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A9C30" w14:textId="657F496B" w:rsidR="001624B9" w:rsidRDefault="001624B9" w:rsidP="1CB24E2F">
      <w:pPr>
        <w:pStyle w:val="Corpodetexto"/>
      </w:pPr>
    </w:p>
    <w:p w14:paraId="32C6A5F8" w14:textId="77777777" w:rsidR="001624B9" w:rsidRDefault="001624B9">
      <w:pPr>
        <w:pStyle w:val="Corpodetexto"/>
        <w:rPr>
          <w:rFonts w:ascii="Times New Roman"/>
        </w:rPr>
      </w:pPr>
    </w:p>
    <w:p w14:paraId="09D9EE58" w14:textId="77777777" w:rsidR="001624B9" w:rsidRDefault="001624B9">
      <w:pPr>
        <w:pStyle w:val="Corpodetexto"/>
        <w:rPr>
          <w:rFonts w:ascii="Times New Roman"/>
        </w:rPr>
      </w:pPr>
    </w:p>
    <w:p w14:paraId="089951E1" w14:textId="77777777" w:rsidR="001624B9" w:rsidRDefault="001624B9">
      <w:pPr>
        <w:pStyle w:val="Corpodetexto"/>
        <w:rPr>
          <w:rFonts w:ascii="Times New Roman"/>
        </w:rPr>
      </w:pPr>
    </w:p>
    <w:p w14:paraId="7CE6E925" w14:textId="77777777" w:rsidR="001624B9" w:rsidRDefault="001624B9">
      <w:pPr>
        <w:pStyle w:val="Corpodetexto"/>
        <w:rPr>
          <w:rFonts w:ascii="Times New Roman"/>
        </w:rPr>
      </w:pPr>
    </w:p>
    <w:p w14:paraId="418B2A6D" w14:textId="77777777" w:rsidR="001624B9" w:rsidRDefault="001624B9">
      <w:pPr>
        <w:pStyle w:val="Corpodetexto"/>
        <w:rPr>
          <w:rFonts w:ascii="Times New Roman"/>
        </w:rPr>
      </w:pPr>
    </w:p>
    <w:p w14:paraId="12E7665A" w14:textId="52BFE410" w:rsidR="001624B9" w:rsidRDefault="001624B9">
      <w:pPr>
        <w:pStyle w:val="Corpodetexto"/>
        <w:rPr>
          <w:rFonts w:ascii="Times New Roman"/>
        </w:rPr>
      </w:pPr>
    </w:p>
    <w:p w14:paraId="524E3A80" w14:textId="77777777" w:rsidR="001624B9" w:rsidRDefault="001624B9">
      <w:pPr>
        <w:pStyle w:val="Corpodetexto"/>
        <w:rPr>
          <w:rFonts w:ascii="Times New Roman"/>
        </w:rPr>
      </w:pPr>
    </w:p>
    <w:p w14:paraId="1E2715FF" w14:textId="77777777" w:rsidR="001624B9" w:rsidRDefault="001624B9">
      <w:pPr>
        <w:pStyle w:val="Corpodetexto"/>
        <w:rPr>
          <w:rFonts w:ascii="Times New Roman"/>
        </w:rPr>
      </w:pPr>
    </w:p>
    <w:p w14:paraId="5C8394C7" w14:textId="77777777" w:rsidR="001624B9" w:rsidRDefault="001624B9">
      <w:pPr>
        <w:pStyle w:val="Corpodetexto"/>
        <w:rPr>
          <w:rFonts w:ascii="Times New Roman"/>
        </w:rPr>
      </w:pPr>
    </w:p>
    <w:p w14:paraId="3EEF7886" w14:textId="77777777" w:rsidR="001624B9" w:rsidRDefault="001624B9">
      <w:pPr>
        <w:pStyle w:val="Corpodetexto"/>
        <w:rPr>
          <w:rFonts w:ascii="Times New Roman"/>
        </w:rPr>
      </w:pPr>
    </w:p>
    <w:p w14:paraId="03EF8B8B" w14:textId="77777777" w:rsidR="001624B9" w:rsidRDefault="001624B9">
      <w:pPr>
        <w:pStyle w:val="Corpodetexto"/>
        <w:rPr>
          <w:rFonts w:ascii="Times New Roman"/>
        </w:rPr>
      </w:pPr>
    </w:p>
    <w:p w14:paraId="17C90554" w14:textId="77777777" w:rsidR="001624B9" w:rsidRDefault="001624B9">
      <w:pPr>
        <w:pStyle w:val="Corpodetexto"/>
        <w:rPr>
          <w:rFonts w:ascii="Times New Roman"/>
        </w:rPr>
      </w:pPr>
    </w:p>
    <w:p w14:paraId="15DE12FA" w14:textId="77777777" w:rsidR="001624B9" w:rsidRDefault="001624B9">
      <w:pPr>
        <w:pStyle w:val="Corpodetexto"/>
        <w:rPr>
          <w:rFonts w:ascii="Times New Roman"/>
        </w:rPr>
      </w:pPr>
    </w:p>
    <w:p w14:paraId="038AC1CA" w14:textId="77777777" w:rsidR="001624B9" w:rsidRDefault="001624B9">
      <w:pPr>
        <w:pStyle w:val="Corpodetexto"/>
        <w:rPr>
          <w:rFonts w:ascii="Times New Roman"/>
        </w:rPr>
      </w:pPr>
    </w:p>
    <w:p w14:paraId="7D390200" w14:textId="77777777" w:rsidR="001624B9" w:rsidRDefault="001624B9">
      <w:pPr>
        <w:pStyle w:val="Corpodetexto"/>
        <w:rPr>
          <w:rFonts w:ascii="Times New Roman"/>
        </w:rPr>
      </w:pPr>
    </w:p>
    <w:p w14:paraId="0F0EACDE" w14:textId="77777777" w:rsidR="001624B9" w:rsidRDefault="001624B9">
      <w:pPr>
        <w:pStyle w:val="Corpodetexto"/>
        <w:rPr>
          <w:rFonts w:ascii="Times New Roman"/>
        </w:rPr>
      </w:pPr>
    </w:p>
    <w:p w14:paraId="410A85A8" w14:textId="77777777" w:rsidR="001624B9" w:rsidRDefault="001624B9">
      <w:pPr>
        <w:pStyle w:val="Corpodetexto"/>
        <w:rPr>
          <w:rFonts w:ascii="Times New Roman"/>
        </w:rPr>
      </w:pPr>
    </w:p>
    <w:p w14:paraId="4BB66309" w14:textId="77777777" w:rsidR="001624B9" w:rsidRDefault="001624B9">
      <w:pPr>
        <w:pStyle w:val="Corpodetexto"/>
        <w:rPr>
          <w:rFonts w:ascii="Times New Roman"/>
        </w:rPr>
      </w:pPr>
    </w:p>
    <w:p w14:paraId="2F02246A" w14:textId="77777777" w:rsidR="001624B9" w:rsidRDefault="001624B9">
      <w:pPr>
        <w:pStyle w:val="Corpodetexto"/>
        <w:rPr>
          <w:rFonts w:ascii="Times New Roman"/>
        </w:rPr>
      </w:pPr>
    </w:p>
    <w:p w14:paraId="003BCFAD" w14:textId="77777777" w:rsidR="001624B9" w:rsidRDefault="001624B9">
      <w:pPr>
        <w:pStyle w:val="Corpodetexto"/>
        <w:rPr>
          <w:rFonts w:ascii="Times New Roman"/>
        </w:rPr>
      </w:pPr>
    </w:p>
    <w:p w14:paraId="119AD92C" w14:textId="77777777" w:rsidR="001624B9" w:rsidRDefault="001624B9">
      <w:pPr>
        <w:pStyle w:val="Corpodetexto"/>
        <w:rPr>
          <w:rFonts w:ascii="Times New Roman"/>
        </w:rPr>
      </w:pPr>
    </w:p>
    <w:p w14:paraId="7C8A1EBC" w14:textId="77777777" w:rsidR="001624B9" w:rsidRDefault="001624B9">
      <w:pPr>
        <w:pStyle w:val="Corpodetexto"/>
        <w:spacing w:before="123"/>
        <w:rPr>
          <w:rFonts w:ascii="Times New Roman"/>
        </w:rPr>
      </w:pPr>
    </w:p>
    <w:p w14:paraId="59CA11E1" w14:textId="77777777" w:rsidR="001624B9" w:rsidRDefault="00845725">
      <w:pPr>
        <w:spacing w:line="720" w:lineRule="auto"/>
        <w:ind w:left="3937" w:right="4155" w:firstLine="2"/>
        <w:jc w:val="center"/>
        <w:rPr>
          <w:b/>
          <w:sz w:val="20"/>
        </w:rPr>
      </w:pPr>
      <w:r>
        <w:rPr>
          <w:b/>
          <w:sz w:val="20"/>
        </w:rPr>
        <w:t xml:space="preserve">ANEXO 11 </w:t>
      </w:r>
      <w:r>
        <w:rPr>
          <w:b/>
          <w:spacing w:val="-2"/>
          <w:sz w:val="20"/>
        </w:rPr>
        <w:t>PENALIDADES</w:t>
      </w:r>
    </w:p>
    <w:p w14:paraId="44E161BE" w14:textId="10611473" w:rsidR="001624B9" w:rsidRDefault="00845725" w:rsidP="00E37345">
      <w:pPr>
        <w:spacing w:before="1" w:line="259" w:lineRule="auto"/>
        <w:ind w:left="118" w:right="334"/>
        <w:jc w:val="both"/>
        <w:rPr>
          <w:sz w:val="20"/>
        </w:rPr>
        <w:sectPr w:rsidR="001624B9" w:rsidSect="00484131">
          <w:headerReference w:type="default" r:id="rId11"/>
          <w:footerReference w:type="default" r:id="rId12"/>
          <w:type w:val="continuous"/>
          <w:pgSz w:w="11910" w:h="16850"/>
          <w:pgMar w:top="2000" w:right="1080" w:bottom="860" w:left="1300" w:header="709" w:footer="670" w:gutter="0"/>
          <w:pgNumType w:start="1"/>
          <w:cols w:space="720"/>
        </w:sectPr>
      </w:pPr>
      <w:r>
        <w:rPr>
          <w:b/>
          <w:sz w:val="20"/>
        </w:rPr>
        <w:t>CONCESSÃO DOS SERVIÇOS PÚBLICOS DE AMPLIAÇÃO, OPERAÇÃO, CONSERVAÇÃO, MANUTENÇÃO E REALIZAÇÃO DOS INVESTIMENTOS NECESSÁRIOS PARA A EXPLORAÇÃO DO SISTEMA RODOVIÁRIO DO LOTE DENOMINADO</w:t>
      </w:r>
      <w:r w:rsidR="00937A26">
        <w:rPr>
          <w:sz w:val="20"/>
        </w:rPr>
        <w:t xml:space="preserve"> </w:t>
      </w:r>
      <w:r w:rsidR="00580913">
        <w:rPr>
          <w:b/>
          <w:bCs/>
          <w:sz w:val="20"/>
        </w:rPr>
        <w:t>PARANAPANEMA</w:t>
      </w:r>
    </w:p>
    <w:p w14:paraId="156F9CE7" w14:textId="77777777" w:rsidR="001624B9" w:rsidRDefault="001624B9">
      <w:pPr>
        <w:pStyle w:val="Corpodetexto"/>
        <w:rPr>
          <w:b/>
        </w:rPr>
      </w:pPr>
    </w:p>
    <w:p w14:paraId="75E30C74" w14:textId="77777777" w:rsidR="001624B9" w:rsidRDefault="001624B9">
      <w:pPr>
        <w:pStyle w:val="Corpodetexto"/>
        <w:spacing w:before="123"/>
        <w:rPr>
          <w:b/>
        </w:rPr>
      </w:pPr>
    </w:p>
    <w:p w14:paraId="2261A35F" w14:textId="77777777" w:rsidR="001624B9" w:rsidRDefault="00845725">
      <w:pPr>
        <w:ind w:right="223"/>
        <w:jc w:val="center"/>
        <w:rPr>
          <w:b/>
          <w:sz w:val="20"/>
        </w:rPr>
      </w:pPr>
      <w:r>
        <w:rPr>
          <w:b/>
          <w:spacing w:val="-2"/>
          <w:w w:val="110"/>
          <w:sz w:val="20"/>
        </w:rPr>
        <w:t>ÍNDICE</w:t>
      </w:r>
    </w:p>
    <w:sdt>
      <w:sdtPr>
        <w:rPr>
          <w:color w:val="2B579A"/>
          <w:shd w:val="clear" w:color="auto" w:fill="E6E6E6"/>
        </w:rPr>
        <w:id w:val="467631590"/>
        <w:docPartObj>
          <w:docPartGallery w:val="Table of Contents"/>
          <w:docPartUnique/>
        </w:docPartObj>
      </w:sdtPr>
      <w:sdtEndPr>
        <w:rPr>
          <w:color w:val="auto"/>
          <w:shd w:val="clear" w:color="auto" w:fill="auto"/>
        </w:rPr>
      </w:sdtEndPr>
      <w:sdtContent>
        <w:p w14:paraId="16C53647" w14:textId="77777777" w:rsidR="001624B9" w:rsidRDefault="00845725">
          <w:pPr>
            <w:pStyle w:val="Sumrio1"/>
            <w:numPr>
              <w:ilvl w:val="0"/>
              <w:numId w:val="6"/>
            </w:numPr>
            <w:tabs>
              <w:tab w:val="left" w:pos="543"/>
              <w:tab w:val="left" w:leader="dot" w:pos="9069"/>
            </w:tabs>
            <w:spacing w:before="459"/>
          </w:pPr>
          <w:hyperlink w:anchor="_bookmark0" w:history="1">
            <w:r>
              <w:rPr>
                <w:spacing w:val="-2"/>
              </w:rPr>
              <w:t>APRESENTAÇÃO</w:t>
            </w:r>
            <w:r>
              <w:tab/>
            </w:r>
            <w:r>
              <w:rPr>
                <w:spacing w:val="-10"/>
              </w:rPr>
              <w:t>3</w:t>
            </w:r>
          </w:hyperlink>
        </w:p>
        <w:p w14:paraId="26BFEF34" w14:textId="77777777" w:rsidR="001624B9" w:rsidRDefault="00845725">
          <w:pPr>
            <w:pStyle w:val="Sumrio1"/>
            <w:numPr>
              <w:ilvl w:val="0"/>
              <w:numId w:val="6"/>
            </w:numPr>
            <w:tabs>
              <w:tab w:val="left" w:pos="543"/>
              <w:tab w:val="left" w:leader="dot" w:pos="9069"/>
            </w:tabs>
            <w:spacing w:before="200"/>
          </w:pPr>
          <w:hyperlink w:anchor="_bookmark1" w:history="1">
            <w:r>
              <w:rPr>
                <w:spacing w:val="-2"/>
              </w:rPr>
              <w:t>DISPOSIÇÕES</w:t>
            </w:r>
            <w:r>
              <w:rPr>
                <w:spacing w:val="-21"/>
              </w:rPr>
              <w:t xml:space="preserve"> </w:t>
            </w:r>
            <w:r>
              <w:rPr>
                <w:spacing w:val="-2"/>
              </w:rPr>
              <w:t>GERAIS</w:t>
            </w:r>
            <w:r>
              <w:tab/>
            </w:r>
            <w:r>
              <w:rPr>
                <w:spacing w:val="-10"/>
              </w:rPr>
              <w:t>3</w:t>
            </w:r>
          </w:hyperlink>
        </w:p>
        <w:p w14:paraId="2C485437" w14:textId="77777777" w:rsidR="001624B9" w:rsidRDefault="00845725">
          <w:pPr>
            <w:pStyle w:val="Sumrio1"/>
            <w:numPr>
              <w:ilvl w:val="0"/>
              <w:numId w:val="6"/>
            </w:numPr>
            <w:tabs>
              <w:tab w:val="left" w:pos="543"/>
              <w:tab w:val="left" w:leader="dot" w:pos="9069"/>
            </w:tabs>
            <w:spacing w:before="202"/>
          </w:pPr>
          <w:hyperlink w:anchor="_bookmark3" w:history="1">
            <w:r>
              <w:rPr>
                <w:spacing w:val="-2"/>
              </w:rPr>
              <w:t>MULTA</w:t>
            </w:r>
            <w:r>
              <w:tab/>
            </w:r>
            <w:r>
              <w:rPr>
                <w:spacing w:val="-10"/>
              </w:rPr>
              <w:t>4</w:t>
            </w:r>
          </w:hyperlink>
        </w:p>
        <w:p w14:paraId="6DD38FE7" w14:textId="0337CC2A" w:rsidR="001624B9" w:rsidRDefault="00845725">
          <w:pPr>
            <w:pStyle w:val="Sumrio1"/>
            <w:numPr>
              <w:ilvl w:val="0"/>
              <w:numId w:val="6"/>
            </w:numPr>
            <w:tabs>
              <w:tab w:val="left" w:pos="540"/>
              <w:tab w:val="left" w:pos="543"/>
              <w:tab w:val="left" w:leader="dot" w:pos="9069"/>
            </w:tabs>
            <w:ind w:right="339"/>
            <w:jc w:val="both"/>
          </w:pPr>
          <w:hyperlink w:anchor="_bookmark6" w:history="1">
            <w:r>
              <w:t>IMPEDIMENTO DE CONTRATAR</w:t>
            </w:r>
          </w:hyperlink>
          <w:r>
            <w:t xml:space="preserve"> </w:t>
          </w:r>
          <w:hyperlink w:anchor="_bookmark6" w:history="1">
            <w:r>
              <w:t>COM A ADMINISTRAÇÃO PÚBLICA DIRETA OU INDIRETA DO ESTADO DE SÃO PAULO E</w:t>
            </w:r>
          </w:hyperlink>
          <w:r>
            <w:t xml:space="preserve"> </w:t>
          </w:r>
          <w:hyperlink w:anchor="_bookmark6" w:history="1">
            <w:r>
              <w:t>DECLARAÇÃO</w:t>
            </w:r>
            <w:r>
              <w:rPr>
                <w:spacing w:val="-12"/>
              </w:rPr>
              <w:t xml:space="preserve"> </w:t>
            </w:r>
            <w:r>
              <w:t>DE</w:t>
            </w:r>
            <w:r>
              <w:rPr>
                <w:spacing w:val="-14"/>
              </w:rPr>
              <w:t xml:space="preserve"> </w:t>
            </w:r>
            <w:r>
              <w:t>INIDONEIDADE</w:t>
            </w:r>
            <w:r>
              <w:rPr>
                <w:spacing w:val="-13"/>
              </w:rPr>
              <w:t xml:space="preserve"> </w:t>
            </w:r>
            <w:r>
              <w:t>PARA</w:t>
            </w:r>
            <w:r>
              <w:rPr>
                <w:spacing w:val="-13"/>
              </w:rPr>
              <w:t xml:space="preserve"> </w:t>
            </w:r>
            <w:r>
              <w:t>LICITAR</w:t>
            </w:r>
            <w:r>
              <w:rPr>
                <w:spacing w:val="-14"/>
              </w:rPr>
              <w:t xml:space="preserve"> </w:t>
            </w:r>
            <w:r>
              <w:t>OU</w:t>
            </w:r>
            <w:r>
              <w:rPr>
                <w:spacing w:val="-14"/>
              </w:rPr>
              <w:t xml:space="preserve"> </w:t>
            </w:r>
            <w:r>
              <w:t>CONTRATAR</w:t>
            </w:r>
            <w:r>
              <w:rPr>
                <w:spacing w:val="-12"/>
              </w:rPr>
              <w:t xml:space="preserve"> </w:t>
            </w:r>
            <w:r>
              <w:t>COM</w:t>
            </w:r>
            <w:r>
              <w:rPr>
                <w:spacing w:val="-13"/>
              </w:rPr>
              <w:t xml:space="preserve"> </w:t>
            </w:r>
            <w:r>
              <w:t>A</w:t>
            </w:r>
            <w:r>
              <w:rPr>
                <w:spacing w:val="-12"/>
              </w:rPr>
              <w:t xml:space="preserve"> </w:t>
            </w:r>
            <w:r>
              <w:t>ADMINISTRAÇÃO</w:t>
            </w:r>
          </w:hyperlink>
          <w:r>
            <w:t xml:space="preserve"> </w:t>
          </w:r>
          <w:hyperlink w:anchor="_bookmark6" w:history="1">
            <w:r>
              <w:rPr>
                <w:spacing w:val="-2"/>
              </w:rPr>
              <w:t>PÚBLICA</w:t>
            </w:r>
            <w:r>
              <w:tab/>
            </w:r>
            <w:r>
              <w:rPr>
                <w:spacing w:val="-10"/>
              </w:rPr>
              <w:t>6</w:t>
            </w:r>
          </w:hyperlink>
        </w:p>
        <w:p w14:paraId="68448D86" w14:textId="77777777" w:rsidR="001624B9" w:rsidRDefault="00845725">
          <w:pPr>
            <w:pStyle w:val="Sumrio1"/>
            <w:numPr>
              <w:ilvl w:val="0"/>
              <w:numId w:val="6"/>
            </w:numPr>
            <w:tabs>
              <w:tab w:val="left" w:pos="543"/>
              <w:tab w:val="left" w:leader="dot" w:pos="9069"/>
            </w:tabs>
          </w:pPr>
          <w:hyperlink w:anchor="_bookmark7" w:history="1">
            <w:r>
              <w:rPr>
                <w:spacing w:val="-2"/>
              </w:rPr>
              <w:t>PROCEDIMENTO</w:t>
            </w:r>
            <w:r>
              <w:tab/>
            </w:r>
            <w:r>
              <w:rPr>
                <w:spacing w:val="-10"/>
              </w:rPr>
              <w:t>6</w:t>
            </w:r>
          </w:hyperlink>
        </w:p>
        <w:p w14:paraId="28F62A38" w14:textId="77777777" w:rsidR="001624B9" w:rsidRDefault="00845725">
          <w:pPr>
            <w:pStyle w:val="Sumrio1"/>
            <w:numPr>
              <w:ilvl w:val="0"/>
              <w:numId w:val="5"/>
            </w:numPr>
            <w:tabs>
              <w:tab w:val="left" w:pos="543"/>
              <w:tab w:val="left" w:leader="dot" w:pos="9069"/>
            </w:tabs>
            <w:spacing w:before="202"/>
          </w:pPr>
          <w:hyperlink w:anchor="_bookmark9" w:history="1">
            <w:r>
              <w:t>VALORES</w:t>
            </w:r>
            <w:r>
              <w:rPr>
                <w:spacing w:val="-6"/>
              </w:rPr>
              <w:t xml:space="preserve"> </w:t>
            </w:r>
            <w:r>
              <w:t>DE</w:t>
            </w:r>
            <w:r>
              <w:rPr>
                <w:spacing w:val="-6"/>
              </w:rPr>
              <w:t xml:space="preserve"> </w:t>
            </w:r>
            <w:r>
              <w:rPr>
                <w:spacing w:val="-2"/>
              </w:rPr>
              <w:t>MULTAS</w:t>
            </w:r>
            <w:r>
              <w:tab/>
            </w:r>
            <w:r>
              <w:rPr>
                <w:spacing w:val="-10"/>
              </w:rPr>
              <w:t>8</w:t>
            </w:r>
          </w:hyperlink>
        </w:p>
        <w:p w14:paraId="06BE6656" w14:textId="77777777" w:rsidR="001624B9" w:rsidRDefault="00845725">
          <w:pPr>
            <w:pStyle w:val="Sumrio1"/>
            <w:numPr>
              <w:ilvl w:val="0"/>
              <w:numId w:val="5"/>
            </w:numPr>
            <w:tabs>
              <w:tab w:val="left" w:pos="543"/>
              <w:tab w:val="left" w:leader="dot" w:pos="9069"/>
            </w:tabs>
            <w:spacing w:before="200"/>
          </w:pPr>
          <w:hyperlink w:anchor="_bookmark10" w:history="1">
            <w:r>
              <w:t>TABELA</w:t>
            </w:r>
            <w:r>
              <w:rPr>
                <w:spacing w:val="-7"/>
              </w:rPr>
              <w:t xml:space="preserve"> </w:t>
            </w:r>
            <w:r>
              <w:t>DE</w:t>
            </w:r>
            <w:r>
              <w:rPr>
                <w:spacing w:val="-7"/>
              </w:rPr>
              <w:t xml:space="preserve"> </w:t>
            </w:r>
            <w:r>
              <w:t>CLASSIFICAÇÃO</w:t>
            </w:r>
            <w:r>
              <w:rPr>
                <w:spacing w:val="-6"/>
              </w:rPr>
              <w:t xml:space="preserve"> </w:t>
            </w:r>
            <w:r>
              <w:t>DE</w:t>
            </w:r>
            <w:r>
              <w:rPr>
                <w:spacing w:val="-7"/>
              </w:rPr>
              <w:t xml:space="preserve"> </w:t>
            </w:r>
            <w:r>
              <w:rPr>
                <w:spacing w:val="-2"/>
              </w:rPr>
              <w:t>INFRAÇÕES</w:t>
            </w:r>
            <w:r>
              <w:tab/>
            </w:r>
            <w:r>
              <w:rPr>
                <w:spacing w:val="-10"/>
              </w:rPr>
              <w:t>9</w:t>
            </w:r>
          </w:hyperlink>
        </w:p>
      </w:sdtContent>
    </w:sdt>
    <w:p w14:paraId="714F3C4E" w14:textId="77777777" w:rsidR="001624B9" w:rsidRDefault="001624B9"/>
    <w:p w14:paraId="5168A95D" w14:textId="77777777" w:rsidR="00574A46" w:rsidRDefault="00574A46">
      <w:pPr>
        <w:sectPr w:rsidR="00574A46" w:rsidSect="00484131">
          <w:pgSz w:w="11910" w:h="16850"/>
          <w:pgMar w:top="2000" w:right="1080" w:bottom="860" w:left="1300" w:header="709" w:footer="670" w:gutter="0"/>
          <w:cols w:space="720"/>
        </w:sectPr>
      </w:pPr>
    </w:p>
    <w:p w14:paraId="37363080" w14:textId="77777777" w:rsidR="001624B9" w:rsidRDefault="001624B9">
      <w:pPr>
        <w:pStyle w:val="Corpodetexto"/>
      </w:pPr>
    </w:p>
    <w:p w14:paraId="5E0B9FC4" w14:textId="77777777" w:rsidR="001624B9" w:rsidRDefault="00845725">
      <w:pPr>
        <w:pStyle w:val="Ttulo1"/>
        <w:numPr>
          <w:ilvl w:val="0"/>
          <w:numId w:val="4"/>
        </w:numPr>
        <w:tabs>
          <w:tab w:val="left" w:pos="685"/>
        </w:tabs>
      </w:pPr>
      <w:bookmarkStart w:id="0" w:name="_bookmark0"/>
      <w:bookmarkEnd w:id="0"/>
      <w:r>
        <w:rPr>
          <w:spacing w:val="-2"/>
        </w:rPr>
        <w:t>APRESENTAÇÃO</w:t>
      </w:r>
    </w:p>
    <w:p w14:paraId="7EFCF9CA" w14:textId="77777777" w:rsidR="001624B9" w:rsidRDefault="00845725">
      <w:pPr>
        <w:pStyle w:val="PargrafodaLista"/>
        <w:numPr>
          <w:ilvl w:val="1"/>
          <w:numId w:val="4"/>
        </w:numPr>
        <w:tabs>
          <w:tab w:val="left" w:pos="681"/>
          <w:tab w:val="left" w:pos="685"/>
        </w:tabs>
        <w:spacing w:before="229"/>
        <w:ind w:right="332"/>
        <w:rPr>
          <w:sz w:val="20"/>
        </w:rPr>
      </w:pPr>
      <w:r>
        <w:rPr>
          <w:sz w:val="20"/>
        </w:rPr>
        <w:t>A aplicação das penalidades seguirá o regramento estabelecido no presente ANEXO, observadas as normas gerais da Cláusula Trigésima Oitava do CONTRATO.</w:t>
      </w:r>
    </w:p>
    <w:p w14:paraId="4A07C78C" w14:textId="77777777" w:rsidR="001624B9" w:rsidRDefault="001624B9">
      <w:pPr>
        <w:pStyle w:val="Corpodetexto"/>
        <w:spacing w:before="1"/>
      </w:pPr>
    </w:p>
    <w:p w14:paraId="277F27CB" w14:textId="164E0B87" w:rsidR="001624B9" w:rsidRDefault="00845725">
      <w:pPr>
        <w:pStyle w:val="PargrafodaLista"/>
        <w:numPr>
          <w:ilvl w:val="1"/>
          <w:numId w:val="4"/>
        </w:numPr>
        <w:tabs>
          <w:tab w:val="left" w:pos="681"/>
          <w:tab w:val="left" w:pos="685"/>
        </w:tabs>
        <w:ind w:right="334"/>
        <w:rPr>
          <w:sz w:val="20"/>
        </w:rPr>
      </w:pPr>
      <w:r>
        <w:rPr>
          <w:sz w:val="20"/>
        </w:rPr>
        <w:t>O presente ANEXO, em complemento ao CONTRATO, objetiva</w:t>
      </w:r>
      <w:r>
        <w:rPr>
          <w:spacing w:val="-2"/>
          <w:sz w:val="20"/>
        </w:rPr>
        <w:t xml:space="preserve"> </w:t>
      </w:r>
      <w:r>
        <w:rPr>
          <w:sz w:val="20"/>
        </w:rPr>
        <w:t>regular as penalidades aplicáveis no âmbito da CONCESSÃO, tipificar as infrações contratuais e detalhar o procedimento</w:t>
      </w:r>
      <w:r>
        <w:rPr>
          <w:spacing w:val="-13"/>
          <w:sz w:val="20"/>
        </w:rPr>
        <w:t xml:space="preserve"> </w:t>
      </w:r>
      <w:r>
        <w:rPr>
          <w:sz w:val="20"/>
        </w:rPr>
        <w:t>administrativo</w:t>
      </w:r>
      <w:r>
        <w:rPr>
          <w:spacing w:val="-14"/>
          <w:sz w:val="20"/>
        </w:rPr>
        <w:t xml:space="preserve"> </w:t>
      </w:r>
      <w:r>
        <w:rPr>
          <w:sz w:val="20"/>
        </w:rPr>
        <w:t>de</w:t>
      </w:r>
      <w:r>
        <w:rPr>
          <w:spacing w:val="-12"/>
          <w:sz w:val="20"/>
        </w:rPr>
        <w:t xml:space="preserve"> </w:t>
      </w:r>
      <w:r>
        <w:rPr>
          <w:sz w:val="20"/>
        </w:rPr>
        <w:t>aplicação</w:t>
      </w:r>
      <w:r>
        <w:rPr>
          <w:spacing w:val="-13"/>
          <w:sz w:val="20"/>
        </w:rPr>
        <w:t xml:space="preserve"> </w:t>
      </w:r>
      <w:r>
        <w:rPr>
          <w:sz w:val="20"/>
        </w:rPr>
        <w:t>das</w:t>
      </w:r>
      <w:r>
        <w:rPr>
          <w:spacing w:val="-13"/>
          <w:sz w:val="20"/>
        </w:rPr>
        <w:t xml:space="preserve"> </w:t>
      </w:r>
      <w:r>
        <w:rPr>
          <w:sz w:val="20"/>
        </w:rPr>
        <w:t>penalidades</w:t>
      </w:r>
      <w:r>
        <w:rPr>
          <w:spacing w:val="-13"/>
          <w:sz w:val="20"/>
        </w:rPr>
        <w:t xml:space="preserve"> </w:t>
      </w:r>
      <w:r>
        <w:rPr>
          <w:sz w:val="20"/>
        </w:rPr>
        <w:t>contratuais,</w:t>
      </w:r>
      <w:r>
        <w:rPr>
          <w:spacing w:val="-14"/>
          <w:sz w:val="20"/>
        </w:rPr>
        <w:t xml:space="preserve"> </w:t>
      </w:r>
      <w:r>
        <w:rPr>
          <w:sz w:val="20"/>
        </w:rPr>
        <w:t>garantidos o contraditório e a ampla defesa.</w:t>
      </w:r>
    </w:p>
    <w:p w14:paraId="542659BB" w14:textId="77777777" w:rsidR="001624B9" w:rsidRDefault="001624B9">
      <w:pPr>
        <w:pStyle w:val="Corpodetexto"/>
      </w:pPr>
    </w:p>
    <w:p w14:paraId="5E4D439B" w14:textId="77777777" w:rsidR="001624B9" w:rsidRDefault="00845725">
      <w:pPr>
        <w:pStyle w:val="PargrafodaLista"/>
        <w:numPr>
          <w:ilvl w:val="1"/>
          <w:numId w:val="4"/>
        </w:numPr>
        <w:tabs>
          <w:tab w:val="left" w:pos="681"/>
          <w:tab w:val="left" w:pos="685"/>
        </w:tabs>
        <w:ind w:right="333"/>
        <w:rPr>
          <w:sz w:val="20"/>
        </w:rPr>
      </w:pPr>
      <w:r>
        <w:rPr>
          <w:sz w:val="20"/>
        </w:rPr>
        <w:t>A aplicação das penalidades previstas neste ANEXO e seu cumprimento não prejudicam a aplicação de outras sanções previstas no EDITAL, no CONTRATO e demais ANEXOS, na legislação e na regulação pertinente, aos quais a CONCESSIONÁRIA se sujeita.</w:t>
      </w:r>
    </w:p>
    <w:p w14:paraId="552787FE" w14:textId="77777777" w:rsidR="001624B9" w:rsidRDefault="00845725">
      <w:pPr>
        <w:pStyle w:val="PargrafodaLista"/>
        <w:numPr>
          <w:ilvl w:val="1"/>
          <w:numId w:val="4"/>
        </w:numPr>
        <w:tabs>
          <w:tab w:val="left" w:pos="681"/>
          <w:tab w:val="left" w:pos="685"/>
        </w:tabs>
        <w:spacing w:before="229"/>
        <w:ind w:right="335"/>
        <w:rPr>
          <w:sz w:val="20"/>
        </w:rPr>
      </w:pPr>
      <w:r>
        <w:rPr>
          <w:sz w:val="20"/>
        </w:rPr>
        <w:t>O</w:t>
      </w:r>
      <w:r>
        <w:rPr>
          <w:spacing w:val="-12"/>
          <w:sz w:val="20"/>
        </w:rPr>
        <w:t xml:space="preserve"> </w:t>
      </w:r>
      <w:r>
        <w:rPr>
          <w:sz w:val="20"/>
        </w:rPr>
        <w:t>item</w:t>
      </w:r>
      <w:r>
        <w:rPr>
          <w:spacing w:val="-13"/>
          <w:sz w:val="20"/>
        </w:rPr>
        <w:t xml:space="preserve"> </w:t>
      </w:r>
      <w:r>
        <w:rPr>
          <w:sz w:val="20"/>
        </w:rPr>
        <w:t>6</w:t>
      </w:r>
      <w:r>
        <w:rPr>
          <w:spacing w:val="-11"/>
          <w:sz w:val="20"/>
        </w:rPr>
        <w:t xml:space="preserve"> </w:t>
      </w:r>
      <w:r>
        <w:rPr>
          <w:sz w:val="20"/>
        </w:rPr>
        <w:t>deste</w:t>
      </w:r>
      <w:r>
        <w:rPr>
          <w:spacing w:val="-11"/>
          <w:sz w:val="20"/>
        </w:rPr>
        <w:t xml:space="preserve"> </w:t>
      </w:r>
      <w:r>
        <w:rPr>
          <w:sz w:val="20"/>
        </w:rPr>
        <w:t>ANEXO</w:t>
      </w:r>
      <w:r>
        <w:rPr>
          <w:spacing w:val="-12"/>
          <w:sz w:val="20"/>
        </w:rPr>
        <w:t xml:space="preserve"> </w:t>
      </w:r>
      <w:r>
        <w:rPr>
          <w:sz w:val="20"/>
        </w:rPr>
        <w:t>apresenta</w:t>
      </w:r>
      <w:r>
        <w:rPr>
          <w:spacing w:val="-11"/>
          <w:sz w:val="20"/>
        </w:rPr>
        <w:t xml:space="preserve"> </w:t>
      </w:r>
      <w:r>
        <w:rPr>
          <w:sz w:val="20"/>
        </w:rPr>
        <w:t>a</w:t>
      </w:r>
      <w:r>
        <w:rPr>
          <w:spacing w:val="-13"/>
          <w:sz w:val="20"/>
        </w:rPr>
        <w:t xml:space="preserve"> </w:t>
      </w:r>
      <w:r>
        <w:rPr>
          <w:sz w:val="20"/>
        </w:rPr>
        <w:t>Tabela</w:t>
      </w:r>
      <w:r>
        <w:rPr>
          <w:spacing w:val="-10"/>
          <w:sz w:val="20"/>
        </w:rPr>
        <w:t xml:space="preserve"> </w:t>
      </w:r>
      <w:r>
        <w:rPr>
          <w:sz w:val="20"/>
        </w:rPr>
        <w:t>I</w:t>
      </w:r>
      <w:r>
        <w:rPr>
          <w:spacing w:val="-9"/>
          <w:sz w:val="20"/>
        </w:rPr>
        <w:t xml:space="preserve"> </w:t>
      </w:r>
      <w:r>
        <w:rPr>
          <w:sz w:val="20"/>
        </w:rPr>
        <w:t>-</w:t>
      </w:r>
      <w:r>
        <w:rPr>
          <w:spacing w:val="-12"/>
          <w:sz w:val="20"/>
        </w:rPr>
        <w:t xml:space="preserve"> </w:t>
      </w:r>
      <w:r>
        <w:rPr>
          <w:sz w:val="20"/>
        </w:rPr>
        <w:t>Definições,</w:t>
      </w:r>
      <w:r>
        <w:rPr>
          <w:spacing w:val="-13"/>
          <w:sz w:val="20"/>
        </w:rPr>
        <w:t xml:space="preserve"> </w:t>
      </w:r>
      <w:r>
        <w:rPr>
          <w:sz w:val="20"/>
        </w:rPr>
        <w:t>que</w:t>
      </w:r>
      <w:r>
        <w:rPr>
          <w:spacing w:val="-13"/>
          <w:sz w:val="20"/>
        </w:rPr>
        <w:t xml:space="preserve"> </w:t>
      </w:r>
      <w:r>
        <w:rPr>
          <w:sz w:val="20"/>
        </w:rPr>
        <w:t>estabelece</w:t>
      </w:r>
      <w:r>
        <w:rPr>
          <w:spacing w:val="-10"/>
          <w:sz w:val="20"/>
        </w:rPr>
        <w:t xml:space="preserve"> </w:t>
      </w:r>
      <w:r>
        <w:rPr>
          <w:sz w:val="20"/>
        </w:rPr>
        <w:t>o</w:t>
      </w:r>
      <w:r>
        <w:rPr>
          <w:spacing w:val="-13"/>
          <w:sz w:val="20"/>
        </w:rPr>
        <w:t xml:space="preserve"> </w:t>
      </w:r>
      <w:r>
        <w:rPr>
          <w:sz w:val="20"/>
        </w:rPr>
        <w:t>valor</w:t>
      </w:r>
      <w:r>
        <w:rPr>
          <w:spacing w:val="-12"/>
          <w:sz w:val="20"/>
        </w:rPr>
        <w:t xml:space="preserve"> </w:t>
      </w:r>
      <w:r>
        <w:rPr>
          <w:sz w:val="20"/>
        </w:rPr>
        <w:t>das</w:t>
      </w:r>
      <w:r>
        <w:rPr>
          <w:spacing w:val="-12"/>
          <w:sz w:val="20"/>
        </w:rPr>
        <w:t xml:space="preserve"> </w:t>
      </w:r>
      <w:r>
        <w:rPr>
          <w:sz w:val="20"/>
        </w:rPr>
        <w:t>multas</w:t>
      </w:r>
      <w:r>
        <w:rPr>
          <w:spacing w:val="-12"/>
          <w:sz w:val="20"/>
        </w:rPr>
        <w:t xml:space="preserve"> </w:t>
      </w:r>
      <w:r>
        <w:rPr>
          <w:sz w:val="20"/>
        </w:rPr>
        <w:t>para penalidades pecuniárias por grupo, a Tabela II - Níveis de Classificação de Infrações, que estabelece os níveis de penalidades para as infrações e a TABELA DE CLASSIFICAÇÃO DE INFRAÇÕES do item 7, que tipifica as infrações e as divide nas seguintes categorias: Serviços Correspondentes</w:t>
      </w:r>
      <w:r>
        <w:rPr>
          <w:spacing w:val="-14"/>
          <w:sz w:val="20"/>
        </w:rPr>
        <w:t xml:space="preserve"> </w:t>
      </w:r>
      <w:r>
        <w:rPr>
          <w:sz w:val="20"/>
        </w:rPr>
        <w:t>às</w:t>
      </w:r>
      <w:r>
        <w:rPr>
          <w:spacing w:val="-14"/>
          <w:sz w:val="20"/>
        </w:rPr>
        <w:t xml:space="preserve"> </w:t>
      </w:r>
      <w:r>
        <w:rPr>
          <w:sz w:val="20"/>
        </w:rPr>
        <w:t>Funções</w:t>
      </w:r>
      <w:r>
        <w:rPr>
          <w:spacing w:val="-14"/>
          <w:sz w:val="20"/>
        </w:rPr>
        <w:t xml:space="preserve"> </w:t>
      </w:r>
      <w:r>
        <w:rPr>
          <w:sz w:val="20"/>
        </w:rPr>
        <w:t>Operacionais</w:t>
      </w:r>
      <w:r>
        <w:rPr>
          <w:spacing w:val="-13"/>
          <w:sz w:val="20"/>
        </w:rPr>
        <w:t xml:space="preserve"> </w:t>
      </w:r>
      <w:r>
        <w:rPr>
          <w:sz w:val="20"/>
        </w:rPr>
        <w:t>(item</w:t>
      </w:r>
      <w:r>
        <w:rPr>
          <w:spacing w:val="-13"/>
          <w:sz w:val="20"/>
        </w:rPr>
        <w:t xml:space="preserve"> </w:t>
      </w:r>
      <w:r>
        <w:rPr>
          <w:sz w:val="20"/>
        </w:rPr>
        <w:t>7.1</w:t>
      </w:r>
      <w:r w:rsidRPr="008E7904">
        <w:rPr>
          <w:sz w:val="20"/>
        </w:rPr>
        <w:t>),</w:t>
      </w:r>
      <w:r w:rsidRPr="008E7904">
        <w:rPr>
          <w:spacing w:val="-10"/>
          <w:sz w:val="20"/>
        </w:rPr>
        <w:t xml:space="preserve"> </w:t>
      </w:r>
      <w:r w:rsidRPr="008E7904">
        <w:rPr>
          <w:sz w:val="20"/>
        </w:rPr>
        <w:t>Serviços</w:t>
      </w:r>
      <w:r w:rsidRPr="008E7904">
        <w:rPr>
          <w:spacing w:val="-14"/>
          <w:sz w:val="20"/>
        </w:rPr>
        <w:t xml:space="preserve"> </w:t>
      </w:r>
      <w:r w:rsidRPr="008E7904">
        <w:rPr>
          <w:sz w:val="20"/>
        </w:rPr>
        <w:t>Correspondentes</w:t>
      </w:r>
      <w:r w:rsidRPr="008E7904">
        <w:rPr>
          <w:spacing w:val="-11"/>
          <w:sz w:val="20"/>
        </w:rPr>
        <w:t xml:space="preserve"> </w:t>
      </w:r>
      <w:r w:rsidRPr="008E7904">
        <w:rPr>
          <w:sz w:val="20"/>
        </w:rPr>
        <w:t>às</w:t>
      </w:r>
      <w:r w:rsidRPr="008E7904">
        <w:rPr>
          <w:spacing w:val="-14"/>
          <w:sz w:val="20"/>
        </w:rPr>
        <w:t xml:space="preserve"> </w:t>
      </w:r>
      <w:r w:rsidRPr="008E7904">
        <w:rPr>
          <w:sz w:val="20"/>
        </w:rPr>
        <w:t>Funções</w:t>
      </w:r>
      <w:r w:rsidRPr="008E7904">
        <w:rPr>
          <w:spacing w:val="-11"/>
          <w:sz w:val="20"/>
        </w:rPr>
        <w:t xml:space="preserve"> </w:t>
      </w:r>
      <w:r w:rsidRPr="008E7904">
        <w:rPr>
          <w:sz w:val="20"/>
        </w:rPr>
        <w:t>de Ampliação,</w:t>
      </w:r>
      <w:r w:rsidRPr="008E7904">
        <w:rPr>
          <w:spacing w:val="-14"/>
          <w:sz w:val="20"/>
        </w:rPr>
        <w:t xml:space="preserve"> </w:t>
      </w:r>
      <w:r w:rsidRPr="008E7904">
        <w:rPr>
          <w:sz w:val="20"/>
        </w:rPr>
        <w:t>Conservação</w:t>
      </w:r>
      <w:r w:rsidRPr="008E7904">
        <w:rPr>
          <w:spacing w:val="-14"/>
          <w:sz w:val="20"/>
        </w:rPr>
        <w:t xml:space="preserve"> </w:t>
      </w:r>
      <w:r w:rsidRPr="008E7904">
        <w:rPr>
          <w:sz w:val="20"/>
        </w:rPr>
        <w:t>e</w:t>
      </w:r>
      <w:r w:rsidRPr="008E7904">
        <w:rPr>
          <w:spacing w:val="-14"/>
          <w:sz w:val="20"/>
        </w:rPr>
        <w:t xml:space="preserve"> </w:t>
      </w:r>
      <w:r w:rsidRPr="008E7904">
        <w:rPr>
          <w:sz w:val="20"/>
        </w:rPr>
        <w:t>Manutenção</w:t>
      </w:r>
      <w:r w:rsidRPr="008E7904">
        <w:rPr>
          <w:spacing w:val="-14"/>
          <w:sz w:val="20"/>
        </w:rPr>
        <w:t xml:space="preserve"> </w:t>
      </w:r>
      <w:r w:rsidRPr="008E7904">
        <w:rPr>
          <w:sz w:val="20"/>
        </w:rPr>
        <w:t>(item</w:t>
      </w:r>
      <w:r w:rsidRPr="008E7904">
        <w:rPr>
          <w:spacing w:val="-14"/>
          <w:sz w:val="20"/>
        </w:rPr>
        <w:t xml:space="preserve"> </w:t>
      </w:r>
      <w:r w:rsidRPr="008E7904">
        <w:rPr>
          <w:sz w:val="20"/>
        </w:rPr>
        <w:t>7.2),</w:t>
      </w:r>
      <w:r w:rsidRPr="008E7904">
        <w:rPr>
          <w:spacing w:val="-14"/>
          <w:sz w:val="20"/>
        </w:rPr>
        <w:t xml:space="preserve"> </w:t>
      </w:r>
      <w:r w:rsidRPr="008E7904">
        <w:rPr>
          <w:sz w:val="20"/>
        </w:rPr>
        <w:t>Obrigações</w:t>
      </w:r>
      <w:r w:rsidRPr="008E7904">
        <w:rPr>
          <w:spacing w:val="-14"/>
          <w:sz w:val="20"/>
        </w:rPr>
        <w:t xml:space="preserve"> </w:t>
      </w:r>
      <w:r w:rsidRPr="008E7904">
        <w:rPr>
          <w:sz w:val="20"/>
        </w:rPr>
        <w:t>Relativas</w:t>
      </w:r>
      <w:r w:rsidRPr="008E7904">
        <w:rPr>
          <w:spacing w:val="-14"/>
          <w:sz w:val="20"/>
        </w:rPr>
        <w:t xml:space="preserve"> </w:t>
      </w:r>
      <w:r w:rsidRPr="008E7904">
        <w:rPr>
          <w:sz w:val="20"/>
        </w:rPr>
        <w:t>a</w:t>
      </w:r>
      <w:r w:rsidRPr="008E7904">
        <w:rPr>
          <w:spacing w:val="-14"/>
          <w:sz w:val="20"/>
        </w:rPr>
        <w:t xml:space="preserve"> </w:t>
      </w:r>
      <w:r w:rsidRPr="008E7904">
        <w:rPr>
          <w:sz w:val="20"/>
        </w:rPr>
        <w:t>Aspectos</w:t>
      </w:r>
      <w:r w:rsidRPr="008E7904">
        <w:rPr>
          <w:spacing w:val="-13"/>
          <w:sz w:val="20"/>
        </w:rPr>
        <w:t xml:space="preserve"> </w:t>
      </w:r>
      <w:r w:rsidRPr="008E7904">
        <w:rPr>
          <w:sz w:val="20"/>
        </w:rPr>
        <w:t>Econômico- Financeiros (item 7.3), Obrigações Relativas a Assuntos Institucionais (item 7.4) e descumprimento dos INDICADORES DE DESEMPENHO indicados no ANEXO</w:t>
      </w:r>
      <w:r>
        <w:rPr>
          <w:sz w:val="20"/>
        </w:rPr>
        <w:t xml:space="preserve"> 3 (item 7.5).</w:t>
      </w:r>
    </w:p>
    <w:p w14:paraId="689910AF" w14:textId="77777777" w:rsidR="001624B9" w:rsidRDefault="001624B9">
      <w:pPr>
        <w:pStyle w:val="Corpodetexto"/>
        <w:spacing w:before="2"/>
      </w:pPr>
    </w:p>
    <w:p w14:paraId="5321FB9D" w14:textId="77777777" w:rsidR="001624B9" w:rsidRDefault="00845725">
      <w:pPr>
        <w:pStyle w:val="Ttulo1"/>
        <w:numPr>
          <w:ilvl w:val="0"/>
          <w:numId w:val="4"/>
        </w:numPr>
        <w:tabs>
          <w:tab w:val="left" w:pos="545"/>
        </w:tabs>
        <w:ind w:left="545" w:hanging="427"/>
      </w:pPr>
      <w:bookmarkStart w:id="1" w:name="_bookmark1"/>
      <w:bookmarkEnd w:id="1"/>
      <w:r>
        <w:rPr>
          <w:spacing w:val="-2"/>
        </w:rPr>
        <w:t>DISPOSIÇÕES</w:t>
      </w:r>
      <w:r>
        <w:rPr>
          <w:spacing w:val="-21"/>
        </w:rPr>
        <w:t xml:space="preserve"> </w:t>
      </w:r>
      <w:r>
        <w:rPr>
          <w:spacing w:val="-2"/>
        </w:rPr>
        <w:t>GERAIS</w:t>
      </w:r>
    </w:p>
    <w:p w14:paraId="59BEA168" w14:textId="77777777" w:rsidR="001624B9" w:rsidRDefault="00845725">
      <w:pPr>
        <w:pStyle w:val="PargrafodaLista"/>
        <w:numPr>
          <w:ilvl w:val="1"/>
          <w:numId w:val="4"/>
        </w:numPr>
        <w:tabs>
          <w:tab w:val="left" w:pos="542"/>
          <w:tab w:val="left" w:pos="546"/>
        </w:tabs>
        <w:spacing w:before="229"/>
        <w:ind w:left="546" w:right="337" w:hanging="428"/>
        <w:rPr>
          <w:sz w:val="20"/>
        </w:rPr>
      </w:pPr>
      <w:r>
        <w:rPr>
          <w:sz w:val="20"/>
        </w:rPr>
        <w:t>Nas hipóteses em que as infrações já estejam expressamente descritas e tipificadas na TABELA DE CLASSIFICAÇÃO DE INFRAÇÕES, os níveis e grupos das penalidades respectivas já foram fixados de forma a guardar proporcionalidade à correlata infração.</w:t>
      </w:r>
    </w:p>
    <w:p w14:paraId="0142F7CA" w14:textId="77777777" w:rsidR="001624B9" w:rsidRDefault="001624B9">
      <w:pPr>
        <w:pStyle w:val="Corpodetexto"/>
        <w:spacing w:before="1"/>
      </w:pPr>
    </w:p>
    <w:p w14:paraId="0128AE2B" w14:textId="281127E0" w:rsidR="001624B9" w:rsidRDefault="00845725" w:rsidP="5C96D50B">
      <w:pPr>
        <w:pStyle w:val="PargrafodaLista"/>
        <w:numPr>
          <w:ilvl w:val="2"/>
          <w:numId w:val="4"/>
        </w:numPr>
        <w:tabs>
          <w:tab w:val="left" w:pos="1249"/>
          <w:tab w:val="left" w:pos="1251"/>
        </w:tabs>
        <w:ind w:right="339"/>
        <w:rPr>
          <w:sz w:val="20"/>
          <w:szCs w:val="20"/>
        </w:rPr>
      </w:pPr>
      <w:r w:rsidRPr="5C96D50B">
        <w:rPr>
          <w:sz w:val="20"/>
          <w:szCs w:val="20"/>
        </w:rPr>
        <w:t>A</w:t>
      </w:r>
      <w:r w:rsidRPr="5C96D50B">
        <w:rPr>
          <w:spacing w:val="-6"/>
          <w:sz w:val="20"/>
          <w:szCs w:val="20"/>
        </w:rPr>
        <w:t xml:space="preserve"> </w:t>
      </w:r>
      <w:r w:rsidRPr="5C96D50B">
        <w:rPr>
          <w:sz w:val="20"/>
          <w:szCs w:val="20"/>
        </w:rPr>
        <w:t>divisão</w:t>
      </w:r>
      <w:r w:rsidRPr="5C96D50B">
        <w:rPr>
          <w:spacing w:val="-5"/>
          <w:sz w:val="20"/>
          <w:szCs w:val="20"/>
        </w:rPr>
        <w:t xml:space="preserve"> </w:t>
      </w:r>
      <w:r w:rsidRPr="5C96D50B">
        <w:rPr>
          <w:sz w:val="20"/>
          <w:szCs w:val="20"/>
        </w:rPr>
        <w:t>das</w:t>
      </w:r>
      <w:r w:rsidRPr="5C96D50B">
        <w:rPr>
          <w:spacing w:val="-4"/>
          <w:sz w:val="20"/>
          <w:szCs w:val="20"/>
        </w:rPr>
        <w:t xml:space="preserve"> </w:t>
      </w:r>
      <w:r w:rsidRPr="5C96D50B">
        <w:rPr>
          <w:sz w:val="20"/>
          <w:szCs w:val="20"/>
        </w:rPr>
        <w:t>penalidades</w:t>
      </w:r>
      <w:r w:rsidRPr="5C96D50B">
        <w:rPr>
          <w:spacing w:val="-2"/>
          <w:sz w:val="20"/>
          <w:szCs w:val="20"/>
        </w:rPr>
        <w:t xml:space="preserve"> </w:t>
      </w:r>
      <w:r w:rsidRPr="5C96D50B">
        <w:rPr>
          <w:sz w:val="20"/>
          <w:szCs w:val="20"/>
        </w:rPr>
        <w:t>em</w:t>
      </w:r>
      <w:r w:rsidRPr="5C96D50B">
        <w:rPr>
          <w:spacing w:val="-5"/>
          <w:sz w:val="20"/>
          <w:szCs w:val="20"/>
        </w:rPr>
        <w:t xml:space="preserve"> </w:t>
      </w:r>
      <w:r w:rsidRPr="5C96D50B">
        <w:rPr>
          <w:sz w:val="20"/>
          <w:szCs w:val="20"/>
        </w:rPr>
        <w:t>seções</w:t>
      </w:r>
      <w:r w:rsidRPr="5C96D50B">
        <w:rPr>
          <w:spacing w:val="-4"/>
          <w:sz w:val="20"/>
          <w:szCs w:val="20"/>
        </w:rPr>
        <w:t xml:space="preserve"> </w:t>
      </w:r>
      <w:r w:rsidRPr="5C96D50B">
        <w:rPr>
          <w:sz w:val="20"/>
          <w:szCs w:val="20"/>
        </w:rPr>
        <w:t>e</w:t>
      </w:r>
      <w:r w:rsidRPr="5C96D50B">
        <w:rPr>
          <w:spacing w:val="-6"/>
          <w:sz w:val="20"/>
          <w:szCs w:val="20"/>
        </w:rPr>
        <w:t xml:space="preserve"> </w:t>
      </w:r>
      <w:r w:rsidRPr="5C96D50B">
        <w:rPr>
          <w:sz w:val="20"/>
          <w:szCs w:val="20"/>
        </w:rPr>
        <w:t>subseções</w:t>
      </w:r>
      <w:r w:rsidRPr="5C96D50B">
        <w:rPr>
          <w:spacing w:val="-4"/>
          <w:sz w:val="20"/>
          <w:szCs w:val="20"/>
        </w:rPr>
        <w:t xml:space="preserve"> </w:t>
      </w:r>
      <w:r w:rsidRPr="5C96D50B">
        <w:rPr>
          <w:sz w:val="20"/>
          <w:szCs w:val="20"/>
        </w:rPr>
        <w:t>na</w:t>
      </w:r>
      <w:r w:rsidRPr="5C96D50B">
        <w:rPr>
          <w:spacing w:val="-3"/>
          <w:sz w:val="20"/>
          <w:szCs w:val="20"/>
        </w:rPr>
        <w:t xml:space="preserve"> </w:t>
      </w:r>
      <w:r w:rsidRPr="5C96D50B">
        <w:rPr>
          <w:sz w:val="20"/>
          <w:szCs w:val="20"/>
        </w:rPr>
        <w:t>TABELA</w:t>
      </w:r>
      <w:r w:rsidRPr="5C96D50B">
        <w:rPr>
          <w:spacing w:val="-6"/>
          <w:sz w:val="20"/>
          <w:szCs w:val="20"/>
        </w:rPr>
        <w:t xml:space="preserve"> </w:t>
      </w:r>
      <w:r w:rsidRPr="5C96D50B">
        <w:rPr>
          <w:sz w:val="20"/>
          <w:szCs w:val="20"/>
        </w:rPr>
        <w:t>DE</w:t>
      </w:r>
      <w:r w:rsidRPr="5C96D50B">
        <w:rPr>
          <w:spacing w:val="-5"/>
          <w:sz w:val="20"/>
          <w:szCs w:val="20"/>
        </w:rPr>
        <w:t xml:space="preserve"> </w:t>
      </w:r>
      <w:r w:rsidRPr="5C96D50B">
        <w:rPr>
          <w:sz w:val="20"/>
          <w:szCs w:val="20"/>
        </w:rPr>
        <w:t>CLASSIFICAÇÃO</w:t>
      </w:r>
      <w:r w:rsidRPr="5C96D50B">
        <w:rPr>
          <w:spacing w:val="-4"/>
          <w:sz w:val="20"/>
          <w:szCs w:val="20"/>
        </w:rPr>
        <w:t xml:space="preserve"> </w:t>
      </w:r>
      <w:r w:rsidRPr="5C96D50B">
        <w:rPr>
          <w:sz w:val="20"/>
          <w:szCs w:val="20"/>
        </w:rPr>
        <w:t>DE INFRAÇÕES objetiva facilitar a aplicação de suas disposições, não impedindo que a Diretoria Notificante aplique penalidade prevista em seção de outra Diretoria</w:t>
      </w:r>
      <w:r w:rsidR="488947E7" w:rsidRPr="5C96D50B">
        <w:rPr>
          <w:sz w:val="20"/>
          <w:szCs w:val="20"/>
        </w:rPr>
        <w:t>.</w:t>
      </w:r>
    </w:p>
    <w:p w14:paraId="10AE5A6D" w14:textId="77777777" w:rsidR="001624B9" w:rsidRDefault="001624B9">
      <w:pPr>
        <w:pStyle w:val="Corpodetexto"/>
      </w:pPr>
    </w:p>
    <w:p w14:paraId="0BCFCC6C" w14:textId="55CC8A19" w:rsidR="001624B9" w:rsidRDefault="00845725">
      <w:pPr>
        <w:pStyle w:val="PargrafodaLista"/>
        <w:numPr>
          <w:ilvl w:val="2"/>
          <w:numId w:val="4"/>
        </w:numPr>
        <w:tabs>
          <w:tab w:val="left" w:pos="1249"/>
          <w:tab w:val="left" w:pos="1251"/>
        </w:tabs>
        <w:ind w:right="334"/>
        <w:rPr>
          <w:sz w:val="20"/>
        </w:rPr>
      </w:pPr>
      <w:r>
        <w:rPr>
          <w:sz w:val="20"/>
        </w:rPr>
        <w:t>A data-base das Tabelas, constantes deste ANEXO é referente a</w:t>
      </w:r>
      <w:r w:rsidR="009A2ABA">
        <w:rPr>
          <w:sz w:val="20"/>
        </w:rPr>
        <w:t xml:space="preserve"> </w:t>
      </w:r>
      <w:r w:rsidR="000E4045">
        <w:rPr>
          <w:sz w:val="20"/>
        </w:rPr>
        <w:t>março/2024,</w:t>
      </w:r>
      <w:r>
        <w:rPr>
          <w:sz w:val="20"/>
        </w:rPr>
        <w:t xml:space="preserve"> sendo que os valores das multas serão reajustados pelo IPCA/IBGE para o mês anterior ao pagamento dos valores devidos.</w:t>
      </w:r>
    </w:p>
    <w:p w14:paraId="3DE1F4A2" w14:textId="77777777" w:rsidR="001624B9" w:rsidRDefault="00845725">
      <w:pPr>
        <w:pStyle w:val="PargrafodaLista"/>
        <w:numPr>
          <w:ilvl w:val="1"/>
          <w:numId w:val="4"/>
        </w:numPr>
        <w:tabs>
          <w:tab w:val="left" w:pos="542"/>
          <w:tab w:val="left" w:pos="546"/>
        </w:tabs>
        <w:spacing w:before="229"/>
        <w:ind w:left="546" w:right="333" w:hanging="428"/>
        <w:rPr>
          <w:sz w:val="20"/>
        </w:rPr>
      </w:pPr>
      <w:r>
        <w:rPr>
          <w:sz w:val="20"/>
        </w:rPr>
        <w:t>Nas hipóteses em que uma conduta corresponda a mais de uma infração, dentre as previstas neste ANEXO, será observado o princípio da especialidade, aplicando-se a penalidade correspondente</w:t>
      </w:r>
      <w:r>
        <w:rPr>
          <w:spacing w:val="-12"/>
          <w:sz w:val="20"/>
        </w:rPr>
        <w:t xml:space="preserve"> </w:t>
      </w:r>
      <w:r>
        <w:rPr>
          <w:sz w:val="20"/>
        </w:rPr>
        <w:t>à</w:t>
      </w:r>
      <w:r>
        <w:rPr>
          <w:spacing w:val="-14"/>
          <w:sz w:val="20"/>
        </w:rPr>
        <w:t xml:space="preserve"> </w:t>
      </w:r>
      <w:r>
        <w:rPr>
          <w:sz w:val="20"/>
        </w:rPr>
        <w:t>infração</w:t>
      </w:r>
      <w:r>
        <w:rPr>
          <w:spacing w:val="-12"/>
          <w:sz w:val="20"/>
        </w:rPr>
        <w:t xml:space="preserve"> </w:t>
      </w:r>
      <w:r>
        <w:rPr>
          <w:sz w:val="20"/>
        </w:rPr>
        <w:t>mais</w:t>
      </w:r>
      <w:r>
        <w:rPr>
          <w:spacing w:val="-12"/>
          <w:sz w:val="20"/>
        </w:rPr>
        <w:t xml:space="preserve"> </w:t>
      </w:r>
      <w:r>
        <w:rPr>
          <w:sz w:val="20"/>
        </w:rPr>
        <w:t>específica,</w:t>
      </w:r>
      <w:r>
        <w:rPr>
          <w:spacing w:val="-12"/>
          <w:sz w:val="20"/>
        </w:rPr>
        <w:t xml:space="preserve"> </w:t>
      </w:r>
      <w:r>
        <w:rPr>
          <w:sz w:val="20"/>
        </w:rPr>
        <w:t>vedada</w:t>
      </w:r>
      <w:r>
        <w:rPr>
          <w:spacing w:val="-12"/>
          <w:sz w:val="20"/>
        </w:rPr>
        <w:t xml:space="preserve"> </w:t>
      </w:r>
      <w:r>
        <w:rPr>
          <w:sz w:val="20"/>
        </w:rPr>
        <w:t>a</w:t>
      </w:r>
      <w:r>
        <w:rPr>
          <w:spacing w:val="-14"/>
          <w:sz w:val="20"/>
        </w:rPr>
        <w:t xml:space="preserve"> </w:t>
      </w:r>
      <w:r>
        <w:rPr>
          <w:sz w:val="20"/>
        </w:rPr>
        <w:t>cumulação</w:t>
      </w:r>
      <w:r>
        <w:rPr>
          <w:spacing w:val="-12"/>
          <w:sz w:val="20"/>
        </w:rPr>
        <w:t xml:space="preserve"> </w:t>
      </w:r>
      <w:r>
        <w:rPr>
          <w:sz w:val="20"/>
        </w:rPr>
        <w:t>de</w:t>
      </w:r>
      <w:r>
        <w:rPr>
          <w:spacing w:val="-12"/>
          <w:sz w:val="20"/>
        </w:rPr>
        <w:t xml:space="preserve"> </w:t>
      </w:r>
      <w:r>
        <w:rPr>
          <w:sz w:val="20"/>
        </w:rPr>
        <w:t>infração</w:t>
      </w:r>
      <w:r>
        <w:rPr>
          <w:spacing w:val="-14"/>
          <w:sz w:val="20"/>
        </w:rPr>
        <w:t xml:space="preserve"> </w:t>
      </w:r>
      <w:r>
        <w:rPr>
          <w:sz w:val="20"/>
        </w:rPr>
        <w:t>mais</w:t>
      </w:r>
      <w:r>
        <w:rPr>
          <w:spacing w:val="-11"/>
          <w:sz w:val="20"/>
        </w:rPr>
        <w:t xml:space="preserve"> </w:t>
      </w:r>
      <w:r>
        <w:rPr>
          <w:sz w:val="20"/>
        </w:rPr>
        <w:t>genérica</w:t>
      </w:r>
      <w:r>
        <w:rPr>
          <w:spacing w:val="-14"/>
          <w:sz w:val="20"/>
        </w:rPr>
        <w:t xml:space="preserve"> </w:t>
      </w:r>
      <w:r>
        <w:rPr>
          <w:sz w:val="20"/>
        </w:rPr>
        <w:t>relativa à mesma conduta.</w:t>
      </w:r>
    </w:p>
    <w:p w14:paraId="2072BF30" w14:textId="77777777" w:rsidR="001624B9" w:rsidRDefault="001624B9">
      <w:pPr>
        <w:pStyle w:val="Corpodetexto"/>
      </w:pPr>
    </w:p>
    <w:p w14:paraId="6D1D4570" w14:textId="77777777" w:rsidR="001624B9" w:rsidRDefault="00845725">
      <w:pPr>
        <w:pStyle w:val="PargrafodaLista"/>
        <w:numPr>
          <w:ilvl w:val="1"/>
          <w:numId w:val="4"/>
        </w:numPr>
        <w:tabs>
          <w:tab w:val="left" w:pos="542"/>
          <w:tab w:val="left" w:pos="546"/>
        </w:tabs>
        <w:spacing w:before="1"/>
        <w:ind w:left="546" w:right="335" w:hanging="428"/>
        <w:rPr>
          <w:sz w:val="20"/>
        </w:rPr>
      </w:pPr>
      <w:r>
        <w:rPr>
          <w:sz w:val="20"/>
        </w:rPr>
        <w:t>Nas</w:t>
      </w:r>
      <w:r>
        <w:rPr>
          <w:spacing w:val="-3"/>
          <w:sz w:val="20"/>
        </w:rPr>
        <w:t xml:space="preserve"> </w:t>
      </w:r>
      <w:r>
        <w:rPr>
          <w:sz w:val="20"/>
        </w:rPr>
        <w:t>infrações</w:t>
      </w:r>
      <w:r>
        <w:rPr>
          <w:spacing w:val="-1"/>
          <w:sz w:val="20"/>
        </w:rPr>
        <w:t xml:space="preserve"> </w:t>
      </w:r>
      <w:r>
        <w:rPr>
          <w:sz w:val="20"/>
        </w:rPr>
        <w:t>que</w:t>
      </w:r>
      <w:r>
        <w:rPr>
          <w:spacing w:val="-2"/>
          <w:sz w:val="20"/>
        </w:rPr>
        <w:t xml:space="preserve"> </w:t>
      </w:r>
      <w:r>
        <w:rPr>
          <w:sz w:val="20"/>
        </w:rPr>
        <w:t>comprovadamente</w:t>
      </w:r>
      <w:r>
        <w:rPr>
          <w:spacing w:val="-4"/>
          <w:sz w:val="20"/>
        </w:rPr>
        <w:t xml:space="preserve"> </w:t>
      </w:r>
      <w:r>
        <w:rPr>
          <w:sz w:val="20"/>
        </w:rPr>
        <w:t>decorram</w:t>
      </w:r>
      <w:r>
        <w:rPr>
          <w:spacing w:val="-2"/>
          <w:sz w:val="20"/>
        </w:rPr>
        <w:t xml:space="preserve"> </w:t>
      </w:r>
      <w:r>
        <w:rPr>
          <w:sz w:val="20"/>
        </w:rPr>
        <w:t>de</w:t>
      </w:r>
      <w:r>
        <w:rPr>
          <w:spacing w:val="-2"/>
          <w:sz w:val="20"/>
        </w:rPr>
        <w:t xml:space="preserve"> </w:t>
      </w:r>
      <w:r>
        <w:rPr>
          <w:sz w:val="20"/>
        </w:rPr>
        <w:t>força</w:t>
      </w:r>
      <w:r>
        <w:rPr>
          <w:spacing w:val="-4"/>
          <w:sz w:val="20"/>
        </w:rPr>
        <w:t xml:space="preserve"> </w:t>
      </w:r>
      <w:r>
        <w:rPr>
          <w:sz w:val="20"/>
        </w:rPr>
        <w:t>maior</w:t>
      </w:r>
      <w:r>
        <w:rPr>
          <w:spacing w:val="-1"/>
          <w:sz w:val="20"/>
        </w:rPr>
        <w:t xml:space="preserve"> </w:t>
      </w:r>
      <w:r>
        <w:rPr>
          <w:sz w:val="20"/>
        </w:rPr>
        <w:t>e/ou</w:t>
      </w:r>
      <w:r>
        <w:rPr>
          <w:spacing w:val="-2"/>
          <w:sz w:val="20"/>
        </w:rPr>
        <w:t xml:space="preserve"> </w:t>
      </w:r>
      <w:r>
        <w:rPr>
          <w:sz w:val="20"/>
        </w:rPr>
        <w:t>caso</w:t>
      </w:r>
      <w:r>
        <w:rPr>
          <w:spacing w:val="-4"/>
          <w:sz w:val="20"/>
        </w:rPr>
        <w:t xml:space="preserve"> </w:t>
      </w:r>
      <w:r>
        <w:rPr>
          <w:sz w:val="20"/>
        </w:rPr>
        <w:t>fortuito</w:t>
      </w:r>
      <w:r>
        <w:rPr>
          <w:spacing w:val="-2"/>
          <w:sz w:val="20"/>
        </w:rPr>
        <w:t xml:space="preserve"> </w:t>
      </w:r>
      <w:r>
        <w:rPr>
          <w:sz w:val="20"/>
        </w:rPr>
        <w:t>e/ou</w:t>
      </w:r>
      <w:r>
        <w:rPr>
          <w:spacing w:val="-2"/>
          <w:sz w:val="20"/>
        </w:rPr>
        <w:t xml:space="preserve"> </w:t>
      </w:r>
      <w:r>
        <w:rPr>
          <w:sz w:val="20"/>
        </w:rPr>
        <w:t>configurem inexigibilidade de conduta diversa, não será aplicável penalidade à CONCESSIONÁRIA, desde que o evento alheio à culpa e responsabilidade da CONCESSIONÁRIA seja a razão direta e imediata da conduta infracional.</w:t>
      </w:r>
    </w:p>
    <w:p w14:paraId="16FDD1F3" w14:textId="77777777" w:rsidR="001624B9" w:rsidRDefault="00845725">
      <w:pPr>
        <w:pStyle w:val="PargrafodaLista"/>
        <w:numPr>
          <w:ilvl w:val="2"/>
          <w:numId w:val="4"/>
        </w:numPr>
        <w:tabs>
          <w:tab w:val="left" w:pos="1534"/>
          <w:tab w:val="left" w:pos="1537"/>
        </w:tabs>
        <w:spacing w:before="229"/>
        <w:ind w:left="1537" w:right="340" w:hanging="711"/>
        <w:rPr>
          <w:sz w:val="20"/>
        </w:rPr>
      </w:pPr>
      <w:r>
        <w:rPr>
          <w:sz w:val="20"/>
        </w:rPr>
        <w:t xml:space="preserve">Se identificado que a infração teria ocorrido, ainda que hipoteticamente não se verificasse o evento de força maior e/ou caso fortuito, será aplicável penalidade à </w:t>
      </w:r>
      <w:r>
        <w:rPr>
          <w:spacing w:val="-2"/>
          <w:sz w:val="20"/>
        </w:rPr>
        <w:t>CONCESSIONÁRIA.</w:t>
      </w:r>
    </w:p>
    <w:p w14:paraId="226C1F49" w14:textId="77777777" w:rsidR="001624B9" w:rsidRDefault="001624B9">
      <w:pPr>
        <w:pStyle w:val="Corpodetexto"/>
        <w:spacing w:before="2"/>
      </w:pPr>
    </w:p>
    <w:p w14:paraId="28F8FC5A" w14:textId="77777777" w:rsidR="001624B9" w:rsidRDefault="00845725">
      <w:pPr>
        <w:pStyle w:val="PargrafodaLista"/>
        <w:numPr>
          <w:ilvl w:val="2"/>
          <w:numId w:val="4"/>
        </w:numPr>
        <w:tabs>
          <w:tab w:val="left" w:pos="1537"/>
        </w:tabs>
        <w:ind w:left="1537" w:hanging="711"/>
        <w:rPr>
          <w:sz w:val="20"/>
        </w:rPr>
      </w:pPr>
      <w:r>
        <w:rPr>
          <w:sz w:val="20"/>
        </w:rPr>
        <w:t>Para</w:t>
      </w:r>
      <w:r>
        <w:rPr>
          <w:spacing w:val="-6"/>
          <w:sz w:val="20"/>
        </w:rPr>
        <w:t xml:space="preserve"> </w:t>
      </w:r>
      <w:r>
        <w:rPr>
          <w:sz w:val="20"/>
        </w:rPr>
        <w:t>os</w:t>
      </w:r>
      <w:r>
        <w:rPr>
          <w:spacing w:val="-8"/>
          <w:sz w:val="20"/>
        </w:rPr>
        <w:t xml:space="preserve"> </w:t>
      </w:r>
      <w:r>
        <w:rPr>
          <w:sz w:val="20"/>
        </w:rPr>
        <w:t>fins</w:t>
      </w:r>
      <w:r>
        <w:rPr>
          <w:spacing w:val="-6"/>
          <w:sz w:val="20"/>
        </w:rPr>
        <w:t xml:space="preserve"> </w:t>
      </w:r>
      <w:r>
        <w:rPr>
          <w:sz w:val="20"/>
        </w:rPr>
        <w:t>de</w:t>
      </w:r>
      <w:r>
        <w:rPr>
          <w:spacing w:val="-9"/>
          <w:sz w:val="20"/>
        </w:rPr>
        <w:t xml:space="preserve"> </w:t>
      </w:r>
      <w:r>
        <w:rPr>
          <w:sz w:val="20"/>
        </w:rPr>
        <w:t>aplicação</w:t>
      </w:r>
      <w:r>
        <w:rPr>
          <w:spacing w:val="-8"/>
          <w:sz w:val="20"/>
        </w:rPr>
        <w:t xml:space="preserve"> </w:t>
      </w:r>
      <w:r>
        <w:rPr>
          <w:sz w:val="20"/>
        </w:rPr>
        <w:t>das</w:t>
      </w:r>
      <w:r>
        <w:rPr>
          <w:spacing w:val="-7"/>
          <w:sz w:val="20"/>
        </w:rPr>
        <w:t xml:space="preserve"> </w:t>
      </w:r>
      <w:r>
        <w:rPr>
          <w:sz w:val="20"/>
        </w:rPr>
        <w:t>penalidades,</w:t>
      </w:r>
      <w:r>
        <w:rPr>
          <w:spacing w:val="-9"/>
          <w:sz w:val="20"/>
        </w:rPr>
        <w:t xml:space="preserve"> </w:t>
      </w:r>
      <w:r>
        <w:rPr>
          <w:sz w:val="20"/>
        </w:rPr>
        <w:t>considera-</w:t>
      </w:r>
      <w:r>
        <w:rPr>
          <w:spacing w:val="-5"/>
          <w:sz w:val="20"/>
        </w:rPr>
        <w:t>se:</w:t>
      </w:r>
    </w:p>
    <w:p w14:paraId="72F5D173" w14:textId="77777777" w:rsidR="001624B9" w:rsidRDefault="00845725">
      <w:pPr>
        <w:pStyle w:val="PargrafodaLista"/>
        <w:numPr>
          <w:ilvl w:val="3"/>
          <w:numId w:val="4"/>
        </w:numPr>
        <w:tabs>
          <w:tab w:val="left" w:pos="2245"/>
        </w:tabs>
        <w:spacing w:before="229"/>
        <w:ind w:right="344"/>
        <w:rPr>
          <w:sz w:val="20"/>
        </w:rPr>
      </w:pPr>
      <w:r>
        <w:rPr>
          <w:sz w:val="20"/>
        </w:rPr>
        <w:t>Força</w:t>
      </w:r>
      <w:r>
        <w:rPr>
          <w:spacing w:val="-2"/>
          <w:sz w:val="20"/>
        </w:rPr>
        <w:t xml:space="preserve"> </w:t>
      </w:r>
      <w:r>
        <w:rPr>
          <w:sz w:val="20"/>
        </w:rPr>
        <w:t>maior</w:t>
      </w:r>
      <w:r>
        <w:rPr>
          <w:spacing w:val="-1"/>
          <w:sz w:val="20"/>
        </w:rPr>
        <w:t xml:space="preserve"> </w:t>
      </w:r>
      <w:r>
        <w:rPr>
          <w:sz w:val="20"/>
        </w:rPr>
        <w:t>e</w:t>
      </w:r>
      <w:r>
        <w:rPr>
          <w:spacing w:val="-2"/>
          <w:sz w:val="20"/>
        </w:rPr>
        <w:t xml:space="preserve"> </w:t>
      </w:r>
      <w:r>
        <w:rPr>
          <w:sz w:val="20"/>
        </w:rPr>
        <w:t>caso</w:t>
      </w:r>
      <w:r>
        <w:rPr>
          <w:spacing w:val="-2"/>
          <w:sz w:val="20"/>
        </w:rPr>
        <w:t xml:space="preserve"> </w:t>
      </w:r>
      <w:r>
        <w:rPr>
          <w:sz w:val="20"/>
        </w:rPr>
        <w:t>fortuito: o</w:t>
      </w:r>
      <w:r>
        <w:rPr>
          <w:spacing w:val="-2"/>
          <w:sz w:val="20"/>
        </w:rPr>
        <w:t xml:space="preserve"> </w:t>
      </w:r>
      <w:r>
        <w:rPr>
          <w:sz w:val="20"/>
        </w:rPr>
        <w:t>evento</w:t>
      </w:r>
      <w:r>
        <w:rPr>
          <w:spacing w:val="-2"/>
          <w:sz w:val="20"/>
        </w:rPr>
        <w:t xml:space="preserve"> </w:t>
      </w:r>
      <w:r>
        <w:rPr>
          <w:sz w:val="20"/>
        </w:rPr>
        <w:t>assim</w:t>
      </w:r>
      <w:r>
        <w:rPr>
          <w:spacing w:val="-2"/>
          <w:sz w:val="20"/>
        </w:rPr>
        <w:t xml:space="preserve"> </w:t>
      </w:r>
      <w:r>
        <w:rPr>
          <w:sz w:val="20"/>
        </w:rPr>
        <w:t>definido</w:t>
      </w:r>
      <w:r>
        <w:rPr>
          <w:spacing w:val="-3"/>
          <w:sz w:val="20"/>
        </w:rPr>
        <w:t xml:space="preserve"> </w:t>
      </w:r>
      <w:r>
        <w:rPr>
          <w:sz w:val="20"/>
        </w:rPr>
        <w:t>na forma</w:t>
      </w:r>
      <w:r>
        <w:rPr>
          <w:spacing w:val="-2"/>
          <w:sz w:val="20"/>
        </w:rPr>
        <w:t xml:space="preserve"> </w:t>
      </w:r>
      <w:r>
        <w:rPr>
          <w:sz w:val="20"/>
        </w:rPr>
        <w:t>da</w:t>
      </w:r>
      <w:r>
        <w:rPr>
          <w:spacing w:val="-2"/>
          <w:sz w:val="20"/>
        </w:rPr>
        <w:t xml:space="preserve"> </w:t>
      </w:r>
      <w:r>
        <w:rPr>
          <w:sz w:val="20"/>
        </w:rPr>
        <w:t>lei</w:t>
      </w:r>
      <w:r>
        <w:rPr>
          <w:spacing w:val="-3"/>
          <w:sz w:val="20"/>
        </w:rPr>
        <w:t xml:space="preserve"> </w:t>
      </w:r>
      <w:r>
        <w:rPr>
          <w:sz w:val="20"/>
        </w:rPr>
        <w:t>civil</w:t>
      </w:r>
      <w:r>
        <w:rPr>
          <w:spacing w:val="-3"/>
          <w:sz w:val="20"/>
        </w:rPr>
        <w:t xml:space="preserve"> </w:t>
      </w:r>
      <w:r>
        <w:rPr>
          <w:sz w:val="20"/>
        </w:rPr>
        <w:t>e que seja causa direta e imediata de uma infração no âmbito do CONTRATO;</w:t>
      </w:r>
    </w:p>
    <w:p w14:paraId="5B7110ED" w14:textId="77777777" w:rsidR="001624B9" w:rsidRDefault="001624B9">
      <w:pPr>
        <w:rPr>
          <w:sz w:val="20"/>
        </w:rPr>
        <w:sectPr w:rsidR="001624B9" w:rsidSect="00484131">
          <w:pgSz w:w="11910" w:h="16850"/>
          <w:pgMar w:top="2000" w:right="1080" w:bottom="860" w:left="1300" w:header="709" w:footer="670" w:gutter="0"/>
          <w:cols w:space="720"/>
        </w:sectPr>
      </w:pPr>
    </w:p>
    <w:p w14:paraId="1BA34085" w14:textId="77777777" w:rsidR="001624B9" w:rsidRDefault="001624B9">
      <w:pPr>
        <w:pStyle w:val="Corpodetexto"/>
        <w:spacing w:before="123"/>
      </w:pPr>
    </w:p>
    <w:p w14:paraId="60EF01C9" w14:textId="77777777" w:rsidR="001624B9" w:rsidRDefault="00845725">
      <w:pPr>
        <w:pStyle w:val="PargrafodaLista"/>
        <w:numPr>
          <w:ilvl w:val="3"/>
          <w:numId w:val="4"/>
        </w:numPr>
        <w:tabs>
          <w:tab w:val="left" w:pos="2241"/>
          <w:tab w:val="left" w:pos="2245"/>
        </w:tabs>
        <w:ind w:right="337" w:hanging="711"/>
        <w:rPr>
          <w:sz w:val="20"/>
        </w:rPr>
      </w:pPr>
      <w:r>
        <w:rPr>
          <w:sz w:val="20"/>
        </w:rPr>
        <w:t>Inexigibilidade de conduta diversa: a situação que, apesar de configurar infração</w:t>
      </w:r>
      <w:r>
        <w:rPr>
          <w:spacing w:val="-6"/>
          <w:sz w:val="20"/>
        </w:rPr>
        <w:t xml:space="preserve"> </w:t>
      </w:r>
      <w:r>
        <w:rPr>
          <w:sz w:val="20"/>
        </w:rPr>
        <w:t>prevista</w:t>
      </w:r>
      <w:r>
        <w:rPr>
          <w:spacing w:val="-8"/>
          <w:sz w:val="20"/>
        </w:rPr>
        <w:t xml:space="preserve"> </w:t>
      </w:r>
      <w:r>
        <w:rPr>
          <w:sz w:val="20"/>
        </w:rPr>
        <w:t>no</w:t>
      </w:r>
      <w:r>
        <w:rPr>
          <w:spacing w:val="-6"/>
          <w:sz w:val="20"/>
        </w:rPr>
        <w:t xml:space="preserve"> </w:t>
      </w:r>
      <w:r>
        <w:rPr>
          <w:sz w:val="20"/>
        </w:rPr>
        <w:t>presente</w:t>
      </w:r>
      <w:r>
        <w:rPr>
          <w:spacing w:val="-8"/>
          <w:sz w:val="20"/>
        </w:rPr>
        <w:t xml:space="preserve"> </w:t>
      </w:r>
      <w:r>
        <w:rPr>
          <w:sz w:val="20"/>
        </w:rPr>
        <w:t>ANEXO</w:t>
      </w:r>
      <w:r>
        <w:rPr>
          <w:spacing w:val="-6"/>
          <w:sz w:val="20"/>
        </w:rPr>
        <w:t xml:space="preserve"> </w:t>
      </w:r>
      <w:r>
        <w:rPr>
          <w:sz w:val="20"/>
        </w:rPr>
        <w:t>ou</w:t>
      </w:r>
      <w:r>
        <w:rPr>
          <w:spacing w:val="-6"/>
          <w:sz w:val="20"/>
        </w:rPr>
        <w:t xml:space="preserve"> </w:t>
      </w:r>
      <w:r>
        <w:rPr>
          <w:sz w:val="20"/>
        </w:rPr>
        <w:t>no</w:t>
      </w:r>
      <w:r>
        <w:rPr>
          <w:spacing w:val="-8"/>
          <w:sz w:val="20"/>
        </w:rPr>
        <w:t xml:space="preserve"> </w:t>
      </w:r>
      <w:r>
        <w:rPr>
          <w:sz w:val="20"/>
        </w:rPr>
        <w:t>CONTRATO,</w:t>
      </w:r>
      <w:r>
        <w:rPr>
          <w:spacing w:val="-7"/>
          <w:sz w:val="20"/>
        </w:rPr>
        <w:t xml:space="preserve"> </w:t>
      </w:r>
      <w:r>
        <w:rPr>
          <w:sz w:val="20"/>
        </w:rPr>
        <w:t>não</w:t>
      </w:r>
      <w:r>
        <w:rPr>
          <w:spacing w:val="-8"/>
          <w:sz w:val="20"/>
        </w:rPr>
        <w:t xml:space="preserve"> </w:t>
      </w:r>
      <w:r>
        <w:rPr>
          <w:sz w:val="20"/>
        </w:rPr>
        <w:t>resulta</w:t>
      </w:r>
      <w:r>
        <w:rPr>
          <w:spacing w:val="-8"/>
          <w:sz w:val="20"/>
        </w:rPr>
        <w:t xml:space="preserve"> </w:t>
      </w:r>
      <w:r>
        <w:rPr>
          <w:sz w:val="20"/>
        </w:rPr>
        <w:t>de</w:t>
      </w:r>
      <w:r>
        <w:rPr>
          <w:spacing w:val="-8"/>
          <w:sz w:val="20"/>
        </w:rPr>
        <w:t xml:space="preserve"> </w:t>
      </w:r>
      <w:r>
        <w:rPr>
          <w:sz w:val="20"/>
        </w:rPr>
        <w:t>culpa da</w:t>
      </w:r>
      <w:r>
        <w:rPr>
          <w:spacing w:val="-14"/>
          <w:sz w:val="20"/>
        </w:rPr>
        <w:t xml:space="preserve"> </w:t>
      </w:r>
      <w:r>
        <w:rPr>
          <w:sz w:val="20"/>
        </w:rPr>
        <w:t>CONCESSIONÁRIA,</w:t>
      </w:r>
      <w:r>
        <w:rPr>
          <w:spacing w:val="-14"/>
          <w:sz w:val="20"/>
        </w:rPr>
        <w:t xml:space="preserve"> </w:t>
      </w:r>
      <w:r>
        <w:rPr>
          <w:sz w:val="20"/>
        </w:rPr>
        <w:t>que</w:t>
      </w:r>
      <w:r>
        <w:rPr>
          <w:spacing w:val="-14"/>
          <w:sz w:val="20"/>
        </w:rPr>
        <w:t xml:space="preserve"> </w:t>
      </w:r>
      <w:r>
        <w:rPr>
          <w:sz w:val="20"/>
        </w:rPr>
        <w:t>diligentemente</w:t>
      </w:r>
      <w:r>
        <w:rPr>
          <w:spacing w:val="-14"/>
          <w:sz w:val="20"/>
        </w:rPr>
        <w:t xml:space="preserve"> </w:t>
      </w:r>
      <w:r>
        <w:rPr>
          <w:sz w:val="20"/>
        </w:rPr>
        <w:t>adotou</w:t>
      </w:r>
      <w:r>
        <w:rPr>
          <w:spacing w:val="-14"/>
          <w:sz w:val="20"/>
        </w:rPr>
        <w:t xml:space="preserve"> </w:t>
      </w:r>
      <w:r>
        <w:rPr>
          <w:sz w:val="20"/>
        </w:rPr>
        <w:t>as</w:t>
      </w:r>
      <w:r>
        <w:rPr>
          <w:spacing w:val="-14"/>
          <w:sz w:val="20"/>
        </w:rPr>
        <w:t xml:space="preserve"> </w:t>
      </w:r>
      <w:r>
        <w:rPr>
          <w:sz w:val="20"/>
        </w:rPr>
        <w:t>medidas</w:t>
      </w:r>
      <w:r>
        <w:rPr>
          <w:spacing w:val="-14"/>
          <w:sz w:val="20"/>
        </w:rPr>
        <w:t xml:space="preserve"> </w:t>
      </w:r>
      <w:r>
        <w:rPr>
          <w:sz w:val="20"/>
        </w:rPr>
        <w:t>que</w:t>
      </w:r>
      <w:r>
        <w:rPr>
          <w:spacing w:val="-14"/>
          <w:sz w:val="20"/>
        </w:rPr>
        <w:t xml:space="preserve"> </w:t>
      </w:r>
      <w:r>
        <w:rPr>
          <w:sz w:val="20"/>
        </w:rPr>
        <w:t>lhe</w:t>
      </w:r>
      <w:r>
        <w:rPr>
          <w:spacing w:val="-14"/>
          <w:sz w:val="20"/>
        </w:rPr>
        <w:t xml:space="preserve"> </w:t>
      </w:r>
      <w:r>
        <w:rPr>
          <w:sz w:val="20"/>
        </w:rPr>
        <w:t>cabiam para produzir resultado diverso, devidamente demonstradas e inequivocamente comprovadas no correspondente processo.</w:t>
      </w:r>
    </w:p>
    <w:p w14:paraId="4C246332" w14:textId="77777777" w:rsidR="001624B9" w:rsidRDefault="001624B9">
      <w:pPr>
        <w:pStyle w:val="Corpodetexto"/>
      </w:pPr>
    </w:p>
    <w:p w14:paraId="155A8CFE" w14:textId="77777777" w:rsidR="001624B9" w:rsidRDefault="00845725">
      <w:pPr>
        <w:pStyle w:val="PargrafodaLista"/>
        <w:numPr>
          <w:ilvl w:val="1"/>
          <w:numId w:val="4"/>
        </w:numPr>
        <w:tabs>
          <w:tab w:val="left" w:pos="542"/>
          <w:tab w:val="left" w:pos="546"/>
        </w:tabs>
        <w:ind w:left="546" w:right="336" w:hanging="428"/>
        <w:rPr>
          <w:sz w:val="20"/>
        </w:rPr>
      </w:pPr>
      <w:r>
        <w:rPr>
          <w:sz w:val="20"/>
        </w:rPr>
        <w:t xml:space="preserve">Concomitantemente ao processo administrativo sancionatório para a aplicação das penalidades previstas na Tabela de Multas, nos casos elencados nos </w:t>
      </w:r>
      <w:r w:rsidRPr="008E7904">
        <w:rPr>
          <w:sz w:val="20"/>
        </w:rPr>
        <w:t>itens 7.1 e 7.2 em</w:t>
      </w:r>
      <w:r>
        <w:rPr>
          <w:sz w:val="20"/>
        </w:rPr>
        <w:t xml:space="preserve"> que os efeitos do descumprimento perdurem no tempo, a Diretoria Notificante da ARTESP, a seu critério, poderá conceder novo prazo para a correção das irregularidades verificadas pela fiscalização, além daquele</w:t>
      </w:r>
      <w:r>
        <w:rPr>
          <w:spacing w:val="-3"/>
          <w:sz w:val="20"/>
        </w:rPr>
        <w:t xml:space="preserve"> </w:t>
      </w:r>
      <w:r>
        <w:rPr>
          <w:sz w:val="20"/>
        </w:rPr>
        <w:t>previsto</w:t>
      </w:r>
      <w:r>
        <w:rPr>
          <w:spacing w:val="-4"/>
          <w:sz w:val="20"/>
        </w:rPr>
        <w:t xml:space="preserve"> </w:t>
      </w:r>
      <w:r>
        <w:rPr>
          <w:sz w:val="20"/>
        </w:rPr>
        <w:t>em</w:t>
      </w:r>
      <w:r>
        <w:rPr>
          <w:spacing w:val="-6"/>
          <w:sz w:val="20"/>
        </w:rPr>
        <w:t xml:space="preserve"> </w:t>
      </w:r>
      <w:r>
        <w:rPr>
          <w:sz w:val="20"/>
        </w:rPr>
        <w:t>cronograma,</w:t>
      </w:r>
      <w:r>
        <w:rPr>
          <w:spacing w:val="-4"/>
          <w:sz w:val="20"/>
        </w:rPr>
        <w:t xml:space="preserve"> </w:t>
      </w:r>
      <w:r>
        <w:rPr>
          <w:sz w:val="20"/>
        </w:rPr>
        <w:t>que</w:t>
      </w:r>
      <w:r>
        <w:rPr>
          <w:spacing w:val="-4"/>
          <w:sz w:val="20"/>
        </w:rPr>
        <w:t xml:space="preserve"> </w:t>
      </w:r>
      <w:r>
        <w:rPr>
          <w:sz w:val="20"/>
        </w:rPr>
        <w:t>seja</w:t>
      </w:r>
      <w:r>
        <w:rPr>
          <w:spacing w:val="-6"/>
          <w:sz w:val="20"/>
        </w:rPr>
        <w:t xml:space="preserve"> </w:t>
      </w:r>
      <w:r>
        <w:rPr>
          <w:sz w:val="20"/>
        </w:rPr>
        <w:t>tecnicamente</w:t>
      </w:r>
      <w:r>
        <w:rPr>
          <w:spacing w:val="-4"/>
          <w:sz w:val="20"/>
        </w:rPr>
        <w:t xml:space="preserve"> </w:t>
      </w:r>
      <w:r>
        <w:rPr>
          <w:sz w:val="20"/>
        </w:rPr>
        <w:t>compatível</w:t>
      </w:r>
      <w:r>
        <w:rPr>
          <w:spacing w:val="-5"/>
          <w:sz w:val="20"/>
        </w:rPr>
        <w:t xml:space="preserve"> </w:t>
      </w:r>
      <w:r>
        <w:rPr>
          <w:sz w:val="20"/>
        </w:rPr>
        <w:t>para</w:t>
      </w:r>
      <w:r>
        <w:rPr>
          <w:spacing w:val="-3"/>
          <w:sz w:val="20"/>
        </w:rPr>
        <w:t xml:space="preserve"> </w:t>
      </w:r>
      <w:r>
        <w:rPr>
          <w:sz w:val="20"/>
        </w:rPr>
        <w:t>a</w:t>
      </w:r>
      <w:r>
        <w:rPr>
          <w:spacing w:val="-4"/>
          <w:sz w:val="20"/>
        </w:rPr>
        <w:t xml:space="preserve"> </w:t>
      </w:r>
      <w:r>
        <w:rPr>
          <w:sz w:val="20"/>
        </w:rPr>
        <w:t>realização</w:t>
      </w:r>
      <w:r>
        <w:rPr>
          <w:spacing w:val="-4"/>
          <w:sz w:val="20"/>
        </w:rPr>
        <w:t xml:space="preserve"> </w:t>
      </w:r>
      <w:r>
        <w:rPr>
          <w:sz w:val="20"/>
        </w:rPr>
        <w:t>da</w:t>
      </w:r>
      <w:r>
        <w:rPr>
          <w:spacing w:val="-4"/>
          <w:sz w:val="20"/>
        </w:rPr>
        <w:t xml:space="preserve"> </w:t>
      </w:r>
      <w:r>
        <w:rPr>
          <w:sz w:val="20"/>
        </w:rPr>
        <w:t>obra</w:t>
      </w:r>
      <w:r>
        <w:rPr>
          <w:spacing w:val="-3"/>
          <w:sz w:val="20"/>
        </w:rPr>
        <w:t xml:space="preserve"> </w:t>
      </w:r>
      <w:r>
        <w:rPr>
          <w:sz w:val="20"/>
        </w:rPr>
        <w:t>ou serviço não executado.</w:t>
      </w:r>
    </w:p>
    <w:p w14:paraId="4DDFAB23" w14:textId="77777777" w:rsidR="001624B9" w:rsidRDefault="001624B9">
      <w:pPr>
        <w:pStyle w:val="Corpodetexto"/>
        <w:spacing w:before="1"/>
      </w:pPr>
    </w:p>
    <w:p w14:paraId="18B546C4" w14:textId="5872201D" w:rsidR="001624B9" w:rsidRDefault="00845725">
      <w:pPr>
        <w:pStyle w:val="PargrafodaLista"/>
        <w:numPr>
          <w:ilvl w:val="2"/>
          <w:numId w:val="4"/>
        </w:numPr>
        <w:tabs>
          <w:tab w:val="left" w:pos="1535"/>
          <w:tab w:val="left" w:pos="1537"/>
        </w:tabs>
        <w:ind w:left="1537" w:right="337" w:hanging="852"/>
        <w:rPr>
          <w:sz w:val="20"/>
        </w:rPr>
      </w:pPr>
      <w:r>
        <w:rPr>
          <w:sz w:val="20"/>
        </w:rPr>
        <w:t>O não cumprimento da obrigação dentro do novo prazo estipulado acarretará a cobrança de mu</w:t>
      </w:r>
      <w:r w:rsidR="00CE4EDD">
        <w:rPr>
          <w:sz w:val="20"/>
        </w:rPr>
        <w:t>l</w:t>
      </w:r>
      <w:r>
        <w:rPr>
          <w:sz w:val="20"/>
        </w:rPr>
        <w:t>ta moratória à razão de 1% (um por cento) ao dia sobre o valor da penalidade aplicada, a contar do primeiro dia subsequente ao vencimento do prazo estipulado até o</w:t>
      </w:r>
      <w:r>
        <w:rPr>
          <w:spacing w:val="-2"/>
          <w:sz w:val="20"/>
        </w:rPr>
        <w:t xml:space="preserve"> </w:t>
      </w:r>
      <w:r>
        <w:rPr>
          <w:sz w:val="20"/>
        </w:rPr>
        <w:t>cumprimento da obrigação. As multas moratórias, quando aplicadas, não poderão ultrapassar o valor da parcela da obrigação ainda não cumprida.</w:t>
      </w:r>
    </w:p>
    <w:p w14:paraId="7D689A00" w14:textId="77777777" w:rsidR="001624B9" w:rsidRDefault="001624B9">
      <w:pPr>
        <w:pStyle w:val="Corpodetexto"/>
      </w:pPr>
    </w:p>
    <w:p w14:paraId="74ABDA88" w14:textId="3DC319BE" w:rsidR="001624B9" w:rsidRDefault="00845725">
      <w:pPr>
        <w:pStyle w:val="PargrafodaLista"/>
        <w:numPr>
          <w:ilvl w:val="1"/>
          <w:numId w:val="4"/>
        </w:numPr>
        <w:tabs>
          <w:tab w:val="left" w:pos="542"/>
          <w:tab w:val="left" w:pos="546"/>
        </w:tabs>
        <w:spacing w:before="230"/>
        <w:ind w:left="546" w:right="332" w:hanging="428"/>
        <w:rPr>
          <w:sz w:val="20"/>
        </w:rPr>
      </w:pPr>
      <w:bookmarkStart w:id="2" w:name="_bookmark2"/>
      <w:bookmarkEnd w:id="2"/>
      <w:r>
        <w:rPr>
          <w:sz w:val="20"/>
        </w:rPr>
        <w:t xml:space="preserve">A CONCESSIONÁRIA deverá desenvolver, instalar e manter, ao longo de todo o prazo da CONCESSÃO, sistema digital via web específico para gerenciamento das informações, dados e documentos relacionados às penalidades aplicadas pela ARTESP e respectivos procedimentos ou processos administrativos instaurados. A CONCESSIONÁRIA deverá observar o regramento estabelecido no APÊNDICE </w:t>
      </w:r>
      <w:r w:rsidR="00D03D95">
        <w:rPr>
          <w:sz w:val="20"/>
        </w:rPr>
        <w:t>F</w:t>
      </w:r>
      <w:r>
        <w:rPr>
          <w:sz w:val="20"/>
        </w:rPr>
        <w:t xml:space="preserve"> para sistemas digitais de gerenciamento.</w:t>
      </w:r>
    </w:p>
    <w:p w14:paraId="7FEB9388" w14:textId="4CE60EB0" w:rsidR="001624B9" w:rsidRDefault="00845725">
      <w:pPr>
        <w:pStyle w:val="PargrafodaLista"/>
        <w:numPr>
          <w:ilvl w:val="2"/>
          <w:numId w:val="4"/>
        </w:numPr>
        <w:tabs>
          <w:tab w:val="left" w:pos="1535"/>
          <w:tab w:val="left" w:pos="1537"/>
        </w:tabs>
        <w:spacing w:before="230"/>
        <w:ind w:left="1537" w:right="342" w:hanging="852"/>
        <w:rPr>
          <w:sz w:val="20"/>
        </w:rPr>
      </w:pPr>
      <w:r>
        <w:rPr>
          <w:sz w:val="20"/>
        </w:rPr>
        <w:t xml:space="preserve">A CONCESSIONÁRIA poderá fornecer aos FINANCIADORES, mediante solicitação, acesso ao sistema de que trata o item </w:t>
      </w:r>
      <w:hyperlink w:anchor="_bookmark2" w:history="1">
        <w:r>
          <w:rPr>
            <w:sz w:val="20"/>
          </w:rPr>
          <w:t>2.</w:t>
        </w:r>
        <w:r w:rsidR="00D248F7">
          <w:rPr>
            <w:sz w:val="20"/>
          </w:rPr>
          <w:t>5</w:t>
        </w:r>
        <w:r>
          <w:rPr>
            <w:sz w:val="20"/>
          </w:rPr>
          <w:t>.</w:t>
        </w:r>
      </w:hyperlink>
    </w:p>
    <w:p w14:paraId="0B87B9A0" w14:textId="77777777" w:rsidR="001624B9" w:rsidRDefault="00845725">
      <w:pPr>
        <w:pStyle w:val="Ttulo1"/>
        <w:numPr>
          <w:ilvl w:val="0"/>
          <w:numId w:val="4"/>
        </w:numPr>
        <w:tabs>
          <w:tab w:val="left" w:pos="545"/>
        </w:tabs>
        <w:spacing w:before="228"/>
        <w:ind w:left="545" w:hanging="427"/>
      </w:pPr>
      <w:bookmarkStart w:id="3" w:name="_bookmark3"/>
      <w:bookmarkEnd w:id="3"/>
      <w:r>
        <w:rPr>
          <w:spacing w:val="-2"/>
        </w:rPr>
        <w:t>MULTA</w:t>
      </w:r>
    </w:p>
    <w:p w14:paraId="70E8F448" w14:textId="77777777" w:rsidR="001624B9" w:rsidRDefault="001624B9">
      <w:pPr>
        <w:pStyle w:val="Corpodetexto"/>
        <w:spacing w:before="1"/>
        <w:rPr>
          <w:b/>
        </w:rPr>
      </w:pPr>
    </w:p>
    <w:p w14:paraId="33F06119" w14:textId="77777777" w:rsidR="001624B9" w:rsidRDefault="00845725">
      <w:pPr>
        <w:pStyle w:val="PargrafodaLista"/>
        <w:numPr>
          <w:ilvl w:val="1"/>
          <w:numId w:val="4"/>
        </w:numPr>
        <w:tabs>
          <w:tab w:val="left" w:pos="542"/>
          <w:tab w:val="left" w:pos="546"/>
        </w:tabs>
        <w:ind w:left="546" w:right="339" w:hanging="428"/>
        <w:rPr>
          <w:sz w:val="20"/>
        </w:rPr>
      </w:pPr>
      <w:r>
        <w:rPr>
          <w:sz w:val="20"/>
        </w:rPr>
        <w:t>Serão aplicadas multas em consequência de infrações praticadas pela CONCESSIONÁRIA às cláusulas contidas no CONTRATO e ANEXOS, de acordo com as regras previstas no presente ANEXO, observado o disposto na Cláusula Trigésima Oitava do CONTRATO.</w:t>
      </w:r>
    </w:p>
    <w:p w14:paraId="27C9C823" w14:textId="77777777" w:rsidR="001624B9" w:rsidRDefault="001624B9">
      <w:pPr>
        <w:pStyle w:val="Corpodetexto"/>
      </w:pPr>
    </w:p>
    <w:p w14:paraId="030FA835" w14:textId="77777777" w:rsidR="001624B9" w:rsidRDefault="00845725">
      <w:pPr>
        <w:pStyle w:val="PargrafodaLista"/>
        <w:numPr>
          <w:ilvl w:val="1"/>
          <w:numId w:val="4"/>
        </w:numPr>
        <w:tabs>
          <w:tab w:val="left" w:pos="542"/>
          <w:tab w:val="left" w:pos="546"/>
        </w:tabs>
        <w:ind w:left="546" w:right="336" w:hanging="428"/>
        <w:rPr>
          <w:sz w:val="20"/>
        </w:rPr>
      </w:pPr>
      <w:bookmarkStart w:id="4" w:name="_bookmark4"/>
      <w:bookmarkEnd w:id="4"/>
      <w:r>
        <w:rPr>
          <w:sz w:val="20"/>
        </w:rPr>
        <w:t xml:space="preserve">Na hipótese de descumprimento pela CONCESSIONÁRIA de qualquer obrigação prevista no EDITAL, no CONTRATO ou nos seus ANEXOS, para a qual não houver cominação de multa específica, esta será calculada usando como referência os valores previstos para infrações similares tipificadas na TABELA DE CLASSIFICAÇÃO DE INFRAÇÕES, sempre respeitando os valores mínimos e máximos previstos neste ANEXO, garantindo-se a proporcionalidade entre a infração e a correspondente sanção, mediante observância dos seguintes critérios, quando </w:t>
      </w:r>
      <w:r>
        <w:rPr>
          <w:spacing w:val="-2"/>
          <w:sz w:val="20"/>
        </w:rPr>
        <w:t>cabíveis:</w:t>
      </w:r>
    </w:p>
    <w:p w14:paraId="0AB4A34B" w14:textId="77777777" w:rsidR="001624B9" w:rsidRDefault="001624B9">
      <w:pPr>
        <w:pStyle w:val="Corpodetexto"/>
        <w:spacing w:before="1"/>
      </w:pPr>
    </w:p>
    <w:p w14:paraId="4EE923E7" w14:textId="77777777" w:rsidR="001624B9" w:rsidRDefault="00845725">
      <w:pPr>
        <w:pStyle w:val="PargrafodaLista"/>
        <w:numPr>
          <w:ilvl w:val="0"/>
          <w:numId w:val="3"/>
        </w:numPr>
        <w:tabs>
          <w:tab w:val="left" w:pos="1112"/>
        </w:tabs>
        <w:jc w:val="left"/>
        <w:rPr>
          <w:sz w:val="20"/>
        </w:rPr>
      </w:pPr>
      <w:r>
        <w:rPr>
          <w:sz w:val="20"/>
        </w:rPr>
        <w:t>a</w:t>
      </w:r>
      <w:r>
        <w:rPr>
          <w:spacing w:val="-5"/>
          <w:sz w:val="20"/>
        </w:rPr>
        <w:t xml:space="preserve"> </w:t>
      </w:r>
      <w:r>
        <w:rPr>
          <w:sz w:val="20"/>
        </w:rPr>
        <w:t>natureza</w:t>
      </w:r>
      <w:r>
        <w:rPr>
          <w:spacing w:val="-5"/>
          <w:sz w:val="20"/>
        </w:rPr>
        <w:t xml:space="preserve"> </w:t>
      </w:r>
      <w:r>
        <w:rPr>
          <w:sz w:val="20"/>
        </w:rPr>
        <w:t>e</w:t>
      </w:r>
      <w:r>
        <w:rPr>
          <w:spacing w:val="-4"/>
          <w:sz w:val="20"/>
        </w:rPr>
        <w:t xml:space="preserve"> </w:t>
      </w:r>
      <w:r>
        <w:rPr>
          <w:sz w:val="20"/>
        </w:rPr>
        <w:t>a</w:t>
      </w:r>
      <w:r>
        <w:rPr>
          <w:spacing w:val="-4"/>
          <w:sz w:val="20"/>
        </w:rPr>
        <w:t xml:space="preserve"> </w:t>
      </w:r>
      <w:r>
        <w:rPr>
          <w:sz w:val="20"/>
        </w:rPr>
        <w:t>gravidade</w:t>
      </w:r>
      <w:r>
        <w:rPr>
          <w:spacing w:val="-4"/>
          <w:sz w:val="20"/>
        </w:rPr>
        <w:t xml:space="preserve"> </w:t>
      </w:r>
      <w:r>
        <w:rPr>
          <w:sz w:val="20"/>
        </w:rPr>
        <w:t>da</w:t>
      </w:r>
      <w:r>
        <w:rPr>
          <w:spacing w:val="-5"/>
          <w:sz w:val="20"/>
        </w:rPr>
        <w:t xml:space="preserve"> </w:t>
      </w:r>
      <w:r>
        <w:rPr>
          <w:spacing w:val="-2"/>
          <w:sz w:val="20"/>
        </w:rPr>
        <w:t>infração;</w:t>
      </w:r>
    </w:p>
    <w:p w14:paraId="61133377" w14:textId="77777777" w:rsidR="001624B9" w:rsidRDefault="001624B9">
      <w:pPr>
        <w:pStyle w:val="Corpodetexto"/>
        <w:spacing w:before="1"/>
      </w:pPr>
    </w:p>
    <w:p w14:paraId="38AA55FD" w14:textId="77777777" w:rsidR="001624B9" w:rsidRDefault="00845725">
      <w:pPr>
        <w:pStyle w:val="PargrafodaLista"/>
        <w:numPr>
          <w:ilvl w:val="0"/>
          <w:numId w:val="3"/>
        </w:numPr>
        <w:tabs>
          <w:tab w:val="left" w:pos="1112"/>
        </w:tabs>
        <w:ind w:hanging="571"/>
        <w:jc w:val="left"/>
        <w:rPr>
          <w:sz w:val="20"/>
        </w:rPr>
      </w:pPr>
      <w:r>
        <w:rPr>
          <w:sz w:val="20"/>
        </w:rPr>
        <w:t>a</w:t>
      </w:r>
      <w:r>
        <w:rPr>
          <w:spacing w:val="-6"/>
          <w:sz w:val="20"/>
        </w:rPr>
        <w:t xml:space="preserve"> </w:t>
      </w:r>
      <w:r>
        <w:rPr>
          <w:sz w:val="20"/>
        </w:rPr>
        <w:t>presença</w:t>
      </w:r>
      <w:r>
        <w:rPr>
          <w:spacing w:val="-4"/>
          <w:sz w:val="20"/>
        </w:rPr>
        <w:t xml:space="preserve"> </w:t>
      </w:r>
      <w:r>
        <w:rPr>
          <w:sz w:val="20"/>
        </w:rPr>
        <w:t>de</w:t>
      </w:r>
      <w:r>
        <w:rPr>
          <w:spacing w:val="-5"/>
          <w:sz w:val="20"/>
        </w:rPr>
        <w:t xml:space="preserve"> </w:t>
      </w:r>
      <w:r>
        <w:rPr>
          <w:sz w:val="20"/>
        </w:rPr>
        <w:t>dolo</w:t>
      </w:r>
      <w:r>
        <w:rPr>
          <w:spacing w:val="-5"/>
          <w:sz w:val="20"/>
        </w:rPr>
        <w:t xml:space="preserve"> </w:t>
      </w:r>
      <w:r>
        <w:rPr>
          <w:sz w:val="20"/>
        </w:rPr>
        <w:t>da</w:t>
      </w:r>
      <w:r>
        <w:rPr>
          <w:spacing w:val="-6"/>
          <w:sz w:val="20"/>
        </w:rPr>
        <w:t xml:space="preserve"> </w:t>
      </w:r>
      <w:r>
        <w:rPr>
          <w:sz w:val="20"/>
        </w:rPr>
        <w:t>CONCESSIONÁRIA</w:t>
      </w:r>
      <w:r>
        <w:rPr>
          <w:spacing w:val="-6"/>
          <w:sz w:val="20"/>
        </w:rPr>
        <w:t xml:space="preserve"> </w:t>
      </w:r>
      <w:r>
        <w:rPr>
          <w:sz w:val="20"/>
        </w:rPr>
        <w:t>ou</w:t>
      </w:r>
      <w:r>
        <w:rPr>
          <w:spacing w:val="-5"/>
          <w:sz w:val="20"/>
        </w:rPr>
        <w:t xml:space="preserve"> </w:t>
      </w:r>
      <w:r>
        <w:rPr>
          <w:sz w:val="20"/>
        </w:rPr>
        <w:t>de</w:t>
      </w:r>
      <w:r>
        <w:rPr>
          <w:spacing w:val="-6"/>
          <w:sz w:val="20"/>
        </w:rPr>
        <w:t xml:space="preserve"> </w:t>
      </w:r>
      <w:r>
        <w:rPr>
          <w:sz w:val="20"/>
        </w:rPr>
        <w:t>seus</w:t>
      </w:r>
      <w:r>
        <w:rPr>
          <w:spacing w:val="-5"/>
          <w:sz w:val="20"/>
        </w:rPr>
        <w:t xml:space="preserve"> </w:t>
      </w:r>
      <w:r>
        <w:rPr>
          <w:spacing w:val="-2"/>
          <w:sz w:val="20"/>
        </w:rPr>
        <w:t>prepostos;</w:t>
      </w:r>
    </w:p>
    <w:p w14:paraId="79B1AB1D" w14:textId="77777777" w:rsidR="001624B9" w:rsidRDefault="00845725">
      <w:pPr>
        <w:pStyle w:val="PargrafodaLista"/>
        <w:numPr>
          <w:ilvl w:val="0"/>
          <w:numId w:val="3"/>
        </w:numPr>
        <w:tabs>
          <w:tab w:val="left" w:pos="1112"/>
        </w:tabs>
        <w:spacing w:before="229"/>
        <w:ind w:right="333" w:hanging="615"/>
        <w:jc w:val="left"/>
        <w:rPr>
          <w:sz w:val="20"/>
        </w:rPr>
      </w:pPr>
      <w:r>
        <w:rPr>
          <w:sz w:val="20"/>
        </w:rPr>
        <w:t>o dano resultante à ARTESP, ao PODER CONCEDENTE, ao SERVIÇO DELEGADO ou aos USUÁRIOS;</w:t>
      </w:r>
    </w:p>
    <w:p w14:paraId="2FFE806E" w14:textId="77777777" w:rsidR="001624B9" w:rsidRDefault="001624B9">
      <w:pPr>
        <w:rPr>
          <w:sz w:val="20"/>
        </w:rPr>
        <w:sectPr w:rsidR="001624B9" w:rsidSect="00484131">
          <w:pgSz w:w="11910" w:h="16850"/>
          <w:pgMar w:top="2000" w:right="1080" w:bottom="860" w:left="1300" w:header="709" w:footer="670" w:gutter="0"/>
          <w:cols w:space="720"/>
        </w:sectPr>
      </w:pPr>
    </w:p>
    <w:p w14:paraId="5191D068" w14:textId="77777777" w:rsidR="001624B9" w:rsidRDefault="001624B9">
      <w:pPr>
        <w:pStyle w:val="Corpodetexto"/>
        <w:spacing w:before="123"/>
      </w:pPr>
    </w:p>
    <w:p w14:paraId="61F4F474" w14:textId="77777777" w:rsidR="001624B9" w:rsidRDefault="00845725">
      <w:pPr>
        <w:pStyle w:val="PargrafodaLista"/>
        <w:numPr>
          <w:ilvl w:val="0"/>
          <w:numId w:val="3"/>
        </w:numPr>
        <w:tabs>
          <w:tab w:val="left" w:pos="1112"/>
        </w:tabs>
        <w:ind w:hanging="626"/>
        <w:jc w:val="left"/>
        <w:rPr>
          <w:sz w:val="20"/>
        </w:rPr>
      </w:pPr>
      <w:r>
        <w:rPr>
          <w:sz w:val="20"/>
        </w:rPr>
        <w:t>as</w:t>
      </w:r>
      <w:r>
        <w:rPr>
          <w:spacing w:val="-9"/>
          <w:sz w:val="20"/>
        </w:rPr>
        <w:t xml:space="preserve"> </w:t>
      </w:r>
      <w:r>
        <w:rPr>
          <w:sz w:val="20"/>
        </w:rPr>
        <w:t>vantagens</w:t>
      </w:r>
      <w:r>
        <w:rPr>
          <w:spacing w:val="-8"/>
          <w:sz w:val="20"/>
        </w:rPr>
        <w:t xml:space="preserve"> </w:t>
      </w:r>
      <w:r>
        <w:rPr>
          <w:sz w:val="20"/>
        </w:rPr>
        <w:t>auferidas</w:t>
      </w:r>
      <w:r>
        <w:rPr>
          <w:spacing w:val="-8"/>
          <w:sz w:val="20"/>
        </w:rPr>
        <w:t xml:space="preserve"> </w:t>
      </w:r>
      <w:r>
        <w:rPr>
          <w:sz w:val="20"/>
        </w:rPr>
        <w:t>pela</w:t>
      </w:r>
      <w:r>
        <w:rPr>
          <w:spacing w:val="-9"/>
          <w:sz w:val="20"/>
        </w:rPr>
        <w:t xml:space="preserve"> </w:t>
      </w:r>
      <w:r>
        <w:rPr>
          <w:sz w:val="20"/>
        </w:rPr>
        <w:t>CONCESSIONÁRIA</w:t>
      </w:r>
      <w:r>
        <w:rPr>
          <w:spacing w:val="-8"/>
          <w:sz w:val="20"/>
        </w:rPr>
        <w:t xml:space="preserve"> </w:t>
      </w:r>
      <w:r>
        <w:rPr>
          <w:sz w:val="20"/>
        </w:rPr>
        <w:t>em</w:t>
      </w:r>
      <w:r>
        <w:rPr>
          <w:spacing w:val="-4"/>
          <w:sz w:val="20"/>
        </w:rPr>
        <w:t xml:space="preserve"> </w:t>
      </w:r>
      <w:r>
        <w:rPr>
          <w:sz w:val="20"/>
        </w:rPr>
        <w:t>decorrência</w:t>
      </w:r>
      <w:r>
        <w:rPr>
          <w:spacing w:val="-7"/>
          <w:sz w:val="20"/>
        </w:rPr>
        <w:t xml:space="preserve"> </w:t>
      </w:r>
      <w:r>
        <w:rPr>
          <w:sz w:val="20"/>
        </w:rPr>
        <w:t>da</w:t>
      </w:r>
      <w:r>
        <w:rPr>
          <w:spacing w:val="-9"/>
          <w:sz w:val="20"/>
        </w:rPr>
        <w:t xml:space="preserve"> </w:t>
      </w:r>
      <w:r>
        <w:rPr>
          <w:sz w:val="20"/>
        </w:rPr>
        <w:t>infração</w:t>
      </w:r>
      <w:r>
        <w:rPr>
          <w:spacing w:val="-10"/>
          <w:sz w:val="20"/>
        </w:rPr>
        <w:t xml:space="preserve"> </w:t>
      </w:r>
      <w:r>
        <w:rPr>
          <w:spacing w:val="-2"/>
          <w:sz w:val="20"/>
        </w:rPr>
        <w:t>cometida;</w:t>
      </w:r>
    </w:p>
    <w:p w14:paraId="0D52FBB5" w14:textId="77777777" w:rsidR="001624B9" w:rsidRDefault="001624B9">
      <w:pPr>
        <w:pStyle w:val="Corpodetexto"/>
      </w:pPr>
    </w:p>
    <w:p w14:paraId="438F0201" w14:textId="77777777" w:rsidR="001624B9" w:rsidRDefault="00845725">
      <w:pPr>
        <w:pStyle w:val="PargrafodaLista"/>
        <w:numPr>
          <w:ilvl w:val="0"/>
          <w:numId w:val="3"/>
        </w:numPr>
        <w:tabs>
          <w:tab w:val="left" w:pos="1110"/>
          <w:tab w:val="left" w:pos="1112"/>
        </w:tabs>
        <w:spacing w:before="1"/>
        <w:ind w:right="343" w:hanging="584"/>
        <w:jc w:val="both"/>
        <w:rPr>
          <w:sz w:val="20"/>
        </w:rPr>
      </w:pPr>
      <w:r>
        <w:rPr>
          <w:sz w:val="20"/>
        </w:rPr>
        <w:t xml:space="preserve">a adoção de medidas pela CONCESSIONÁRIA para minimizar os danos causados pela </w:t>
      </w:r>
      <w:r>
        <w:rPr>
          <w:spacing w:val="-2"/>
          <w:sz w:val="20"/>
        </w:rPr>
        <w:t>infração;</w:t>
      </w:r>
    </w:p>
    <w:p w14:paraId="604CC37E" w14:textId="77777777" w:rsidR="001624B9" w:rsidRDefault="00845725">
      <w:pPr>
        <w:pStyle w:val="PargrafodaLista"/>
        <w:numPr>
          <w:ilvl w:val="0"/>
          <w:numId w:val="3"/>
        </w:numPr>
        <w:tabs>
          <w:tab w:val="left" w:pos="1109"/>
          <w:tab w:val="left" w:pos="1112"/>
        </w:tabs>
        <w:spacing w:before="229"/>
        <w:ind w:right="337" w:hanging="627"/>
        <w:jc w:val="both"/>
        <w:rPr>
          <w:sz w:val="20"/>
        </w:rPr>
      </w:pPr>
      <w:r>
        <w:rPr>
          <w:sz w:val="20"/>
        </w:rPr>
        <w:t xml:space="preserve">a situação econômica e financeira da CONCESSIONÁRIA, em especial a sua capacidade de honrar com compromissos financeiros, gerar receitas e manter a execução do </w:t>
      </w:r>
      <w:r>
        <w:rPr>
          <w:spacing w:val="-2"/>
          <w:sz w:val="20"/>
        </w:rPr>
        <w:t>CONTRATO;</w:t>
      </w:r>
    </w:p>
    <w:p w14:paraId="7BF49E86" w14:textId="77777777" w:rsidR="001624B9" w:rsidRDefault="00845725">
      <w:pPr>
        <w:pStyle w:val="PargrafodaLista"/>
        <w:numPr>
          <w:ilvl w:val="0"/>
          <w:numId w:val="3"/>
        </w:numPr>
        <w:tabs>
          <w:tab w:val="left" w:pos="1112"/>
        </w:tabs>
        <w:spacing w:before="229"/>
        <w:ind w:hanging="672"/>
        <w:jc w:val="left"/>
        <w:rPr>
          <w:sz w:val="20"/>
        </w:rPr>
      </w:pPr>
      <w:r>
        <w:rPr>
          <w:sz w:val="20"/>
        </w:rPr>
        <w:t>os</w:t>
      </w:r>
      <w:r>
        <w:rPr>
          <w:spacing w:val="-7"/>
          <w:sz w:val="20"/>
        </w:rPr>
        <w:t xml:space="preserve"> </w:t>
      </w:r>
      <w:r>
        <w:rPr>
          <w:sz w:val="20"/>
        </w:rPr>
        <w:t>antecedentes</w:t>
      </w:r>
      <w:r>
        <w:rPr>
          <w:spacing w:val="-6"/>
          <w:sz w:val="20"/>
        </w:rPr>
        <w:t xml:space="preserve"> </w:t>
      </w:r>
      <w:r>
        <w:rPr>
          <w:sz w:val="20"/>
        </w:rPr>
        <w:t>da</w:t>
      </w:r>
      <w:r>
        <w:rPr>
          <w:spacing w:val="-6"/>
          <w:sz w:val="20"/>
        </w:rPr>
        <w:t xml:space="preserve"> </w:t>
      </w:r>
      <w:r>
        <w:rPr>
          <w:spacing w:val="-2"/>
          <w:sz w:val="20"/>
        </w:rPr>
        <w:t>CONCESSIONÁRIA.</w:t>
      </w:r>
    </w:p>
    <w:p w14:paraId="72726E24" w14:textId="77777777" w:rsidR="001624B9" w:rsidRDefault="001624B9">
      <w:pPr>
        <w:pStyle w:val="Corpodetexto"/>
        <w:spacing w:before="1"/>
      </w:pPr>
    </w:p>
    <w:p w14:paraId="2AF857D6" w14:textId="77777777" w:rsidR="001624B9" w:rsidRDefault="00845725">
      <w:pPr>
        <w:pStyle w:val="PargrafodaLista"/>
        <w:numPr>
          <w:ilvl w:val="1"/>
          <w:numId w:val="4"/>
        </w:numPr>
        <w:tabs>
          <w:tab w:val="left" w:pos="542"/>
          <w:tab w:val="left" w:pos="546"/>
        </w:tabs>
        <w:ind w:left="546" w:right="341" w:hanging="428"/>
        <w:rPr>
          <w:sz w:val="20"/>
        </w:rPr>
      </w:pPr>
      <w:r>
        <w:rPr>
          <w:sz w:val="20"/>
        </w:rPr>
        <w:t>O</w:t>
      </w:r>
      <w:r>
        <w:rPr>
          <w:spacing w:val="-8"/>
          <w:sz w:val="20"/>
        </w:rPr>
        <w:t xml:space="preserve"> </w:t>
      </w:r>
      <w:r>
        <w:rPr>
          <w:sz w:val="20"/>
        </w:rPr>
        <w:t>valor-base</w:t>
      </w:r>
      <w:r>
        <w:rPr>
          <w:spacing w:val="-7"/>
          <w:sz w:val="20"/>
        </w:rPr>
        <w:t xml:space="preserve"> </w:t>
      </w:r>
      <w:r>
        <w:rPr>
          <w:sz w:val="20"/>
        </w:rPr>
        <w:t>da</w:t>
      </w:r>
      <w:r>
        <w:rPr>
          <w:spacing w:val="-7"/>
          <w:sz w:val="20"/>
        </w:rPr>
        <w:t xml:space="preserve"> </w:t>
      </w:r>
      <w:r>
        <w:rPr>
          <w:sz w:val="20"/>
        </w:rPr>
        <w:t>multa,</w:t>
      </w:r>
      <w:r>
        <w:rPr>
          <w:spacing w:val="-7"/>
          <w:sz w:val="20"/>
        </w:rPr>
        <w:t xml:space="preserve"> </w:t>
      </w:r>
      <w:r>
        <w:rPr>
          <w:sz w:val="20"/>
        </w:rPr>
        <w:t>definido</w:t>
      </w:r>
      <w:r>
        <w:rPr>
          <w:spacing w:val="-7"/>
          <w:sz w:val="20"/>
        </w:rPr>
        <w:t xml:space="preserve"> </w:t>
      </w:r>
      <w:r>
        <w:rPr>
          <w:sz w:val="20"/>
        </w:rPr>
        <w:t>na</w:t>
      </w:r>
      <w:r>
        <w:rPr>
          <w:spacing w:val="-7"/>
          <w:sz w:val="20"/>
        </w:rPr>
        <w:t xml:space="preserve"> </w:t>
      </w:r>
      <w:r>
        <w:rPr>
          <w:sz w:val="20"/>
        </w:rPr>
        <w:t>TABELA</w:t>
      </w:r>
      <w:r>
        <w:rPr>
          <w:spacing w:val="-8"/>
          <w:sz w:val="20"/>
        </w:rPr>
        <w:t xml:space="preserve"> </w:t>
      </w:r>
      <w:r>
        <w:rPr>
          <w:sz w:val="20"/>
        </w:rPr>
        <w:t>DE</w:t>
      </w:r>
      <w:r>
        <w:rPr>
          <w:spacing w:val="-8"/>
          <w:sz w:val="20"/>
        </w:rPr>
        <w:t xml:space="preserve"> </w:t>
      </w:r>
      <w:r>
        <w:rPr>
          <w:sz w:val="20"/>
        </w:rPr>
        <w:t>CLASSIFICAÇÃO</w:t>
      </w:r>
      <w:r>
        <w:rPr>
          <w:spacing w:val="-5"/>
          <w:sz w:val="20"/>
        </w:rPr>
        <w:t xml:space="preserve"> </w:t>
      </w:r>
      <w:r>
        <w:rPr>
          <w:sz w:val="20"/>
        </w:rPr>
        <w:t>DE</w:t>
      </w:r>
      <w:r>
        <w:rPr>
          <w:spacing w:val="-8"/>
          <w:sz w:val="20"/>
        </w:rPr>
        <w:t xml:space="preserve"> </w:t>
      </w:r>
      <w:r>
        <w:rPr>
          <w:sz w:val="20"/>
        </w:rPr>
        <w:t>INFRAÇÕES</w:t>
      </w:r>
      <w:r>
        <w:rPr>
          <w:spacing w:val="-7"/>
          <w:sz w:val="20"/>
        </w:rPr>
        <w:t xml:space="preserve"> </w:t>
      </w:r>
      <w:r>
        <w:rPr>
          <w:sz w:val="20"/>
        </w:rPr>
        <w:t>ou</w:t>
      </w:r>
      <w:r>
        <w:rPr>
          <w:spacing w:val="-8"/>
          <w:sz w:val="20"/>
        </w:rPr>
        <w:t xml:space="preserve"> </w:t>
      </w:r>
      <w:r>
        <w:rPr>
          <w:sz w:val="20"/>
        </w:rPr>
        <w:t>através</w:t>
      </w:r>
      <w:r>
        <w:rPr>
          <w:spacing w:val="-8"/>
          <w:sz w:val="20"/>
        </w:rPr>
        <w:t xml:space="preserve"> </w:t>
      </w:r>
      <w:r>
        <w:rPr>
          <w:sz w:val="20"/>
        </w:rPr>
        <w:t xml:space="preserve">da sistemática do item </w:t>
      </w:r>
      <w:hyperlink w:anchor="_bookmark4" w:history="1">
        <w:r>
          <w:rPr>
            <w:sz w:val="20"/>
          </w:rPr>
          <w:t>3.2,</w:t>
        </w:r>
      </w:hyperlink>
      <w:r>
        <w:rPr>
          <w:sz w:val="20"/>
        </w:rPr>
        <w:t xml:space="preserve"> poderá ser aumentado ou reduzido, em razão da presença das circunstâncias agravantes e atenuantes.</w:t>
      </w:r>
    </w:p>
    <w:p w14:paraId="144E70DB" w14:textId="77777777" w:rsidR="001624B9" w:rsidRDefault="00845725">
      <w:pPr>
        <w:pStyle w:val="PargrafodaLista"/>
        <w:numPr>
          <w:ilvl w:val="2"/>
          <w:numId w:val="4"/>
        </w:numPr>
        <w:tabs>
          <w:tab w:val="left" w:pos="1537"/>
        </w:tabs>
        <w:spacing w:before="229"/>
        <w:ind w:left="1537" w:hanging="852"/>
        <w:rPr>
          <w:sz w:val="20"/>
        </w:rPr>
      </w:pPr>
      <w:bookmarkStart w:id="5" w:name="_bookmark5"/>
      <w:bookmarkEnd w:id="5"/>
      <w:r>
        <w:rPr>
          <w:sz w:val="20"/>
        </w:rPr>
        <w:t>É</w:t>
      </w:r>
      <w:r>
        <w:rPr>
          <w:spacing w:val="-11"/>
          <w:sz w:val="20"/>
        </w:rPr>
        <w:t xml:space="preserve"> </w:t>
      </w:r>
      <w:r>
        <w:rPr>
          <w:sz w:val="20"/>
        </w:rPr>
        <w:t>considerada</w:t>
      </w:r>
      <w:r>
        <w:rPr>
          <w:spacing w:val="-7"/>
          <w:sz w:val="20"/>
        </w:rPr>
        <w:t xml:space="preserve"> </w:t>
      </w:r>
      <w:r>
        <w:rPr>
          <w:sz w:val="20"/>
        </w:rPr>
        <w:t>circunstância</w:t>
      </w:r>
      <w:r>
        <w:rPr>
          <w:spacing w:val="-9"/>
          <w:sz w:val="20"/>
        </w:rPr>
        <w:t xml:space="preserve"> </w:t>
      </w:r>
      <w:r>
        <w:rPr>
          <w:spacing w:val="-2"/>
          <w:sz w:val="20"/>
        </w:rPr>
        <w:t>atenuante:</w:t>
      </w:r>
    </w:p>
    <w:p w14:paraId="204C394F" w14:textId="77777777" w:rsidR="001624B9" w:rsidRDefault="001624B9">
      <w:pPr>
        <w:pStyle w:val="Corpodetexto"/>
        <w:spacing w:before="1"/>
      </w:pPr>
    </w:p>
    <w:p w14:paraId="7BD9EC4B" w14:textId="34863DE2" w:rsidR="00E455A7" w:rsidRDefault="00845725">
      <w:pPr>
        <w:pStyle w:val="PargrafodaLista"/>
        <w:numPr>
          <w:ilvl w:val="3"/>
          <w:numId w:val="4"/>
        </w:numPr>
        <w:tabs>
          <w:tab w:val="left" w:pos="2100"/>
          <w:tab w:val="left" w:pos="2103"/>
        </w:tabs>
        <w:ind w:left="2103" w:right="341"/>
        <w:rPr>
          <w:sz w:val="20"/>
        </w:rPr>
      </w:pPr>
      <w:r>
        <w:rPr>
          <w:sz w:val="20"/>
        </w:rPr>
        <w:t>o reconhecimento</w:t>
      </w:r>
      <w:r w:rsidR="00E455A7">
        <w:rPr>
          <w:sz w:val="20"/>
        </w:rPr>
        <w:t xml:space="preserve"> do cometimento da infração objeto da apuração, bem como da sua responsabilidade</w:t>
      </w:r>
      <w:r w:rsidR="00DB3FD6">
        <w:rPr>
          <w:sz w:val="20"/>
        </w:rPr>
        <w:t>, no âmbito do processo administrativo sancionatório</w:t>
      </w:r>
      <w:r w:rsidR="00E455A7">
        <w:rPr>
          <w:sz w:val="20"/>
        </w:rPr>
        <w:t>:</w:t>
      </w:r>
    </w:p>
    <w:p w14:paraId="7A1AF2CD" w14:textId="77777777" w:rsidR="00E455A7" w:rsidRDefault="00E455A7" w:rsidP="00B77705">
      <w:pPr>
        <w:pStyle w:val="PargrafodaLista"/>
        <w:tabs>
          <w:tab w:val="left" w:pos="2100"/>
          <w:tab w:val="left" w:pos="2103"/>
        </w:tabs>
        <w:ind w:left="2103" w:right="341" w:firstLine="0"/>
        <w:rPr>
          <w:sz w:val="20"/>
        </w:rPr>
      </w:pPr>
    </w:p>
    <w:p w14:paraId="5AA46D35" w14:textId="28768227" w:rsidR="00E455A7" w:rsidRDefault="00845725" w:rsidP="00E455A7">
      <w:pPr>
        <w:pStyle w:val="PargrafodaLista"/>
        <w:numPr>
          <w:ilvl w:val="0"/>
          <w:numId w:val="8"/>
        </w:numPr>
        <w:tabs>
          <w:tab w:val="left" w:pos="2100"/>
          <w:tab w:val="left" w:pos="2103"/>
        </w:tabs>
        <w:ind w:right="341"/>
        <w:rPr>
          <w:sz w:val="20"/>
        </w:rPr>
      </w:pPr>
      <w:r>
        <w:rPr>
          <w:sz w:val="20"/>
        </w:rPr>
        <w:t xml:space="preserve">no prazo para apresentação da defesa: redução de </w:t>
      </w:r>
      <w:r w:rsidR="000509EC" w:rsidRPr="0052717B">
        <w:rPr>
          <w:sz w:val="20"/>
        </w:rPr>
        <w:t>30</w:t>
      </w:r>
      <w:r w:rsidRPr="0052717B">
        <w:rPr>
          <w:sz w:val="20"/>
        </w:rPr>
        <w:t>% (</w:t>
      </w:r>
      <w:r w:rsidR="000509EC">
        <w:rPr>
          <w:sz w:val="20"/>
        </w:rPr>
        <w:t xml:space="preserve">trinta </w:t>
      </w:r>
      <w:r>
        <w:rPr>
          <w:sz w:val="20"/>
        </w:rPr>
        <w:t>por cento) sobre o valor base estabelecido para a multa, desde que a CONCESSIONÁRIA, após o devido processo administrativo, pague espontaneamente a multa.</w:t>
      </w:r>
    </w:p>
    <w:p w14:paraId="4AD663CE" w14:textId="730A30DA" w:rsidR="001624B9" w:rsidRDefault="00C244D7" w:rsidP="00E455A7">
      <w:pPr>
        <w:pStyle w:val="PargrafodaLista"/>
        <w:numPr>
          <w:ilvl w:val="0"/>
          <w:numId w:val="8"/>
        </w:numPr>
        <w:tabs>
          <w:tab w:val="left" w:pos="2100"/>
          <w:tab w:val="left" w:pos="2103"/>
        </w:tabs>
        <w:ind w:right="341"/>
        <w:rPr>
          <w:sz w:val="20"/>
        </w:rPr>
      </w:pPr>
      <w:r w:rsidRPr="0052717B">
        <w:rPr>
          <w:sz w:val="20"/>
          <w:shd w:val="clear" w:color="auto" w:fill="E6E6E6"/>
        </w:rPr>
        <w:t>anteriormente à prolação de decisão condenatória</w:t>
      </w:r>
      <w:r w:rsidR="00F4562B">
        <w:rPr>
          <w:sz w:val="20"/>
        </w:rPr>
        <w:t xml:space="preserve"> em primeira instância</w:t>
      </w:r>
      <w:r w:rsidR="00E455A7">
        <w:rPr>
          <w:sz w:val="20"/>
        </w:rPr>
        <w:t>:</w:t>
      </w:r>
      <w:r w:rsidR="00E455A7" w:rsidRPr="00E455A7">
        <w:rPr>
          <w:sz w:val="20"/>
        </w:rPr>
        <w:t xml:space="preserve"> </w:t>
      </w:r>
      <w:r w:rsidR="00E455A7">
        <w:rPr>
          <w:sz w:val="20"/>
        </w:rPr>
        <w:t xml:space="preserve">redução de </w:t>
      </w:r>
      <w:r w:rsidR="00F4562B">
        <w:rPr>
          <w:sz w:val="20"/>
        </w:rPr>
        <w:t>2</w:t>
      </w:r>
      <w:r w:rsidR="00E455A7">
        <w:rPr>
          <w:sz w:val="20"/>
        </w:rPr>
        <w:t>0</w:t>
      </w:r>
      <w:r w:rsidR="00845725">
        <w:rPr>
          <w:sz w:val="20"/>
        </w:rPr>
        <w:t>% (vinte por cento) sobre o valor base estabelecido para a multa, desde que a CONCESSIONÁRIA, após o devido processo administrativo, pague espontaneamente a multa.</w:t>
      </w:r>
    </w:p>
    <w:p w14:paraId="51CDEF07" w14:textId="7583D639" w:rsidR="00724F33" w:rsidRDefault="007709C8" w:rsidP="00E455A7">
      <w:pPr>
        <w:pStyle w:val="PargrafodaLista"/>
        <w:numPr>
          <w:ilvl w:val="0"/>
          <w:numId w:val="8"/>
        </w:numPr>
        <w:tabs>
          <w:tab w:val="left" w:pos="2100"/>
          <w:tab w:val="left" w:pos="2103"/>
        </w:tabs>
        <w:ind w:right="341"/>
        <w:rPr>
          <w:sz w:val="20"/>
        </w:rPr>
      </w:pPr>
      <w:r>
        <w:rPr>
          <w:sz w:val="20"/>
        </w:rPr>
        <w:t>Anteriormente à prolação de decisão condenatória em segunda instância</w:t>
      </w:r>
      <w:r w:rsidR="00DB3FD6">
        <w:rPr>
          <w:sz w:val="20"/>
        </w:rPr>
        <w:t>:</w:t>
      </w:r>
      <w:r w:rsidR="00DB3FD6" w:rsidRPr="00DB3FD6">
        <w:rPr>
          <w:sz w:val="20"/>
        </w:rPr>
        <w:t xml:space="preserve"> </w:t>
      </w:r>
      <w:r w:rsidR="00DB3FD6">
        <w:rPr>
          <w:sz w:val="20"/>
        </w:rPr>
        <w:t>redução de 10% (dez por cento) sobre o valor base estabelecido para a multa, desde que a CONCESSIONÁRIA, após o devido processo administrativo, pague espontaneamente a multa.</w:t>
      </w:r>
    </w:p>
    <w:p w14:paraId="413669B5" w14:textId="77777777" w:rsidR="001624B9" w:rsidRDefault="001624B9">
      <w:pPr>
        <w:pStyle w:val="Corpodetexto"/>
      </w:pPr>
    </w:p>
    <w:p w14:paraId="5F822855" w14:textId="77777777" w:rsidR="001624B9" w:rsidRDefault="00845725">
      <w:pPr>
        <w:pStyle w:val="PargrafodaLista"/>
        <w:numPr>
          <w:ilvl w:val="2"/>
          <w:numId w:val="4"/>
        </w:numPr>
        <w:tabs>
          <w:tab w:val="left" w:pos="1537"/>
        </w:tabs>
        <w:ind w:left="1537" w:hanging="852"/>
        <w:rPr>
          <w:sz w:val="20"/>
        </w:rPr>
      </w:pPr>
      <w:r>
        <w:rPr>
          <w:sz w:val="20"/>
        </w:rPr>
        <w:t>São</w:t>
      </w:r>
      <w:r>
        <w:rPr>
          <w:spacing w:val="-13"/>
          <w:sz w:val="20"/>
        </w:rPr>
        <w:t xml:space="preserve"> </w:t>
      </w:r>
      <w:r>
        <w:rPr>
          <w:sz w:val="20"/>
        </w:rPr>
        <w:t>consideradas</w:t>
      </w:r>
      <w:r>
        <w:rPr>
          <w:spacing w:val="-10"/>
          <w:sz w:val="20"/>
        </w:rPr>
        <w:t xml:space="preserve"> </w:t>
      </w:r>
      <w:r>
        <w:rPr>
          <w:sz w:val="20"/>
        </w:rPr>
        <w:t>circunstâncias</w:t>
      </w:r>
      <w:r>
        <w:rPr>
          <w:spacing w:val="-11"/>
          <w:sz w:val="20"/>
        </w:rPr>
        <w:t xml:space="preserve"> </w:t>
      </w:r>
      <w:r>
        <w:rPr>
          <w:spacing w:val="-2"/>
          <w:sz w:val="20"/>
        </w:rPr>
        <w:t>agravantes:</w:t>
      </w:r>
    </w:p>
    <w:p w14:paraId="1F522E15" w14:textId="77777777" w:rsidR="001624B9" w:rsidRDefault="00845725">
      <w:pPr>
        <w:pStyle w:val="PargrafodaLista"/>
        <w:numPr>
          <w:ilvl w:val="3"/>
          <w:numId w:val="4"/>
        </w:numPr>
        <w:tabs>
          <w:tab w:val="left" w:pos="2101"/>
          <w:tab w:val="left" w:pos="2103"/>
        </w:tabs>
        <w:spacing w:before="229"/>
        <w:ind w:left="2103" w:right="336" w:hanging="526"/>
        <w:rPr>
          <w:sz w:val="20"/>
        </w:rPr>
      </w:pPr>
      <w:r>
        <w:rPr>
          <w:sz w:val="20"/>
        </w:rPr>
        <w:t>ter</w:t>
      </w:r>
      <w:r>
        <w:rPr>
          <w:spacing w:val="-6"/>
          <w:sz w:val="20"/>
        </w:rPr>
        <w:t xml:space="preserve"> </w:t>
      </w:r>
      <w:r>
        <w:rPr>
          <w:sz w:val="20"/>
        </w:rPr>
        <w:t>a</w:t>
      </w:r>
      <w:r>
        <w:rPr>
          <w:spacing w:val="-7"/>
          <w:sz w:val="20"/>
        </w:rPr>
        <w:t xml:space="preserve"> </w:t>
      </w:r>
      <w:r>
        <w:rPr>
          <w:sz w:val="20"/>
        </w:rPr>
        <w:t>infração</w:t>
      </w:r>
      <w:r>
        <w:rPr>
          <w:spacing w:val="-7"/>
          <w:sz w:val="20"/>
        </w:rPr>
        <w:t xml:space="preserve"> </w:t>
      </w:r>
      <w:r>
        <w:rPr>
          <w:sz w:val="20"/>
        </w:rPr>
        <w:t>sido</w:t>
      </w:r>
      <w:r>
        <w:rPr>
          <w:spacing w:val="-7"/>
          <w:sz w:val="20"/>
        </w:rPr>
        <w:t xml:space="preserve"> </w:t>
      </w:r>
      <w:r>
        <w:rPr>
          <w:sz w:val="20"/>
        </w:rPr>
        <w:t>cometida</w:t>
      </w:r>
      <w:r>
        <w:rPr>
          <w:spacing w:val="-5"/>
          <w:sz w:val="20"/>
        </w:rPr>
        <w:t xml:space="preserve"> </w:t>
      </w:r>
      <w:r>
        <w:rPr>
          <w:sz w:val="20"/>
        </w:rPr>
        <w:t>mediante</w:t>
      </w:r>
      <w:r>
        <w:rPr>
          <w:spacing w:val="-7"/>
          <w:sz w:val="20"/>
        </w:rPr>
        <w:t xml:space="preserve"> </w:t>
      </w:r>
      <w:r>
        <w:rPr>
          <w:sz w:val="20"/>
        </w:rPr>
        <w:t>fraude</w:t>
      </w:r>
      <w:r>
        <w:rPr>
          <w:spacing w:val="-7"/>
          <w:sz w:val="20"/>
        </w:rPr>
        <w:t xml:space="preserve"> </w:t>
      </w:r>
      <w:r>
        <w:rPr>
          <w:sz w:val="20"/>
        </w:rPr>
        <w:t>ou</w:t>
      </w:r>
      <w:r>
        <w:rPr>
          <w:spacing w:val="-7"/>
          <w:sz w:val="20"/>
        </w:rPr>
        <w:t xml:space="preserve"> </w:t>
      </w:r>
      <w:r>
        <w:rPr>
          <w:sz w:val="20"/>
        </w:rPr>
        <w:t>má-fé:</w:t>
      </w:r>
      <w:r>
        <w:rPr>
          <w:spacing w:val="-4"/>
          <w:sz w:val="20"/>
        </w:rPr>
        <w:t xml:space="preserve"> </w:t>
      </w:r>
      <w:r>
        <w:rPr>
          <w:sz w:val="20"/>
        </w:rPr>
        <w:t>acréscimo</w:t>
      </w:r>
      <w:r>
        <w:rPr>
          <w:spacing w:val="-7"/>
          <w:sz w:val="20"/>
        </w:rPr>
        <w:t xml:space="preserve"> </w:t>
      </w:r>
      <w:r>
        <w:rPr>
          <w:sz w:val="20"/>
        </w:rPr>
        <w:t>de</w:t>
      </w:r>
      <w:r>
        <w:rPr>
          <w:spacing w:val="-7"/>
          <w:sz w:val="20"/>
        </w:rPr>
        <w:t xml:space="preserve"> </w:t>
      </w:r>
      <w:r>
        <w:rPr>
          <w:sz w:val="20"/>
        </w:rPr>
        <w:t>30%</w:t>
      </w:r>
      <w:r>
        <w:rPr>
          <w:spacing w:val="-6"/>
          <w:sz w:val="20"/>
        </w:rPr>
        <w:t xml:space="preserve"> </w:t>
      </w:r>
      <w:r>
        <w:rPr>
          <w:sz w:val="20"/>
        </w:rPr>
        <w:t>(trinta por cento) sobre o valor base estabelecido para a multa;</w:t>
      </w:r>
    </w:p>
    <w:p w14:paraId="2EBE9001" w14:textId="77777777" w:rsidR="001624B9" w:rsidRDefault="001624B9">
      <w:pPr>
        <w:pStyle w:val="Corpodetexto"/>
        <w:spacing w:before="1"/>
      </w:pPr>
    </w:p>
    <w:p w14:paraId="5FA74EED" w14:textId="77777777" w:rsidR="001624B9" w:rsidRDefault="00845725">
      <w:pPr>
        <w:pStyle w:val="PargrafodaLista"/>
        <w:numPr>
          <w:ilvl w:val="3"/>
          <w:numId w:val="4"/>
        </w:numPr>
        <w:tabs>
          <w:tab w:val="left" w:pos="2100"/>
          <w:tab w:val="left" w:pos="2103"/>
        </w:tabs>
        <w:ind w:left="2103" w:right="335" w:hanging="569"/>
        <w:rPr>
          <w:sz w:val="20"/>
        </w:rPr>
      </w:pPr>
      <w:r>
        <w:rPr>
          <w:sz w:val="20"/>
        </w:rPr>
        <w:t>resultarem da infração danos irreversíveis, ao SERVIÇO DELEGADO e/ou aos USUÁRIOS:</w:t>
      </w:r>
      <w:r>
        <w:rPr>
          <w:spacing w:val="-14"/>
          <w:sz w:val="20"/>
        </w:rPr>
        <w:t xml:space="preserve"> </w:t>
      </w:r>
      <w:r>
        <w:rPr>
          <w:sz w:val="20"/>
        </w:rPr>
        <w:t>acréscimo</w:t>
      </w:r>
      <w:r>
        <w:rPr>
          <w:spacing w:val="-14"/>
          <w:sz w:val="20"/>
        </w:rPr>
        <w:t xml:space="preserve"> </w:t>
      </w:r>
      <w:r>
        <w:rPr>
          <w:sz w:val="20"/>
        </w:rPr>
        <w:t>de</w:t>
      </w:r>
      <w:r>
        <w:rPr>
          <w:spacing w:val="-14"/>
          <w:sz w:val="20"/>
        </w:rPr>
        <w:t xml:space="preserve"> </w:t>
      </w:r>
      <w:r>
        <w:rPr>
          <w:sz w:val="20"/>
        </w:rPr>
        <w:t>30%</w:t>
      </w:r>
      <w:r>
        <w:rPr>
          <w:spacing w:val="-14"/>
          <w:sz w:val="20"/>
        </w:rPr>
        <w:t xml:space="preserve"> </w:t>
      </w:r>
      <w:r>
        <w:rPr>
          <w:sz w:val="20"/>
        </w:rPr>
        <w:t>(trinta</w:t>
      </w:r>
      <w:r>
        <w:rPr>
          <w:spacing w:val="-14"/>
          <w:sz w:val="20"/>
        </w:rPr>
        <w:t xml:space="preserve"> </w:t>
      </w:r>
      <w:r>
        <w:rPr>
          <w:sz w:val="20"/>
        </w:rPr>
        <w:t>por</w:t>
      </w:r>
      <w:r>
        <w:rPr>
          <w:spacing w:val="-14"/>
          <w:sz w:val="20"/>
        </w:rPr>
        <w:t xml:space="preserve"> </w:t>
      </w:r>
      <w:r>
        <w:rPr>
          <w:sz w:val="20"/>
        </w:rPr>
        <w:t>cento)</w:t>
      </w:r>
      <w:r>
        <w:rPr>
          <w:spacing w:val="-14"/>
          <w:sz w:val="20"/>
        </w:rPr>
        <w:t xml:space="preserve"> </w:t>
      </w:r>
      <w:r>
        <w:rPr>
          <w:sz w:val="20"/>
        </w:rPr>
        <w:t>sobre</w:t>
      </w:r>
      <w:r>
        <w:rPr>
          <w:spacing w:val="-14"/>
          <w:sz w:val="20"/>
        </w:rPr>
        <w:t xml:space="preserve"> </w:t>
      </w:r>
      <w:r>
        <w:rPr>
          <w:sz w:val="20"/>
        </w:rPr>
        <w:t>o</w:t>
      </w:r>
      <w:r>
        <w:rPr>
          <w:spacing w:val="-14"/>
          <w:sz w:val="20"/>
        </w:rPr>
        <w:t xml:space="preserve"> </w:t>
      </w:r>
      <w:r>
        <w:rPr>
          <w:sz w:val="20"/>
        </w:rPr>
        <w:t>valor</w:t>
      </w:r>
      <w:r>
        <w:rPr>
          <w:spacing w:val="-13"/>
          <w:sz w:val="20"/>
        </w:rPr>
        <w:t xml:space="preserve"> </w:t>
      </w:r>
      <w:r>
        <w:rPr>
          <w:sz w:val="20"/>
        </w:rPr>
        <w:t>base</w:t>
      </w:r>
      <w:r>
        <w:rPr>
          <w:spacing w:val="-13"/>
          <w:sz w:val="20"/>
        </w:rPr>
        <w:t xml:space="preserve"> </w:t>
      </w:r>
      <w:r>
        <w:rPr>
          <w:sz w:val="20"/>
        </w:rPr>
        <w:t>estabelecido para a multa.</w:t>
      </w:r>
    </w:p>
    <w:p w14:paraId="308BCEC3" w14:textId="77777777" w:rsidR="001624B9" w:rsidRDefault="001624B9">
      <w:pPr>
        <w:pStyle w:val="Corpodetexto"/>
      </w:pPr>
    </w:p>
    <w:p w14:paraId="7E87E18F" w14:textId="63CCA946" w:rsidR="001624B9" w:rsidRDefault="00845725">
      <w:pPr>
        <w:pStyle w:val="PargrafodaLista"/>
        <w:numPr>
          <w:ilvl w:val="2"/>
          <w:numId w:val="4"/>
        </w:numPr>
        <w:tabs>
          <w:tab w:val="left" w:pos="1535"/>
          <w:tab w:val="left" w:pos="1537"/>
        </w:tabs>
        <w:ind w:left="1537" w:right="341" w:hanging="852"/>
        <w:rPr>
          <w:sz w:val="20"/>
        </w:rPr>
      </w:pPr>
      <w:r>
        <w:rPr>
          <w:sz w:val="20"/>
        </w:rPr>
        <w:t>Não poderão ser reconhecidas, cumulativamente, as situações agravantes e atenuantes, prevalecendo as agravantes.</w:t>
      </w:r>
    </w:p>
    <w:p w14:paraId="3DE5192B" w14:textId="77777777" w:rsidR="001624B9" w:rsidRDefault="001624B9">
      <w:pPr>
        <w:pStyle w:val="Corpodetexto"/>
        <w:spacing w:before="1"/>
      </w:pPr>
    </w:p>
    <w:p w14:paraId="190367F5" w14:textId="1782A878" w:rsidR="001624B9" w:rsidRDefault="00845725">
      <w:pPr>
        <w:pStyle w:val="PargrafodaLista"/>
        <w:numPr>
          <w:ilvl w:val="2"/>
          <w:numId w:val="4"/>
        </w:numPr>
        <w:tabs>
          <w:tab w:val="left" w:pos="1535"/>
          <w:tab w:val="left" w:pos="1537"/>
        </w:tabs>
        <w:ind w:left="1537" w:right="334" w:hanging="852"/>
        <w:rPr>
          <w:sz w:val="20"/>
        </w:rPr>
      </w:pPr>
      <w:r>
        <w:rPr>
          <w:sz w:val="20"/>
        </w:rPr>
        <w:t>A eficácia da</w:t>
      </w:r>
      <w:r w:rsidR="002F1613">
        <w:rPr>
          <w:sz w:val="20"/>
        </w:rPr>
        <w:t>s</w:t>
      </w:r>
      <w:r>
        <w:rPr>
          <w:sz w:val="20"/>
        </w:rPr>
        <w:t xml:space="preserve"> atenuante</w:t>
      </w:r>
      <w:r w:rsidR="002F1613">
        <w:rPr>
          <w:sz w:val="20"/>
        </w:rPr>
        <w:t>s</w:t>
      </w:r>
      <w:r>
        <w:rPr>
          <w:sz w:val="20"/>
        </w:rPr>
        <w:t xml:space="preserve"> prevista</w:t>
      </w:r>
      <w:r w:rsidR="002F1613">
        <w:rPr>
          <w:sz w:val="20"/>
        </w:rPr>
        <w:t>s</w:t>
      </w:r>
      <w:r>
        <w:rPr>
          <w:sz w:val="20"/>
        </w:rPr>
        <w:t xml:space="preserve"> no item </w:t>
      </w:r>
      <w:hyperlink w:anchor="_bookmark5" w:history="1">
        <w:r>
          <w:rPr>
            <w:sz w:val="20"/>
          </w:rPr>
          <w:t>3.3.1</w:t>
        </w:r>
      </w:hyperlink>
      <w:r>
        <w:rPr>
          <w:sz w:val="20"/>
        </w:rPr>
        <w:t xml:space="preserve"> submete-se à condição suspensiva correspondente ao pagamento espontâneo, pela CONCESSIONÁRIA, da multa calculada</w:t>
      </w:r>
      <w:r>
        <w:rPr>
          <w:spacing w:val="-5"/>
          <w:sz w:val="20"/>
        </w:rPr>
        <w:t xml:space="preserve"> </w:t>
      </w:r>
      <w:r>
        <w:rPr>
          <w:sz w:val="20"/>
        </w:rPr>
        <w:t>e</w:t>
      </w:r>
      <w:r>
        <w:rPr>
          <w:spacing w:val="-2"/>
          <w:sz w:val="20"/>
        </w:rPr>
        <w:t xml:space="preserve"> </w:t>
      </w:r>
      <w:r>
        <w:rPr>
          <w:sz w:val="20"/>
        </w:rPr>
        <w:t>aplicada</w:t>
      </w:r>
      <w:r>
        <w:rPr>
          <w:spacing w:val="-4"/>
          <w:sz w:val="20"/>
        </w:rPr>
        <w:t xml:space="preserve"> </w:t>
      </w:r>
      <w:r>
        <w:rPr>
          <w:sz w:val="20"/>
        </w:rPr>
        <w:t>ao</w:t>
      </w:r>
      <w:r>
        <w:rPr>
          <w:spacing w:val="-4"/>
          <w:sz w:val="20"/>
        </w:rPr>
        <w:t xml:space="preserve"> </w:t>
      </w:r>
      <w:r>
        <w:rPr>
          <w:sz w:val="20"/>
        </w:rPr>
        <w:t>final</w:t>
      </w:r>
      <w:r>
        <w:rPr>
          <w:spacing w:val="-5"/>
          <w:sz w:val="20"/>
        </w:rPr>
        <w:t xml:space="preserve"> </w:t>
      </w:r>
      <w:r>
        <w:rPr>
          <w:sz w:val="20"/>
        </w:rPr>
        <w:t>do</w:t>
      </w:r>
      <w:r>
        <w:rPr>
          <w:spacing w:val="-3"/>
          <w:sz w:val="20"/>
        </w:rPr>
        <w:t xml:space="preserve"> </w:t>
      </w:r>
      <w:r>
        <w:rPr>
          <w:sz w:val="20"/>
        </w:rPr>
        <w:t>devido</w:t>
      </w:r>
      <w:r>
        <w:rPr>
          <w:spacing w:val="-5"/>
          <w:sz w:val="20"/>
        </w:rPr>
        <w:t xml:space="preserve"> </w:t>
      </w:r>
      <w:r>
        <w:rPr>
          <w:sz w:val="20"/>
        </w:rPr>
        <w:t>processo</w:t>
      </w:r>
      <w:r>
        <w:rPr>
          <w:spacing w:val="-4"/>
          <w:sz w:val="20"/>
        </w:rPr>
        <w:t xml:space="preserve"> </w:t>
      </w:r>
      <w:r>
        <w:rPr>
          <w:sz w:val="20"/>
        </w:rPr>
        <w:t>administrativo.</w:t>
      </w:r>
      <w:r>
        <w:rPr>
          <w:spacing w:val="-4"/>
          <w:sz w:val="20"/>
        </w:rPr>
        <w:t xml:space="preserve"> </w:t>
      </w:r>
      <w:r>
        <w:rPr>
          <w:sz w:val="20"/>
        </w:rPr>
        <w:t>A</w:t>
      </w:r>
      <w:r>
        <w:rPr>
          <w:spacing w:val="-5"/>
          <w:sz w:val="20"/>
        </w:rPr>
        <w:t xml:space="preserve"> </w:t>
      </w:r>
      <w:r>
        <w:rPr>
          <w:sz w:val="20"/>
        </w:rPr>
        <w:t>superação</w:t>
      </w:r>
      <w:r>
        <w:rPr>
          <w:spacing w:val="-5"/>
          <w:sz w:val="20"/>
        </w:rPr>
        <w:t xml:space="preserve"> </w:t>
      </w:r>
      <w:r>
        <w:rPr>
          <w:sz w:val="20"/>
        </w:rPr>
        <w:t>do</w:t>
      </w:r>
      <w:r>
        <w:rPr>
          <w:spacing w:val="-2"/>
          <w:sz w:val="20"/>
        </w:rPr>
        <w:t xml:space="preserve"> </w:t>
      </w:r>
      <w:r>
        <w:rPr>
          <w:sz w:val="20"/>
        </w:rPr>
        <w:t>prazo estabelecido para a satisfação da multa, sem o seu incondicionado pagamento, importará na desconsideração da atenuante aplicada e na adoção das medidas legal ou contratualmente previstas para a cobrança da multa.</w:t>
      </w:r>
    </w:p>
    <w:p w14:paraId="32B7D39C" w14:textId="77777777" w:rsidR="001624B9" w:rsidRDefault="001624B9">
      <w:pPr>
        <w:pStyle w:val="Corpodetexto"/>
        <w:spacing w:before="1"/>
      </w:pPr>
    </w:p>
    <w:p w14:paraId="513DC496" w14:textId="77777777" w:rsidR="001624B9" w:rsidRDefault="00845725">
      <w:pPr>
        <w:pStyle w:val="PargrafodaLista"/>
        <w:numPr>
          <w:ilvl w:val="1"/>
          <w:numId w:val="4"/>
        </w:numPr>
        <w:tabs>
          <w:tab w:val="left" w:pos="542"/>
          <w:tab w:val="left" w:pos="546"/>
        </w:tabs>
        <w:ind w:left="546" w:right="337" w:hanging="428"/>
        <w:rPr>
          <w:sz w:val="20"/>
        </w:rPr>
      </w:pPr>
      <w:r>
        <w:rPr>
          <w:sz w:val="20"/>
        </w:rPr>
        <w:t>No caso de aplicação de multa, a CONCESSIONÁRIA deverá realizar o pagamento em até 30 (trinta) dias corridos contados da decisão administrativa definitiva, devendo o comprovante de pagamento</w:t>
      </w:r>
      <w:r>
        <w:rPr>
          <w:spacing w:val="-10"/>
          <w:sz w:val="20"/>
        </w:rPr>
        <w:t xml:space="preserve"> </w:t>
      </w:r>
      <w:r>
        <w:rPr>
          <w:sz w:val="20"/>
        </w:rPr>
        <w:t>ser</w:t>
      </w:r>
      <w:r>
        <w:rPr>
          <w:spacing w:val="-4"/>
          <w:sz w:val="20"/>
        </w:rPr>
        <w:t xml:space="preserve"> </w:t>
      </w:r>
      <w:r>
        <w:rPr>
          <w:sz w:val="20"/>
        </w:rPr>
        <w:t>apresentado</w:t>
      </w:r>
      <w:r>
        <w:rPr>
          <w:spacing w:val="-10"/>
          <w:sz w:val="20"/>
        </w:rPr>
        <w:t xml:space="preserve"> </w:t>
      </w:r>
      <w:r>
        <w:rPr>
          <w:sz w:val="20"/>
        </w:rPr>
        <w:t>nos</w:t>
      </w:r>
      <w:r>
        <w:rPr>
          <w:spacing w:val="-11"/>
          <w:sz w:val="20"/>
        </w:rPr>
        <w:t xml:space="preserve"> </w:t>
      </w:r>
      <w:r>
        <w:rPr>
          <w:sz w:val="20"/>
        </w:rPr>
        <w:t>autos</w:t>
      </w:r>
      <w:r>
        <w:rPr>
          <w:spacing w:val="-9"/>
          <w:sz w:val="20"/>
        </w:rPr>
        <w:t xml:space="preserve"> </w:t>
      </w:r>
      <w:r>
        <w:rPr>
          <w:sz w:val="20"/>
        </w:rPr>
        <w:t>do</w:t>
      </w:r>
      <w:r>
        <w:rPr>
          <w:spacing w:val="-11"/>
          <w:sz w:val="20"/>
        </w:rPr>
        <w:t xml:space="preserve"> </w:t>
      </w:r>
      <w:r>
        <w:rPr>
          <w:sz w:val="20"/>
        </w:rPr>
        <w:t>processo</w:t>
      </w:r>
      <w:r>
        <w:rPr>
          <w:spacing w:val="-10"/>
          <w:sz w:val="20"/>
        </w:rPr>
        <w:t xml:space="preserve"> </w:t>
      </w:r>
      <w:r>
        <w:rPr>
          <w:sz w:val="20"/>
        </w:rPr>
        <w:t>administrativo</w:t>
      </w:r>
      <w:r>
        <w:rPr>
          <w:spacing w:val="-10"/>
          <w:sz w:val="20"/>
        </w:rPr>
        <w:t xml:space="preserve"> </w:t>
      </w:r>
      <w:r>
        <w:rPr>
          <w:sz w:val="20"/>
        </w:rPr>
        <w:t>sancionatório</w:t>
      </w:r>
      <w:r>
        <w:rPr>
          <w:spacing w:val="-10"/>
          <w:sz w:val="20"/>
        </w:rPr>
        <w:t xml:space="preserve"> </w:t>
      </w:r>
      <w:r>
        <w:rPr>
          <w:sz w:val="20"/>
        </w:rPr>
        <w:t>no</w:t>
      </w:r>
      <w:r>
        <w:rPr>
          <w:spacing w:val="-10"/>
          <w:sz w:val="20"/>
        </w:rPr>
        <w:t xml:space="preserve"> </w:t>
      </w:r>
      <w:r>
        <w:rPr>
          <w:sz w:val="20"/>
        </w:rPr>
        <w:t>mesmo</w:t>
      </w:r>
      <w:r>
        <w:rPr>
          <w:spacing w:val="-10"/>
          <w:sz w:val="20"/>
        </w:rPr>
        <w:t xml:space="preserve"> </w:t>
      </w:r>
      <w:r>
        <w:rPr>
          <w:sz w:val="20"/>
        </w:rPr>
        <w:t>prazo. A não apresentação do comprovante de pagamento acarretará a reclamação de sinistro em face da seguradora, sem que outras providências sejam necessárias.</w:t>
      </w:r>
    </w:p>
    <w:p w14:paraId="49ABA22E" w14:textId="48EE48E6" w:rsidR="001624B9" w:rsidRDefault="00845725">
      <w:pPr>
        <w:pStyle w:val="PargrafodaLista"/>
        <w:numPr>
          <w:ilvl w:val="2"/>
          <w:numId w:val="4"/>
        </w:numPr>
        <w:tabs>
          <w:tab w:val="left" w:pos="1392"/>
          <w:tab w:val="left" w:pos="1395"/>
        </w:tabs>
        <w:spacing w:before="228"/>
        <w:ind w:left="1395" w:right="338" w:hanging="711"/>
        <w:rPr>
          <w:sz w:val="20"/>
        </w:rPr>
      </w:pPr>
      <w:r>
        <w:rPr>
          <w:sz w:val="20"/>
        </w:rPr>
        <w:t xml:space="preserve">A CONCESSIONÁRIA tem plena ciência de que a ARTESP poderá levar ao </w:t>
      </w:r>
      <w:r>
        <w:rPr>
          <w:sz w:val="20"/>
        </w:rPr>
        <w:lastRenderedPageBreak/>
        <w:t>conhecimento da respectiva seguradora a abertura de processo administrativo sancionatório,</w:t>
      </w:r>
      <w:r>
        <w:rPr>
          <w:spacing w:val="-8"/>
          <w:sz w:val="20"/>
        </w:rPr>
        <w:t xml:space="preserve"> </w:t>
      </w:r>
      <w:r>
        <w:rPr>
          <w:sz w:val="20"/>
        </w:rPr>
        <w:t>no</w:t>
      </w:r>
      <w:r>
        <w:rPr>
          <w:spacing w:val="-8"/>
          <w:sz w:val="20"/>
        </w:rPr>
        <w:t xml:space="preserve"> </w:t>
      </w:r>
      <w:r>
        <w:rPr>
          <w:sz w:val="20"/>
        </w:rPr>
        <w:t>intuito</w:t>
      </w:r>
      <w:r>
        <w:rPr>
          <w:spacing w:val="-8"/>
          <w:sz w:val="20"/>
        </w:rPr>
        <w:t xml:space="preserve"> </w:t>
      </w:r>
      <w:r>
        <w:rPr>
          <w:sz w:val="20"/>
        </w:rPr>
        <w:t>de</w:t>
      </w:r>
      <w:r>
        <w:rPr>
          <w:spacing w:val="-6"/>
          <w:sz w:val="20"/>
        </w:rPr>
        <w:t xml:space="preserve"> </w:t>
      </w:r>
      <w:r>
        <w:rPr>
          <w:sz w:val="20"/>
        </w:rPr>
        <w:t>assegurar</w:t>
      </w:r>
      <w:r>
        <w:rPr>
          <w:spacing w:val="-6"/>
          <w:sz w:val="20"/>
        </w:rPr>
        <w:t xml:space="preserve"> </w:t>
      </w:r>
      <w:r>
        <w:rPr>
          <w:sz w:val="20"/>
        </w:rPr>
        <w:t>seu</w:t>
      </w:r>
      <w:r>
        <w:rPr>
          <w:spacing w:val="-8"/>
          <w:sz w:val="20"/>
        </w:rPr>
        <w:t xml:space="preserve"> </w:t>
      </w:r>
      <w:r>
        <w:rPr>
          <w:sz w:val="20"/>
        </w:rPr>
        <w:t>eventual</w:t>
      </w:r>
      <w:r>
        <w:rPr>
          <w:spacing w:val="-8"/>
          <w:sz w:val="20"/>
        </w:rPr>
        <w:t xml:space="preserve"> </w:t>
      </w:r>
      <w:r>
        <w:rPr>
          <w:sz w:val="20"/>
        </w:rPr>
        <w:t>direito</w:t>
      </w:r>
      <w:r>
        <w:rPr>
          <w:spacing w:val="-6"/>
          <w:sz w:val="20"/>
        </w:rPr>
        <w:t xml:space="preserve"> </w:t>
      </w:r>
      <w:r>
        <w:rPr>
          <w:sz w:val="20"/>
        </w:rPr>
        <w:t>à</w:t>
      </w:r>
      <w:r>
        <w:rPr>
          <w:spacing w:val="-8"/>
          <w:sz w:val="20"/>
        </w:rPr>
        <w:t xml:space="preserve"> </w:t>
      </w:r>
      <w:r>
        <w:rPr>
          <w:sz w:val="20"/>
        </w:rPr>
        <w:t>indenização,</w:t>
      </w:r>
      <w:r>
        <w:rPr>
          <w:spacing w:val="-7"/>
          <w:sz w:val="20"/>
        </w:rPr>
        <w:t xml:space="preserve"> </w:t>
      </w:r>
      <w:r w:rsidR="009C0344">
        <w:rPr>
          <w:sz w:val="20"/>
        </w:rPr>
        <w:t>respeitados os direitos ao contraditório e à ampla defesa</w:t>
      </w:r>
      <w:r>
        <w:rPr>
          <w:sz w:val="20"/>
        </w:rPr>
        <w:t>.</w:t>
      </w:r>
    </w:p>
    <w:p w14:paraId="5879A9EF" w14:textId="77777777" w:rsidR="001624B9" w:rsidRDefault="001624B9">
      <w:pPr>
        <w:pStyle w:val="Corpodetexto"/>
        <w:spacing w:before="2"/>
      </w:pPr>
    </w:p>
    <w:p w14:paraId="59DDC26B" w14:textId="3C2F34DF" w:rsidR="001624B9" w:rsidRDefault="00845725">
      <w:pPr>
        <w:pStyle w:val="Corpodetexto"/>
        <w:ind w:left="1395"/>
      </w:pPr>
      <w:r w:rsidRPr="00BE17A5">
        <w:t>O não pagamento de multa eventualmente aplicada à CONCESSIONÁRIA, no prazo estipulado neste ANEXO, importará na incidência automática de juros de mora de 1% (um por cento) ao mês e na correspondente correção monetária pelo IPCA/IBGE</w:t>
      </w:r>
      <w:r w:rsidRPr="00BE17A5">
        <w:rPr>
          <w:i/>
        </w:rPr>
        <w:t>, pro rata die</w:t>
      </w:r>
      <w:r w:rsidRPr="00BE17A5">
        <w:t>, a contar da data do respectivo vencimento e até a data do efetivo pagamento. As</w:t>
      </w:r>
      <w:r w:rsidRPr="00BE17A5">
        <w:rPr>
          <w:spacing w:val="-13"/>
        </w:rPr>
        <w:t xml:space="preserve"> </w:t>
      </w:r>
      <w:r w:rsidRPr="00BE17A5">
        <w:t>penalidades</w:t>
      </w:r>
      <w:r w:rsidRPr="00BE17A5">
        <w:rPr>
          <w:spacing w:val="-13"/>
        </w:rPr>
        <w:t xml:space="preserve"> </w:t>
      </w:r>
      <w:r w:rsidRPr="00BE17A5">
        <w:t>pecuniárias</w:t>
      </w:r>
      <w:r w:rsidRPr="00BE17A5">
        <w:rPr>
          <w:spacing w:val="-11"/>
        </w:rPr>
        <w:t xml:space="preserve"> </w:t>
      </w:r>
      <w:r w:rsidRPr="00BE17A5">
        <w:t>eventualmente</w:t>
      </w:r>
      <w:r w:rsidRPr="00BE17A5">
        <w:rPr>
          <w:spacing w:val="-12"/>
        </w:rPr>
        <w:t xml:space="preserve"> </w:t>
      </w:r>
      <w:r w:rsidRPr="00BE17A5">
        <w:t>aplicadas</w:t>
      </w:r>
      <w:r w:rsidRPr="00BE17A5">
        <w:rPr>
          <w:spacing w:val="-13"/>
        </w:rPr>
        <w:t xml:space="preserve"> </w:t>
      </w:r>
      <w:r w:rsidRPr="00BE17A5">
        <w:t>à</w:t>
      </w:r>
      <w:r w:rsidRPr="00BE17A5">
        <w:rPr>
          <w:spacing w:val="-12"/>
        </w:rPr>
        <w:t xml:space="preserve"> </w:t>
      </w:r>
      <w:r w:rsidRPr="00BE17A5">
        <w:t>CONCESSIONÁRIA</w:t>
      </w:r>
      <w:r w:rsidRPr="00BE17A5">
        <w:rPr>
          <w:spacing w:val="-14"/>
        </w:rPr>
        <w:t xml:space="preserve"> </w:t>
      </w:r>
      <w:r w:rsidRPr="00BE17A5">
        <w:t>deverão</w:t>
      </w:r>
      <w:r w:rsidRPr="00BE17A5">
        <w:rPr>
          <w:spacing w:val="-14"/>
        </w:rPr>
        <w:t xml:space="preserve"> </w:t>
      </w:r>
      <w:r w:rsidRPr="00BE17A5">
        <w:t>ser</w:t>
      </w:r>
      <w:r>
        <w:t>recolhidas na forma da regulamentação vigente, sem prejuízo da inscrição do débito</w:t>
      </w:r>
      <w:r>
        <w:rPr>
          <w:spacing w:val="80"/>
        </w:rPr>
        <w:t xml:space="preserve"> </w:t>
      </w:r>
      <w:r>
        <w:t>inadimplido no CADIN estadual e na Dívida Ativa.</w:t>
      </w:r>
    </w:p>
    <w:p w14:paraId="2B785DD6" w14:textId="77777777" w:rsidR="001624B9" w:rsidRDefault="00845725">
      <w:pPr>
        <w:pStyle w:val="PargrafodaLista"/>
        <w:numPr>
          <w:ilvl w:val="2"/>
          <w:numId w:val="4"/>
        </w:numPr>
        <w:tabs>
          <w:tab w:val="left" w:pos="1392"/>
          <w:tab w:val="left" w:pos="1395"/>
        </w:tabs>
        <w:spacing w:before="229"/>
        <w:ind w:left="1395" w:right="332" w:hanging="711"/>
        <w:rPr>
          <w:sz w:val="20"/>
        </w:rPr>
      </w:pPr>
      <w:r>
        <w:rPr>
          <w:sz w:val="20"/>
        </w:rPr>
        <w:t>O</w:t>
      </w:r>
      <w:r>
        <w:rPr>
          <w:spacing w:val="-5"/>
          <w:sz w:val="20"/>
        </w:rPr>
        <w:t xml:space="preserve"> </w:t>
      </w:r>
      <w:r>
        <w:rPr>
          <w:sz w:val="20"/>
        </w:rPr>
        <w:t>não</w:t>
      </w:r>
      <w:r>
        <w:rPr>
          <w:spacing w:val="-7"/>
          <w:sz w:val="20"/>
        </w:rPr>
        <w:t xml:space="preserve"> </w:t>
      </w:r>
      <w:r>
        <w:rPr>
          <w:sz w:val="20"/>
        </w:rPr>
        <w:t>recolhimento</w:t>
      </w:r>
      <w:r>
        <w:rPr>
          <w:spacing w:val="-5"/>
          <w:sz w:val="20"/>
        </w:rPr>
        <w:t xml:space="preserve"> </w:t>
      </w:r>
      <w:r>
        <w:rPr>
          <w:sz w:val="20"/>
        </w:rPr>
        <w:t>de</w:t>
      </w:r>
      <w:r>
        <w:rPr>
          <w:spacing w:val="-7"/>
          <w:sz w:val="20"/>
        </w:rPr>
        <w:t xml:space="preserve"> </w:t>
      </w:r>
      <w:r>
        <w:rPr>
          <w:sz w:val="20"/>
        </w:rPr>
        <w:t>qualquer</w:t>
      </w:r>
      <w:r>
        <w:rPr>
          <w:spacing w:val="-6"/>
          <w:sz w:val="20"/>
        </w:rPr>
        <w:t xml:space="preserve"> </w:t>
      </w:r>
      <w:r>
        <w:rPr>
          <w:sz w:val="20"/>
        </w:rPr>
        <w:t>multa</w:t>
      </w:r>
      <w:r>
        <w:rPr>
          <w:spacing w:val="-7"/>
          <w:sz w:val="20"/>
        </w:rPr>
        <w:t xml:space="preserve"> </w:t>
      </w:r>
      <w:r>
        <w:rPr>
          <w:sz w:val="20"/>
        </w:rPr>
        <w:t>devida,</w:t>
      </w:r>
      <w:r>
        <w:rPr>
          <w:spacing w:val="-4"/>
          <w:sz w:val="20"/>
        </w:rPr>
        <w:t xml:space="preserve"> </w:t>
      </w:r>
      <w:r>
        <w:rPr>
          <w:sz w:val="20"/>
        </w:rPr>
        <w:t>nos</w:t>
      </w:r>
      <w:r>
        <w:rPr>
          <w:spacing w:val="-5"/>
          <w:sz w:val="20"/>
        </w:rPr>
        <w:t xml:space="preserve"> </w:t>
      </w:r>
      <w:r>
        <w:rPr>
          <w:sz w:val="20"/>
        </w:rPr>
        <w:t>termos</w:t>
      </w:r>
      <w:r>
        <w:rPr>
          <w:spacing w:val="-5"/>
          <w:sz w:val="20"/>
        </w:rPr>
        <w:t xml:space="preserve"> </w:t>
      </w:r>
      <w:r>
        <w:rPr>
          <w:sz w:val="20"/>
        </w:rPr>
        <w:t>e</w:t>
      </w:r>
      <w:r>
        <w:rPr>
          <w:spacing w:val="-7"/>
          <w:sz w:val="20"/>
        </w:rPr>
        <w:t xml:space="preserve"> </w:t>
      </w:r>
      <w:r>
        <w:rPr>
          <w:sz w:val="20"/>
        </w:rPr>
        <w:t>prazo</w:t>
      </w:r>
      <w:r>
        <w:rPr>
          <w:spacing w:val="-4"/>
          <w:sz w:val="20"/>
        </w:rPr>
        <w:t xml:space="preserve"> </w:t>
      </w:r>
      <w:r>
        <w:rPr>
          <w:sz w:val="20"/>
        </w:rPr>
        <w:t>fixados,</w:t>
      </w:r>
      <w:r>
        <w:rPr>
          <w:spacing w:val="-1"/>
          <w:sz w:val="20"/>
        </w:rPr>
        <w:t xml:space="preserve"> </w:t>
      </w:r>
      <w:r>
        <w:rPr>
          <w:sz w:val="20"/>
        </w:rPr>
        <w:t>caracterizará falta grave, ensejando a execução da GARANTIA DE EXECUÇÃO, nos termos da Cláusula Trigésima Segunda, sem que outras providências sejam necessárias.</w:t>
      </w:r>
    </w:p>
    <w:p w14:paraId="43B4A1D9" w14:textId="77777777" w:rsidR="001624B9" w:rsidRDefault="001624B9">
      <w:pPr>
        <w:pStyle w:val="Corpodetexto"/>
        <w:spacing w:before="1"/>
      </w:pPr>
    </w:p>
    <w:p w14:paraId="03B1EA23" w14:textId="1941F610" w:rsidR="001624B9" w:rsidRDefault="00845725">
      <w:pPr>
        <w:pStyle w:val="Ttulo1"/>
        <w:numPr>
          <w:ilvl w:val="0"/>
          <w:numId w:val="4"/>
        </w:numPr>
        <w:tabs>
          <w:tab w:val="left" w:pos="546"/>
          <w:tab w:val="left" w:pos="599"/>
        </w:tabs>
        <w:ind w:left="546" w:right="336" w:hanging="428"/>
        <w:jc w:val="both"/>
      </w:pPr>
      <w:r>
        <w:tab/>
      </w:r>
      <w:bookmarkStart w:id="6" w:name="_bookmark6"/>
      <w:bookmarkEnd w:id="6"/>
      <w:r>
        <w:t>IMPEDIMENTO DE CONTRATAR COM A ADMINISTRAÇÃO PÚBLICA DIRETA OU INDIRETA DO ESTADO DE SÃO PAULO E DECLARAÇÃO DE INIDONEIDADE PARA LICITAR OU CONTRATAR COM A ADMINISTRAÇÃO PÚBLICA</w:t>
      </w:r>
    </w:p>
    <w:p w14:paraId="5B6FEE32" w14:textId="77777777" w:rsidR="001624B9" w:rsidRDefault="001624B9">
      <w:pPr>
        <w:pStyle w:val="Corpodetexto"/>
        <w:rPr>
          <w:b/>
        </w:rPr>
      </w:pPr>
    </w:p>
    <w:p w14:paraId="7011D7D1" w14:textId="7ACB29C9" w:rsidR="001624B9" w:rsidRDefault="00535E9B">
      <w:pPr>
        <w:pStyle w:val="PargrafodaLista"/>
        <w:numPr>
          <w:ilvl w:val="1"/>
          <w:numId w:val="4"/>
        </w:numPr>
        <w:tabs>
          <w:tab w:val="left" w:pos="542"/>
          <w:tab w:val="left" w:pos="546"/>
        </w:tabs>
        <w:spacing w:before="1"/>
        <w:ind w:left="546" w:right="332" w:hanging="428"/>
        <w:rPr>
          <w:sz w:val="20"/>
        </w:rPr>
      </w:pPr>
      <w:r>
        <w:rPr>
          <w:sz w:val="20"/>
        </w:rPr>
        <w:t>O impedimento</w:t>
      </w:r>
      <w:r w:rsidR="00845725">
        <w:rPr>
          <w:spacing w:val="-14"/>
          <w:sz w:val="20"/>
        </w:rPr>
        <w:t xml:space="preserve"> </w:t>
      </w:r>
      <w:r w:rsidR="00845725">
        <w:rPr>
          <w:sz w:val="20"/>
        </w:rPr>
        <w:t>de</w:t>
      </w:r>
      <w:r w:rsidR="00845725">
        <w:rPr>
          <w:spacing w:val="-13"/>
          <w:sz w:val="20"/>
        </w:rPr>
        <w:t xml:space="preserve"> </w:t>
      </w:r>
      <w:r w:rsidR="00845725">
        <w:rPr>
          <w:sz w:val="20"/>
        </w:rPr>
        <w:t>contratar</w:t>
      </w:r>
      <w:r w:rsidR="00845725">
        <w:rPr>
          <w:spacing w:val="-14"/>
          <w:sz w:val="20"/>
        </w:rPr>
        <w:t xml:space="preserve"> </w:t>
      </w:r>
      <w:r w:rsidR="00845725">
        <w:rPr>
          <w:sz w:val="20"/>
        </w:rPr>
        <w:t>com</w:t>
      </w:r>
      <w:r w:rsidR="00845725">
        <w:rPr>
          <w:spacing w:val="-14"/>
          <w:sz w:val="20"/>
        </w:rPr>
        <w:t xml:space="preserve"> </w:t>
      </w:r>
      <w:r w:rsidR="00845725">
        <w:rPr>
          <w:sz w:val="20"/>
        </w:rPr>
        <w:t>a</w:t>
      </w:r>
      <w:r w:rsidR="00845725">
        <w:rPr>
          <w:spacing w:val="-14"/>
          <w:sz w:val="20"/>
        </w:rPr>
        <w:t xml:space="preserve"> </w:t>
      </w:r>
      <w:r w:rsidR="00845725">
        <w:rPr>
          <w:sz w:val="20"/>
        </w:rPr>
        <w:t>Administração</w:t>
      </w:r>
      <w:r w:rsidR="00845725">
        <w:rPr>
          <w:spacing w:val="-14"/>
          <w:sz w:val="20"/>
        </w:rPr>
        <w:t xml:space="preserve"> </w:t>
      </w:r>
      <w:r w:rsidR="00845725">
        <w:rPr>
          <w:sz w:val="20"/>
        </w:rPr>
        <w:t>Pública</w:t>
      </w:r>
      <w:r w:rsidR="00845725">
        <w:rPr>
          <w:spacing w:val="-14"/>
          <w:sz w:val="20"/>
        </w:rPr>
        <w:t xml:space="preserve"> </w:t>
      </w:r>
      <w:r w:rsidR="00845725">
        <w:rPr>
          <w:sz w:val="20"/>
        </w:rPr>
        <w:t>direta ou</w:t>
      </w:r>
      <w:r w:rsidR="00845725">
        <w:rPr>
          <w:spacing w:val="-6"/>
          <w:sz w:val="20"/>
        </w:rPr>
        <w:t xml:space="preserve"> </w:t>
      </w:r>
      <w:r w:rsidR="00845725">
        <w:rPr>
          <w:sz w:val="20"/>
        </w:rPr>
        <w:t>indireta</w:t>
      </w:r>
      <w:r w:rsidR="00845725">
        <w:rPr>
          <w:spacing w:val="-4"/>
          <w:sz w:val="20"/>
        </w:rPr>
        <w:t xml:space="preserve"> </w:t>
      </w:r>
      <w:r w:rsidR="00845725">
        <w:rPr>
          <w:sz w:val="20"/>
        </w:rPr>
        <w:t>do</w:t>
      </w:r>
      <w:r w:rsidR="00845725">
        <w:rPr>
          <w:spacing w:val="-4"/>
          <w:sz w:val="20"/>
        </w:rPr>
        <w:t xml:space="preserve"> </w:t>
      </w:r>
      <w:r w:rsidR="00845725">
        <w:rPr>
          <w:sz w:val="20"/>
        </w:rPr>
        <w:t>Estado</w:t>
      </w:r>
      <w:r w:rsidR="00845725">
        <w:rPr>
          <w:spacing w:val="-6"/>
          <w:sz w:val="20"/>
        </w:rPr>
        <w:t xml:space="preserve"> </w:t>
      </w:r>
      <w:r w:rsidR="00845725">
        <w:rPr>
          <w:sz w:val="20"/>
        </w:rPr>
        <w:t>de</w:t>
      </w:r>
      <w:r w:rsidR="00845725">
        <w:rPr>
          <w:spacing w:val="-3"/>
          <w:sz w:val="20"/>
        </w:rPr>
        <w:t xml:space="preserve"> </w:t>
      </w:r>
      <w:r w:rsidR="00845725">
        <w:rPr>
          <w:sz w:val="20"/>
        </w:rPr>
        <w:t>São</w:t>
      </w:r>
      <w:r w:rsidR="00845725">
        <w:rPr>
          <w:spacing w:val="-6"/>
          <w:sz w:val="20"/>
        </w:rPr>
        <w:t xml:space="preserve"> </w:t>
      </w:r>
      <w:r w:rsidR="00845725">
        <w:rPr>
          <w:sz w:val="20"/>
        </w:rPr>
        <w:t>Paulo</w:t>
      </w:r>
      <w:r w:rsidR="00845725">
        <w:rPr>
          <w:spacing w:val="-3"/>
          <w:sz w:val="20"/>
        </w:rPr>
        <w:t xml:space="preserve"> </w:t>
      </w:r>
      <w:r w:rsidR="00845725">
        <w:rPr>
          <w:sz w:val="20"/>
        </w:rPr>
        <w:t>e</w:t>
      </w:r>
      <w:r w:rsidR="00845725">
        <w:rPr>
          <w:spacing w:val="-6"/>
          <w:sz w:val="20"/>
        </w:rPr>
        <w:t xml:space="preserve"> </w:t>
      </w:r>
      <w:r w:rsidR="00845725">
        <w:rPr>
          <w:sz w:val="20"/>
        </w:rPr>
        <w:t>a</w:t>
      </w:r>
      <w:r w:rsidR="00845725">
        <w:rPr>
          <w:spacing w:val="-3"/>
          <w:sz w:val="20"/>
        </w:rPr>
        <w:t xml:space="preserve"> </w:t>
      </w:r>
      <w:r w:rsidR="00845725">
        <w:rPr>
          <w:sz w:val="20"/>
        </w:rPr>
        <w:t>declaração</w:t>
      </w:r>
      <w:r w:rsidR="00845725">
        <w:rPr>
          <w:spacing w:val="-4"/>
          <w:sz w:val="20"/>
        </w:rPr>
        <w:t xml:space="preserve"> </w:t>
      </w:r>
      <w:r w:rsidR="00845725">
        <w:rPr>
          <w:sz w:val="20"/>
        </w:rPr>
        <w:t>de</w:t>
      </w:r>
      <w:r w:rsidR="00845725">
        <w:rPr>
          <w:spacing w:val="-4"/>
          <w:sz w:val="20"/>
        </w:rPr>
        <w:t xml:space="preserve"> </w:t>
      </w:r>
      <w:r w:rsidR="00845725">
        <w:rPr>
          <w:sz w:val="20"/>
        </w:rPr>
        <w:t>inidoneidade</w:t>
      </w:r>
      <w:r w:rsidR="00845725">
        <w:rPr>
          <w:spacing w:val="-6"/>
          <w:sz w:val="20"/>
        </w:rPr>
        <w:t xml:space="preserve"> </w:t>
      </w:r>
      <w:r w:rsidR="00845725">
        <w:rPr>
          <w:sz w:val="20"/>
        </w:rPr>
        <w:t>para</w:t>
      </w:r>
      <w:r w:rsidR="00845725">
        <w:rPr>
          <w:spacing w:val="-3"/>
          <w:sz w:val="20"/>
        </w:rPr>
        <w:t xml:space="preserve"> </w:t>
      </w:r>
      <w:r w:rsidR="00845725">
        <w:rPr>
          <w:sz w:val="20"/>
        </w:rPr>
        <w:t>licitar</w:t>
      </w:r>
      <w:r w:rsidR="00845725">
        <w:rPr>
          <w:spacing w:val="-5"/>
          <w:sz w:val="20"/>
        </w:rPr>
        <w:t xml:space="preserve"> </w:t>
      </w:r>
      <w:r w:rsidR="00845725">
        <w:rPr>
          <w:sz w:val="20"/>
        </w:rPr>
        <w:t>ou</w:t>
      </w:r>
      <w:r w:rsidR="00845725">
        <w:rPr>
          <w:spacing w:val="-4"/>
          <w:sz w:val="20"/>
        </w:rPr>
        <w:t xml:space="preserve"> </w:t>
      </w:r>
      <w:r w:rsidR="00845725">
        <w:rPr>
          <w:sz w:val="20"/>
        </w:rPr>
        <w:t>contratar</w:t>
      </w:r>
      <w:r w:rsidR="00845725">
        <w:rPr>
          <w:spacing w:val="-5"/>
          <w:sz w:val="20"/>
        </w:rPr>
        <w:t xml:space="preserve"> </w:t>
      </w:r>
      <w:r w:rsidR="00845725">
        <w:rPr>
          <w:sz w:val="20"/>
        </w:rPr>
        <w:t>com</w:t>
      </w:r>
      <w:r w:rsidR="00845725">
        <w:rPr>
          <w:spacing w:val="-6"/>
          <w:sz w:val="20"/>
        </w:rPr>
        <w:t xml:space="preserve"> </w:t>
      </w:r>
      <w:r w:rsidR="00845725">
        <w:rPr>
          <w:sz w:val="20"/>
        </w:rPr>
        <w:t>a ADMINISTRAÇÃO</w:t>
      </w:r>
      <w:r w:rsidR="00845725">
        <w:rPr>
          <w:spacing w:val="-13"/>
          <w:sz w:val="20"/>
        </w:rPr>
        <w:t xml:space="preserve"> </w:t>
      </w:r>
      <w:r w:rsidR="00845725">
        <w:rPr>
          <w:sz w:val="20"/>
        </w:rPr>
        <w:t>PÚBLICA</w:t>
      </w:r>
      <w:r w:rsidR="00845725">
        <w:rPr>
          <w:spacing w:val="-14"/>
          <w:sz w:val="20"/>
        </w:rPr>
        <w:t xml:space="preserve"> </w:t>
      </w:r>
      <w:r w:rsidR="00845725">
        <w:rPr>
          <w:sz w:val="20"/>
        </w:rPr>
        <w:t>poderão</w:t>
      </w:r>
      <w:r w:rsidR="00845725">
        <w:rPr>
          <w:spacing w:val="-14"/>
          <w:sz w:val="20"/>
        </w:rPr>
        <w:t xml:space="preserve"> </w:t>
      </w:r>
      <w:r w:rsidR="00845725">
        <w:rPr>
          <w:sz w:val="20"/>
        </w:rPr>
        <w:t>ser</w:t>
      </w:r>
      <w:r w:rsidR="00845725">
        <w:rPr>
          <w:spacing w:val="-13"/>
          <w:sz w:val="20"/>
        </w:rPr>
        <w:t xml:space="preserve"> </w:t>
      </w:r>
      <w:r w:rsidR="00845725">
        <w:rPr>
          <w:sz w:val="20"/>
        </w:rPr>
        <w:t>aplicadas,</w:t>
      </w:r>
      <w:r w:rsidR="00845725">
        <w:rPr>
          <w:spacing w:val="-14"/>
          <w:sz w:val="20"/>
        </w:rPr>
        <w:t xml:space="preserve"> </w:t>
      </w:r>
      <w:r w:rsidR="00845725">
        <w:rPr>
          <w:sz w:val="20"/>
        </w:rPr>
        <w:t>respeitadas</w:t>
      </w:r>
      <w:r w:rsidR="00845725">
        <w:rPr>
          <w:spacing w:val="-12"/>
          <w:sz w:val="20"/>
        </w:rPr>
        <w:t xml:space="preserve"> </w:t>
      </w:r>
      <w:r w:rsidR="00845725">
        <w:rPr>
          <w:sz w:val="20"/>
        </w:rPr>
        <w:t>as</w:t>
      </w:r>
      <w:r w:rsidR="00845725">
        <w:rPr>
          <w:spacing w:val="-13"/>
          <w:sz w:val="20"/>
        </w:rPr>
        <w:t xml:space="preserve"> </w:t>
      </w:r>
      <w:r w:rsidR="00845725">
        <w:rPr>
          <w:sz w:val="20"/>
        </w:rPr>
        <w:t>regras</w:t>
      </w:r>
      <w:r w:rsidR="00845725">
        <w:rPr>
          <w:spacing w:val="-12"/>
          <w:sz w:val="20"/>
        </w:rPr>
        <w:t xml:space="preserve"> </w:t>
      </w:r>
      <w:r w:rsidR="00845725">
        <w:rPr>
          <w:sz w:val="20"/>
        </w:rPr>
        <w:t>legais</w:t>
      </w:r>
      <w:r w:rsidR="00845725">
        <w:rPr>
          <w:spacing w:val="-12"/>
          <w:sz w:val="20"/>
        </w:rPr>
        <w:t xml:space="preserve"> </w:t>
      </w:r>
      <w:r w:rsidR="00845725">
        <w:rPr>
          <w:sz w:val="20"/>
        </w:rPr>
        <w:t>de</w:t>
      </w:r>
      <w:r w:rsidR="00845725">
        <w:rPr>
          <w:spacing w:val="-14"/>
          <w:sz w:val="20"/>
        </w:rPr>
        <w:t xml:space="preserve"> </w:t>
      </w:r>
      <w:r w:rsidR="00845725">
        <w:rPr>
          <w:sz w:val="20"/>
        </w:rPr>
        <w:t>competência, no</w:t>
      </w:r>
      <w:r w:rsidR="00845725">
        <w:rPr>
          <w:spacing w:val="-5"/>
          <w:sz w:val="20"/>
        </w:rPr>
        <w:t xml:space="preserve"> </w:t>
      </w:r>
      <w:r w:rsidR="00845725">
        <w:rPr>
          <w:sz w:val="20"/>
        </w:rPr>
        <w:t>caso</w:t>
      </w:r>
      <w:r w:rsidR="00845725">
        <w:rPr>
          <w:spacing w:val="-4"/>
          <w:sz w:val="20"/>
        </w:rPr>
        <w:t xml:space="preserve"> </w:t>
      </w:r>
      <w:r w:rsidR="00845725">
        <w:rPr>
          <w:sz w:val="20"/>
        </w:rPr>
        <w:t>de</w:t>
      </w:r>
      <w:r w:rsidR="00845725">
        <w:rPr>
          <w:spacing w:val="-4"/>
          <w:sz w:val="20"/>
        </w:rPr>
        <w:t xml:space="preserve"> </w:t>
      </w:r>
      <w:r w:rsidR="00845725">
        <w:rPr>
          <w:sz w:val="20"/>
        </w:rPr>
        <w:t>práticas</w:t>
      </w:r>
      <w:r w:rsidR="00845725">
        <w:rPr>
          <w:spacing w:val="-3"/>
          <w:sz w:val="20"/>
        </w:rPr>
        <w:t xml:space="preserve"> </w:t>
      </w:r>
      <w:r w:rsidR="00845725">
        <w:rPr>
          <w:sz w:val="20"/>
        </w:rPr>
        <w:t>reiteradas</w:t>
      </w:r>
      <w:r w:rsidR="00845725">
        <w:rPr>
          <w:spacing w:val="-3"/>
          <w:sz w:val="20"/>
        </w:rPr>
        <w:t xml:space="preserve"> </w:t>
      </w:r>
      <w:r w:rsidR="00845725">
        <w:rPr>
          <w:sz w:val="20"/>
        </w:rPr>
        <w:t>de</w:t>
      </w:r>
      <w:r w:rsidR="00845725">
        <w:rPr>
          <w:spacing w:val="-5"/>
          <w:sz w:val="20"/>
        </w:rPr>
        <w:t xml:space="preserve"> </w:t>
      </w:r>
      <w:r w:rsidR="00845725">
        <w:rPr>
          <w:sz w:val="20"/>
        </w:rPr>
        <w:t>infrações</w:t>
      </w:r>
      <w:r w:rsidR="00845725">
        <w:rPr>
          <w:spacing w:val="-3"/>
          <w:sz w:val="20"/>
        </w:rPr>
        <w:t xml:space="preserve"> </w:t>
      </w:r>
      <w:r w:rsidR="00845725">
        <w:rPr>
          <w:sz w:val="20"/>
        </w:rPr>
        <w:t>contratuais</w:t>
      </w:r>
      <w:r w:rsidR="00845725">
        <w:rPr>
          <w:spacing w:val="-3"/>
          <w:sz w:val="20"/>
        </w:rPr>
        <w:t xml:space="preserve"> </w:t>
      </w:r>
      <w:r w:rsidR="00845725">
        <w:rPr>
          <w:sz w:val="20"/>
        </w:rPr>
        <w:t>ou</w:t>
      </w:r>
      <w:r w:rsidR="00845725">
        <w:rPr>
          <w:spacing w:val="-5"/>
          <w:sz w:val="20"/>
        </w:rPr>
        <w:t xml:space="preserve"> </w:t>
      </w:r>
      <w:r w:rsidR="00845725">
        <w:rPr>
          <w:sz w:val="20"/>
        </w:rPr>
        <w:t>regulamentares,</w:t>
      </w:r>
      <w:r w:rsidR="00845725">
        <w:rPr>
          <w:spacing w:val="-4"/>
          <w:sz w:val="20"/>
        </w:rPr>
        <w:t xml:space="preserve"> </w:t>
      </w:r>
      <w:r w:rsidR="00845725">
        <w:rPr>
          <w:sz w:val="20"/>
        </w:rPr>
        <w:t>bem</w:t>
      </w:r>
      <w:r w:rsidR="00845725">
        <w:rPr>
          <w:spacing w:val="-4"/>
          <w:sz w:val="20"/>
        </w:rPr>
        <w:t xml:space="preserve"> </w:t>
      </w:r>
      <w:r w:rsidR="00845725">
        <w:rPr>
          <w:sz w:val="20"/>
        </w:rPr>
        <w:t>como</w:t>
      </w:r>
      <w:r w:rsidR="00845725">
        <w:rPr>
          <w:spacing w:val="-4"/>
          <w:sz w:val="20"/>
        </w:rPr>
        <w:t xml:space="preserve"> </w:t>
      </w:r>
      <w:r w:rsidR="00845725">
        <w:rPr>
          <w:sz w:val="20"/>
        </w:rPr>
        <w:t>no</w:t>
      </w:r>
      <w:r w:rsidR="00845725">
        <w:rPr>
          <w:spacing w:val="-4"/>
          <w:sz w:val="20"/>
        </w:rPr>
        <w:t xml:space="preserve"> </w:t>
      </w:r>
      <w:r w:rsidR="00845725">
        <w:rPr>
          <w:sz w:val="20"/>
        </w:rPr>
        <w:t>caso</w:t>
      </w:r>
      <w:r w:rsidR="00845725">
        <w:rPr>
          <w:spacing w:val="-4"/>
          <w:sz w:val="20"/>
        </w:rPr>
        <w:t xml:space="preserve"> </w:t>
      </w:r>
      <w:r w:rsidR="00845725">
        <w:rPr>
          <w:sz w:val="20"/>
        </w:rPr>
        <w:t>de infrações</w:t>
      </w:r>
      <w:r w:rsidR="00845725">
        <w:rPr>
          <w:spacing w:val="-12"/>
          <w:sz w:val="20"/>
        </w:rPr>
        <w:t xml:space="preserve"> </w:t>
      </w:r>
      <w:r w:rsidR="00845725">
        <w:rPr>
          <w:sz w:val="20"/>
        </w:rPr>
        <w:t>que</w:t>
      </w:r>
      <w:r w:rsidR="00845725">
        <w:rPr>
          <w:spacing w:val="-14"/>
          <w:sz w:val="20"/>
        </w:rPr>
        <w:t xml:space="preserve"> </w:t>
      </w:r>
      <w:r w:rsidR="00845725">
        <w:rPr>
          <w:sz w:val="20"/>
        </w:rPr>
        <w:t>causem</w:t>
      </w:r>
      <w:r w:rsidR="00845725">
        <w:rPr>
          <w:spacing w:val="-14"/>
          <w:sz w:val="20"/>
        </w:rPr>
        <w:t xml:space="preserve"> </w:t>
      </w:r>
      <w:r w:rsidR="00845725">
        <w:rPr>
          <w:sz w:val="20"/>
        </w:rPr>
        <w:t>grave</w:t>
      </w:r>
      <w:r w:rsidR="00845725">
        <w:rPr>
          <w:spacing w:val="-14"/>
          <w:sz w:val="20"/>
        </w:rPr>
        <w:t xml:space="preserve"> </w:t>
      </w:r>
      <w:r w:rsidR="00845725">
        <w:rPr>
          <w:sz w:val="20"/>
        </w:rPr>
        <w:t>lesão</w:t>
      </w:r>
      <w:r w:rsidR="00845725">
        <w:rPr>
          <w:spacing w:val="-14"/>
          <w:sz w:val="20"/>
        </w:rPr>
        <w:t xml:space="preserve"> </w:t>
      </w:r>
      <w:r w:rsidR="00845725">
        <w:rPr>
          <w:sz w:val="20"/>
        </w:rPr>
        <w:t>ao</w:t>
      </w:r>
      <w:r w:rsidR="00845725">
        <w:rPr>
          <w:spacing w:val="-14"/>
          <w:sz w:val="20"/>
        </w:rPr>
        <w:t xml:space="preserve"> </w:t>
      </w:r>
      <w:r w:rsidR="00845725">
        <w:rPr>
          <w:sz w:val="20"/>
        </w:rPr>
        <w:t>interesse</w:t>
      </w:r>
      <w:r w:rsidR="00845725">
        <w:rPr>
          <w:spacing w:val="-14"/>
          <w:sz w:val="20"/>
        </w:rPr>
        <w:t xml:space="preserve"> </w:t>
      </w:r>
      <w:r w:rsidR="00845725">
        <w:rPr>
          <w:sz w:val="20"/>
        </w:rPr>
        <w:t>público,</w:t>
      </w:r>
      <w:r w:rsidR="00845725">
        <w:rPr>
          <w:spacing w:val="-13"/>
          <w:sz w:val="20"/>
        </w:rPr>
        <w:t xml:space="preserve"> </w:t>
      </w:r>
      <w:r w:rsidR="00845725">
        <w:rPr>
          <w:sz w:val="20"/>
        </w:rPr>
        <w:t>além</w:t>
      </w:r>
      <w:r w:rsidR="00845725">
        <w:rPr>
          <w:spacing w:val="-14"/>
          <w:sz w:val="20"/>
        </w:rPr>
        <w:t xml:space="preserve"> </w:t>
      </w:r>
      <w:r w:rsidR="00845725">
        <w:rPr>
          <w:sz w:val="20"/>
        </w:rPr>
        <w:t>das</w:t>
      </w:r>
      <w:r w:rsidR="00845725">
        <w:rPr>
          <w:spacing w:val="-12"/>
          <w:sz w:val="20"/>
        </w:rPr>
        <w:t xml:space="preserve"> </w:t>
      </w:r>
      <w:r w:rsidR="00845725">
        <w:rPr>
          <w:sz w:val="20"/>
        </w:rPr>
        <w:t>situações</w:t>
      </w:r>
      <w:r w:rsidR="00845725">
        <w:rPr>
          <w:spacing w:val="-13"/>
          <w:sz w:val="20"/>
        </w:rPr>
        <w:t xml:space="preserve"> </w:t>
      </w:r>
      <w:r w:rsidR="00845725">
        <w:rPr>
          <w:sz w:val="20"/>
        </w:rPr>
        <w:t>previstas</w:t>
      </w:r>
      <w:r w:rsidR="00845725">
        <w:rPr>
          <w:spacing w:val="-13"/>
          <w:sz w:val="20"/>
        </w:rPr>
        <w:t xml:space="preserve"> </w:t>
      </w:r>
      <w:r w:rsidR="00845725">
        <w:rPr>
          <w:sz w:val="20"/>
        </w:rPr>
        <w:t>na</w:t>
      </w:r>
      <w:r w:rsidR="00845725">
        <w:rPr>
          <w:spacing w:val="-14"/>
          <w:sz w:val="20"/>
        </w:rPr>
        <w:t xml:space="preserve"> </w:t>
      </w:r>
      <w:r w:rsidR="00845725">
        <w:rPr>
          <w:sz w:val="20"/>
        </w:rPr>
        <w:t xml:space="preserve">legislação e nas normas aplicáveis, destacando-se aquelas previstas no </w:t>
      </w:r>
      <w:r w:rsidR="00845725" w:rsidRPr="00F9353C">
        <w:rPr>
          <w:sz w:val="20"/>
        </w:rPr>
        <w:t xml:space="preserve">artigo </w:t>
      </w:r>
      <w:r w:rsidR="00F9353C">
        <w:rPr>
          <w:sz w:val="20"/>
        </w:rPr>
        <w:t>156, §§s</w:t>
      </w:r>
      <w:r w:rsidR="00845725">
        <w:rPr>
          <w:sz w:val="20"/>
        </w:rPr>
        <w:t xml:space="preserve"> </w:t>
      </w:r>
      <w:r w:rsidR="00F9353C">
        <w:rPr>
          <w:sz w:val="20"/>
        </w:rPr>
        <w:t xml:space="preserve">4º e 5º, </w:t>
      </w:r>
      <w:r w:rsidR="00845725">
        <w:rPr>
          <w:sz w:val="20"/>
        </w:rPr>
        <w:t>da L</w:t>
      </w:r>
      <w:r w:rsidR="00642C8F">
        <w:rPr>
          <w:sz w:val="20"/>
        </w:rPr>
        <w:t>EI DE LICITAÇÕES E CONTRATOS ADMINISTRATIVOS</w:t>
      </w:r>
      <w:r w:rsidR="00845725">
        <w:rPr>
          <w:sz w:val="20"/>
        </w:rPr>
        <w:t>,</w:t>
      </w:r>
      <w:r w:rsidR="00845725">
        <w:rPr>
          <w:spacing w:val="-10"/>
          <w:sz w:val="20"/>
        </w:rPr>
        <w:t xml:space="preserve"> </w:t>
      </w:r>
      <w:r w:rsidR="00845725">
        <w:rPr>
          <w:sz w:val="20"/>
        </w:rPr>
        <w:t>quando</w:t>
      </w:r>
      <w:r w:rsidR="00845725">
        <w:rPr>
          <w:spacing w:val="-10"/>
          <w:sz w:val="20"/>
        </w:rPr>
        <w:t xml:space="preserve"> </w:t>
      </w:r>
      <w:r w:rsidR="00845725">
        <w:rPr>
          <w:sz w:val="20"/>
        </w:rPr>
        <w:t>conduzirem</w:t>
      </w:r>
      <w:r w:rsidR="00845725">
        <w:rPr>
          <w:spacing w:val="-10"/>
          <w:sz w:val="20"/>
        </w:rPr>
        <w:t xml:space="preserve"> </w:t>
      </w:r>
      <w:r w:rsidR="00845725">
        <w:rPr>
          <w:sz w:val="20"/>
        </w:rPr>
        <w:t>à</w:t>
      </w:r>
      <w:r w:rsidR="00845725">
        <w:rPr>
          <w:spacing w:val="-10"/>
          <w:sz w:val="20"/>
        </w:rPr>
        <w:t xml:space="preserve"> </w:t>
      </w:r>
      <w:r w:rsidR="00845725">
        <w:rPr>
          <w:sz w:val="20"/>
        </w:rPr>
        <w:t>decretação</w:t>
      </w:r>
      <w:r w:rsidR="00845725">
        <w:rPr>
          <w:spacing w:val="-10"/>
          <w:sz w:val="20"/>
        </w:rPr>
        <w:t xml:space="preserve"> </w:t>
      </w:r>
      <w:r w:rsidR="00845725">
        <w:rPr>
          <w:sz w:val="20"/>
        </w:rPr>
        <w:t>da</w:t>
      </w:r>
      <w:r w:rsidR="00845725">
        <w:rPr>
          <w:spacing w:val="-10"/>
          <w:sz w:val="20"/>
        </w:rPr>
        <w:t xml:space="preserve"> </w:t>
      </w:r>
      <w:r w:rsidR="00845725">
        <w:rPr>
          <w:sz w:val="20"/>
        </w:rPr>
        <w:t>caducidade</w:t>
      </w:r>
      <w:r w:rsidR="00845725">
        <w:rPr>
          <w:spacing w:val="-10"/>
          <w:sz w:val="20"/>
        </w:rPr>
        <w:t xml:space="preserve"> </w:t>
      </w:r>
      <w:r w:rsidR="00845725">
        <w:rPr>
          <w:sz w:val="20"/>
        </w:rPr>
        <w:t>da</w:t>
      </w:r>
      <w:r w:rsidR="00845725">
        <w:rPr>
          <w:spacing w:val="-10"/>
          <w:sz w:val="20"/>
        </w:rPr>
        <w:t xml:space="preserve"> </w:t>
      </w:r>
      <w:r w:rsidR="00845725">
        <w:rPr>
          <w:sz w:val="20"/>
        </w:rPr>
        <w:t>CONCESSÃO,</w:t>
      </w:r>
      <w:r w:rsidR="00845725">
        <w:rPr>
          <w:spacing w:val="-10"/>
          <w:sz w:val="20"/>
        </w:rPr>
        <w:t xml:space="preserve"> </w:t>
      </w:r>
      <w:r w:rsidR="00845725">
        <w:rPr>
          <w:sz w:val="20"/>
        </w:rPr>
        <w:t xml:space="preserve">considerando-se, ainda, as seguintes circunstâncias, com vistas à garantia dos princípios da razoabilidade e da </w:t>
      </w:r>
      <w:r w:rsidR="00845725">
        <w:rPr>
          <w:spacing w:val="-2"/>
          <w:sz w:val="20"/>
        </w:rPr>
        <w:t>proporcionalidade:</w:t>
      </w:r>
    </w:p>
    <w:p w14:paraId="77915D17" w14:textId="77777777" w:rsidR="001624B9" w:rsidRDefault="00845725">
      <w:pPr>
        <w:pStyle w:val="PargrafodaLista"/>
        <w:numPr>
          <w:ilvl w:val="0"/>
          <w:numId w:val="2"/>
        </w:numPr>
        <w:tabs>
          <w:tab w:val="left" w:pos="1112"/>
        </w:tabs>
        <w:spacing w:before="229"/>
        <w:jc w:val="left"/>
        <w:rPr>
          <w:sz w:val="20"/>
        </w:rPr>
      </w:pPr>
      <w:r>
        <w:rPr>
          <w:sz w:val="20"/>
        </w:rPr>
        <w:t>a</w:t>
      </w:r>
      <w:r>
        <w:rPr>
          <w:spacing w:val="-5"/>
          <w:sz w:val="20"/>
        </w:rPr>
        <w:t xml:space="preserve"> </w:t>
      </w:r>
      <w:r>
        <w:rPr>
          <w:sz w:val="20"/>
        </w:rPr>
        <w:t>natureza</w:t>
      </w:r>
      <w:r>
        <w:rPr>
          <w:spacing w:val="-5"/>
          <w:sz w:val="20"/>
        </w:rPr>
        <w:t xml:space="preserve"> </w:t>
      </w:r>
      <w:r>
        <w:rPr>
          <w:sz w:val="20"/>
        </w:rPr>
        <w:t>e</w:t>
      </w:r>
      <w:r>
        <w:rPr>
          <w:spacing w:val="-4"/>
          <w:sz w:val="20"/>
        </w:rPr>
        <w:t xml:space="preserve"> </w:t>
      </w:r>
      <w:r>
        <w:rPr>
          <w:sz w:val="20"/>
        </w:rPr>
        <w:t>a</w:t>
      </w:r>
      <w:r>
        <w:rPr>
          <w:spacing w:val="-4"/>
          <w:sz w:val="20"/>
        </w:rPr>
        <w:t xml:space="preserve"> </w:t>
      </w:r>
      <w:r>
        <w:rPr>
          <w:sz w:val="20"/>
        </w:rPr>
        <w:t>gravidade</w:t>
      </w:r>
      <w:r>
        <w:rPr>
          <w:spacing w:val="-4"/>
          <w:sz w:val="20"/>
        </w:rPr>
        <w:t xml:space="preserve"> </w:t>
      </w:r>
      <w:r>
        <w:rPr>
          <w:sz w:val="20"/>
        </w:rPr>
        <w:t>da</w:t>
      </w:r>
      <w:r>
        <w:rPr>
          <w:spacing w:val="-5"/>
          <w:sz w:val="20"/>
        </w:rPr>
        <w:t xml:space="preserve"> </w:t>
      </w:r>
      <w:r>
        <w:rPr>
          <w:spacing w:val="-2"/>
          <w:sz w:val="20"/>
        </w:rPr>
        <w:t>infração;</w:t>
      </w:r>
    </w:p>
    <w:p w14:paraId="1EAD386A" w14:textId="77777777" w:rsidR="001624B9" w:rsidRDefault="001624B9">
      <w:pPr>
        <w:pStyle w:val="Corpodetexto"/>
        <w:spacing w:before="1"/>
      </w:pPr>
    </w:p>
    <w:p w14:paraId="7659F420" w14:textId="77777777" w:rsidR="001624B9" w:rsidRDefault="00845725">
      <w:pPr>
        <w:pStyle w:val="PargrafodaLista"/>
        <w:numPr>
          <w:ilvl w:val="0"/>
          <w:numId w:val="2"/>
        </w:numPr>
        <w:tabs>
          <w:tab w:val="left" w:pos="1112"/>
        </w:tabs>
        <w:ind w:hanging="571"/>
        <w:jc w:val="left"/>
        <w:rPr>
          <w:sz w:val="20"/>
        </w:rPr>
      </w:pPr>
      <w:r>
        <w:rPr>
          <w:sz w:val="20"/>
        </w:rPr>
        <w:t>a</w:t>
      </w:r>
      <w:r>
        <w:rPr>
          <w:spacing w:val="-6"/>
          <w:sz w:val="20"/>
        </w:rPr>
        <w:t xml:space="preserve"> </w:t>
      </w:r>
      <w:r>
        <w:rPr>
          <w:sz w:val="20"/>
        </w:rPr>
        <w:t>presença</w:t>
      </w:r>
      <w:r>
        <w:rPr>
          <w:spacing w:val="-4"/>
          <w:sz w:val="20"/>
        </w:rPr>
        <w:t xml:space="preserve"> </w:t>
      </w:r>
      <w:r>
        <w:rPr>
          <w:sz w:val="20"/>
        </w:rPr>
        <w:t>de</w:t>
      </w:r>
      <w:r>
        <w:rPr>
          <w:spacing w:val="-5"/>
          <w:sz w:val="20"/>
        </w:rPr>
        <w:t xml:space="preserve"> </w:t>
      </w:r>
      <w:r>
        <w:rPr>
          <w:sz w:val="20"/>
        </w:rPr>
        <w:t>dolo</w:t>
      </w:r>
      <w:r>
        <w:rPr>
          <w:spacing w:val="-5"/>
          <w:sz w:val="20"/>
        </w:rPr>
        <w:t xml:space="preserve"> </w:t>
      </w:r>
      <w:r>
        <w:rPr>
          <w:sz w:val="20"/>
        </w:rPr>
        <w:t>da</w:t>
      </w:r>
      <w:r>
        <w:rPr>
          <w:spacing w:val="-6"/>
          <w:sz w:val="20"/>
        </w:rPr>
        <w:t xml:space="preserve"> </w:t>
      </w:r>
      <w:r>
        <w:rPr>
          <w:sz w:val="20"/>
        </w:rPr>
        <w:t>CONCESSIONÁRIA</w:t>
      </w:r>
      <w:r>
        <w:rPr>
          <w:spacing w:val="-6"/>
          <w:sz w:val="20"/>
        </w:rPr>
        <w:t xml:space="preserve"> </w:t>
      </w:r>
      <w:r>
        <w:rPr>
          <w:sz w:val="20"/>
        </w:rPr>
        <w:t>ou</w:t>
      </w:r>
      <w:r>
        <w:rPr>
          <w:spacing w:val="-5"/>
          <w:sz w:val="20"/>
        </w:rPr>
        <w:t xml:space="preserve"> </w:t>
      </w:r>
      <w:r>
        <w:rPr>
          <w:sz w:val="20"/>
        </w:rPr>
        <w:t>de</w:t>
      </w:r>
      <w:r>
        <w:rPr>
          <w:spacing w:val="-6"/>
          <w:sz w:val="20"/>
        </w:rPr>
        <w:t xml:space="preserve"> </w:t>
      </w:r>
      <w:r>
        <w:rPr>
          <w:sz w:val="20"/>
        </w:rPr>
        <w:t>seus</w:t>
      </w:r>
      <w:r>
        <w:rPr>
          <w:spacing w:val="-5"/>
          <w:sz w:val="20"/>
        </w:rPr>
        <w:t xml:space="preserve"> </w:t>
      </w:r>
      <w:r>
        <w:rPr>
          <w:spacing w:val="-2"/>
          <w:sz w:val="20"/>
        </w:rPr>
        <w:t>prepostos;</w:t>
      </w:r>
    </w:p>
    <w:p w14:paraId="73F7639C" w14:textId="77777777" w:rsidR="001624B9" w:rsidRDefault="00845725">
      <w:pPr>
        <w:pStyle w:val="PargrafodaLista"/>
        <w:numPr>
          <w:ilvl w:val="0"/>
          <w:numId w:val="2"/>
        </w:numPr>
        <w:tabs>
          <w:tab w:val="left" w:pos="1108"/>
          <w:tab w:val="left" w:pos="1112"/>
        </w:tabs>
        <w:spacing w:before="229"/>
        <w:ind w:right="333" w:hanging="615"/>
        <w:jc w:val="both"/>
        <w:rPr>
          <w:sz w:val="20"/>
        </w:rPr>
      </w:pPr>
      <w:r>
        <w:rPr>
          <w:sz w:val="20"/>
        </w:rPr>
        <w:t>o dano resultante à ARTESP, ao PODER CONCEDENTE, ao SERVIÇO DELEGADO ou aos USUÁRIOS;</w:t>
      </w:r>
    </w:p>
    <w:p w14:paraId="74B55EC4" w14:textId="77777777" w:rsidR="001624B9" w:rsidRDefault="001624B9">
      <w:pPr>
        <w:pStyle w:val="Corpodetexto"/>
        <w:spacing w:before="1"/>
      </w:pPr>
    </w:p>
    <w:p w14:paraId="6D017239" w14:textId="77777777" w:rsidR="001624B9" w:rsidRDefault="00845725">
      <w:pPr>
        <w:pStyle w:val="PargrafodaLista"/>
        <w:numPr>
          <w:ilvl w:val="0"/>
          <w:numId w:val="2"/>
        </w:numPr>
        <w:tabs>
          <w:tab w:val="left" w:pos="1112"/>
        </w:tabs>
        <w:ind w:hanging="626"/>
        <w:jc w:val="left"/>
        <w:rPr>
          <w:sz w:val="20"/>
        </w:rPr>
      </w:pPr>
      <w:r>
        <w:rPr>
          <w:sz w:val="20"/>
        </w:rPr>
        <w:t>as</w:t>
      </w:r>
      <w:r>
        <w:rPr>
          <w:spacing w:val="-9"/>
          <w:sz w:val="20"/>
        </w:rPr>
        <w:t xml:space="preserve"> </w:t>
      </w:r>
      <w:r>
        <w:rPr>
          <w:sz w:val="20"/>
        </w:rPr>
        <w:t>vantagens</w:t>
      </w:r>
      <w:r>
        <w:rPr>
          <w:spacing w:val="-8"/>
          <w:sz w:val="20"/>
        </w:rPr>
        <w:t xml:space="preserve"> </w:t>
      </w:r>
      <w:r>
        <w:rPr>
          <w:sz w:val="20"/>
        </w:rPr>
        <w:t>auferidas</w:t>
      </w:r>
      <w:r>
        <w:rPr>
          <w:spacing w:val="-9"/>
          <w:sz w:val="20"/>
        </w:rPr>
        <w:t xml:space="preserve"> </w:t>
      </w:r>
      <w:r>
        <w:rPr>
          <w:sz w:val="20"/>
        </w:rPr>
        <w:t>pela</w:t>
      </w:r>
      <w:r>
        <w:rPr>
          <w:spacing w:val="-9"/>
          <w:sz w:val="20"/>
        </w:rPr>
        <w:t xml:space="preserve"> </w:t>
      </w:r>
      <w:r>
        <w:rPr>
          <w:sz w:val="20"/>
        </w:rPr>
        <w:t>CONCESSIONÁRIA</w:t>
      </w:r>
      <w:r>
        <w:rPr>
          <w:spacing w:val="-7"/>
          <w:sz w:val="20"/>
        </w:rPr>
        <w:t xml:space="preserve"> </w:t>
      </w:r>
      <w:r>
        <w:rPr>
          <w:sz w:val="20"/>
        </w:rPr>
        <w:t>em</w:t>
      </w:r>
      <w:r>
        <w:rPr>
          <w:spacing w:val="-8"/>
          <w:sz w:val="20"/>
        </w:rPr>
        <w:t xml:space="preserve"> </w:t>
      </w:r>
      <w:r>
        <w:rPr>
          <w:sz w:val="20"/>
        </w:rPr>
        <w:t>decorrência</w:t>
      </w:r>
      <w:r>
        <w:rPr>
          <w:spacing w:val="-7"/>
          <w:sz w:val="20"/>
        </w:rPr>
        <w:t xml:space="preserve"> </w:t>
      </w:r>
      <w:r>
        <w:rPr>
          <w:sz w:val="20"/>
        </w:rPr>
        <w:t>da</w:t>
      </w:r>
      <w:r>
        <w:rPr>
          <w:spacing w:val="-8"/>
          <w:sz w:val="20"/>
        </w:rPr>
        <w:t xml:space="preserve"> </w:t>
      </w:r>
      <w:r>
        <w:rPr>
          <w:sz w:val="20"/>
        </w:rPr>
        <w:t>infração</w:t>
      </w:r>
      <w:r>
        <w:rPr>
          <w:spacing w:val="-11"/>
          <w:sz w:val="20"/>
        </w:rPr>
        <w:t xml:space="preserve"> </w:t>
      </w:r>
      <w:r>
        <w:rPr>
          <w:spacing w:val="-2"/>
          <w:sz w:val="20"/>
        </w:rPr>
        <w:t>cometida;</w:t>
      </w:r>
    </w:p>
    <w:p w14:paraId="6B87D9A2" w14:textId="77777777" w:rsidR="001624B9" w:rsidRDefault="00845725">
      <w:pPr>
        <w:pStyle w:val="PargrafodaLista"/>
        <w:numPr>
          <w:ilvl w:val="0"/>
          <w:numId w:val="2"/>
        </w:numPr>
        <w:tabs>
          <w:tab w:val="left" w:pos="1110"/>
          <w:tab w:val="left" w:pos="1112"/>
        </w:tabs>
        <w:spacing w:before="228"/>
        <w:ind w:right="343" w:hanging="584"/>
        <w:jc w:val="both"/>
        <w:rPr>
          <w:sz w:val="20"/>
        </w:rPr>
      </w:pPr>
      <w:r>
        <w:rPr>
          <w:sz w:val="20"/>
        </w:rPr>
        <w:t xml:space="preserve">a adoção de medidas pela CONCESSIONÁRIA para minimizar os danos causados pela </w:t>
      </w:r>
      <w:r>
        <w:rPr>
          <w:spacing w:val="-2"/>
          <w:sz w:val="20"/>
        </w:rPr>
        <w:t>infração;</w:t>
      </w:r>
    </w:p>
    <w:p w14:paraId="55B50F77" w14:textId="77777777" w:rsidR="001624B9" w:rsidRDefault="001624B9">
      <w:pPr>
        <w:pStyle w:val="Corpodetexto"/>
        <w:spacing w:before="1"/>
      </w:pPr>
    </w:p>
    <w:p w14:paraId="1E1F2C90" w14:textId="77777777" w:rsidR="001624B9" w:rsidRDefault="00845725">
      <w:pPr>
        <w:pStyle w:val="PargrafodaLista"/>
        <w:numPr>
          <w:ilvl w:val="0"/>
          <w:numId w:val="2"/>
        </w:numPr>
        <w:tabs>
          <w:tab w:val="left" w:pos="1109"/>
          <w:tab w:val="left" w:pos="1112"/>
        </w:tabs>
        <w:spacing w:before="1"/>
        <w:ind w:right="341" w:hanging="627"/>
        <w:jc w:val="both"/>
        <w:rPr>
          <w:sz w:val="20"/>
        </w:rPr>
      </w:pPr>
      <w:r>
        <w:rPr>
          <w:sz w:val="20"/>
        </w:rPr>
        <w:t xml:space="preserve">a situação econômica e financeira da CONCESSIONÁRIA, em especial a sua capacidade de honrar com compromissos financeiros, gerar receitas e manter a execução do </w:t>
      </w:r>
      <w:r>
        <w:rPr>
          <w:spacing w:val="-2"/>
          <w:sz w:val="20"/>
        </w:rPr>
        <w:t>CONTRATO;</w:t>
      </w:r>
    </w:p>
    <w:p w14:paraId="2CFD4C1B" w14:textId="77777777" w:rsidR="001624B9" w:rsidRDefault="00845725">
      <w:pPr>
        <w:pStyle w:val="PargrafodaLista"/>
        <w:numPr>
          <w:ilvl w:val="0"/>
          <w:numId w:val="2"/>
        </w:numPr>
        <w:tabs>
          <w:tab w:val="left" w:pos="1112"/>
        </w:tabs>
        <w:spacing w:before="229"/>
        <w:ind w:hanging="672"/>
        <w:jc w:val="left"/>
        <w:rPr>
          <w:sz w:val="20"/>
        </w:rPr>
      </w:pPr>
      <w:r>
        <w:rPr>
          <w:sz w:val="20"/>
        </w:rPr>
        <w:t>os</w:t>
      </w:r>
      <w:r>
        <w:rPr>
          <w:spacing w:val="-7"/>
          <w:sz w:val="20"/>
        </w:rPr>
        <w:t xml:space="preserve"> </w:t>
      </w:r>
      <w:r>
        <w:rPr>
          <w:sz w:val="20"/>
        </w:rPr>
        <w:t>antecedentes</w:t>
      </w:r>
      <w:r>
        <w:rPr>
          <w:spacing w:val="-6"/>
          <w:sz w:val="20"/>
        </w:rPr>
        <w:t xml:space="preserve"> </w:t>
      </w:r>
      <w:r>
        <w:rPr>
          <w:sz w:val="20"/>
        </w:rPr>
        <w:t>da</w:t>
      </w:r>
      <w:r>
        <w:rPr>
          <w:spacing w:val="-6"/>
          <w:sz w:val="20"/>
        </w:rPr>
        <w:t xml:space="preserve"> </w:t>
      </w:r>
      <w:r>
        <w:rPr>
          <w:spacing w:val="-2"/>
          <w:sz w:val="20"/>
        </w:rPr>
        <w:t>CONCESSIONÁRIA.</w:t>
      </w:r>
    </w:p>
    <w:p w14:paraId="0C5D7FB4" w14:textId="77777777" w:rsidR="001624B9" w:rsidRDefault="001624B9">
      <w:pPr>
        <w:pStyle w:val="Corpodetexto"/>
        <w:spacing w:before="1"/>
      </w:pPr>
    </w:p>
    <w:p w14:paraId="79F8D256" w14:textId="51300F10" w:rsidR="001624B9" w:rsidRDefault="00845725">
      <w:pPr>
        <w:pStyle w:val="PargrafodaLista"/>
        <w:numPr>
          <w:ilvl w:val="1"/>
          <w:numId w:val="4"/>
        </w:numPr>
        <w:tabs>
          <w:tab w:val="left" w:pos="542"/>
          <w:tab w:val="left" w:pos="546"/>
        </w:tabs>
        <w:ind w:left="546" w:right="339" w:hanging="428"/>
        <w:rPr>
          <w:sz w:val="20"/>
        </w:rPr>
      </w:pPr>
      <w:r>
        <w:rPr>
          <w:sz w:val="20"/>
        </w:rPr>
        <w:t xml:space="preserve">A penalidade de </w:t>
      </w:r>
      <w:r w:rsidR="003C0BCE">
        <w:rPr>
          <w:sz w:val="20"/>
        </w:rPr>
        <w:t>impedimento de</w:t>
      </w:r>
      <w:r>
        <w:rPr>
          <w:sz w:val="20"/>
        </w:rPr>
        <w:t xml:space="preserve"> contratar com a Administração Pública direta ou indireta do Estado de São Paulo será aplicada por prazo não superior a </w:t>
      </w:r>
      <w:r w:rsidR="003C0BCE">
        <w:rPr>
          <w:sz w:val="20"/>
        </w:rPr>
        <w:t>3</w:t>
      </w:r>
      <w:r>
        <w:rPr>
          <w:sz w:val="20"/>
        </w:rPr>
        <w:t xml:space="preserve"> (</w:t>
      </w:r>
      <w:r w:rsidR="003C0BCE">
        <w:rPr>
          <w:sz w:val="20"/>
        </w:rPr>
        <w:t>três</w:t>
      </w:r>
      <w:r>
        <w:rPr>
          <w:sz w:val="20"/>
        </w:rPr>
        <w:t>) anos.</w:t>
      </w:r>
    </w:p>
    <w:p w14:paraId="59AA250D" w14:textId="4E671441" w:rsidR="001624B9" w:rsidRDefault="00845725" w:rsidP="003C3424">
      <w:pPr>
        <w:pStyle w:val="PargrafodaLista"/>
        <w:numPr>
          <w:ilvl w:val="1"/>
          <w:numId w:val="4"/>
        </w:numPr>
        <w:tabs>
          <w:tab w:val="left" w:pos="542"/>
          <w:tab w:val="left" w:pos="546"/>
        </w:tabs>
        <w:spacing w:before="230"/>
        <w:ind w:left="546" w:right="334" w:hanging="428"/>
        <w:rPr>
          <w:sz w:val="20"/>
        </w:rPr>
      </w:pPr>
      <w:r>
        <w:rPr>
          <w:sz w:val="20"/>
        </w:rPr>
        <w:t xml:space="preserve">A declaração de inidoneidade para licitar ou contratar com a ADMINISTRAÇÃO PÚBLICA </w:t>
      </w:r>
      <w:r w:rsidR="00F9353C">
        <w:rPr>
          <w:sz w:val="20"/>
        </w:rPr>
        <w:t xml:space="preserve">será aplicada </w:t>
      </w:r>
      <w:r w:rsidR="00F9353C" w:rsidRPr="00F9353C">
        <w:rPr>
          <w:sz w:val="20"/>
        </w:rPr>
        <w:t>pelo prazo mínimo de 3 (três) anos e máximo de 6 (seis) anos.</w:t>
      </w:r>
    </w:p>
    <w:p w14:paraId="6F5C4EA5" w14:textId="2C31527C" w:rsidR="001624B9" w:rsidRDefault="00845725" w:rsidP="008E0809">
      <w:pPr>
        <w:pStyle w:val="PargrafodaLista"/>
        <w:numPr>
          <w:ilvl w:val="2"/>
          <w:numId w:val="4"/>
        </w:numPr>
        <w:tabs>
          <w:tab w:val="left" w:pos="542"/>
          <w:tab w:val="left" w:pos="546"/>
        </w:tabs>
        <w:spacing w:before="230"/>
        <w:ind w:right="334"/>
        <w:rPr>
          <w:sz w:val="20"/>
        </w:rPr>
      </w:pPr>
      <w:r>
        <w:rPr>
          <w:sz w:val="20"/>
        </w:rPr>
        <w:t>A reabilitação deverá ser requerida perante a própria autoridade que aplicou a penalidade</w:t>
      </w:r>
      <w:r w:rsidR="00B638A2">
        <w:rPr>
          <w:sz w:val="20"/>
        </w:rPr>
        <w:t xml:space="preserve">, exigidos, cumulativamente: (i) </w:t>
      </w:r>
      <w:r w:rsidR="00B638A2">
        <w:rPr>
          <w:color w:val="000000"/>
          <w:sz w:val="20"/>
          <w:szCs w:val="20"/>
        </w:rPr>
        <w:t>reparação integral do dano causado à ADMINISTRAÇÃO PÚBLICA; (ii) pagamento d</w:t>
      </w:r>
      <w:r w:rsidR="006A7E56">
        <w:rPr>
          <w:color w:val="000000"/>
          <w:sz w:val="20"/>
          <w:szCs w:val="20"/>
        </w:rPr>
        <w:t>e</w:t>
      </w:r>
      <w:r w:rsidR="00B638A2">
        <w:rPr>
          <w:color w:val="000000"/>
          <w:sz w:val="20"/>
          <w:szCs w:val="20"/>
        </w:rPr>
        <w:t xml:space="preserve"> multa; (iii) transcurso do prazo mínimo de 1 (um) ano da aplicação da penalidade, no caso de impedimento de contratar, ou de 3 (três) anos da aplicação da penalidade, no caso de declaração de inidoneidade; (iv) cumprimento das condições de reabilitação definidas no ato punitivo; e (v) análise jurídica prévia, com </w:t>
      </w:r>
      <w:r w:rsidR="00B638A2">
        <w:rPr>
          <w:color w:val="000000"/>
          <w:sz w:val="20"/>
          <w:szCs w:val="20"/>
        </w:rPr>
        <w:lastRenderedPageBreak/>
        <w:t>posicionamento conclusivo quanto ao cumprimento dos requisitos elencados neste subitem</w:t>
      </w:r>
      <w:r>
        <w:rPr>
          <w:sz w:val="20"/>
        </w:rPr>
        <w:t>.</w:t>
      </w:r>
    </w:p>
    <w:p w14:paraId="4341F180" w14:textId="77777777" w:rsidR="001624B9" w:rsidRDefault="001624B9">
      <w:pPr>
        <w:pStyle w:val="Corpodetexto"/>
        <w:spacing w:before="2"/>
      </w:pPr>
    </w:p>
    <w:p w14:paraId="53DA8228" w14:textId="77777777" w:rsidR="001624B9" w:rsidRPr="00A62CA2" w:rsidRDefault="00845725">
      <w:pPr>
        <w:pStyle w:val="Ttulo1"/>
        <w:numPr>
          <w:ilvl w:val="0"/>
          <w:numId w:val="4"/>
        </w:numPr>
        <w:tabs>
          <w:tab w:val="left" w:pos="545"/>
        </w:tabs>
        <w:ind w:left="545" w:hanging="427"/>
      </w:pPr>
      <w:bookmarkStart w:id="7" w:name="_bookmark7"/>
      <w:bookmarkEnd w:id="7"/>
      <w:r>
        <w:rPr>
          <w:spacing w:val="-2"/>
        </w:rPr>
        <w:t>PROCEDIMENTO</w:t>
      </w:r>
    </w:p>
    <w:p w14:paraId="0CFFDFFB" w14:textId="77777777" w:rsidR="00D422A0" w:rsidRDefault="00D422A0" w:rsidP="008E0809"/>
    <w:p w14:paraId="6566E8B9" w14:textId="7127DE2C" w:rsidR="001624B9" w:rsidRPr="00D422A0" w:rsidRDefault="00845725" w:rsidP="00A62CA2">
      <w:pPr>
        <w:pStyle w:val="PargrafodaLista"/>
        <w:numPr>
          <w:ilvl w:val="1"/>
          <w:numId w:val="4"/>
        </w:numPr>
      </w:pPr>
      <w:r w:rsidRPr="003C3424">
        <w:rPr>
          <w:sz w:val="20"/>
          <w:szCs w:val="20"/>
        </w:rPr>
        <w:t>A apuração das infrações, aplicação das penalidades ou de quaisquer outras medidas restritivas de</w:t>
      </w:r>
      <w:r w:rsidRPr="003C3424">
        <w:rPr>
          <w:spacing w:val="-6"/>
          <w:sz w:val="20"/>
          <w:szCs w:val="20"/>
        </w:rPr>
        <w:t xml:space="preserve"> </w:t>
      </w:r>
      <w:r w:rsidRPr="003C3424">
        <w:rPr>
          <w:sz w:val="20"/>
          <w:szCs w:val="20"/>
        </w:rPr>
        <w:t>direitos</w:t>
      </w:r>
      <w:r w:rsidRPr="003C3424">
        <w:rPr>
          <w:spacing w:val="-4"/>
          <w:sz w:val="20"/>
          <w:szCs w:val="20"/>
        </w:rPr>
        <w:t xml:space="preserve"> </w:t>
      </w:r>
      <w:r w:rsidRPr="003C3424">
        <w:rPr>
          <w:sz w:val="20"/>
          <w:szCs w:val="20"/>
        </w:rPr>
        <w:t>previstas</w:t>
      </w:r>
      <w:r w:rsidRPr="003C3424">
        <w:rPr>
          <w:spacing w:val="-4"/>
          <w:sz w:val="20"/>
          <w:szCs w:val="20"/>
        </w:rPr>
        <w:t xml:space="preserve"> </w:t>
      </w:r>
      <w:r w:rsidRPr="003C3424">
        <w:rPr>
          <w:sz w:val="20"/>
          <w:szCs w:val="20"/>
        </w:rPr>
        <w:t>no</w:t>
      </w:r>
      <w:r w:rsidRPr="003C3424">
        <w:rPr>
          <w:spacing w:val="-6"/>
          <w:sz w:val="20"/>
          <w:szCs w:val="20"/>
        </w:rPr>
        <w:t xml:space="preserve"> </w:t>
      </w:r>
      <w:r w:rsidRPr="003C3424">
        <w:rPr>
          <w:sz w:val="20"/>
          <w:szCs w:val="20"/>
        </w:rPr>
        <w:t>CONTRATO</w:t>
      </w:r>
      <w:r w:rsidRPr="003C3424">
        <w:rPr>
          <w:spacing w:val="-6"/>
          <w:sz w:val="20"/>
          <w:szCs w:val="20"/>
        </w:rPr>
        <w:t xml:space="preserve"> </w:t>
      </w:r>
      <w:r w:rsidRPr="003C3424">
        <w:rPr>
          <w:sz w:val="20"/>
          <w:szCs w:val="20"/>
        </w:rPr>
        <w:t>serão</w:t>
      </w:r>
      <w:r w:rsidRPr="003C3424">
        <w:rPr>
          <w:spacing w:val="-5"/>
          <w:sz w:val="20"/>
          <w:szCs w:val="20"/>
        </w:rPr>
        <w:t xml:space="preserve"> </w:t>
      </w:r>
      <w:r w:rsidRPr="003C3424">
        <w:rPr>
          <w:sz w:val="20"/>
          <w:szCs w:val="20"/>
        </w:rPr>
        <w:t>precedidas</w:t>
      </w:r>
      <w:r w:rsidRPr="003C3424">
        <w:rPr>
          <w:spacing w:val="-4"/>
          <w:sz w:val="20"/>
          <w:szCs w:val="20"/>
        </w:rPr>
        <w:t xml:space="preserve"> </w:t>
      </w:r>
      <w:r w:rsidRPr="003C3424">
        <w:rPr>
          <w:sz w:val="20"/>
          <w:szCs w:val="20"/>
        </w:rPr>
        <w:t>de</w:t>
      </w:r>
      <w:r w:rsidRPr="003C3424">
        <w:rPr>
          <w:spacing w:val="-6"/>
          <w:sz w:val="20"/>
          <w:szCs w:val="20"/>
        </w:rPr>
        <w:t xml:space="preserve"> </w:t>
      </w:r>
      <w:r w:rsidRPr="003C3424">
        <w:rPr>
          <w:sz w:val="20"/>
          <w:szCs w:val="20"/>
        </w:rPr>
        <w:t>processos</w:t>
      </w:r>
      <w:r w:rsidRPr="003C3424">
        <w:rPr>
          <w:spacing w:val="-4"/>
          <w:sz w:val="20"/>
          <w:szCs w:val="20"/>
        </w:rPr>
        <w:t xml:space="preserve"> </w:t>
      </w:r>
      <w:r w:rsidRPr="003C3424">
        <w:rPr>
          <w:sz w:val="20"/>
          <w:szCs w:val="20"/>
        </w:rPr>
        <w:t>administrativos,</w:t>
      </w:r>
      <w:r w:rsidRPr="003C3424">
        <w:rPr>
          <w:spacing w:val="-7"/>
          <w:sz w:val="20"/>
          <w:szCs w:val="20"/>
        </w:rPr>
        <w:t xml:space="preserve"> </w:t>
      </w:r>
      <w:r w:rsidR="00EA0039">
        <w:rPr>
          <w:sz w:val="20"/>
          <w:szCs w:val="20"/>
        </w:rPr>
        <w:t>nos termos da legislação aplicável</w:t>
      </w:r>
      <w:r w:rsidRPr="003C3424">
        <w:rPr>
          <w:sz w:val="20"/>
          <w:szCs w:val="20"/>
        </w:rPr>
        <w:t>,</w:t>
      </w:r>
      <w:r w:rsidRPr="003C3424">
        <w:rPr>
          <w:spacing w:val="-12"/>
          <w:sz w:val="20"/>
          <w:szCs w:val="20"/>
        </w:rPr>
        <w:t xml:space="preserve"> </w:t>
      </w:r>
      <w:r w:rsidRPr="003C3424">
        <w:rPr>
          <w:sz w:val="20"/>
          <w:szCs w:val="20"/>
        </w:rPr>
        <w:t>bem</w:t>
      </w:r>
      <w:r w:rsidRPr="003C3424">
        <w:rPr>
          <w:spacing w:val="-9"/>
          <w:sz w:val="20"/>
          <w:szCs w:val="20"/>
        </w:rPr>
        <w:t xml:space="preserve"> </w:t>
      </w:r>
      <w:r w:rsidRPr="003C3424">
        <w:rPr>
          <w:sz w:val="20"/>
          <w:szCs w:val="20"/>
        </w:rPr>
        <w:t>como</w:t>
      </w:r>
      <w:r w:rsidRPr="003C3424">
        <w:rPr>
          <w:spacing w:val="-9"/>
          <w:sz w:val="20"/>
          <w:szCs w:val="20"/>
        </w:rPr>
        <w:t xml:space="preserve"> </w:t>
      </w:r>
      <w:r w:rsidRPr="003C3424">
        <w:rPr>
          <w:sz w:val="20"/>
          <w:szCs w:val="20"/>
        </w:rPr>
        <w:t>seguirão</w:t>
      </w:r>
      <w:r w:rsidRPr="003C3424">
        <w:rPr>
          <w:spacing w:val="-10"/>
          <w:sz w:val="20"/>
          <w:szCs w:val="20"/>
        </w:rPr>
        <w:t xml:space="preserve"> </w:t>
      </w:r>
      <w:r w:rsidRPr="003C3424">
        <w:rPr>
          <w:sz w:val="20"/>
          <w:szCs w:val="20"/>
        </w:rPr>
        <w:t>o</w:t>
      </w:r>
      <w:r w:rsidRPr="003C3424">
        <w:rPr>
          <w:spacing w:val="-9"/>
          <w:sz w:val="20"/>
          <w:szCs w:val="20"/>
        </w:rPr>
        <w:t xml:space="preserve"> </w:t>
      </w:r>
      <w:r w:rsidRPr="003C3424">
        <w:rPr>
          <w:sz w:val="20"/>
          <w:szCs w:val="20"/>
        </w:rPr>
        <w:t>regramento</w:t>
      </w:r>
      <w:r w:rsidRPr="003C3424">
        <w:rPr>
          <w:spacing w:val="-10"/>
          <w:sz w:val="20"/>
          <w:szCs w:val="20"/>
        </w:rPr>
        <w:t xml:space="preserve"> </w:t>
      </w:r>
      <w:r w:rsidRPr="003C3424">
        <w:rPr>
          <w:sz w:val="20"/>
          <w:szCs w:val="20"/>
        </w:rPr>
        <w:t>estabelecido</w:t>
      </w:r>
      <w:r w:rsidRPr="003C3424">
        <w:rPr>
          <w:spacing w:val="-10"/>
          <w:sz w:val="20"/>
          <w:szCs w:val="20"/>
        </w:rPr>
        <w:t xml:space="preserve"> </w:t>
      </w:r>
      <w:r w:rsidRPr="003C3424">
        <w:rPr>
          <w:sz w:val="20"/>
          <w:szCs w:val="20"/>
        </w:rPr>
        <w:t>no</w:t>
      </w:r>
      <w:r w:rsidRPr="003C3424">
        <w:rPr>
          <w:spacing w:val="-11"/>
          <w:sz w:val="20"/>
          <w:szCs w:val="20"/>
        </w:rPr>
        <w:t xml:space="preserve"> </w:t>
      </w:r>
      <w:r w:rsidRPr="003C3424">
        <w:rPr>
          <w:sz w:val="20"/>
          <w:szCs w:val="20"/>
        </w:rPr>
        <w:t>presente</w:t>
      </w:r>
      <w:r w:rsidRPr="003C3424">
        <w:rPr>
          <w:spacing w:val="-9"/>
          <w:sz w:val="20"/>
          <w:szCs w:val="20"/>
        </w:rPr>
        <w:t xml:space="preserve"> </w:t>
      </w:r>
      <w:r w:rsidRPr="003C3424">
        <w:rPr>
          <w:sz w:val="20"/>
          <w:szCs w:val="20"/>
        </w:rPr>
        <w:t>ANEXO,</w:t>
      </w:r>
      <w:r w:rsidR="00D422A0" w:rsidRPr="003C3424">
        <w:rPr>
          <w:sz w:val="20"/>
          <w:szCs w:val="20"/>
        </w:rPr>
        <w:t xml:space="preserve"> </w:t>
      </w:r>
      <w:r w:rsidRPr="00D422A0">
        <w:rPr>
          <w:sz w:val="20"/>
          <w:szCs w:val="20"/>
        </w:rPr>
        <w:t>sem prejuízo da aplicação do CONTRATO e demais ANEXOS, quando cabível, assegurados o contraditório e a ampla defesa.</w:t>
      </w:r>
    </w:p>
    <w:p w14:paraId="37FAFEB6" w14:textId="12038486" w:rsidR="001624B9" w:rsidRDefault="00845725">
      <w:pPr>
        <w:pStyle w:val="PargrafodaLista"/>
        <w:numPr>
          <w:ilvl w:val="2"/>
          <w:numId w:val="4"/>
        </w:numPr>
        <w:tabs>
          <w:tab w:val="left" w:pos="1392"/>
          <w:tab w:val="left" w:pos="1395"/>
        </w:tabs>
        <w:spacing w:before="229"/>
        <w:ind w:left="1395" w:right="335" w:hanging="711"/>
        <w:rPr>
          <w:sz w:val="20"/>
        </w:rPr>
      </w:pPr>
      <w:r>
        <w:rPr>
          <w:sz w:val="20"/>
        </w:rPr>
        <w:t xml:space="preserve">O processo de aplicação das penalidades terá início com a notificação da CONCESSIONÁRIA, devidamente instruída, quando for o caso, com cópia de documento que conste a descrição da irregularidade, assinalando-se prazo </w:t>
      </w:r>
      <w:r w:rsidR="000C7359">
        <w:rPr>
          <w:sz w:val="20"/>
        </w:rPr>
        <w:t>de 15 (quinze) dias</w:t>
      </w:r>
      <w:r>
        <w:rPr>
          <w:sz w:val="20"/>
        </w:rPr>
        <w:t xml:space="preserve"> para apresentação de defesa prévia</w:t>
      </w:r>
      <w:r w:rsidR="0007179E">
        <w:rPr>
          <w:sz w:val="20"/>
        </w:rPr>
        <w:t xml:space="preserve"> e indicação das </w:t>
      </w:r>
      <w:r w:rsidR="0007179E" w:rsidRPr="0007179E">
        <w:rPr>
          <w:sz w:val="20"/>
        </w:rPr>
        <w:t>provas que pretende produzir</w:t>
      </w:r>
      <w:r>
        <w:rPr>
          <w:sz w:val="20"/>
        </w:rPr>
        <w:t>.</w:t>
      </w:r>
    </w:p>
    <w:p w14:paraId="330A6F79" w14:textId="77777777" w:rsidR="001624B9" w:rsidRDefault="00845725">
      <w:pPr>
        <w:pStyle w:val="PargrafodaLista"/>
        <w:numPr>
          <w:ilvl w:val="2"/>
          <w:numId w:val="4"/>
        </w:numPr>
        <w:tabs>
          <w:tab w:val="left" w:pos="1392"/>
          <w:tab w:val="left" w:pos="1395"/>
        </w:tabs>
        <w:spacing w:before="229"/>
        <w:ind w:left="1395" w:right="334" w:hanging="711"/>
        <w:rPr>
          <w:sz w:val="20"/>
        </w:rPr>
      </w:pPr>
      <w:r>
        <w:rPr>
          <w:sz w:val="20"/>
        </w:rPr>
        <w:t>Eventuais erros de enquadramento ou de indicação da penalidade cabível pelo agente fiscalizador poderão ser sanados no âmbito do processo administrativo sancionatório, sendo</w:t>
      </w:r>
      <w:r>
        <w:rPr>
          <w:spacing w:val="-10"/>
          <w:sz w:val="20"/>
        </w:rPr>
        <w:t xml:space="preserve"> </w:t>
      </w:r>
      <w:r>
        <w:rPr>
          <w:sz w:val="20"/>
        </w:rPr>
        <w:t>devolvido</w:t>
      </w:r>
      <w:r>
        <w:rPr>
          <w:spacing w:val="-11"/>
          <w:sz w:val="20"/>
        </w:rPr>
        <w:t xml:space="preserve"> </w:t>
      </w:r>
      <w:r>
        <w:rPr>
          <w:sz w:val="20"/>
        </w:rPr>
        <w:t>o</w:t>
      </w:r>
      <w:r>
        <w:rPr>
          <w:spacing w:val="-10"/>
          <w:sz w:val="20"/>
        </w:rPr>
        <w:t xml:space="preserve"> </w:t>
      </w:r>
      <w:r>
        <w:rPr>
          <w:sz w:val="20"/>
        </w:rPr>
        <w:t>prazo</w:t>
      </w:r>
      <w:r>
        <w:rPr>
          <w:spacing w:val="-12"/>
          <w:sz w:val="20"/>
        </w:rPr>
        <w:t xml:space="preserve"> </w:t>
      </w:r>
      <w:r>
        <w:rPr>
          <w:sz w:val="20"/>
        </w:rPr>
        <w:t>de</w:t>
      </w:r>
      <w:r>
        <w:rPr>
          <w:spacing w:val="-10"/>
          <w:sz w:val="20"/>
        </w:rPr>
        <w:t xml:space="preserve"> </w:t>
      </w:r>
      <w:r>
        <w:rPr>
          <w:sz w:val="20"/>
        </w:rPr>
        <w:t>defesa</w:t>
      </w:r>
      <w:r>
        <w:rPr>
          <w:spacing w:val="-10"/>
          <w:sz w:val="20"/>
        </w:rPr>
        <w:t xml:space="preserve"> </w:t>
      </w:r>
      <w:r>
        <w:rPr>
          <w:sz w:val="20"/>
        </w:rPr>
        <w:t>da</w:t>
      </w:r>
      <w:r>
        <w:rPr>
          <w:spacing w:val="-11"/>
          <w:sz w:val="20"/>
        </w:rPr>
        <w:t xml:space="preserve"> </w:t>
      </w:r>
      <w:r>
        <w:rPr>
          <w:sz w:val="20"/>
        </w:rPr>
        <w:t>CONCESSIONÁRIA,</w:t>
      </w:r>
      <w:r>
        <w:rPr>
          <w:spacing w:val="-12"/>
          <w:sz w:val="20"/>
        </w:rPr>
        <w:t xml:space="preserve"> </w:t>
      </w:r>
      <w:r>
        <w:rPr>
          <w:sz w:val="20"/>
        </w:rPr>
        <w:t>caso</w:t>
      </w:r>
      <w:r>
        <w:rPr>
          <w:spacing w:val="-10"/>
          <w:sz w:val="20"/>
        </w:rPr>
        <w:t xml:space="preserve"> </w:t>
      </w:r>
      <w:r>
        <w:rPr>
          <w:sz w:val="20"/>
        </w:rPr>
        <w:t>do</w:t>
      </w:r>
      <w:r>
        <w:rPr>
          <w:spacing w:val="-11"/>
          <w:sz w:val="20"/>
        </w:rPr>
        <w:t xml:space="preserve"> </w:t>
      </w:r>
      <w:r>
        <w:rPr>
          <w:sz w:val="20"/>
        </w:rPr>
        <w:t>saneamento</w:t>
      </w:r>
      <w:r>
        <w:rPr>
          <w:spacing w:val="-11"/>
          <w:sz w:val="20"/>
        </w:rPr>
        <w:t xml:space="preserve"> </w:t>
      </w:r>
      <w:r>
        <w:rPr>
          <w:sz w:val="20"/>
        </w:rPr>
        <w:t>resulte alguma nova informação de natureza fática.</w:t>
      </w:r>
    </w:p>
    <w:p w14:paraId="32634941" w14:textId="77777777" w:rsidR="001624B9" w:rsidRDefault="001624B9">
      <w:pPr>
        <w:pStyle w:val="Corpodetexto"/>
        <w:spacing w:before="3"/>
      </w:pPr>
    </w:p>
    <w:p w14:paraId="25FE035A" w14:textId="77777777" w:rsidR="001624B9" w:rsidRDefault="00845725">
      <w:pPr>
        <w:pStyle w:val="PargrafodaLista"/>
        <w:numPr>
          <w:ilvl w:val="1"/>
          <w:numId w:val="4"/>
        </w:numPr>
        <w:tabs>
          <w:tab w:val="left" w:pos="542"/>
          <w:tab w:val="left" w:pos="546"/>
        </w:tabs>
        <w:ind w:left="546" w:right="339" w:hanging="428"/>
        <w:rPr>
          <w:sz w:val="20"/>
        </w:rPr>
      </w:pPr>
      <w:r>
        <w:rPr>
          <w:sz w:val="20"/>
        </w:rPr>
        <w:t>É possível a reunião, em um mesmo processo administrativo sancionatório, de casos conexos envolvendo infrações de idêntica tipificação, caso em que a eventual aplicação de penalidade considerará o número de infrações cometidas.</w:t>
      </w:r>
    </w:p>
    <w:p w14:paraId="1CD36B24" w14:textId="77777777" w:rsidR="001624B9" w:rsidRDefault="00845725">
      <w:pPr>
        <w:pStyle w:val="PargrafodaLista"/>
        <w:numPr>
          <w:ilvl w:val="2"/>
          <w:numId w:val="4"/>
        </w:numPr>
        <w:tabs>
          <w:tab w:val="left" w:pos="1392"/>
          <w:tab w:val="left" w:pos="1395"/>
        </w:tabs>
        <w:spacing w:before="229"/>
        <w:ind w:left="1395" w:right="333" w:hanging="711"/>
        <w:rPr>
          <w:sz w:val="20"/>
        </w:rPr>
      </w:pPr>
      <w:r>
        <w:rPr>
          <w:sz w:val="20"/>
        </w:rPr>
        <w:t>Na</w:t>
      </w:r>
      <w:r>
        <w:rPr>
          <w:spacing w:val="-11"/>
          <w:sz w:val="20"/>
        </w:rPr>
        <w:t xml:space="preserve"> </w:t>
      </w:r>
      <w:r>
        <w:rPr>
          <w:sz w:val="20"/>
        </w:rPr>
        <w:t>hipótese</w:t>
      </w:r>
      <w:r>
        <w:rPr>
          <w:spacing w:val="-10"/>
          <w:sz w:val="20"/>
        </w:rPr>
        <w:t xml:space="preserve"> </w:t>
      </w:r>
      <w:r>
        <w:rPr>
          <w:sz w:val="20"/>
        </w:rPr>
        <w:t>de</w:t>
      </w:r>
      <w:r>
        <w:rPr>
          <w:spacing w:val="-11"/>
          <w:sz w:val="20"/>
        </w:rPr>
        <w:t xml:space="preserve"> </w:t>
      </w:r>
      <w:r>
        <w:rPr>
          <w:sz w:val="20"/>
        </w:rPr>
        <w:t>cumulação</w:t>
      </w:r>
      <w:r>
        <w:rPr>
          <w:spacing w:val="-9"/>
          <w:sz w:val="20"/>
        </w:rPr>
        <w:t xml:space="preserve"> </w:t>
      </w:r>
      <w:r>
        <w:rPr>
          <w:sz w:val="20"/>
        </w:rPr>
        <w:t>de</w:t>
      </w:r>
      <w:r>
        <w:rPr>
          <w:spacing w:val="-12"/>
          <w:sz w:val="20"/>
        </w:rPr>
        <w:t xml:space="preserve"> </w:t>
      </w:r>
      <w:r>
        <w:rPr>
          <w:sz w:val="20"/>
        </w:rPr>
        <w:t>infrações</w:t>
      </w:r>
      <w:r>
        <w:rPr>
          <w:spacing w:val="-10"/>
          <w:sz w:val="20"/>
        </w:rPr>
        <w:t xml:space="preserve"> </w:t>
      </w:r>
      <w:r>
        <w:rPr>
          <w:sz w:val="20"/>
        </w:rPr>
        <w:t>com</w:t>
      </w:r>
      <w:r>
        <w:rPr>
          <w:spacing w:val="-11"/>
          <w:sz w:val="20"/>
        </w:rPr>
        <w:t xml:space="preserve"> </w:t>
      </w:r>
      <w:r>
        <w:rPr>
          <w:sz w:val="20"/>
        </w:rPr>
        <w:t>idêntica</w:t>
      </w:r>
      <w:r>
        <w:rPr>
          <w:spacing w:val="-11"/>
          <w:sz w:val="20"/>
        </w:rPr>
        <w:t xml:space="preserve"> </w:t>
      </w:r>
      <w:r>
        <w:rPr>
          <w:sz w:val="20"/>
        </w:rPr>
        <w:t>tipificação</w:t>
      </w:r>
      <w:r>
        <w:rPr>
          <w:spacing w:val="-12"/>
          <w:sz w:val="20"/>
        </w:rPr>
        <w:t xml:space="preserve"> </w:t>
      </w:r>
      <w:r>
        <w:rPr>
          <w:sz w:val="20"/>
        </w:rPr>
        <w:t>em</w:t>
      </w:r>
      <w:r>
        <w:rPr>
          <w:spacing w:val="-11"/>
          <w:sz w:val="20"/>
        </w:rPr>
        <w:t xml:space="preserve"> </w:t>
      </w:r>
      <w:r>
        <w:rPr>
          <w:sz w:val="20"/>
        </w:rPr>
        <w:t>um</w:t>
      </w:r>
      <w:r>
        <w:rPr>
          <w:spacing w:val="-11"/>
          <w:sz w:val="20"/>
        </w:rPr>
        <w:t xml:space="preserve"> </w:t>
      </w:r>
      <w:r>
        <w:rPr>
          <w:sz w:val="20"/>
        </w:rPr>
        <w:t>mesmo</w:t>
      </w:r>
      <w:r>
        <w:rPr>
          <w:spacing w:val="-9"/>
          <w:sz w:val="20"/>
        </w:rPr>
        <w:t xml:space="preserve"> </w:t>
      </w:r>
      <w:r>
        <w:rPr>
          <w:sz w:val="20"/>
        </w:rPr>
        <w:t>processo administrativo sancionatório, a verificação das circunstâncias atenuantes e agravantes previstas neste ANEXO, caso alegadas em defesa prévia por parte da CONCESSIONÁRIA, será considerada separadamente por infração.</w:t>
      </w:r>
    </w:p>
    <w:p w14:paraId="75C1F694" w14:textId="77777777" w:rsidR="001624B9" w:rsidRDefault="001624B9">
      <w:pPr>
        <w:pStyle w:val="Corpodetexto"/>
      </w:pPr>
    </w:p>
    <w:p w14:paraId="2D1D75F1" w14:textId="77777777" w:rsidR="001624B9" w:rsidRDefault="00845725">
      <w:pPr>
        <w:pStyle w:val="PargrafodaLista"/>
        <w:numPr>
          <w:ilvl w:val="2"/>
          <w:numId w:val="4"/>
        </w:numPr>
        <w:tabs>
          <w:tab w:val="left" w:pos="1392"/>
          <w:tab w:val="left" w:pos="1395"/>
        </w:tabs>
        <w:ind w:left="1395" w:right="340" w:hanging="711"/>
        <w:rPr>
          <w:sz w:val="20"/>
        </w:rPr>
      </w:pPr>
      <w:r>
        <w:rPr>
          <w:spacing w:val="-2"/>
          <w:sz w:val="20"/>
        </w:rPr>
        <w:t>Constatada a ocorrência de</w:t>
      </w:r>
      <w:r>
        <w:rPr>
          <w:spacing w:val="-4"/>
          <w:sz w:val="20"/>
        </w:rPr>
        <w:t xml:space="preserve"> </w:t>
      </w:r>
      <w:r>
        <w:rPr>
          <w:spacing w:val="-2"/>
          <w:sz w:val="20"/>
        </w:rPr>
        <w:t>circunstâncias atenuantes e/ou agravantes</w:t>
      </w:r>
      <w:r>
        <w:rPr>
          <w:spacing w:val="-5"/>
          <w:sz w:val="20"/>
        </w:rPr>
        <w:t xml:space="preserve"> </w:t>
      </w:r>
      <w:r>
        <w:rPr>
          <w:spacing w:val="-2"/>
          <w:sz w:val="20"/>
        </w:rPr>
        <w:t>para apenas</w:t>
      </w:r>
      <w:r>
        <w:rPr>
          <w:spacing w:val="-5"/>
          <w:sz w:val="20"/>
        </w:rPr>
        <w:t xml:space="preserve"> </w:t>
      </w:r>
      <w:r>
        <w:rPr>
          <w:spacing w:val="-2"/>
          <w:sz w:val="20"/>
        </w:rPr>
        <w:t xml:space="preserve">uma </w:t>
      </w:r>
      <w:r>
        <w:rPr>
          <w:sz w:val="20"/>
        </w:rPr>
        <w:t xml:space="preserve">ou parte das infrações apuradas, a ARTESP poderá aplicar as penalidades </w:t>
      </w:r>
      <w:r>
        <w:rPr>
          <w:spacing w:val="-2"/>
          <w:sz w:val="20"/>
        </w:rPr>
        <w:t>separadamente.</w:t>
      </w:r>
    </w:p>
    <w:p w14:paraId="5E4260DC" w14:textId="77777777" w:rsidR="001624B9" w:rsidRDefault="00845725">
      <w:pPr>
        <w:pStyle w:val="PargrafodaLista"/>
        <w:numPr>
          <w:ilvl w:val="1"/>
          <w:numId w:val="4"/>
        </w:numPr>
        <w:tabs>
          <w:tab w:val="left" w:pos="542"/>
          <w:tab w:val="left" w:pos="546"/>
        </w:tabs>
        <w:spacing w:before="230"/>
        <w:ind w:left="546" w:right="336" w:hanging="428"/>
        <w:rPr>
          <w:sz w:val="20"/>
        </w:rPr>
      </w:pPr>
      <w:r>
        <w:rPr>
          <w:sz w:val="20"/>
        </w:rPr>
        <w:t>Se a GARANTIA DE EXECUÇÃO vigente for na modalidade de seguro-garantia, o PODER CONCEDENTE poderá, a seu critério, levar ao conhecimento da seguradora a abertura de processo administrativo sancionatório.</w:t>
      </w:r>
    </w:p>
    <w:p w14:paraId="338ACE9C" w14:textId="77777777" w:rsidR="001624B9" w:rsidRDefault="001624B9">
      <w:pPr>
        <w:pStyle w:val="Corpodetexto"/>
        <w:spacing w:before="1"/>
      </w:pPr>
    </w:p>
    <w:p w14:paraId="6F2505B8" w14:textId="43512273" w:rsidR="001624B9" w:rsidRDefault="00845725">
      <w:pPr>
        <w:pStyle w:val="PargrafodaLista"/>
        <w:numPr>
          <w:ilvl w:val="1"/>
          <w:numId w:val="4"/>
        </w:numPr>
        <w:tabs>
          <w:tab w:val="left" w:pos="542"/>
          <w:tab w:val="left" w:pos="546"/>
        </w:tabs>
        <w:ind w:left="546" w:right="334" w:hanging="428"/>
        <w:rPr>
          <w:sz w:val="20"/>
        </w:rPr>
      </w:pPr>
      <w:r>
        <w:rPr>
          <w:sz w:val="20"/>
        </w:rPr>
        <w:t>Citada mediante recibo ou por meio eletrônico, caberá à CONCESSIONÁRIA a apresentação de defesa</w:t>
      </w:r>
      <w:r>
        <w:rPr>
          <w:spacing w:val="-2"/>
          <w:sz w:val="20"/>
        </w:rPr>
        <w:t xml:space="preserve"> </w:t>
      </w:r>
      <w:r>
        <w:rPr>
          <w:sz w:val="20"/>
        </w:rPr>
        <w:t>no</w:t>
      </w:r>
      <w:r>
        <w:rPr>
          <w:spacing w:val="-2"/>
          <w:sz w:val="20"/>
        </w:rPr>
        <w:t xml:space="preserve"> </w:t>
      </w:r>
      <w:r>
        <w:rPr>
          <w:sz w:val="20"/>
        </w:rPr>
        <w:t>prazo</w:t>
      </w:r>
      <w:r>
        <w:rPr>
          <w:spacing w:val="-2"/>
          <w:sz w:val="20"/>
        </w:rPr>
        <w:t xml:space="preserve"> </w:t>
      </w:r>
      <w:r>
        <w:rPr>
          <w:sz w:val="20"/>
        </w:rPr>
        <w:t>previsto</w:t>
      </w:r>
      <w:r>
        <w:rPr>
          <w:spacing w:val="-3"/>
          <w:sz w:val="20"/>
        </w:rPr>
        <w:t xml:space="preserve"> </w:t>
      </w:r>
      <w:r>
        <w:rPr>
          <w:sz w:val="20"/>
        </w:rPr>
        <w:t>no</w:t>
      </w:r>
      <w:r>
        <w:rPr>
          <w:spacing w:val="-3"/>
          <w:sz w:val="20"/>
        </w:rPr>
        <w:t xml:space="preserve"> </w:t>
      </w:r>
      <w:r w:rsidR="00F97FDD">
        <w:rPr>
          <w:sz w:val="20"/>
        </w:rPr>
        <w:t>item 5.1.1</w:t>
      </w:r>
      <w:r>
        <w:rPr>
          <w:sz w:val="20"/>
        </w:rPr>
        <w:t>,</w:t>
      </w:r>
      <w:r>
        <w:rPr>
          <w:spacing w:val="-2"/>
          <w:sz w:val="20"/>
        </w:rPr>
        <w:t xml:space="preserve"> </w:t>
      </w:r>
      <w:r>
        <w:rPr>
          <w:sz w:val="20"/>
        </w:rPr>
        <w:t>instruindo-a</w:t>
      </w:r>
      <w:r>
        <w:rPr>
          <w:spacing w:val="-3"/>
          <w:sz w:val="20"/>
        </w:rPr>
        <w:t xml:space="preserve"> </w:t>
      </w:r>
      <w:r>
        <w:rPr>
          <w:sz w:val="20"/>
        </w:rPr>
        <w:t>com os elementos probatórios que julgar convenientes.</w:t>
      </w:r>
    </w:p>
    <w:p w14:paraId="7A5955E2" w14:textId="1D907756" w:rsidR="001624B9" w:rsidRDefault="00845725">
      <w:pPr>
        <w:pStyle w:val="PargrafodaLista"/>
        <w:numPr>
          <w:ilvl w:val="2"/>
          <w:numId w:val="4"/>
        </w:numPr>
        <w:tabs>
          <w:tab w:val="left" w:pos="1392"/>
          <w:tab w:val="left" w:pos="1395"/>
        </w:tabs>
        <w:spacing w:before="230"/>
        <w:ind w:left="1395" w:right="340" w:hanging="711"/>
        <w:rPr>
          <w:sz w:val="20"/>
        </w:rPr>
      </w:pPr>
      <w:r>
        <w:rPr>
          <w:sz w:val="20"/>
        </w:rPr>
        <w:t>Somente será apreciado pedido da CONCESSIONÁRIA de produção de provas caso a CONCESSIONÁRIA, em sua defesa, indique especificamente quais provas pretende produzir, sua finalidade, e a justificativa para a dilação probatória.</w:t>
      </w:r>
    </w:p>
    <w:p w14:paraId="5040AA9F" w14:textId="77777777" w:rsidR="001624B9" w:rsidRDefault="00845725">
      <w:pPr>
        <w:pStyle w:val="PargrafodaLista"/>
        <w:numPr>
          <w:ilvl w:val="1"/>
          <w:numId w:val="4"/>
        </w:numPr>
        <w:tabs>
          <w:tab w:val="left" w:pos="542"/>
          <w:tab w:val="left" w:pos="546"/>
        </w:tabs>
        <w:spacing w:before="229"/>
        <w:ind w:left="546" w:right="337" w:hanging="428"/>
        <w:rPr>
          <w:sz w:val="20"/>
        </w:rPr>
      </w:pPr>
      <w:r>
        <w:rPr>
          <w:sz w:val="20"/>
        </w:rPr>
        <w:t>Não acolhidas as razões apresentadas pela CONCESSIONÁRIA, ou transcorrido o prazo legal sem</w:t>
      </w:r>
      <w:r>
        <w:rPr>
          <w:spacing w:val="-14"/>
          <w:sz w:val="20"/>
        </w:rPr>
        <w:t xml:space="preserve"> </w:t>
      </w:r>
      <w:r>
        <w:rPr>
          <w:sz w:val="20"/>
        </w:rPr>
        <w:t>apresentação</w:t>
      </w:r>
      <w:r>
        <w:rPr>
          <w:spacing w:val="-14"/>
          <w:sz w:val="20"/>
        </w:rPr>
        <w:t xml:space="preserve"> </w:t>
      </w:r>
      <w:r>
        <w:rPr>
          <w:sz w:val="20"/>
        </w:rPr>
        <w:t>de</w:t>
      </w:r>
      <w:r>
        <w:rPr>
          <w:spacing w:val="-14"/>
          <w:sz w:val="20"/>
        </w:rPr>
        <w:t xml:space="preserve"> </w:t>
      </w:r>
      <w:r>
        <w:rPr>
          <w:sz w:val="20"/>
        </w:rPr>
        <w:t>defesa,</w:t>
      </w:r>
      <w:r>
        <w:rPr>
          <w:spacing w:val="-14"/>
          <w:sz w:val="20"/>
        </w:rPr>
        <w:t xml:space="preserve"> </w:t>
      </w:r>
      <w:r>
        <w:rPr>
          <w:sz w:val="20"/>
        </w:rPr>
        <w:t>e</w:t>
      </w:r>
      <w:r>
        <w:rPr>
          <w:spacing w:val="-14"/>
          <w:sz w:val="20"/>
        </w:rPr>
        <w:t xml:space="preserve"> </w:t>
      </w:r>
      <w:r>
        <w:rPr>
          <w:sz w:val="20"/>
        </w:rPr>
        <w:t>concluindo-se</w:t>
      </w:r>
      <w:r>
        <w:rPr>
          <w:spacing w:val="-14"/>
          <w:sz w:val="20"/>
        </w:rPr>
        <w:t xml:space="preserve"> </w:t>
      </w:r>
      <w:r>
        <w:rPr>
          <w:sz w:val="20"/>
        </w:rPr>
        <w:t>pela</w:t>
      </w:r>
      <w:r>
        <w:rPr>
          <w:spacing w:val="-14"/>
          <w:sz w:val="20"/>
        </w:rPr>
        <w:t xml:space="preserve"> </w:t>
      </w:r>
      <w:r>
        <w:rPr>
          <w:sz w:val="20"/>
        </w:rPr>
        <w:t>ocorrência</w:t>
      </w:r>
      <w:r>
        <w:rPr>
          <w:spacing w:val="-14"/>
          <w:sz w:val="20"/>
        </w:rPr>
        <w:t xml:space="preserve"> </w:t>
      </w:r>
      <w:r>
        <w:rPr>
          <w:sz w:val="20"/>
        </w:rPr>
        <w:t>de</w:t>
      </w:r>
      <w:r>
        <w:rPr>
          <w:spacing w:val="-14"/>
          <w:sz w:val="20"/>
        </w:rPr>
        <w:t xml:space="preserve"> </w:t>
      </w:r>
      <w:r>
        <w:rPr>
          <w:sz w:val="20"/>
        </w:rPr>
        <w:t>infração</w:t>
      </w:r>
      <w:r>
        <w:rPr>
          <w:spacing w:val="-13"/>
          <w:sz w:val="20"/>
        </w:rPr>
        <w:t xml:space="preserve"> </w:t>
      </w:r>
      <w:r>
        <w:rPr>
          <w:sz w:val="20"/>
        </w:rPr>
        <w:t>contratual,</w:t>
      </w:r>
      <w:r>
        <w:rPr>
          <w:spacing w:val="-14"/>
          <w:sz w:val="20"/>
        </w:rPr>
        <w:t xml:space="preserve"> </w:t>
      </w:r>
      <w:r>
        <w:rPr>
          <w:sz w:val="20"/>
        </w:rPr>
        <w:t>será</w:t>
      </w:r>
      <w:r>
        <w:rPr>
          <w:spacing w:val="-14"/>
          <w:sz w:val="20"/>
        </w:rPr>
        <w:t xml:space="preserve"> </w:t>
      </w:r>
      <w:r>
        <w:rPr>
          <w:sz w:val="20"/>
        </w:rPr>
        <w:t>aplicada a sanção cabível, intimando-se a CONCESSIONÁRIA.</w:t>
      </w:r>
    </w:p>
    <w:p w14:paraId="5BDE88C6" w14:textId="77777777" w:rsidR="001624B9" w:rsidRDefault="001624B9">
      <w:pPr>
        <w:pStyle w:val="Corpodetexto"/>
      </w:pPr>
    </w:p>
    <w:p w14:paraId="03320D2B" w14:textId="77777777" w:rsidR="001624B9" w:rsidRDefault="00845725">
      <w:pPr>
        <w:pStyle w:val="PargrafodaLista"/>
        <w:numPr>
          <w:ilvl w:val="2"/>
          <w:numId w:val="4"/>
        </w:numPr>
        <w:tabs>
          <w:tab w:val="left" w:pos="1392"/>
          <w:tab w:val="left" w:pos="1395"/>
        </w:tabs>
        <w:ind w:left="1395" w:right="341" w:hanging="711"/>
        <w:rPr>
          <w:sz w:val="20"/>
        </w:rPr>
      </w:pPr>
      <w:r>
        <w:rPr>
          <w:sz w:val="20"/>
        </w:rPr>
        <w:t>A intimação sobre a aplicação de penalidades será realizada por meio de notificação escrita, mediante recibo ou enviada eletronicamente.</w:t>
      </w:r>
    </w:p>
    <w:p w14:paraId="322FDA0D" w14:textId="77777777" w:rsidR="001624B9" w:rsidRDefault="001624B9">
      <w:pPr>
        <w:pStyle w:val="Corpodetexto"/>
        <w:spacing w:before="1"/>
      </w:pPr>
    </w:p>
    <w:p w14:paraId="70CCFDBD" w14:textId="77777777" w:rsidR="001624B9" w:rsidRDefault="00845725">
      <w:pPr>
        <w:pStyle w:val="PargrafodaLista"/>
        <w:numPr>
          <w:ilvl w:val="2"/>
          <w:numId w:val="4"/>
        </w:numPr>
        <w:tabs>
          <w:tab w:val="left" w:pos="1392"/>
          <w:tab w:val="left" w:pos="1395"/>
        </w:tabs>
        <w:ind w:left="1395" w:right="333" w:hanging="711"/>
        <w:rPr>
          <w:sz w:val="20"/>
        </w:rPr>
      </w:pPr>
      <w:r>
        <w:rPr>
          <w:sz w:val="20"/>
        </w:rPr>
        <w:t>A</w:t>
      </w:r>
      <w:r>
        <w:rPr>
          <w:spacing w:val="-6"/>
          <w:sz w:val="20"/>
        </w:rPr>
        <w:t xml:space="preserve"> </w:t>
      </w:r>
      <w:r>
        <w:rPr>
          <w:sz w:val="20"/>
        </w:rPr>
        <w:t>CONCESSIONÁRIA</w:t>
      </w:r>
      <w:r>
        <w:rPr>
          <w:spacing w:val="-4"/>
          <w:sz w:val="20"/>
        </w:rPr>
        <w:t xml:space="preserve"> </w:t>
      </w:r>
      <w:r>
        <w:rPr>
          <w:sz w:val="20"/>
        </w:rPr>
        <w:t>deverá</w:t>
      </w:r>
      <w:r>
        <w:rPr>
          <w:spacing w:val="-5"/>
          <w:sz w:val="20"/>
        </w:rPr>
        <w:t xml:space="preserve"> </w:t>
      </w:r>
      <w:r>
        <w:rPr>
          <w:sz w:val="20"/>
        </w:rPr>
        <w:t>manter</w:t>
      </w:r>
      <w:r>
        <w:rPr>
          <w:spacing w:val="-5"/>
          <w:sz w:val="20"/>
        </w:rPr>
        <w:t xml:space="preserve"> </w:t>
      </w:r>
      <w:r>
        <w:rPr>
          <w:sz w:val="20"/>
        </w:rPr>
        <w:t>atualizado</w:t>
      </w:r>
      <w:r>
        <w:rPr>
          <w:spacing w:val="-5"/>
          <w:sz w:val="20"/>
        </w:rPr>
        <w:t xml:space="preserve"> </w:t>
      </w:r>
      <w:r>
        <w:rPr>
          <w:sz w:val="20"/>
        </w:rPr>
        <w:t>junto</w:t>
      </w:r>
      <w:r>
        <w:rPr>
          <w:spacing w:val="-3"/>
          <w:sz w:val="20"/>
        </w:rPr>
        <w:t xml:space="preserve"> </w:t>
      </w:r>
      <w:r>
        <w:rPr>
          <w:sz w:val="20"/>
        </w:rPr>
        <w:t>à</w:t>
      </w:r>
      <w:r>
        <w:rPr>
          <w:spacing w:val="-6"/>
          <w:sz w:val="20"/>
        </w:rPr>
        <w:t xml:space="preserve"> </w:t>
      </w:r>
      <w:r>
        <w:rPr>
          <w:sz w:val="20"/>
        </w:rPr>
        <w:t>ARTESP</w:t>
      </w:r>
      <w:r>
        <w:rPr>
          <w:spacing w:val="-3"/>
          <w:sz w:val="20"/>
        </w:rPr>
        <w:t xml:space="preserve"> </w:t>
      </w:r>
      <w:r>
        <w:rPr>
          <w:sz w:val="20"/>
        </w:rPr>
        <w:t>o</w:t>
      </w:r>
      <w:r>
        <w:rPr>
          <w:spacing w:val="-5"/>
          <w:sz w:val="20"/>
        </w:rPr>
        <w:t xml:space="preserve"> </w:t>
      </w:r>
      <w:r>
        <w:rPr>
          <w:sz w:val="20"/>
        </w:rPr>
        <w:t>endereço</w:t>
      </w:r>
      <w:r>
        <w:rPr>
          <w:spacing w:val="-5"/>
          <w:sz w:val="20"/>
        </w:rPr>
        <w:t xml:space="preserve"> </w:t>
      </w:r>
      <w:r>
        <w:rPr>
          <w:sz w:val="20"/>
        </w:rPr>
        <w:t>eletrônico pelo qual receberá quaisquer citações, notificações, intimações ou comunicações relativas</w:t>
      </w:r>
      <w:r>
        <w:rPr>
          <w:spacing w:val="-1"/>
          <w:sz w:val="20"/>
        </w:rPr>
        <w:t xml:space="preserve"> </w:t>
      </w:r>
      <w:r>
        <w:rPr>
          <w:sz w:val="20"/>
        </w:rPr>
        <w:t>ao</w:t>
      </w:r>
      <w:r>
        <w:rPr>
          <w:spacing w:val="-2"/>
          <w:sz w:val="20"/>
        </w:rPr>
        <w:t xml:space="preserve"> </w:t>
      </w:r>
      <w:r>
        <w:rPr>
          <w:sz w:val="20"/>
        </w:rPr>
        <w:t>presente CONTRATO,</w:t>
      </w:r>
      <w:r>
        <w:rPr>
          <w:spacing w:val="-2"/>
          <w:sz w:val="20"/>
        </w:rPr>
        <w:t xml:space="preserve"> </w:t>
      </w:r>
      <w:r>
        <w:rPr>
          <w:sz w:val="20"/>
        </w:rPr>
        <w:t>adotando-se</w:t>
      </w:r>
      <w:r>
        <w:rPr>
          <w:spacing w:val="-2"/>
          <w:sz w:val="20"/>
        </w:rPr>
        <w:t xml:space="preserve"> </w:t>
      </w:r>
      <w:r>
        <w:rPr>
          <w:sz w:val="20"/>
        </w:rPr>
        <w:t>como termo inicial</w:t>
      </w:r>
      <w:r>
        <w:rPr>
          <w:spacing w:val="-1"/>
          <w:sz w:val="20"/>
        </w:rPr>
        <w:t xml:space="preserve"> </w:t>
      </w:r>
      <w:r>
        <w:rPr>
          <w:sz w:val="20"/>
        </w:rPr>
        <w:t>para a</w:t>
      </w:r>
      <w:r>
        <w:rPr>
          <w:spacing w:val="-2"/>
          <w:sz w:val="20"/>
        </w:rPr>
        <w:t xml:space="preserve"> </w:t>
      </w:r>
      <w:r>
        <w:rPr>
          <w:sz w:val="20"/>
        </w:rPr>
        <w:t>contagem de prazos o dia útil imediatamente subsequente ao envio da comunicação eletrônica.</w:t>
      </w:r>
    </w:p>
    <w:p w14:paraId="032F246A" w14:textId="77777777" w:rsidR="001624B9" w:rsidRDefault="001624B9">
      <w:pPr>
        <w:pStyle w:val="Corpodetexto"/>
      </w:pPr>
    </w:p>
    <w:p w14:paraId="4294A796" w14:textId="0384109F" w:rsidR="001624B9" w:rsidRDefault="00845725" w:rsidP="5C96D50B">
      <w:pPr>
        <w:pStyle w:val="PargrafodaLista"/>
        <w:numPr>
          <w:ilvl w:val="1"/>
          <w:numId w:val="4"/>
        </w:numPr>
        <w:tabs>
          <w:tab w:val="left" w:pos="542"/>
          <w:tab w:val="left" w:pos="546"/>
        </w:tabs>
        <w:ind w:left="546" w:right="334" w:hanging="428"/>
        <w:rPr>
          <w:sz w:val="20"/>
          <w:szCs w:val="20"/>
        </w:rPr>
      </w:pPr>
      <w:bookmarkStart w:id="8" w:name="_bookmark8"/>
      <w:bookmarkEnd w:id="8"/>
      <w:r w:rsidRPr="5C96D50B">
        <w:rPr>
          <w:sz w:val="20"/>
          <w:szCs w:val="20"/>
        </w:rPr>
        <w:t xml:space="preserve">Na hipótese de eventual penalidade aplicada pela ARTESP, caberá recurso, no prazo de 15 </w:t>
      </w:r>
      <w:r w:rsidRPr="5C96D50B">
        <w:rPr>
          <w:sz w:val="20"/>
          <w:szCs w:val="20"/>
        </w:rPr>
        <w:lastRenderedPageBreak/>
        <w:t>(quinze) dias contados do recebimento da intimação pela CONCESSIONÁRIA, uma única vez, diretamente à autoridade hierarquicamente superior, no âmbito da ARTESP, à que prolatou a</w:t>
      </w:r>
      <w:r w:rsidRPr="5C96D50B">
        <w:rPr>
          <w:spacing w:val="-4"/>
          <w:sz w:val="20"/>
          <w:szCs w:val="20"/>
        </w:rPr>
        <w:t xml:space="preserve"> </w:t>
      </w:r>
      <w:r w:rsidRPr="5C96D50B">
        <w:rPr>
          <w:sz w:val="20"/>
          <w:szCs w:val="20"/>
        </w:rPr>
        <w:t>decisão,</w:t>
      </w:r>
      <w:r w:rsidRPr="5C96D50B">
        <w:rPr>
          <w:spacing w:val="-4"/>
          <w:sz w:val="20"/>
          <w:szCs w:val="20"/>
        </w:rPr>
        <w:t xml:space="preserve"> </w:t>
      </w:r>
      <w:r w:rsidRPr="5C96D50B">
        <w:rPr>
          <w:sz w:val="20"/>
          <w:szCs w:val="20"/>
        </w:rPr>
        <w:t>observado</w:t>
      </w:r>
      <w:r w:rsidRPr="5C96D50B">
        <w:rPr>
          <w:spacing w:val="-2"/>
          <w:sz w:val="20"/>
          <w:szCs w:val="20"/>
        </w:rPr>
        <w:t xml:space="preserve"> </w:t>
      </w:r>
      <w:r w:rsidRPr="5C96D50B">
        <w:rPr>
          <w:sz w:val="20"/>
          <w:szCs w:val="20"/>
        </w:rPr>
        <w:t>o</w:t>
      </w:r>
      <w:r w:rsidRPr="5C96D50B">
        <w:rPr>
          <w:spacing w:val="-4"/>
          <w:sz w:val="20"/>
          <w:szCs w:val="20"/>
        </w:rPr>
        <w:t xml:space="preserve"> </w:t>
      </w:r>
      <w:r w:rsidRPr="5C96D50B">
        <w:rPr>
          <w:sz w:val="20"/>
          <w:szCs w:val="20"/>
        </w:rPr>
        <w:t>disposto</w:t>
      </w:r>
      <w:r w:rsidRPr="5C96D50B">
        <w:rPr>
          <w:spacing w:val="-5"/>
          <w:sz w:val="20"/>
          <w:szCs w:val="20"/>
        </w:rPr>
        <w:t xml:space="preserve"> </w:t>
      </w:r>
      <w:r w:rsidRPr="5C96D50B">
        <w:rPr>
          <w:sz w:val="20"/>
          <w:szCs w:val="20"/>
        </w:rPr>
        <w:t>nos</w:t>
      </w:r>
      <w:r w:rsidRPr="5C96D50B">
        <w:rPr>
          <w:spacing w:val="-3"/>
          <w:sz w:val="20"/>
          <w:szCs w:val="20"/>
        </w:rPr>
        <w:t xml:space="preserve"> </w:t>
      </w:r>
      <w:r w:rsidRPr="5C96D50B">
        <w:rPr>
          <w:sz w:val="20"/>
          <w:szCs w:val="20"/>
        </w:rPr>
        <w:t>artigos</w:t>
      </w:r>
      <w:r w:rsidRPr="5C96D50B">
        <w:rPr>
          <w:spacing w:val="-3"/>
          <w:sz w:val="20"/>
          <w:szCs w:val="20"/>
        </w:rPr>
        <w:t xml:space="preserve"> </w:t>
      </w:r>
      <w:r w:rsidRPr="5C96D50B">
        <w:rPr>
          <w:sz w:val="20"/>
          <w:szCs w:val="20"/>
        </w:rPr>
        <w:t>40</w:t>
      </w:r>
      <w:r w:rsidRPr="5C96D50B">
        <w:rPr>
          <w:spacing w:val="-4"/>
          <w:sz w:val="20"/>
          <w:szCs w:val="20"/>
        </w:rPr>
        <w:t xml:space="preserve"> </w:t>
      </w:r>
      <w:r w:rsidRPr="5C96D50B">
        <w:rPr>
          <w:sz w:val="20"/>
          <w:szCs w:val="20"/>
        </w:rPr>
        <w:t>e</w:t>
      </w:r>
      <w:r w:rsidRPr="5C96D50B">
        <w:rPr>
          <w:spacing w:val="-3"/>
          <w:sz w:val="20"/>
          <w:szCs w:val="20"/>
        </w:rPr>
        <w:t xml:space="preserve"> </w:t>
      </w:r>
      <w:r w:rsidRPr="5C96D50B">
        <w:rPr>
          <w:sz w:val="20"/>
          <w:szCs w:val="20"/>
        </w:rPr>
        <w:t>47,</w:t>
      </w:r>
      <w:r w:rsidRPr="5C96D50B">
        <w:rPr>
          <w:spacing w:val="-2"/>
          <w:sz w:val="20"/>
          <w:szCs w:val="20"/>
        </w:rPr>
        <w:t xml:space="preserve"> </w:t>
      </w:r>
      <w:r w:rsidRPr="5C96D50B">
        <w:rPr>
          <w:sz w:val="20"/>
          <w:szCs w:val="20"/>
        </w:rPr>
        <w:t>§2º,</w:t>
      </w:r>
      <w:r w:rsidRPr="5C96D50B">
        <w:rPr>
          <w:spacing w:val="-2"/>
          <w:sz w:val="20"/>
          <w:szCs w:val="20"/>
        </w:rPr>
        <w:t xml:space="preserve"> </w:t>
      </w:r>
      <w:r w:rsidRPr="5C96D50B">
        <w:rPr>
          <w:sz w:val="20"/>
          <w:szCs w:val="20"/>
        </w:rPr>
        <w:t>ambos</w:t>
      </w:r>
      <w:r w:rsidRPr="5C96D50B">
        <w:rPr>
          <w:spacing w:val="-3"/>
          <w:sz w:val="20"/>
          <w:szCs w:val="20"/>
        </w:rPr>
        <w:t xml:space="preserve"> </w:t>
      </w:r>
      <w:r w:rsidRPr="5C96D50B">
        <w:rPr>
          <w:sz w:val="20"/>
          <w:szCs w:val="20"/>
        </w:rPr>
        <w:t>da</w:t>
      </w:r>
      <w:r w:rsidRPr="5C96D50B">
        <w:rPr>
          <w:spacing w:val="-2"/>
          <w:sz w:val="20"/>
          <w:szCs w:val="20"/>
        </w:rPr>
        <w:t xml:space="preserve"> </w:t>
      </w:r>
      <w:r w:rsidRPr="5C96D50B">
        <w:rPr>
          <w:sz w:val="20"/>
          <w:szCs w:val="20"/>
        </w:rPr>
        <w:t>Lei</w:t>
      </w:r>
      <w:r w:rsidRPr="5C96D50B">
        <w:rPr>
          <w:spacing w:val="-3"/>
          <w:sz w:val="20"/>
          <w:szCs w:val="20"/>
        </w:rPr>
        <w:t xml:space="preserve"> </w:t>
      </w:r>
      <w:r w:rsidRPr="5C96D50B">
        <w:rPr>
          <w:sz w:val="20"/>
          <w:szCs w:val="20"/>
        </w:rPr>
        <w:t>Estadual</w:t>
      </w:r>
      <w:r w:rsidRPr="5C96D50B">
        <w:rPr>
          <w:spacing w:val="-3"/>
          <w:sz w:val="20"/>
          <w:szCs w:val="20"/>
        </w:rPr>
        <w:t xml:space="preserve"> </w:t>
      </w:r>
      <w:r w:rsidRPr="5C96D50B">
        <w:rPr>
          <w:sz w:val="20"/>
          <w:szCs w:val="20"/>
        </w:rPr>
        <w:t>nº 10.177/1998.</w:t>
      </w:r>
    </w:p>
    <w:p w14:paraId="5BEDFE5C" w14:textId="77777777" w:rsidR="001624B9" w:rsidRDefault="001624B9">
      <w:pPr>
        <w:pStyle w:val="Corpodetexto"/>
      </w:pPr>
    </w:p>
    <w:p w14:paraId="5443EA3C" w14:textId="77777777" w:rsidR="001624B9" w:rsidRDefault="00845725">
      <w:pPr>
        <w:pStyle w:val="PargrafodaLista"/>
        <w:numPr>
          <w:ilvl w:val="2"/>
          <w:numId w:val="4"/>
        </w:numPr>
        <w:tabs>
          <w:tab w:val="left" w:pos="1392"/>
          <w:tab w:val="left" w:pos="1395"/>
        </w:tabs>
        <w:ind w:left="1395" w:right="337" w:hanging="711"/>
        <w:rPr>
          <w:sz w:val="20"/>
        </w:rPr>
      </w:pPr>
      <w:r>
        <w:rPr>
          <w:sz w:val="20"/>
        </w:rPr>
        <w:t>O</w:t>
      </w:r>
      <w:r>
        <w:rPr>
          <w:spacing w:val="-8"/>
          <w:sz w:val="20"/>
        </w:rPr>
        <w:t xml:space="preserve"> </w:t>
      </w:r>
      <w:r>
        <w:rPr>
          <w:sz w:val="20"/>
        </w:rPr>
        <w:t>prazo</w:t>
      </w:r>
      <w:r>
        <w:rPr>
          <w:spacing w:val="-9"/>
          <w:sz w:val="20"/>
        </w:rPr>
        <w:t xml:space="preserve"> </w:t>
      </w:r>
      <w:r>
        <w:rPr>
          <w:sz w:val="20"/>
        </w:rPr>
        <w:t>previsto</w:t>
      </w:r>
      <w:r>
        <w:rPr>
          <w:spacing w:val="-9"/>
          <w:sz w:val="20"/>
        </w:rPr>
        <w:t xml:space="preserve"> </w:t>
      </w:r>
      <w:r>
        <w:rPr>
          <w:sz w:val="20"/>
        </w:rPr>
        <w:t>no</w:t>
      </w:r>
      <w:r>
        <w:rPr>
          <w:spacing w:val="-7"/>
          <w:sz w:val="20"/>
        </w:rPr>
        <w:t xml:space="preserve"> </w:t>
      </w:r>
      <w:r>
        <w:rPr>
          <w:sz w:val="20"/>
        </w:rPr>
        <w:t>item</w:t>
      </w:r>
      <w:r>
        <w:rPr>
          <w:spacing w:val="-7"/>
          <w:sz w:val="20"/>
        </w:rPr>
        <w:t xml:space="preserve"> </w:t>
      </w:r>
      <w:hyperlink w:anchor="_bookmark8" w:history="1">
        <w:r>
          <w:rPr>
            <w:sz w:val="20"/>
          </w:rPr>
          <w:t>5.6,</w:t>
        </w:r>
      </w:hyperlink>
      <w:r>
        <w:rPr>
          <w:spacing w:val="-9"/>
          <w:sz w:val="20"/>
        </w:rPr>
        <w:t xml:space="preserve"> </w:t>
      </w:r>
      <w:r>
        <w:rPr>
          <w:sz w:val="20"/>
        </w:rPr>
        <w:t>acima,</w:t>
      </w:r>
      <w:r>
        <w:rPr>
          <w:spacing w:val="-6"/>
          <w:sz w:val="20"/>
        </w:rPr>
        <w:t xml:space="preserve"> </w:t>
      </w:r>
      <w:r>
        <w:rPr>
          <w:sz w:val="20"/>
        </w:rPr>
        <w:t>aplica-se</w:t>
      </w:r>
      <w:r>
        <w:rPr>
          <w:spacing w:val="-7"/>
          <w:sz w:val="20"/>
        </w:rPr>
        <w:t xml:space="preserve"> </w:t>
      </w:r>
      <w:r>
        <w:rPr>
          <w:sz w:val="20"/>
        </w:rPr>
        <w:t>aos</w:t>
      </w:r>
      <w:r>
        <w:rPr>
          <w:spacing w:val="-8"/>
          <w:sz w:val="20"/>
        </w:rPr>
        <w:t xml:space="preserve"> </w:t>
      </w:r>
      <w:r>
        <w:rPr>
          <w:sz w:val="20"/>
        </w:rPr>
        <w:t>pedidos</w:t>
      </w:r>
      <w:r>
        <w:rPr>
          <w:spacing w:val="-5"/>
          <w:sz w:val="20"/>
        </w:rPr>
        <w:t xml:space="preserve"> </w:t>
      </w:r>
      <w:r>
        <w:rPr>
          <w:sz w:val="20"/>
        </w:rPr>
        <w:t>de</w:t>
      </w:r>
      <w:r>
        <w:rPr>
          <w:spacing w:val="-9"/>
          <w:sz w:val="20"/>
        </w:rPr>
        <w:t xml:space="preserve"> </w:t>
      </w:r>
      <w:r>
        <w:rPr>
          <w:sz w:val="20"/>
        </w:rPr>
        <w:t>reconsideração,</w:t>
      </w:r>
      <w:r>
        <w:rPr>
          <w:spacing w:val="-6"/>
          <w:sz w:val="20"/>
        </w:rPr>
        <w:t xml:space="preserve"> </w:t>
      </w:r>
      <w:r>
        <w:rPr>
          <w:sz w:val="20"/>
        </w:rPr>
        <w:t>passíveis de</w:t>
      </w:r>
      <w:r>
        <w:rPr>
          <w:spacing w:val="-5"/>
          <w:sz w:val="20"/>
        </w:rPr>
        <w:t xml:space="preserve"> </w:t>
      </w:r>
      <w:r>
        <w:rPr>
          <w:sz w:val="20"/>
        </w:rPr>
        <w:t>apresentação</w:t>
      </w:r>
      <w:r>
        <w:rPr>
          <w:spacing w:val="-4"/>
          <w:sz w:val="20"/>
        </w:rPr>
        <w:t xml:space="preserve"> </w:t>
      </w:r>
      <w:r>
        <w:rPr>
          <w:sz w:val="20"/>
        </w:rPr>
        <w:t>uma</w:t>
      </w:r>
      <w:r>
        <w:rPr>
          <w:spacing w:val="-4"/>
          <w:sz w:val="20"/>
        </w:rPr>
        <w:t xml:space="preserve"> </w:t>
      </w:r>
      <w:r>
        <w:rPr>
          <w:sz w:val="20"/>
        </w:rPr>
        <w:t>única</w:t>
      </w:r>
      <w:r>
        <w:rPr>
          <w:spacing w:val="-4"/>
          <w:sz w:val="20"/>
        </w:rPr>
        <w:t xml:space="preserve"> </w:t>
      </w:r>
      <w:r>
        <w:rPr>
          <w:sz w:val="20"/>
        </w:rPr>
        <w:t>vez,</w:t>
      </w:r>
      <w:r>
        <w:rPr>
          <w:spacing w:val="-4"/>
          <w:sz w:val="20"/>
        </w:rPr>
        <w:t xml:space="preserve"> </w:t>
      </w:r>
      <w:r>
        <w:rPr>
          <w:sz w:val="20"/>
        </w:rPr>
        <w:t>e</w:t>
      </w:r>
      <w:r>
        <w:rPr>
          <w:spacing w:val="-5"/>
          <w:sz w:val="20"/>
        </w:rPr>
        <w:t xml:space="preserve"> </w:t>
      </w:r>
      <w:r>
        <w:rPr>
          <w:sz w:val="20"/>
        </w:rPr>
        <w:t>exclusivamente</w:t>
      </w:r>
      <w:r>
        <w:rPr>
          <w:spacing w:val="-3"/>
          <w:sz w:val="20"/>
        </w:rPr>
        <w:t xml:space="preserve"> </w:t>
      </w:r>
      <w:r>
        <w:rPr>
          <w:sz w:val="20"/>
        </w:rPr>
        <w:t>nas</w:t>
      </w:r>
      <w:r>
        <w:rPr>
          <w:spacing w:val="-4"/>
          <w:sz w:val="20"/>
        </w:rPr>
        <w:t xml:space="preserve"> </w:t>
      </w:r>
      <w:r>
        <w:rPr>
          <w:sz w:val="20"/>
        </w:rPr>
        <w:t>hipóteses</w:t>
      </w:r>
      <w:r>
        <w:rPr>
          <w:spacing w:val="-4"/>
          <w:sz w:val="20"/>
        </w:rPr>
        <w:t xml:space="preserve"> </w:t>
      </w:r>
      <w:r>
        <w:rPr>
          <w:sz w:val="20"/>
        </w:rPr>
        <w:t>previstas</w:t>
      </w:r>
      <w:r>
        <w:rPr>
          <w:spacing w:val="-4"/>
          <w:sz w:val="20"/>
        </w:rPr>
        <w:t xml:space="preserve"> </w:t>
      </w:r>
      <w:r>
        <w:rPr>
          <w:sz w:val="20"/>
        </w:rPr>
        <w:t>no</w:t>
      </w:r>
      <w:r>
        <w:rPr>
          <w:spacing w:val="-5"/>
          <w:sz w:val="20"/>
        </w:rPr>
        <w:t xml:space="preserve"> </w:t>
      </w:r>
      <w:r>
        <w:rPr>
          <w:sz w:val="20"/>
        </w:rPr>
        <w:t>artigo</w:t>
      </w:r>
      <w:r>
        <w:rPr>
          <w:spacing w:val="-5"/>
          <w:sz w:val="20"/>
        </w:rPr>
        <w:t xml:space="preserve"> </w:t>
      </w:r>
      <w:r>
        <w:rPr>
          <w:sz w:val="20"/>
        </w:rPr>
        <w:t>42,</w:t>
      </w:r>
    </w:p>
    <w:p w14:paraId="2C3A7C11" w14:textId="770CD6C1" w:rsidR="00CE4EDD" w:rsidRDefault="00845725" w:rsidP="00D422A0">
      <w:pPr>
        <w:pStyle w:val="Corpodetexto"/>
        <w:ind w:left="1395"/>
        <w:rPr>
          <w:spacing w:val="-2"/>
        </w:rPr>
      </w:pPr>
      <w:r>
        <w:t>da</w:t>
      </w:r>
      <w:r>
        <w:rPr>
          <w:spacing w:val="-7"/>
        </w:rPr>
        <w:t xml:space="preserve"> </w:t>
      </w:r>
      <w:r>
        <w:t>Lei</w:t>
      </w:r>
      <w:r>
        <w:rPr>
          <w:spacing w:val="-4"/>
        </w:rPr>
        <w:t xml:space="preserve"> </w:t>
      </w:r>
      <w:r>
        <w:t>Estadual</w:t>
      </w:r>
      <w:r>
        <w:rPr>
          <w:spacing w:val="-6"/>
        </w:rPr>
        <w:t xml:space="preserve"> </w:t>
      </w:r>
      <w:r>
        <w:t>nº</w:t>
      </w:r>
      <w:r>
        <w:rPr>
          <w:spacing w:val="-4"/>
        </w:rPr>
        <w:t xml:space="preserve"> </w:t>
      </w:r>
      <w:r>
        <w:rPr>
          <w:spacing w:val="-2"/>
        </w:rPr>
        <w:t>10.177/1998.</w:t>
      </w:r>
    </w:p>
    <w:p w14:paraId="5243B29A" w14:textId="77777777" w:rsidR="00D422A0" w:rsidRDefault="00D422A0" w:rsidP="00D422A0">
      <w:pPr>
        <w:pStyle w:val="Corpodetexto"/>
        <w:ind w:left="1395"/>
        <w:rPr>
          <w:spacing w:val="-2"/>
        </w:rPr>
      </w:pPr>
    </w:p>
    <w:p w14:paraId="6E64366A" w14:textId="77777777" w:rsidR="00CE4EDD" w:rsidRDefault="00CE4EDD" w:rsidP="00A62CA2">
      <w:pPr>
        <w:pStyle w:val="PargrafodaLista"/>
        <w:numPr>
          <w:ilvl w:val="2"/>
          <w:numId w:val="4"/>
        </w:numPr>
        <w:tabs>
          <w:tab w:val="left" w:pos="1392"/>
          <w:tab w:val="left" w:pos="1395"/>
        </w:tabs>
        <w:ind w:left="1395" w:right="337" w:hanging="711"/>
        <w:rPr>
          <w:sz w:val="20"/>
        </w:rPr>
      </w:pPr>
      <w:r>
        <w:rPr>
          <w:sz w:val="20"/>
        </w:rPr>
        <w:t>Os pedidos de reconsideração serão apresentados, exclusivamente, nas hipóteses de decisões tomadas originalmente pelo Conselho Diretor da</w:t>
      </w:r>
      <w:r w:rsidRPr="008E0809">
        <w:rPr>
          <w:sz w:val="20"/>
        </w:rPr>
        <w:t xml:space="preserve"> </w:t>
      </w:r>
      <w:r>
        <w:rPr>
          <w:sz w:val="20"/>
        </w:rPr>
        <w:t>ARTESP, não os sendo admissíveis em caso de apresentação em face de decisões em processos sancionatórios nos quais a decisão do Conselho Diretor se deu apenas em grau de recurso de aplicação da penalidade pela Diretoria.</w:t>
      </w:r>
    </w:p>
    <w:p w14:paraId="26AAA332" w14:textId="77777777" w:rsidR="001624B9" w:rsidRDefault="001624B9">
      <w:pPr>
        <w:pStyle w:val="Corpodetexto"/>
      </w:pPr>
    </w:p>
    <w:p w14:paraId="7B4381D0" w14:textId="77777777" w:rsidR="001624B9" w:rsidRDefault="00845725">
      <w:pPr>
        <w:pStyle w:val="PargrafodaLista"/>
        <w:numPr>
          <w:ilvl w:val="1"/>
          <w:numId w:val="4"/>
        </w:numPr>
        <w:tabs>
          <w:tab w:val="left" w:pos="542"/>
          <w:tab w:val="left" w:pos="546"/>
        </w:tabs>
        <w:spacing w:before="1"/>
        <w:ind w:left="546" w:right="335" w:hanging="428"/>
        <w:rPr>
          <w:sz w:val="20"/>
        </w:rPr>
      </w:pPr>
      <w:r>
        <w:rPr>
          <w:sz w:val="20"/>
        </w:rPr>
        <w:t>O</w:t>
      </w:r>
      <w:r>
        <w:rPr>
          <w:spacing w:val="-1"/>
          <w:sz w:val="20"/>
        </w:rPr>
        <w:t xml:space="preserve"> </w:t>
      </w:r>
      <w:r>
        <w:rPr>
          <w:sz w:val="20"/>
        </w:rPr>
        <w:t>cumprimento das</w:t>
      </w:r>
      <w:r>
        <w:rPr>
          <w:spacing w:val="-1"/>
          <w:sz w:val="20"/>
        </w:rPr>
        <w:t xml:space="preserve"> </w:t>
      </w:r>
      <w:r>
        <w:rPr>
          <w:sz w:val="20"/>
        </w:rPr>
        <w:t>penalidades</w:t>
      </w:r>
      <w:r>
        <w:rPr>
          <w:spacing w:val="-1"/>
          <w:sz w:val="20"/>
        </w:rPr>
        <w:t xml:space="preserve"> </w:t>
      </w:r>
      <w:r>
        <w:rPr>
          <w:sz w:val="20"/>
        </w:rPr>
        <w:t>impostas</w:t>
      </w:r>
      <w:r>
        <w:rPr>
          <w:spacing w:val="-1"/>
          <w:sz w:val="20"/>
        </w:rPr>
        <w:t xml:space="preserve"> </w:t>
      </w:r>
      <w:r>
        <w:rPr>
          <w:sz w:val="20"/>
        </w:rPr>
        <w:t>pela</w:t>
      </w:r>
      <w:r>
        <w:rPr>
          <w:spacing w:val="-2"/>
          <w:sz w:val="20"/>
        </w:rPr>
        <w:t xml:space="preserve"> </w:t>
      </w:r>
      <w:r>
        <w:rPr>
          <w:sz w:val="20"/>
        </w:rPr>
        <w:t>ARTESP</w:t>
      </w:r>
      <w:r>
        <w:rPr>
          <w:spacing w:val="-4"/>
          <w:sz w:val="20"/>
        </w:rPr>
        <w:t xml:space="preserve"> </w:t>
      </w:r>
      <w:r>
        <w:rPr>
          <w:sz w:val="20"/>
        </w:rPr>
        <w:t>não</w:t>
      </w:r>
      <w:r>
        <w:rPr>
          <w:spacing w:val="-2"/>
          <w:sz w:val="20"/>
        </w:rPr>
        <w:t xml:space="preserve"> </w:t>
      </w:r>
      <w:r>
        <w:rPr>
          <w:sz w:val="20"/>
        </w:rPr>
        <w:t>exime</w:t>
      </w:r>
      <w:r>
        <w:rPr>
          <w:spacing w:val="-2"/>
          <w:sz w:val="20"/>
        </w:rPr>
        <w:t xml:space="preserve"> </w:t>
      </w:r>
      <w:r>
        <w:rPr>
          <w:sz w:val="20"/>
        </w:rPr>
        <w:t>a</w:t>
      </w:r>
      <w:r>
        <w:rPr>
          <w:spacing w:val="-2"/>
          <w:sz w:val="20"/>
        </w:rPr>
        <w:t xml:space="preserve"> </w:t>
      </w:r>
      <w:r>
        <w:rPr>
          <w:sz w:val="20"/>
        </w:rPr>
        <w:t>CONCESSIONÁRIA</w:t>
      </w:r>
      <w:r>
        <w:rPr>
          <w:spacing w:val="-2"/>
          <w:sz w:val="20"/>
        </w:rPr>
        <w:t xml:space="preserve"> </w:t>
      </w:r>
      <w:r>
        <w:rPr>
          <w:sz w:val="20"/>
        </w:rPr>
        <w:t>do</w:t>
      </w:r>
      <w:r>
        <w:rPr>
          <w:spacing w:val="-3"/>
          <w:sz w:val="20"/>
        </w:rPr>
        <w:t xml:space="preserve"> </w:t>
      </w:r>
      <w:r>
        <w:rPr>
          <w:sz w:val="20"/>
        </w:rPr>
        <w:t>fiel cumprimento das obrigações e responsabilidades previstas neste CONTRATO e ANEXOS, bem como da reparação de eventuais perdas e danos causados à ARTESP e ao PODER CONCEDENTE, aos seus empregados, aos USUÁRIOS</w:t>
      </w:r>
      <w:r>
        <w:rPr>
          <w:spacing w:val="-2"/>
          <w:sz w:val="20"/>
        </w:rPr>
        <w:t xml:space="preserve"> </w:t>
      </w:r>
      <w:r>
        <w:rPr>
          <w:sz w:val="20"/>
        </w:rPr>
        <w:t>ou a terceiros, em decorrência das atividades relacionadas com a CONCESSÃO.</w:t>
      </w:r>
    </w:p>
    <w:p w14:paraId="67D801CB" w14:textId="77777777" w:rsidR="001624B9" w:rsidRDefault="00845725">
      <w:pPr>
        <w:pStyle w:val="PargrafodaLista"/>
        <w:numPr>
          <w:ilvl w:val="1"/>
          <w:numId w:val="4"/>
        </w:numPr>
        <w:tabs>
          <w:tab w:val="left" w:pos="542"/>
          <w:tab w:val="left" w:pos="546"/>
        </w:tabs>
        <w:spacing w:before="227"/>
        <w:ind w:left="546" w:right="334" w:hanging="428"/>
        <w:rPr>
          <w:sz w:val="20"/>
        </w:rPr>
      </w:pPr>
      <w:r>
        <w:rPr>
          <w:sz w:val="20"/>
        </w:rPr>
        <w:t xml:space="preserve">Salvo disposição específica, os prazos serão contados consecutivamente excluindo o dia do começo e incluindo o dia do vencimento, sendo que o vencimento do prazo em dia em que não houver expediente no órgão fiscalizador acarretará sua prorrogação para o primeiro dia útil </w:t>
      </w:r>
      <w:r>
        <w:rPr>
          <w:spacing w:val="-2"/>
          <w:sz w:val="20"/>
        </w:rPr>
        <w:t>subsequente.</w:t>
      </w:r>
    </w:p>
    <w:p w14:paraId="64C9C50D" w14:textId="77777777" w:rsidR="001624B9" w:rsidRDefault="001624B9">
      <w:pPr>
        <w:pStyle w:val="Corpodetexto"/>
        <w:spacing w:before="3"/>
      </w:pPr>
    </w:p>
    <w:p w14:paraId="2B996AAD" w14:textId="448B1584" w:rsidR="001624B9" w:rsidRDefault="00845725">
      <w:pPr>
        <w:pStyle w:val="PargrafodaLista"/>
        <w:numPr>
          <w:ilvl w:val="2"/>
          <w:numId w:val="4"/>
        </w:numPr>
        <w:tabs>
          <w:tab w:val="left" w:pos="1395"/>
        </w:tabs>
        <w:ind w:left="1395" w:right="343" w:hanging="711"/>
        <w:rPr>
          <w:sz w:val="20"/>
        </w:rPr>
      </w:pPr>
      <w:r>
        <w:rPr>
          <w:sz w:val="20"/>
        </w:rPr>
        <w:t xml:space="preserve">Salvo nos casos expressamente previstos no </w:t>
      </w:r>
      <w:r w:rsidR="00616665">
        <w:rPr>
          <w:sz w:val="20"/>
        </w:rPr>
        <w:t>CONTRATO</w:t>
      </w:r>
      <w:r>
        <w:rPr>
          <w:sz w:val="20"/>
        </w:rPr>
        <w:t>, só se iniciam e vencem os prazos em dia de expediente no órgão ou entidade.</w:t>
      </w:r>
    </w:p>
    <w:p w14:paraId="379E385A" w14:textId="77777777" w:rsidR="001624B9" w:rsidRDefault="00845725">
      <w:pPr>
        <w:pStyle w:val="PargrafodaLista"/>
        <w:numPr>
          <w:ilvl w:val="2"/>
          <w:numId w:val="4"/>
        </w:numPr>
        <w:tabs>
          <w:tab w:val="left" w:pos="1395"/>
        </w:tabs>
        <w:spacing w:before="229"/>
        <w:ind w:left="1395" w:right="343" w:hanging="711"/>
        <w:rPr>
          <w:sz w:val="20"/>
        </w:rPr>
      </w:pPr>
      <w:r>
        <w:rPr>
          <w:sz w:val="20"/>
        </w:rPr>
        <w:t>Considera-se</w:t>
      </w:r>
      <w:r>
        <w:rPr>
          <w:spacing w:val="36"/>
          <w:sz w:val="20"/>
        </w:rPr>
        <w:t xml:space="preserve"> </w:t>
      </w:r>
      <w:r>
        <w:rPr>
          <w:sz w:val="20"/>
        </w:rPr>
        <w:t>prorrogado</w:t>
      </w:r>
      <w:r>
        <w:rPr>
          <w:spacing w:val="38"/>
          <w:sz w:val="20"/>
        </w:rPr>
        <w:t xml:space="preserve"> </w:t>
      </w:r>
      <w:r>
        <w:rPr>
          <w:sz w:val="20"/>
        </w:rPr>
        <w:t>o</w:t>
      </w:r>
      <w:r>
        <w:rPr>
          <w:spacing w:val="36"/>
          <w:sz w:val="20"/>
        </w:rPr>
        <w:t xml:space="preserve"> </w:t>
      </w:r>
      <w:r>
        <w:rPr>
          <w:sz w:val="20"/>
        </w:rPr>
        <w:t>prazo</w:t>
      </w:r>
      <w:r>
        <w:rPr>
          <w:spacing w:val="38"/>
          <w:sz w:val="20"/>
        </w:rPr>
        <w:t xml:space="preserve"> </w:t>
      </w:r>
      <w:r>
        <w:rPr>
          <w:sz w:val="20"/>
        </w:rPr>
        <w:t>até</w:t>
      </w:r>
      <w:r>
        <w:rPr>
          <w:spacing w:val="38"/>
          <w:sz w:val="20"/>
        </w:rPr>
        <w:t xml:space="preserve"> </w:t>
      </w:r>
      <w:r>
        <w:rPr>
          <w:sz w:val="20"/>
        </w:rPr>
        <w:t>o</w:t>
      </w:r>
      <w:r>
        <w:rPr>
          <w:spacing w:val="38"/>
          <w:sz w:val="20"/>
        </w:rPr>
        <w:t xml:space="preserve"> </w:t>
      </w:r>
      <w:r>
        <w:rPr>
          <w:sz w:val="20"/>
        </w:rPr>
        <w:t>primeiro</w:t>
      </w:r>
      <w:r>
        <w:rPr>
          <w:spacing w:val="38"/>
          <w:sz w:val="20"/>
        </w:rPr>
        <w:t xml:space="preserve"> </w:t>
      </w:r>
      <w:r>
        <w:rPr>
          <w:sz w:val="20"/>
        </w:rPr>
        <w:t>dia</w:t>
      </w:r>
      <w:r>
        <w:rPr>
          <w:spacing w:val="36"/>
          <w:sz w:val="20"/>
        </w:rPr>
        <w:t xml:space="preserve"> </w:t>
      </w:r>
      <w:r>
        <w:rPr>
          <w:sz w:val="20"/>
        </w:rPr>
        <w:t>útil</w:t>
      </w:r>
      <w:r>
        <w:rPr>
          <w:spacing w:val="35"/>
          <w:sz w:val="20"/>
        </w:rPr>
        <w:t xml:space="preserve"> </w:t>
      </w:r>
      <w:r>
        <w:rPr>
          <w:sz w:val="20"/>
        </w:rPr>
        <w:t>subsequente</w:t>
      </w:r>
      <w:r>
        <w:rPr>
          <w:spacing w:val="36"/>
          <w:sz w:val="20"/>
        </w:rPr>
        <w:t xml:space="preserve"> </w:t>
      </w:r>
      <w:r>
        <w:rPr>
          <w:sz w:val="20"/>
        </w:rPr>
        <w:t>se,</w:t>
      </w:r>
      <w:r>
        <w:rPr>
          <w:spacing w:val="38"/>
          <w:sz w:val="20"/>
        </w:rPr>
        <w:t xml:space="preserve"> </w:t>
      </w:r>
      <w:r>
        <w:rPr>
          <w:sz w:val="20"/>
        </w:rPr>
        <w:t>no</w:t>
      </w:r>
      <w:r>
        <w:rPr>
          <w:spacing w:val="38"/>
          <w:sz w:val="20"/>
        </w:rPr>
        <w:t xml:space="preserve"> </w:t>
      </w:r>
      <w:r>
        <w:rPr>
          <w:sz w:val="20"/>
        </w:rPr>
        <w:t>dia</w:t>
      </w:r>
      <w:r>
        <w:rPr>
          <w:spacing w:val="36"/>
          <w:sz w:val="20"/>
        </w:rPr>
        <w:t xml:space="preserve"> </w:t>
      </w:r>
      <w:r>
        <w:rPr>
          <w:sz w:val="20"/>
        </w:rPr>
        <w:t>do vencimento, o expediente for encerrado antes do horário normal.</w:t>
      </w:r>
    </w:p>
    <w:p w14:paraId="4BE4B5CD" w14:textId="77777777" w:rsidR="001624B9" w:rsidRDefault="001624B9">
      <w:pPr>
        <w:pStyle w:val="Corpodetexto"/>
        <w:spacing w:before="1"/>
      </w:pPr>
    </w:p>
    <w:p w14:paraId="201F62E6" w14:textId="77777777" w:rsidR="001624B9" w:rsidRDefault="00845725">
      <w:pPr>
        <w:pStyle w:val="PargrafodaLista"/>
        <w:numPr>
          <w:ilvl w:val="2"/>
          <w:numId w:val="4"/>
        </w:numPr>
        <w:tabs>
          <w:tab w:val="left" w:pos="1395"/>
        </w:tabs>
        <w:ind w:left="1395" w:hanging="710"/>
        <w:rPr>
          <w:sz w:val="20"/>
        </w:rPr>
      </w:pPr>
      <w:r>
        <w:rPr>
          <w:sz w:val="20"/>
        </w:rPr>
        <w:t>Os</w:t>
      </w:r>
      <w:r>
        <w:rPr>
          <w:spacing w:val="-6"/>
          <w:sz w:val="20"/>
        </w:rPr>
        <w:t xml:space="preserve"> </w:t>
      </w:r>
      <w:r>
        <w:rPr>
          <w:sz w:val="20"/>
        </w:rPr>
        <w:t>prazos</w:t>
      </w:r>
      <w:r>
        <w:rPr>
          <w:spacing w:val="-6"/>
          <w:sz w:val="20"/>
        </w:rPr>
        <w:t xml:space="preserve"> </w:t>
      </w:r>
      <w:r>
        <w:rPr>
          <w:sz w:val="20"/>
        </w:rPr>
        <w:t>fixados</w:t>
      </w:r>
      <w:r>
        <w:rPr>
          <w:spacing w:val="-3"/>
          <w:sz w:val="20"/>
        </w:rPr>
        <w:t xml:space="preserve"> </w:t>
      </w:r>
      <w:r>
        <w:rPr>
          <w:sz w:val="20"/>
        </w:rPr>
        <w:t>por</w:t>
      </w:r>
      <w:r>
        <w:rPr>
          <w:spacing w:val="-6"/>
          <w:sz w:val="20"/>
        </w:rPr>
        <w:t xml:space="preserve"> </w:t>
      </w:r>
      <w:r>
        <w:rPr>
          <w:sz w:val="20"/>
        </w:rPr>
        <w:t>hora</w:t>
      </w:r>
      <w:r>
        <w:rPr>
          <w:spacing w:val="-5"/>
          <w:sz w:val="20"/>
        </w:rPr>
        <w:t xml:space="preserve"> </w:t>
      </w:r>
      <w:r>
        <w:rPr>
          <w:sz w:val="20"/>
        </w:rPr>
        <w:t>contar-se-ão</w:t>
      </w:r>
      <w:r>
        <w:rPr>
          <w:spacing w:val="-5"/>
          <w:sz w:val="20"/>
        </w:rPr>
        <w:t xml:space="preserve"> </w:t>
      </w:r>
      <w:r>
        <w:rPr>
          <w:sz w:val="20"/>
        </w:rPr>
        <w:t>de</w:t>
      </w:r>
      <w:r>
        <w:rPr>
          <w:spacing w:val="-8"/>
          <w:sz w:val="20"/>
        </w:rPr>
        <w:t xml:space="preserve"> </w:t>
      </w:r>
      <w:r>
        <w:rPr>
          <w:sz w:val="20"/>
        </w:rPr>
        <w:t>minuto</w:t>
      </w:r>
      <w:r>
        <w:rPr>
          <w:spacing w:val="-5"/>
          <w:sz w:val="20"/>
        </w:rPr>
        <w:t xml:space="preserve"> </w:t>
      </w:r>
      <w:r>
        <w:rPr>
          <w:sz w:val="20"/>
        </w:rPr>
        <w:t>a</w:t>
      </w:r>
      <w:r>
        <w:rPr>
          <w:spacing w:val="-5"/>
          <w:sz w:val="20"/>
        </w:rPr>
        <w:t xml:space="preserve"> </w:t>
      </w:r>
      <w:r>
        <w:rPr>
          <w:spacing w:val="-2"/>
          <w:sz w:val="20"/>
        </w:rPr>
        <w:t>minuto.</w:t>
      </w:r>
    </w:p>
    <w:p w14:paraId="6F21DAD5" w14:textId="77777777" w:rsidR="001624B9" w:rsidRDefault="001624B9">
      <w:pPr>
        <w:pStyle w:val="Corpodetexto"/>
        <w:spacing w:before="22"/>
      </w:pPr>
    </w:p>
    <w:p w14:paraId="00D50FF3" w14:textId="77777777" w:rsidR="001624B9" w:rsidRDefault="00845725">
      <w:pPr>
        <w:pStyle w:val="Ttulo1"/>
        <w:numPr>
          <w:ilvl w:val="0"/>
          <w:numId w:val="4"/>
        </w:numPr>
        <w:tabs>
          <w:tab w:val="left" w:pos="685"/>
        </w:tabs>
        <w:spacing w:before="1"/>
      </w:pPr>
      <w:bookmarkStart w:id="9" w:name="_bookmark9"/>
      <w:bookmarkEnd w:id="9"/>
      <w:r>
        <w:t>VALORES</w:t>
      </w:r>
      <w:r>
        <w:rPr>
          <w:spacing w:val="-7"/>
        </w:rPr>
        <w:t xml:space="preserve"> </w:t>
      </w:r>
      <w:r>
        <w:t>DE</w:t>
      </w:r>
      <w:r>
        <w:rPr>
          <w:spacing w:val="-6"/>
        </w:rPr>
        <w:t xml:space="preserve"> </w:t>
      </w:r>
      <w:r>
        <w:rPr>
          <w:spacing w:val="-2"/>
        </w:rPr>
        <w:t>MULTAS</w:t>
      </w:r>
    </w:p>
    <w:p w14:paraId="08D1866B" w14:textId="77777777" w:rsidR="001624B9" w:rsidRDefault="00845725">
      <w:pPr>
        <w:pStyle w:val="Corpodetexto"/>
        <w:ind w:left="6" w:right="223"/>
        <w:jc w:val="center"/>
      </w:pPr>
      <w:r>
        <w:rPr>
          <w:spacing w:val="-2"/>
          <w:u w:val="single"/>
        </w:rPr>
        <w:t>Tabela</w:t>
      </w:r>
      <w:r>
        <w:rPr>
          <w:spacing w:val="-8"/>
          <w:u w:val="single"/>
        </w:rPr>
        <w:t xml:space="preserve"> </w:t>
      </w:r>
      <w:r>
        <w:rPr>
          <w:spacing w:val="-10"/>
          <w:u w:val="single"/>
        </w:rPr>
        <w:t>I</w:t>
      </w:r>
    </w:p>
    <w:p w14:paraId="691E5FA2" w14:textId="6970FCC8" w:rsidR="001624B9" w:rsidRDefault="00845725">
      <w:pPr>
        <w:pStyle w:val="Corpodetexto"/>
        <w:spacing w:before="48"/>
        <w:ind w:left="5" w:right="223"/>
        <w:jc w:val="center"/>
      </w:pPr>
      <w:r>
        <w:t>Definições</w:t>
      </w:r>
      <w:r>
        <w:rPr>
          <w:spacing w:val="-9"/>
        </w:rPr>
        <w:t xml:space="preserve"> </w:t>
      </w:r>
      <w:r>
        <w:t>dos</w:t>
      </w:r>
      <w:r>
        <w:rPr>
          <w:spacing w:val="-10"/>
        </w:rPr>
        <w:t xml:space="preserve"> </w:t>
      </w:r>
      <w:r>
        <w:t>Grupos</w:t>
      </w:r>
      <w:r>
        <w:rPr>
          <w:spacing w:val="-8"/>
        </w:rPr>
        <w:t xml:space="preserve"> </w:t>
      </w:r>
      <w:r>
        <w:t>(data-base:</w:t>
      </w:r>
      <w:r w:rsidR="00486B64">
        <w:rPr>
          <w:spacing w:val="-2"/>
        </w:rPr>
        <w:t>março/2024)</w:t>
      </w:r>
    </w:p>
    <w:p w14:paraId="4D47A800" w14:textId="77777777" w:rsidR="001624B9" w:rsidRDefault="001624B9">
      <w:pPr>
        <w:pStyle w:val="Corpodetexto"/>
        <w:spacing w:before="4"/>
        <w:rPr>
          <w:sz w:val="16"/>
        </w:rPr>
      </w:pPr>
    </w:p>
    <w:tbl>
      <w:tblPr>
        <w:tblStyle w:val="TableNormal1"/>
        <w:tblW w:w="0" w:type="auto"/>
        <w:tblInd w:w="23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561"/>
        <w:gridCol w:w="3121"/>
      </w:tblGrid>
      <w:tr w:rsidR="001624B9" w14:paraId="3C1FEEAA" w14:textId="77777777">
        <w:trPr>
          <w:trHeight w:val="349"/>
        </w:trPr>
        <w:tc>
          <w:tcPr>
            <w:tcW w:w="1561" w:type="dxa"/>
            <w:tcBorders>
              <w:bottom w:val="single" w:sz="6" w:space="0" w:color="000000"/>
              <w:right w:val="single" w:sz="6" w:space="0" w:color="000000"/>
            </w:tcBorders>
            <w:shd w:val="clear" w:color="auto" w:fill="BEBEBE"/>
          </w:tcPr>
          <w:p w14:paraId="5104D793" w14:textId="77777777" w:rsidR="001624B9" w:rsidRDefault="00845725">
            <w:pPr>
              <w:pStyle w:val="TableParagraph"/>
              <w:spacing w:before="59"/>
              <w:ind w:left="453" w:right="1"/>
              <w:jc w:val="center"/>
              <w:rPr>
                <w:b/>
                <w:sz w:val="20"/>
              </w:rPr>
            </w:pPr>
            <w:r>
              <w:rPr>
                <w:b/>
                <w:spacing w:val="-2"/>
                <w:sz w:val="20"/>
              </w:rPr>
              <w:t>Grupos</w:t>
            </w:r>
          </w:p>
        </w:tc>
        <w:tc>
          <w:tcPr>
            <w:tcW w:w="3121" w:type="dxa"/>
            <w:tcBorders>
              <w:left w:val="single" w:sz="6" w:space="0" w:color="000000"/>
              <w:bottom w:val="single" w:sz="6" w:space="0" w:color="000000"/>
            </w:tcBorders>
            <w:shd w:val="clear" w:color="auto" w:fill="BEBEBE"/>
          </w:tcPr>
          <w:p w14:paraId="41CEF87F" w14:textId="77777777" w:rsidR="001624B9" w:rsidRDefault="00845725">
            <w:pPr>
              <w:pStyle w:val="TableParagraph"/>
              <w:spacing w:before="59"/>
              <w:ind w:right="472"/>
              <w:jc w:val="right"/>
              <w:rPr>
                <w:b/>
                <w:sz w:val="20"/>
              </w:rPr>
            </w:pPr>
            <w:r>
              <w:rPr>
                <w:b/>
                <w:sz w:val="20"/>
              </w:rPr>
              <w:t>Valores</w:t>
            </w:r>
            <w:r>
              <w:rPr>
                <w:b/>
                <w:spacing w:val="-8"/>
                <w:sz w:val="20"/>
              </w:rPr>
              <w:t xml:space="preserve"> </w:t>
            </w:r>
            <w:r>
              <w:rPr>
                <w:b/>
                <w:sz w:val="20"/>
              </w:rPr>
              <w:t>de</w:t>
            </w:r>
            <w:r>
              <w:rPr>
                <w:b/>
                <w:spacing w:val="-7"/>
                <w:sz w:val="20"/>
              </w:rPr>
              <w:t xml:space="preserve"> </w:t>
            </w:r>
            <w:r>
              <w:rPr>
                <w:b/>
                <w:spacing w:val="-2"/>
                <w:sz w:val="20"/>
              </w:rPr>
              <w:t>Multas</w:t>
            </w:r>
          </w:p>
        </w:tc>
      </w:tr>
      <w:tr w:rsidR="001624B9" w14:paraId="4D231EDD" w14:textId="77777777" w:rsidTr="00911148">
        <w:trPr>
          <w:trHeight w:val="373"/>
        </w:trPr>
        <w:tc>
          <w:tcPr>
            <w:tcW w:w="1561" w:type="dxa"/>
            <w:tcBorders>
              <w:top w:val="single" w:sz="6" w:space="0" w:color="000000"/>
              <w:bottom w:val="single" w:sz="6" w:space="0" w:color="000000"/>
              <w:right w:val="single" w:sz="6" w:space="0" w:color="000000"/>
            </w:tcBorders>
          </w:tcPr>
          <w:p w14:paraId="3013B106" w14:textId="77777777" w:rsidR="001624B9" w:rsidRDefault="00845725">
            <w:pPr>
              <w:pStyle w:val="TableParagraph"/>
              <w:spacing w:before="59"/>
              <w:ind w:left="453" w:right="5"/>
              <w:jc w:val="center"/>
              <w:rPr>
                <w:sz w:val="20"/>
              </w:rPr>
            </w:pPr>
            <w:r>
              <w:rPr>
                <w:spacing w:val="-10"/>
                <w:sz w:val="20"/>
              </w:rPr>
              <w:t>I</w:t>
            </w:r>
          </w:p>
        </w:tc>
        <w:tc>
          <w:tcPr>
            <w:tcW w:w="3121" w:type="dxa"/>
            <w:tcBorders>
              <w:top w:val="single" w:sz="6" w:space="0" w:color="000000"/>
              <w:left w:val="single" w:sz="6" w:space="0" w:color="000000"/>
              <w:bottom w:val="single" w:sz="6" w:space="0" w:color="000000"/>
            </w:tcBorders>
            <w:vAlign w:val="center"/>
          </w:tcPr>
          <w:p w14:paraId="7E7AEEAB" w14:textId="6AC4C76A" w:rsidR="001624B9" w:rsidRPr="00911148" w:rsidRDefault="00911148" w:rsidP="00911148">
            <w:pPr>
              <w:pStyle w:val="TableParagraph"/>
              <w:spacing w:before="59"/>
              <w:rPr>
                <w:sz w:val="20"/>
                <w:szCs w:val="20"/>
              </w:rPr>
            </w:pPr>
            <w:r w:rsidRPr="00911148">
              <w:rPr>
                <w:sz w:val="20"/>
                <w:szCs w:val="20"/>
              </w:rPr>
              <w:t xml:space="preserve">               </w:t>
            </w:r>
            <w:r w:rsidR="00845725" w:rsidRPr="00911148">
              <w:rPr>
                <w:sz w:val="20"/>
                <w:szCs w:val="20"/>
              </w:rPr>
              <w:t>R$</w:t>
            </w:r>
            <w:r w:rsidR="00845725" w:rsidRPr="00911148">
              <w:rPr>
                <w:spacing w:val="-4"/>
                <w:sz w:val="20"/>
                <w:szCs w:val="20"/>
              </w:rPr>
              <w:t xml:space="preserve"> </w:t>
            </w:r>
            <w:r w:rsidRPr="00911148">
              <w:rPr>
                <w:spacing w:val="-2"/>
                <w:sz w:val="20"/>
                <w:szCs w:val="20"/>
              </w:rPr>
              <w:t>61.437,78</w:t>
            </w:r>
          </w:p>
        </w:tc>
      </w:tr>
      <w:tr w:rsidR="001624B9" w14:paraId="71F8A439" w14:textId="77777777" w:rsidTr="00911148">
        <w:trPr>
          <w:trHeight w:val="371"/>
        </w:trPr>
        <w:tc>
          <w:tcPr>
            <w:tcW w:w="1561" w:type="dxa"/>
            <w:tcBorders>
              <w:top w:val="single" w:sz="6" w:space="0" w:color="000000"/>
              <w:bottom w:val="single" w:sz="6" w:space="0" w:color="000000"/>
              <w:right w:val="single" w:sz="6" w:space="0" w:color="000000"/>
            </w:tcBorders>
          </w:tcPr>
          <w:p w14:paraId="5763F128" w14:textId="77777777" w:rsidR="001624B9" w:rsidRDefault="00845725">
            <w:pPr>
              <w:pStyle w:val="TableParagraph"/>
              <w:spacing w:before="59"/>
              <w:ind w:left="453"/>
              <w:jc w:val="center"/>
              <w:rPr>
                <w:sz w:val="20"/>
              </w:rPr>
            </w:pPr>
            <w:r>
              <w:rPr>
                <w:spacing w:val="-5"/>
                <w:sz w:val="20"/>
              </w:rPr>
              <w:t>II</w:t>
            </w:r>
          </w:p>
        </w:tc>
        <w:tc>
          <w:tcPr>
            <w:tcW w:w="3121" w:type="dxa"/>
            <w:tcBorders>
              <w:top w:val="single" w:sz="6" w:space="0" w:color="000000"/>
              <w:left w:val="single" w:sz="6" w:space="0" w:color="000000"/>
              <w:bottom w:val="single" w:sz="6" w:space="0" w:color="000000"/>
            </w:tcBorders>
            <w:vAlign w:val="center"/>
          </w:tcPr>
          <w:p w14:paraId="30276273" w14:textId="40630313" w:rsidR="001624B9" w:rsidRPr="00911148" w:rsidRDefault="00911148" w:rsidP="00911148">
            <w:pPr>
              <w:pStyle w:val="TableParagraph"/>
              <w:spacing w:before="59"/>
              <w:ind w:right="204"/>
              <w:rPr>
                <w:sz w:val="20"/>
                <w:szCs w:val="20"/>
              </w:rPr>
            </w:pPr>
            <w:r w:rsidRPr="00911148">
              <w:rPr>
                <w:sz w:val="20"/>
                <w:szCs w:val="20"/>
              </w:rPr>
              <w:t xml:space="preserve">              </w:t>
            </w:r>
            <w:r w:rsidR="00845725" w:rsidRPr="00911148">
              <w:rPr>
                <w:sz w:val="20"/>
                <w:szCs w:val="20"/>
              </w:rPr>
              <w:t>R$</w:t>
            </w:r>
            <w:r w:rsidR="00845725" w:rsidRPr="00911148">
              <w:rPr>
                <w:spacing w:val="-4"/>
                <w:sz w:val="20"/>
                <w:szCs w:val="20"/>
              </w:rPr>
              <w:t xml:space="preserve"> </w:t>
            </w:r>
            <w:r w:rsidRPr="00911148">
              <w:rPr>
                <w:spacing w:val="-2"/>
                <w:sz w:val="20"/>
                <w:szCs w:val="20"/>
              </w:rPr>
              <w:t>307.188,53</w:t>
            </w:r>
          </w:p>
        </w:tc>
      </w:tr>
      <w:tr w:rsidR="001624B9" w14:paraId="0B2C3A9C" w14:textId="77777777" w:rsidTr="00911148">
        <w:trPr>
          <w:trHeight w:val="373"/>
        </w:trPr>
        <w:tc>
          <w:tcPr>
            <w:tcW w:w="1561" w:type="dxa"/>
            <w:tcBorders>
              <w:top w:val="single" w:sz="6" w:space="0" w:color="000000"/>
              <w:bottom w:val="single" w:sz="6" w:space="0" w:color="000000"/>
              <w:right w:val="single" w:sz="6" w:space="0" w:color="000000"/>
            </w:tcBorders>
          </w:tcPr>
          <w:p w14:paraId="6AC125BA" w14:textId="77777777" w:rsidR="001624B9" w:rsidRDefault="00845725">
            <w:pPr>
              <w:pStyle w:val="TableParagraph"/>
              <w:spacing w:before="61"/>
              <w:ind w:left="453" w:right="2"/>
              <w:jc w:val="center"/>
              <w:rPr>
                <w:sz w:val="20"/>
              </w:rPr>
            </w:pPr>
            <w:r>
              <w:rPr>
                <w:spacing w:val="-5"/>
                <w:sz w:val="20"/>
              </w:rPr>
              <w:t>III</w:t>
            </w:r>
          </w:p>
        </w:tc>
        <w:tc>
          <w:tcPr>
            <w:tcW w:w="3121" w:type="dxa"/>
            <w:tcBorders>
              <w:top w:val="single" w:sz="6" w:space="0" w:color="000000"/>
              <w:left w:val="single" w:sz="6" w:space="0" w:color="000000"/>
              <w:bottom w:val="single" w:sz="6" w:space="0" w:color="000000"/>
            </w:tcBorders>
            <w:vAlign w:val="center"/>
          </w:tcPr>
          <w:p w14:paraId="0ED136B3" w14:textId="0C48AE87" w:rsidR="001624B9" w:rsidRPr="00911148" w:rsidRDefault="00911148" w:rsidP="00911148">
            <w:pPr>
              <w:pStyle w:val="TableParagraph"/>
              <w:spacing w:before="62"/>
              <w:ind w:right="487"/>
              <w:rPr>
                <w:sz w:val="20"/>
                <w:szCs w:val="20"/>
              </w:rPr>
            </w:pPr>
            <w:r w:rsidRPr="00911148">
              <w:rPr>
                <w:sz w:val="20"/>
                <w:szCs w:val="20"/>
              </w:rPr>
              <w:t xml:space="preserve">              </w:t>
            </w:r>
            <w:r w:rsidR="00845725" w:rsidRPr="00911148">
              <w:rPr>
                <w:sz w:val="20"/>
                <w:szCs w:val="20"/>
              </w:rPr>
              <w:t>R$</w:t>
            </w:r>
            <w:r w:rsidRPr="00911148">
              <w:rPr>
                <w:sz w:val="20"/>
                <w:szCs w:val="20"/>
              </w:rPr>
              <w:t xml:space="preserve"> 552.939,94</w:t>
            </w:r>
          </w:p>
        </w:tc>
      </w:tr>
      <w:tr w:rsidR="001624B9" w14:paraId="79D225EF" w14:textId="77777777" w:rsidTr="00911148">
        <w:trPr>
          <w:trHeight w:val="373"/>
        </w:trPr>
        <w:tc>
          <w:tcPr>
            <w:tcW w:w="1561" w:type="dxa"/>
            <w:tcBorders>
              <w:top w:val="single" w:sz="6" w:space="0" w:color="000000"/>
              <w:bottom w:val="single" w:sz="6" w:space="0" w:color="000000"/>
              <w:right w:val="single" w:sz="6" w:space="0" w:color="000000"/>
            </w:tcBorders>
          </w:tcPr>
          <w:p w14:paraId="3AD13462" w14:textId="77777777" w:rsidR="001624B9" w:rsidRDefault="00845725">
            <w:pPr>
              <w:pStyle w:val="TableParagraph"/>
              <w:spacing w:before="59"/>
              <w:ind w:left="453" w:right="4"/>
              <w:jc w:val="center"/>
              <w:rPr>
                <w:sz w:val="20"/>
              </w:rPr>
            </w:pPr>
            <w:r>
              <w:rPr>
                <w:spacing w:val="-5"/>
                <w:sz w:val="20"/>
              </w:rPr>
              <w:t>IV</w:t>
            </w:r>
          </w:p>
        </w:tc>
        <w:tc>
          <w:tcPr>
            <w:tcW w:w="3121" w:type="dxa"/>
            <w:tcBorders>
              <w:top w:val="single" w:sz="6" w:space="0" w:color="000000"/>
              <w:left w:val="single" w:sz="6" w:space="0" w:color="000000"/>
              <w:bottom w:val="single" w:sz="6" w:space="0" w:color="000000"/>
            </w:tcBorders>
            <w:vAlign w:val="center"/>
          </w:tcPr>
          <w:p w14:paraId="06D378E9" w14:textId="73451384" w:rsidR="001624B9" w:rsidRPr="00911148" w:rsidRDefault="00911148" w:rsidP="00911148">
            <w:pPr>
              <w:pStyle w:val="TableParagraph"/>
              <w:spacing w:before="59"/>
              <w:ind w:right="345"/>
              <w:rPr>
                <w:sz w:val="20"/>
                <w:szCs w:val="20"/>
              </w:rPr>
            </w:pPr>
            <w:r w:rsidRPr="00911148">
              <w:rPr>
                <w:sz w:val="20"/>
                <w:szCs w:val="20"/>
              </w:rPr>
              <w:t xml:space="preserve">               </w:t>
            </w:r>
            <w:r w:rsidR="00845725" w:rsidRPr="00911148">
              <w:rPr>
                <w:sz w:val="20"/>
                <w:szCs w:val="20"/>
              </w:rPr>
              <w:t>R$</w:t>
            </w:r>
            <w:r w:rsidR="00845725" w:rsidRPr="00911148">
              <w:rPr>
                <w:spacing w:val="-4"/>
                <w:sz w:val="20"/>
                <w:szCs w:val="20"/>
              </w:rPr>
              <w:t xml:space="preserve"> </w:t>
            </w:r>
            <w:r w:rsidRPr="00911148">
              <w:rPr>
                <w:spacing w:val="-2"/>
                <w:sz w:val="20"/>
                <w:szCs w:val="20"/>
              </w:rPr>
              <w:t>737.253,24</w:t>
            </w:r>
          </w:p>
        </w:tc>
      </w:tr>
      <w:tr w:rsidR="006E422F" w14:paraId="5CDC9275" w14:textId="77777777" w:rsidTr="00911148">
        <w:trPr>
          <w:trHeight w:val="373"/>
        </w:trPr>
        <w:tc>
          <w:tcPr>
            <w:tcW w:w="1561" w:type="dxa"/>
            <w:tcBorders>
              <w:top w:val="single" w:sz="6" w:space="0" w:color="000000"/>
              <w:right w:val="single" w:sz="6" w:space="0" w:color="000000"/>
            </w:tcBorders>
          </w:tcPr>
          <w:p w14:paraId="07D78D72" w14:textId="2388588E" w:rsidR="006E422F" w:rsidRDefault="006E422F">
            <w:pPr>
              <w:pStyle w:val="TableParagraph"/>
              <w:spacing w:before="59"/>
              <w:ind w:left="453" w:right="4"/>
              <w:jc w:val="center"/>
              <w:rPr>
                <w:spacing w:val="-5"/>
                <w:sz w:val="20"/>
              </w:rPr>
            </w:pPr>
            <w:r>
              <w:rPr>
                <w:spacing w:val="-5"/>
                <w:sz w:val="20"/>
              </w:rPr>
              <w:t>V</w:t>
            </w:r>
          </w:p>
        </w:tc>
        <w:tc>
          <w:tcPr>
            <w:tcW w:w="3121" w:type="dxa"/>
            <w:tcBorders>
              <w:top w:val="single" w:sz="6" w:space="0" w:color="000000"/>
              <w:left w:val="single" w:sz="6" w:space="0" w:color="000000"/>
            </w:tcBorders>
            <w:vAlign w:val="center"/>
          </w:tcPr>
          <w:p w14:paraId="7359F36D" w14:textId="61CDF871" w:rsidR="006E422F" w:rsidRPr="00911148" w:rsidRDefault="00911148" w:rsidP="00911148">
            <w:pPr>
              <w:pStyle w:val="TableParagraph"/>
              <w:spacing w:before="59"/>
              <w:ind w:right="204"/>
              <w:rPr>
                <w:sz w:val="20"/>
                <w:szCs w:val="20"/>
              </w:rPr>
            </w:pPr>
            <w:r w:rsidRPr="00911148">
              <w:rPr>
                <w:sz w:val="20"/>
                <w:szCs w:val="20"/>
              </w:rPr>
              <w:t xml:space="preserve">            </w:t>
            </w:r>
            <w:r w:rsidR="006E422F" w:rsidRPr="00911148">
              <w:rPr>
                <w:sz w:val="20"/>
                <w:szCs w:val="20"/>
              </w:rPr>
              <w:t>R$</w:t>
            </w:r>
            <w:r w:rsidR="006E422F" w:rsidRPr="00911148">
              <w:rPr>
                <w:spacing w:val="-4"/>
                <w:sz w:val="20"/>
                <w:szCs w:val="20"/>
              </w:rPr>
              <w:t xml:space="preserve"> </w:t>
            </w:r>
            <w:r w:rsidRPr="00911148">
              <w:rPr>
                <w:spacing w:val="-2"/>
                <w:sz w:val="20"/>
                <w:szCs w:val="20"/>
              </w:rPr>
              <w:t>1.474.506,47</w:t>
            </w:r>
          </w:p>
        </w:tc>
      </w:tr>
    </w:tbl>
    <w:p w14:paraId="4E722D92" w14:textId="77777777" w:rsidR="00911148" w:rsidRDefault="00911148">
      <w:pPr>
        <w:pStyle w:val="Corpodetexto"/>
        <w:spacing w:before="1"/>
        <w:ind w:left="7" w:right="223"/>
        <w:jc w:val="center"/>
        <w:rPr>
          <w:u w:val="single"/>
        </w:rPr>
      </w:pPr>
    </w:p>
    <w:p w14:paraId="1E8D95FC" w14:textId="7DB972B3" w:rsidR="001624B9" w:rsidRDefault="00845725">
      <w:pPr>
        <w:pStyle w:val="Corpodetexto"/>
        <w:spacing w:before="1"/>
        <w:ind w:left="7" w:right="223"/>
        <w:jc w:val="center"/>
      </w:pPr>
      <w:r>
        <w:rPr>
          <w:u w:val="single"/>
        </w:rPr>
        <w:t>Tabela</w:t>
      </w:r>
      <w:r>
        <w:rPr>
          <w:spacing w:val="-11"/>
          <w:u w:val="single"/>
        </w:rPr>
        <w:t xml:space="preserve"> </w:t>
      </w:r>
      <w:r>
        <w:rPr>
          <w:spacing w:val="-5"/>
          <w:u w:val="single"/>
        </w:rPr>
        <w:t>II</w:t>
      </w:r>
    </w:p>
    <w:p w14:paraId="38BF9626" w14:textId="77777777" w:rsidR="001624B9" w:rsidRDefault="00845725">
      <w:pPr>
        <w:pStyle w:val="Corpodetexto"/>
        <w:ind w:left="1" w:right="223"/>
        <w:jc w:val="center"/>
      </w:pPr>
      <w:r>
        <w:t>Níveis</w:t>
      </w:r>
      <w:r>
        <w:rPr>
          <w:spacing w:val="-8"/>
        </w:rPr>
        <w:t xml:space="preserve"> </w:t>
      </w:r>
      <w:r>
        <w:t>de</w:t>
      </w:r>
      <w:r>
        <w:rPr>
          <w:spacing w:val="-6"/>
        </w:rPr>
        <w:t xml:space="preserve"> </w:t>
      </w:r>
      <w:r>
        <w:t>Classificação</w:t>
      </w:r>
      <w:r>
        <w:rPr>
          <w:spacing w:val="-8"/>
        </w:rPr>
        <w:t xml:space="preserve"> </w:t>
      </w:r>
      <w:r>
        <w:t>das</w:t>
      </w:r>
      <w:r>
        <w:rPr>
          <w:spacing w:val="-5"/>
        </w:rPr>
        <w:t xml:space="preserve"> </w:t>
      </w:r>
      <w:r>
        <w:rPr>
          <w:spacing w:val="-2"/>
        </w:rPr>
        <w:t>Penalidades</w:t>
      </w:r>
    </w:p>
    <w:p w14:paraId="28F01316" w14:textId="77777777" w:rsidR="001624B9" w:rsidRDefault="001624B9">
      <w:pPr>
        <w:pStyle w:val="Corpodetexto"/>
        <w:spacing w:before="1"/>
      </w:pPr>
    </w:p>
    <w:tbl>
      <w:tblPr>
        <w:tblStyle w:val="TableNormal1"/>
        <w:tblW w:w="0" w:type="auto"/>
        <w:tblInd w:w="23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561"/>
        <w:gridCol w:w="3121"/>
      </w:tblGrid>
      <w:tr w:rsidR="001624B9" w14:paraId="78F4CD5E" w14:textId="77777777" w:rsidTr="006E422F">
        <w:trPr>
          <w:trHeight w:val="349"/>
          <w:tblHeader/>
        </w:trPr>
        <w:tc>
          <w:tcPr>
            <w:tcW w:w="1561" w:type="dxa"/>
            <w:tcBorders>
              <w:bottom w:val="single" w:sz="6" w:space="0" w:color="000000"/>
              <w:right w:val="single" w:sz="6" w:space="0" w:color="000000"/>
            </w:tcBorders>
            <w:shd w:val="clear" w:color="auto" w:fill="BEBEBE"/>
          </w:tcPr>
          <w:p w14:paraId="1D190052" w14:textId="77777777" w:rsidR="001624B9" w:rsidRDefault="00845725">
            <w:pPr>
              <w:pStyle w:val="TableParagraph"/>
              <w:spacing w:before="59"/>
              <w:ind w:left="26"/>
              <w:jc w:val="center"/>
              <w:rPr>
                <w:b/>
                <w:sz w:val="20"/>
              </w:rPr>
            </w:pPr>
            <w:r>
              <w:rPr>
                <w:b/>
                <w:spacing w:val="-2"/>
                <w:sz w:val="20"/>
              </w:rPr>
              <w:t>Nível</w:t>
            </w:r>
          </w:p>
        </w:tc>
        <w:tc>
          <w:tcPr>
            <w:tcW w:w="3121" w:type="dxa"/>
            <w:tcBorders>
              <w:left w:val="single" w:sz="6" w:space="0" w:color="000000"/>
              <w:bottom w:val="single" w:sz="6" w:space="0" w:color="000000"/>
            </w:tcBorders>
            <w:shd w:val="clear" w:color="auto" w:fill="BEBEBE"/>
          </w:tcPr>
          <w:p w14:paraId="632E0EA5" w14:textId="77777777" w:rsidR="001624B9" w:rsidRDefault="00845725">
            <w:pPr>
              <w:pStyle w:val="TableParagraph"/>
              <w:spacing w:before="59"/>
              <w:ind w:left="21" w:right="3"/>
              <w:jc w:val="center"/>
              <w:rPr>
                <w:b/>
                <w:sz w:val="20"/>
              </w:rPr>
            </w:pPr>
            <w:r>
              <w:rPr>
                <w:b/>
                <w:sz w:val="20"/>
              </w:rPr>
              <w:t>Classificação</w:t>
            </w:r>
            <w:r>
              <w:rPr>
                <w:b/>
                <w:spacing w:val="-12"/>
                <w:sz w:val="20"/>
              </w:rPr>
              <w:t xml:space="preserve"> </w:t>
            </w:r>
            <w:r>
              <w:rPr>
                <w:b/>
                <w:sz w:val="20"/>
              </w:rPr>
              <w:t>das</w:t>
            </w:r>
            <w:r>
              <w:rPr>
                <w:b/>
                <w:spacing w:val="-11"/>
                <w:sz w:val="20"/>
              </w:rPr>
              <w:t xml:space="preserve"> </w:t>
            </w:r>
            <w:r>
              <w:rPr>
                <w:b/>
                <w:spacing w:val="-2"/>
                <w:sz w:val="20"/>
              </w:rPr>
              <w:t>Penalidades</w:t>
            </w:r>
          </w:p>
        </w:tc>
      </w:tr>
      <w:tr w:rsidR="001624B9" w14:paraId="460C7CB1" w14:textId="77777777">
        <w:trPr>
          <w:trHeight w:val="350"/>
        </w:trPr>
        <w:tc>
          <w:tcPr>
            <w:tcW w:w="1561" w:type="dxa"/>
            <w:tcBorders>
              <w:top w:val="single" w:sz="6" w:space="0" w:color="000000"/>
              <w:bottom w:val="single" w:sz="6" w:space="0" w:color="000000"/>
              <w:right w:val="single" w:sz="6" w:space="0" w:color="000000"/>
            </w:tcBorders>
          </w:tcPr>
          <w:p w14:paraId="627791E6" w14:textId="77777777" w:rsidR="001624B9" w:rsidRDefault="00845725">
            <w:pPr>
              <w:pStyle w:val="TableParagraph"/>
              <w:spacing w:before="60"/>
              <w:ind w:left="27"/>
              <w:jc w:val="center"/>
              <w:rPr>
                <w:sz w:val="20"/>
              </w:rPr>
            </w:pPr>
            <w:r>
              <w:rPr>
                <w:spacing w:val="-10"/>
                <w:sz w:val="20"/>
              </w:rPr>
              <w:t>A</w:t>
            </w:r>
          </w:p>
        </w:tc>
        <w:tc>
          <w:tcPr>
            <w:tcW w:w="3121" w:type="dxa"/>
            <w:tcBorders>
              <w:top w:val="single" w:sz="6" w:space="0" w:color="000000"/>
              <w:left w:val="single" w:sz="6" w:space="0" w:color="000000"/>
              <w:bottom w:val="single" w:sz="6" w:space="0" w:color="000000"/>
            </w:tcBorders>
          </w:tcPr>
          <w:p w14:paraId="2024FD0C" w14:textId="77777777" w:rsidR="001624B9" w:rsidRDefault="00845725">
            <w:pPr>
              <w:pStyle w:val="TableParagraph"/>
              <w:spacing w:before="60"/>
              <w:ind w:left="21" w:right="2"/>
              <w:jc w:val="center"/>
              <w:rPr>
                <w:sz w:val="20"/>
              </w:rPr>
            </w:pPr>
            <w:r>
              <w:rPr>
                <w:sz w:val="20"/>
              </w:rPr>
              <w:t>5%</w:t>
            </w:r>
            <w:r>
              <w:rPr>
                <w:spacing w:val="-7"/>
                <w:sz w:val="20"/>
              </w:rPr>
              <w:t xml:space="preserve"> </w:t>
            </w:r>
            <w:r>
              <w:rPr>
                <w:sz w:val="20"/>
              </w:rPr>
              <w:t>do</w:t>
            </w:r>
            <w:r>
              <w:rPr>
                <w:spacing w:val="-3"/>
                <w:sz w:val="20"/>
              </w:rPr>
              <w:t xml:space="preserve"> </w:t>
            </w:r>
            <w:r>
              <w:rPr>
                <w:sz w:val="20"/>
              </w:rPr>
              <w:t>Valor</w:t>
            </w:r>
            <w:r>
              <w:rPr>
                <w:spacing w:val="-3"/>
                <w:sz w:val="20"/>
              </w:rPr>
              <w:t xml:space="preserve"> </w:t>
            </w:r>
            <w:r>
              <w:rPr>
                <w:sz w:val="20"/>
              </w:rPr>
              <w:t>da</w:t>
            </w:r>
            <w:r>
              <w:rPr>
                <w:spacing w:val="-5"/>
                <w:sz w:val="20"/>
              </w:rPr>
              <w:t xml:space="preserve"> </w:t>
            </w:r>
            <w:r>
              <w:rPr>
                <w:spacing w:val="-4"/>
                <w:sz w:val="20"/>
              </w:rPr>
              <w:t>Multa</w:t>
            </w:r>
          </w:p>
        </w:tc>
      </w:tr>
      <w:tr w:rsidR="001624B9" w14:paraId="40B37D83" w14:textId="77777777">
        <w:trPr>
          <w:trHeight w:val="349"/>
        </w:trPr>
        <w:tc>
          <w:tcPr>
            <w:tcW w:w="1561" w:type="dxa"/>
            <w:tcBorders>
              <w:top w:val="single" w:sz="6" w:space="0" w:color="000000"/>
              <w:bottom w:val="single" w:sz="6" w:space="0" w:color="000000"/>
              <w:right w:val="single" w:sz="6" w:space="0" w:color="000000"/>
            </w:tcBorders>
          </w:tcPr>
          <w:p w14:paraId="68186924" w14:textId="77777777" w:rsidR="001624B9" w:rsidRDefault="00845725">
            <w:pPr>
              <w:pStyle w:val="TableParagraph"/>
              <w:spacing w:before="59"/>
              <w:ind w:left="27"/>
              <w:jc w:val="center"/>
              <w:rPr>
                <w:sz w:val="20"/>
              </w:rPr>
            </w:pPr>
            <w:r>
              <w:rPr>
                <w:spacing w:val="-10"/>
                <w:sz w:val="20"/>
              </w:rPr>
              <w:t>B</w:t>
            </w:r>
          </w:p>
        </w:tc>
        <w:tc>
          <w:tcPr>
            <w:tcW w:w="3121" w:type="dxa"/>
            <w:tcBorders>
              <w:top w:val="single" w:sz="6" w:space="0" w:color="000000"/>
              <w:left w:val="single" w:sz="6" w:space="0" w:color="000000"/>
              <w:bottom w:val="single" w:sz="6" w:space="0" w:color="000000"/>
            </w:tcBorders>
          </w:tcPr>
          <w:p w14:paraId="0B8677ED" w14:textId="77777777" w:rsidR="001624B9" w:rsidRDefault="00845725">
            <w:pPr>
              <w:pStyle w:val="TableParagraph"/>
              <w:spacing w:before="59"/>
              <w:ind w:left="21" w:right="2"/>
              <w:jc w:val="center"/>
              <w:rPr>
                <w:sz w:val="20"/>
              </w:rPr>
            </w:pPr>
            <w:r>
              <w:rPr>
                <w:sz w:val="20"/>
              </w:rPr>
              <w:t>10%</w:t>
            </w:r>
            <w:r>
              <w:rPr>
                <w:spacing w:val="-5"/>
                <w:sz w:val="20"/>
              </w:rPr>
              <w:t xml:space="preserve"> </w:t>
            </w:r>
            <w:r>
              <w:rPr>
                <w:sz w:val="20"/>
              </w:rPr>
              <w:t>do</w:t>
            </w:r>
            <w:r>
              <w:rPr>
                <w:spacing w:val="-4"/>
                <w:sz w:val="20"/>
              </w:rPr>
              <w:t xml:space="preserve"> </w:t>
            </w:r>
            <w:r>
              <w:rPr>
                <w:sz w:val="20"/>
              </w:rPr>
              <w:t>Valor</w:t>
            </w:r>
            <w:r>
              <w:rPr>
                <w:spacing w:val="-5"/>
                <w:sz w:val="20"/>
              </w:rPr>
              <w:t xml:space="preserve"> </w:t>
            </w:r>
            <w:r>
              <w:rPr>
                <w:sz w:val="20"/>
              </w:rPr>
              <w:t>da</w:t>
            </w:r>
            <w:r>
              <w:rPr>
                <w:spacing w:val="-3"/>
                <w:sz w:val="20"/>
              </w:rPr>
              <w:t xml:space="preserve"> </w:t>
            </w:r>
            <w:r>
              <w:rPr>
                <w:spacing w:val="-4"/>
                <w:sz w:val="20"/>
              </w:rPr>
              <w:t>Multa</w:t>
            </w:r>
          </w:p>
        </w:tc>
      </w:tr>
      <w:tr w:rsidR="001624B9" w14:paraId="7FE00E12" w14:textId="77777777">
        <w:trPr>
          <w:trHeight w:val="349"/>
        </w:trPr>
        <w:tc>
          <w:tcPr>
            <w:tcW w:w="1561" w:type="dxa"/>
            <w:tcBorders>
              <w:top w:val="single" w:sz="6" w:space="0" w:color="000000"/>
              <w:bottom w:val="single" w:sz="6" w:space="0" w:color="000000"/>
              <w:right w:val="single" w:sz="6" w:space="0" w:color="000000"/>
            </w:tcBorders>
          </w:tcPr>
          <w:p w14:paraId="40E2F031" w14:textId="77777777" w:rsidR="001624B9" w:rsidRDefault="00845725">
            <w:pPr>
              <w:pStyle w:val="TableParagraph"/>
              <w:spacing w:before="59"/>
              <w:ind w:left="23"/>
              <w:jc w:val="center"/>
              <w:rPr>
                <w:sz w:val="20"/>
              </w:rPr>
            </w:pPr>
            <w:r>
              <w:rPr>
                <w:spacing w:val="-10"/>
                <w:sz w:val="20"/>
              </w:rPr>
              <w:t>C</w:t>
            </w:r>
          </w:p>
        </w:tc>
        <w:tc>
          <w:tcPr>
            <w:tcW w:w="3121" w:type="dxa"/>
            <w:tcBorders>
              <w:top w:val="single" w:sz="6" w:space="0" w:color="000000"/>
              <w:left w:val="single" w:sz="6" w:space="0" w:color="000000"/>
              <w:bottom w:val="single" w:sz="6" w:space="0" w:color="000000"/>
            </w:tcBorders>
          </w:tcPr>
          <w:p w14:paraId="5D256D54" w14:textId="77777777" w:rsidR="001624B9" w:rsidRDefault="00845725">
            <w:pPr>
              <w:pStyle w:val="TableParagraph"/>
              <w:spacing w:before="59"/>
              <w:ind w:left="21" w:right="2"/>
              <w:jc w:val="center"/>
              <w:rPr>
                <w:sz w:val="20"/>
              </w:rPr>
            </w:pPr>
            <w:r>
              <w:rPr>
                <w:sz w:val="20"/>
              </w:rPr>
              <w:t>30%</w:t>
            </w:r>
            <w:r>
              <w:rPr>
                <w:spacing w:val="-5"/>
                <w:sz w:val="20"/>
              </w:rPr>
              <w:t xml:space="preserve"> </w:t>
            </w:r>
            <w:r>
              <w:rPr>
                <w:sz w:val="20"/>
              </w:rPr>
              <w:t>do</w:t>
            </w:r>
            <w:r>
              <w:rPr>
                <w:spacing w:val="-4"/>
                <w:sz w:val="20"/>
              </w:rPr>
              <w:t xml:space="preserve"> </w:t>
            </w:r>
            <w:r>
              <w:rPr>
                <w:sz w:val="20"/>
              </w:rPr>
              <w:t>Valor</w:t>
            </w:r>
            <w:r>
              <w:rPr>
                <w:spacing w:val="-5"/>
                <w:sz w:val="20"/>
              </w:rPr>
              <w:t xml:space="preserve"> </w:t>
            </w:r>
            <w:r>
              <w:rPr>
                <w:sz w:val="20"/>
              </w:rPr>
              <w:t>da</w:t>
            </w:r>
            <w:r>
              <w:rPr>
                <w:spacing w:val="-3"/>
                <w:sz w:val="20"/>
              </w:rPr>
              <w:t xml:space="preserve"> </w:t>
            </w:r>
            <w:r>
              <w:rPr>
                <w:spacing w:val="-4"/>
                <w:sz w:val="20"/>
              </w:rPr>
              <w:t>Multa</w:t>
            </w:r>
          </w:p>
        </w:tc>
      </w:tr>
      <w:tr w:rsidR="001624B9" w14:paraId="26A81F06" w14:textId="77777777">
        <w:trPr>
          <w:trHeight w:val="349"/>
        </w:trPr>
        <w:tc>
          <w:tcPr>
            <w:tcW w:w="1561" w:type="dxa"/>
            <w:tcBorders>
              <w:top w:val="single" w:sz="6" w:space="0" w:color="000000"/>
              <w:bottom w:val="single" w:sz="6" w:space="0" w:color="000000"/>
              <w:right w:val="single" w:sz="6" w:space="0" w:color="000000"/>
            </w:tcBorders>
          </w:tcPr>
          <w:p w14:paraId="5188D195" w14:textId="77777777" w:rsidR="001624B9" w:rsidRDefault="00845725">
            <w:pPr>
              <w:pStyle w:val="TableParagraph"/>
              <w:spacing w:before="59"/>
              <w:ind w:left="23"/>
              <w:jc w:val="center"/>
              <w:rPr>
                <w:sz w:val="20"/>
              </w:rPr>
            </w:pPr>
            <w:r>
              <w:rPr>
                <w:spacing w:val="-10"/>
                <w:sz w:val="20"/>
              </w:rPr>
              <w:t>D</w:t>
            </w:r>
          </w:p>
        </w:tc>
        <w:tc>
          <w:tcPr>
            <w:tcW w:w="3121" w:type="dxa"/>
            <w:tcBorders>
              <w:top w:val="single" w:sz="6" w:space="0" w:color="000000"/>
              <w:left w:val="single" w:sz="6" w:space="0" w:color="000000"/>
              <w:bottom w:val="single" w:sz="6" w:space="0" w:color="000000"/>
            </w:tcBorders>
          </w:tcPr>
          <w:p w14:paraId="08DD2383" w14:textId="77777777" w:rsidR="001624B9" w:rsidRDefault="00845725">
            <w:pPr>
              <w:pStyle w:val="TableParagraph"/>
              <w:spacing w:before="59"/>
              <w:ind w:left="21" w:right="2"/>
              <w:jc w:val="center"/>
              <w:rPr>
                <w:sz w:val="20"/>
              </w:rPr>
            </w:pPr>
            <w:r>
              <w:rPr>
                <w:sz w:val="20"/>
              </w:rPr>
              <w:t>50%</w:t>
            </w:r>
            <w:r>
              <w:rPr>
                <w:spacing w:val="-5"/>
                <w:sz w:val="20"/>
              </w:rPr>
              <w:t xml:space="preserve"> </w:t>
            </w:r>
            <w:r>
              <w:rPr>
                <w:sz w:val="20"/>
              </w:rPr>
              <w:t>do</w:t>
            </w:r>
            <w:r>
              <w:rPr>
                <w:spacing w:val="-4"/>
                <w:sz w:val="20"/>
              </w:rPr>
              <w:t xml:space="preserve"> </w:t>
            </w:r>
            <w:r>
              <w:rPr>
                <w:sz w:val="20"/>
              </w:rPr>
              <w:t>Valor</w:t>
            </w:r>
            <w:r>
              <w:rPr>
                <w:spacing w:val="-5"/>
                <w:sz w:val="20"/>
              </w:rPr>
              <w:t xml:space="preserve"> </w:t>
            </w:r>
            <w:r>
              <w:rPr>
                <w:sz w:val="20"/>
              </w:rPr>
              <w:t>da</w:t>
            </w:r>
            <w:r>
              <w:rPr>
                <w:spacing w:val="-3"/>
                <w:sz w:val="20"/>
              </w:rPr>
              <w:t xml:space="preserve"> </w:t>
            </w:r>
            <w:r>
              <w:rPr>
                <w:spacing w:val="-4"/>
                <w:sz w:val="20"/>
              </w:rPr>
              <w:t>Multa</w:t>
            </w:r>
          </w:p>
        </w:tc>
      </w:tr>
      <w:tr w:rsidR="001624B9" w14:paraId="6151033B" w14:textId="77777777">
        <w:trPr>
          <w:trHeight w:val="349"/>
        </w:trPr>
        <w:tc>
          <w:tcPr>
            <w:tcW w:w="1561" w:type="dxa"/>
            <w:tcBorders>
              <w:top w:val="single" w:sz="6" w:space="0" w:color="000000"/>
              <w:bottom w:val="single" w:sz="6" w:space="0" w:color="000000"/>
              <w:right w:val="single" w:sz="6" w:space="0" w:color="000000"/>
            </w:tcBorders>
          </w:tcPr>
          <w:p w14:paraId="1ABAF921" w14:textId="77777777" w:rsidR="001624B9" w:rsidRDefault="00845725">
            <w:pPr>
              <w:pStyle w:val="TableParagraph"/>
              <w:spacing w:before="61"/>
              <w:ind w:left="27"/>
              <w:jc w:val="center"/>
              <w:rPr>
                <w:sz w:val="20"/>
              </w:rPr>
            </w:pPr>
            <w:r>
              <w:rPr>
                <w:spacing w:val="-10"/>
                <w:sz w:val="20"/>
              </w:rPr>
              <w:lastRenderedPageBreak/>
              <w:t>E</w:t>
            </w:r>
          </w:p>
        </w:tc>
        <w:tc>
          <w:tcPr>
            <w:tcW w:w="3121" w:type="dxa"/>
            <w:tcBorders>
              <w:top w:val="single" w:sz="6" w:space="0" w:color="000000"/>
              <w:left w:val="single" w:sz="6" w:space="0" w:color="000000"/>
              <w:bottom w:val="single" w:sz="6" w:space="0" w:color="000000"/>
            </w:tcBorders>
          </w:tcPr>
          <w:p w14:paraId="11F43990" w14:textId="77777777" w:rsidR="001624B9" w:rsidRDefault="00845725">
            <w:pPr>
              <w:pStyle w:val="TableParagraph"/>
              <w:spacing w:before="61"/>
              <w:ind w:left="21" w:right="2"/>
              <w:jc w:val="center"/>
              <w:rPr>
                <w:sz w:val="20"/>
              </w:rPr>
            </w:pPr>
            <w:r>
              <w:rPr>
                <w:sz w:val="20"/>
              </w:rPr>
              <w:t>75%</w:t>
            </w:r>
            <w:r>
              <w:rPr>
                <w:spacing w:val="-5"/>
                <w:sz w:val="20"/>
              </w:rPr>
              <w:t xml:space="preserve"> </w:t>
            </w:r>
            <w:r>
              <w:rPr>
                <w:sz w:val="20"/>
              </w:rPr>
              <w:t>do</w:t>
            </w:r>
            <w:r>
              <w:rPr>
                <w:spacing w:val="-4"/>
                <w:sz w:val="20"/>
              </w:rPr>
              <w:t xml:space="preserve"> </w:t>
            </w:r>
            <w:r>
              <w:rPr>
                <w:sz w:val="20"/>
              </w:rPr>
              <w:t>Valor</w:t>
            </w:r>
            <w:r>
              <w:rPr>
                <w:spacing w:val="-5"/>
                <w:sz w:val="20"/>
              </w:rPr>
              <w:t xml:space="preserve"> </w:t>
            </w:r>
            <w:r>
              <w:rPr>
                <w:sz w:val="20"/>
              </w:rPr>
              <w:t>da</w:t>
            </w:r>
            <w:r>
              <w:rPr>
                <w:spacing w:val="-3"/>
                <w:sz w:val="20"/>
              </w:rPr>
              <w:t xml:space="preserve"> </w:t>
            </w:r>
            <w:r>
              <w:rPr>
                <w:spacing w:val="-4"/>
                <w:sz w:val="20"/>
              </w:rPr>
              <w:t>Multa</w:t>
            </w:r>
          </w:p>
        </w:tc>
      </w:tr>
      <w:tr w:rsidR="001624B9" w14:paraId="7060ED0E" w14:textId="77777777">
        <w:trPr>
          <w:trHeight w:val="351"/>
        </w:trPr>
        <w:tc>
          <w:tcPr>
            <w:tcW w:w="1561" w:type="dxa"/>
            <w:tcBorders>
              <w:top w:val="single" w:sz="6" w:space="0" w:color="000000"/>
              <w:right w:val="single" w:sz="6" w:space="0" w:color="000000"/>
            </w:tcBorders>
          </w:tcPr>
          <w:p w14:paraId="7BF5D7EE" w14:textId="77777777" w:rsidR="001624B9" w:rsidRDefault="00845725">
            <w:pPr>
              <w:pStyle w:val="TableParagraph"/>
              <w:spacing w:before="61"/>
              <w:ind w:left="26"/>
              <w:jc w:val="center"/>
              <w:rPr>
                <w:sz w:val="20"/>
              </w:rPr>
            </w:pPr>
            <w:r>
              <w:rPr>
                <w:spacing w:val="-10"/>
                <w:sz w:val="20"/>
              </w:rPr>
              <w:t>F</w:t>
            </w:r>
          </w:p>
        </w:tc>
        <w:tc>
          <w:tcPr>
            <w:tcW w:w="3121" w:type="dxa"/>
            <w:tcBorders>
              <w:top w:val="single" w:sz="6" w:space="0" w:color="000000"/>
              <w:left w:val="single" w:sz="6" w:space="0" w:color="000000"/>
            </w:tcBorders>
          </w:tcPr>
          <w:p w14:paraId="2169BC13" w14:textId="77777777" w:rsidR="001624B9" w:rsidRDefault="00845725">
            <w:pPr>
              <w:pStyle w:val="TableParagraph"/>
              <w:spacing w:before="61"/>
              <w:ind w:left="21"/>
              <w:jc w:val="center"/>
              <w:rPr>
                <w:sz w:val="20"/>
              </w:rPr>
            </w:pPr>
            <w:r>
              <w:rPr>
                <w:sz w:val="20"/>
              </w:rPr>
              <w:t>100%</w:t>
            </w:r>
            <w:r>
              <w:rPr>
                <w:spacing w:val="-3"/>
                <w:sz w:val="20"/>
              </w:rPr>
              <w:t xml:space="preserve"> </w:t>
            </w:r>
            <w:r>
              <w:rPr>
                <w:sz w:val="20"/>
              </w:rPr>
              <w:t>do</w:t>
            </w:r>
            <w:r>
              <w:rPr>
                <w:spacing w:val="-4"/>
                <w:sz w:val="20"/>
              </w:rPr>
              <w:t xml:space="preserve"> </w:t>
            </w:r>
            <w:r>
              <w:rPr>
                <w:sz w:val="20"/>
              </w:rPr>
              <w:t>Valor</w:t>
            </w:r>
            <w:r>
              <w:rPr>
                <w:spacing w:val="-5"/>
                <w:sz w:val="20"/>
              </w:rPr>
              <w:t xml:space="preserve"> </w:t>
            </w:r>
            <w:r>
              <w:rPr>
                <w:sz w:val="20"/>
              </w:rPr>
              <w:t>da</w:t>
            </w:r>
            <w:r>
              <w:rPr>
                <w:spacing w:val="-5"/>
                <w:sz w:val="20"/>
              </w:rPr>
              <w:t xml:space="preserve"> </w:t>
            </w:r>
            <w:r>
              <w:rPr>
                <w:spacing w:val="-4"/>
                <w:sz w:val="20"/>
              </w:rPr>
              <w:t>Multa</w:t>
            </w:r>
          </w:p>
        </w:tc>
      </w:tr>
    </w:tbl>
    <w:p w14:paraId="51732F37" w14:textId="77777777" w:rsidR="001624B9" w:rsidRDefault="001624B9">
      <w:pPr>
        <w:jc w:val="center"/>
        <w:rPr>
          <w:sz w:val="20"/>
        </w:rPr>
        <w:sectPr w:rsidR="001624B9" w:rsidSect="00484131">
          <w:pgSz w:w="11910" w:h="16850"/>
          <w:pgMar w:top="2000" w:right="1080" w:bottom="860" w:left="1300" w:header="709" w:footer="670" w:gutter="0"/>
          <w:cols w:space="720"/>
        </w:sectPr>
      </w:pPr>
    </w:p>
    <w:p w14:paraId="235C7534" w14:textId="59F7E850" w:rsidR="001624B9" w:rsidRDefault="00845725">
      <w:pPr>
        <w:pStyle w:val="PargrafodaLista"/>
        <w:numPr>
          <w:ilvl w:val="0"/>
          <w:numId w:val="4"/>
        </w:numPr>
        <w:tabs>
          <w:tab w:val="left" w:pos="545"/>
        </w:tabs>
        <w:ind w:left="545" w:hanging="427"/>
        <w:rPr>
          <w:b/>
          <w:sz w:val="20"/>
        </w:rPr>
      </w:pPr>
      <w:bookmarkStart w:id="10" w:name="_bookmark10"/>
      <w:bookmarkEnd w:id="10"/>
      <w:r>
        <w:rPr>
          <w:b/>
          <w:sz w:val="20"/>
        </w:rPr>
        <w:lastRenderedPageBreak/>
        <w:t>TABELA</w:t>
      </w:r>
      <w:r>
        <w:rPr>
          <w:b/>
          <w:spacing w:val="-7"/>
          <w:sz w:val="20"/>
        </w:rPr>
        <w:t xml:space="preserve"> </w:t>
      </w:r>
      <w:r>
        <w:rPr>
          <w:b/>
          <w:sz w:val="20"/>
        </w:rPr>
        <w:t>DE</w:t>
      </w:r>
      <w:r>
        <w:rPr>
          <w:b/>
          <w:spacing w:val="-7"/>
          <w:sz w:val="20"/>
        </w:rPr>
        <w:t xml:space="preserve"> </w:t>
      </w:r>
      <w:r>
        <w:rPr>
          <w:b/>
          <w:sz w:val="20"/>
        </w:rPr>
        <w:t>CLASSIFICAÇÃO</w:t>
      </w:r>
      <w:r>
        <w:rPr>
          <w:b/>
          <w:spacing w:val="-6"/>
          <w:sz w:val="20"/>
        </w:rPr>
        <w:t xml:space="preserve"> </w:t>
      </w:r>
      <w:r>
        <w:rPr>
          <w:b/>
          <w:sz w:val="20"/>
        </w:rPr>
        <w:t>DE</w:t>
      </w:r>
      <w:r>
        <w:rPr>
          <w:b/>
          <w:spacing w:val="-7"/>
          <w:sz w:val="20"/>
        </w:rPr>
        <w:t xml:space="preserve"> </w:t>
      </w:r>
      <w:r>
        <w:rPr>
          <w:b/>
          <w:spacing w:val="-2"/>
          <w:sz w:val="20"/>
        </w:rPr>
        <w:t>INFRAÇÕES</w:t>
      </w:r>
    </w:p>
    <w:p w14:paraId="2D090284" w14:textId="77777777" w:rsidR="001624B9" w:rsidRDefault="001624B9">
      <w:pPr>
        <w:pStyle w:val="Corpodetexto"/>
        <w:spacing w:before="10" w:after="1"/>
        <w:rPr>
          <w:b/>
        </w:rPr>
      </w:pPr>
    </w:p>
    <w:tbl>
      <w:tblPr>
        <w:tblStyle w:val="TableNormal1"/>
        <w:tblW w:w="10053"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894"/>
        <w:gridCol w:w="991"/>
        <w:gridCol w:w="991"/>
        <w:gridCol w:w="2342"/>
      </w:tblGrid>
      <w:tr w:rsidR="001624B9" w14:paraId="266DDEEA" w14:textId="77777777" w:rsidTr="002B05E8">
        <w:trPr>
          <w:trHeight w:val="562"/>
        </w:trPr>
        <w:tc>
          <w:tcPr>
            <w:tcW w:w="835" w:type="dxa"/>
            <w:shd w:val="clear" w:color="auto" w:fill="BEBEBE"/>
          </w:tcPr>
          <w:p w14:paraId="4DB24563" w14:textId="77777777" w:rsidR="001624B9" w:rsidRDefault="00845725">
            <w:pPr>
              <w:pStyle w:val="TableParagraph"/>
              <w:spacing w:before="156"/>
              <w:ind w:left="22" w:right="1"/>
              <w:jc w:val="center"/>
              <w:rPr>
                <w:b/>
                <w:sz w:val="17"/>
              </w:rPr>
            </w:pPr>
            <w:r>
              <w:rPr>
                <w:b/>
                <w:spacing w:val="-4"/>
                <w:sz w:val="17"/>
              </w:rPr>
              <w:t>ITEM</w:t>
            </w:r>
          </w:p>
        </w:tc>
        <w:tc>
          <w:tcPr>
            <w:tcW w:w="4894" w:type="dxa"/>
            <w:shd w:val="clear" w:color="auto" w:fill="BEBEBE"/>
          </w:tcPr>
          <w:p w14:paraId="4B1CD316" w14:textId="77777777" w:rsidR="001624B9" w:rsidRDefault="00845725">
            <w:pPr>
              <w:pStyle w:val="TableParagraph"/>
              <w:spacing w:before="156"/>
              <w:ind w:left="24"/>
              <w:jc w:val="center"/>
              <w:rPr>
                <w:b/>
                <w:sz w:val="17"/>
              </w:rPr>
            </w:pPr>
            <w:r>
              <w:rPr>
                <w:b/>
                <w:spacing w:val="-2"/>
                <w:sz w:val="17"/>
              </w:rPr>
              <w:t>INFRAÇÃO</w:t>
            </w:r>
          </w:p>
        </w:tc>
        <w:tc>
          <w:tcPr>
            <w:tcW w:w="991" w:type="dxa"/>
            <w:shd w:val="clear" w:color="auto" w:fill="BEBEBE"/>
          </w:tcPr>
          <w:p w14:paraId="2BDAD0F4" w14:textId="77777777" w:rsidR="001624B9" w:rsidRDefault="00845725">
            <w:pPr>
              <w:pStyle w:val="TableParagraph"/>
              <w:spacing w:before="58"/>
              <w:ind w:left="86" w:right="55" w:firstLine="33"/>
              <w:rPr>
                <w:b/>
                <w:sz w:val="17"/>
              </w:rPr>
            </w:pPr>
            <w:r>
              <w:rPr>
                <w:b/>
                <w:spacing w:val="-2"/>
                <w:sz w:val="17"/>
              </w:rPr>
              <w:t>GRUPO ARTESP</w:t>
            </w:r>
          </w:p>
        </w:tc>
        <w:tc>
          <w:tcPr>
            <w:tcW w:w="991" w:type="dxa"/>
            <w:shd w:val="clear" w:color="auto" w:fill="BEBEBE"/>
          </w:tcPr>
          <w:p w14:paraId="048EF1F1" w14:textId="77777777" w:rsidR="001624B9" w:rsidRDefault="00845725">
            <w:pPr>
              <w:pStyle w:val="TableParagraph"/>
              <w:spacing w:before="58"/>
              <w:ind w:left="156" w:right="122" w:firstLine="96"/>
              <w:rPr>
                <w:b/>
                <w:sz w:val="17"/>
              </w:rPr>
            </w:pPr>
            <w:r>
              <w:rPr>
                <w:b/>
                <w:spacing w:val="-2"/>
                <w:sz w:val="17"/>
              </w:rPr>
              <w:t>NÍVEL ARTESP</w:t>
            </w:r>
          </w:p>
        </w:tc>
        <w:tc>
          <w:tcPr>
            <w:tcW w:w="2342" w:type="dxa"/>
            <w:shd w:val="clear" w:color="auto" w:fill="BEBEBE"/>
          </w:tcPr>
          <w:p w14:paraId="7AE46118" w14:textId="77777777" w:rsidR="001624B9" w:rsidRDefault="00845725">
            <w:pPr>
              <w:pStyle w:val="TableParagraph"/>
              <w:spacing w:before="156"/>
              <w:ind w:left="108" w:right="73"/>
              <w:jc w:val="center"/>
              <w:rPr>
                <w:b/>
                <w:sz w:val="17"/>
              </w:rPr>
            </w:pPr>
            <w:r>
              <w:rPr>
                <w:b/>
                <w:spacing w:val="-2"/>
                <w:sz w:val="17"/>
              </w:rPr>
              <w:t>CLASSIFICAÇÃO</w:t>
            </w:r>
          </w:p>
        </w:tc>
      </w:tr>
      <w:tr w:rsidR="001624B9" w14:paraId="011941ED" w14:textId="77777777" w:rsidTr="002B05E8">
        <w:trPr>
          <w:trHeight w:val="482"/>
        </w:trPr>
        <w:tc>
          <w:tcPr>
            <w:tcW w:w="10053" w:type="dxa"/>
            <w:gridSpan w:val="5"/>
          </w:tcPr>
          <w:p w14:paraId="600D80F6" w14:textId="5535C12D" w:rsidR="001624B9" w:rsidRDefault="00845725">
            <w:pPr>
              <w:pStyle w:val="TableParagraph"/>
              <w:spacing w:before="61"/>
              <w:ind w:left="57"/>
              <w:rPr>
                <w:b/>
                <w:sz w:val="17"/>
              </w:rPr>
            </w:pPr>
            <w:r>
              <w:rPr>
                <w:b/>
                <w:sz w:val="17"/>
              </w:rPr>
              <w:t>7.1.</w:t>
            </w:r>
            <w:r>
              <w:rPr>
                <w:b/>
                <w:spacing w:val="-4"/>
                <w:sz w:val="17"/>
              </w:rPr>
              <w:t xml:space="preserve"> </w:t>
            </w:r>
            <w:r>
              <w:rPr>
                <w:b/>
                <w:sz w:val="17"/>
              </w:rPr>
              <w:t>Serviços</w:t>
            </w:r>
            <w:r>
              <w:rPr>
                <w:b/>
                <w:spacing w:val="-4"/>
                <w:sz w:val="17"/>
              </w:rPr>
              <w:t xml:space="preserve"> </w:t>
            </w:r>
            <w:r>
              <w:rPr>
                <w:b/>
                <w:sz w:val="17"/>
              </w:rPr>
              <w:t>correspondentes</w:t>
            </w:r>
            <w:r>
              <w:rPr>
                <w:b/>
                <w:spacing w:val="-5"/>
                <w:sz w:val="17"/>
              </w:rPr>
              <w:t xml:space="preserve"> </w:t>
            </w:r>
            <w:r>
              <w:rPr>
                <w:b/>
                <w:sz w:val="17"/>
              </w:rPr>
              <w:t>as</w:t>
            </w:r>
            <w:r>
              <w:rPr>
                <w:b/>
                <w:spacing w:val="-3"/>
                <w:sz w:val="17"/>
              </w:rPr>
              <w:t xml:space="preserve"> </w:t>
            </w:r>
            <w:r>
              <w:rPr>
                <w:b/>
                <w:sz w:val="17"/>
              </w:rPr>
              <w:t>Funções</w:t>
            </w:r>
            <w:r>
              <w:rPr>
                <w:b/>
                <w:spacing w:val="-3"/>
                <w:sz w:val="17"/>
              </w:rPr>
              <w:t xml:space="preserve"> </w:t>
            </w:r>
            <w:r>
              <w:rPr>
                <w:b/>
                <w:spacing w:val="-2"/>
                <w:sz w:val="17"/>
              </w:rPr>
              <w:t>Operacionais</w:t>
            </w:r>
          </w:p>
        </w:tc>
      </w:tr>
      <w:tr w:rsidR="001624B9" w14:paraId="23432CDB" w14:textId="77777777" w:rsidTr="002B05E8">
        <w:trPr>
          <w:trHeight w:val="404"/>
        </w:trPr>
        <w:tc>
          <w:tcPr>
            <w:tcW w:w="10053" w:type="dxa"/>
            <w:gridSpan w:val="5"/>
          </w:tcPr>
          <w:p w14:paraId="4102CB6F" w14:textId="77777777" w:rsidR="001624B9" w:rsidRDefault="00845725">
            <w:pPr>
              <w:pStyle w:val="TableParagraph"/>
              <w:spacing w:before="58"/>
              <w:ind w:left="57"/>
              <w:rPr>
                <w:b/>
                <w:sz w:val="17"/>
              </w:rPr>
            </w:pPr>
            <w:r>
              <w:rPr>
                <w:b/>
                <w:sz w:val="17"/>
              </w:rPr>
              <w:t>a.</w:t>
            </w:r>
            <w:r>
              <w:rPr>
                <w:b/>
                <w:spacing w:val="-1"/>
                <w:sz w:val="17"/>
              </w:rPr>
              <w:t xml:space="preserve"> </w:t>
            </w:r>
            <w:r>
              <w:rPr>
                <w:b/>
                <w:spacing w:val="-2"/>
                <w:sz w:val="17"/>
              </w:rPr>
              <w:t>Implantação</w:t>
            </w:r>
          </w:p>
        </w:tc>
      </w:tr>
      <w:tr w:rsidR="001624B9" w14:paraId="59D0CDF2" w14:textId="77777777" w:rsidTr="002B05E8">
        <w:trPr>
          <w:trHeight w:val="409"/>
        </w:trPr>
        <w:tc>
          <w:tcPr>
            <w:tcW w:w="10053" w:type="dxa"/>
            <w:gridSpan w:val="5"/>
          </w:tcPr>
          <w:p w14:paraId="631C9018" w14:textId="77777777" w:rsidR="001624B9" w:rsidRDefault="00845725">
            <w:pPr>
              <w:pStyle w:val="TableParagraph"/>
              <w:spacing w:before="58"/>
              <w:ind w:left="57"/>
              <w:rPr>
                <w:b/>
                <w:sz w:val="17"/>
              </w:rPr>
            </w:pPr>
            <w:r>
              <w:rPr>
                <w:b/>
                <w:sz w:val="17"/>
              </w:rPr>
              <w:t>a.1.</w:t>
            </w:r>
            <w:r>
              <w:rPr>
                <w:b/>
                <w:spacing w:val="-2"/>
                <w:sz w:val="17"/>
              </w:rPr>
              <w:t xml:space="preserve"> </w:t>
            </w:r>
            <w:r>
              <w:rPr>
                <w:b/>
                <w:sz w:val="17"/>
              </w:rPr>
              <w:t>Sistema</w:t>
            </w:r>
            <w:r>
              <w:rPr>
                <w:b/>
                <w:spacing w:val="-3"/>
                <w:sz w:val="17"/>
              </w:rPr>
              <w:t xml:space="preserve"> </w:t>
            </w:r>
            <w:r>
              <w:rPr>
                <w:b/>
                <w:sz w:val="17"/>
              </w:rPr>
              <w:t>de</w:t>
            </w:r>
            <w:r>
              <w:rPr>
                <w:b/>
                <w:spacing w:val="-2"/>
                <w:sz w:val="17"/>
              </w:rPr>
              <w:t xml:space="preserve"> </w:t>
            </w:r>
            <w:r>
              <w:rPr>
                <w:b/>
                <w:sz w:val="17"/>
              </w:rPr>
              <w:t>Controle</w:t>
            </w:r>
            <w:r>
              <w:rPr>
                <w:b/>
                <w:spacing w:val="-3"/>
                <w:sz w:val="17"/>
              </w:rPr>
              <w:t xml:space="preserve"> </w:t>
            </w:r>
            <w:r>
              <w:rPr>
                <w:b/>
                <w:sz w:val="17"/>
              </w:rPr>
              <w:t>de</w:t>
            </w:r>
            <w:r>
              <w:rPr>
                <w:b/>
                <w:spacing w:val="-1"/>
                <w:sz w:val="17"/>
              </w:rPr>
              <w:t xml:space="preserve"> </w:t>
            </w:r>
            <w:r>
              <w:rPr>
                <w:b/>
                <w:spacing w:val="-2"/>
                <w:sz w:val="17"/>
              </w:rPr>
              <w:t>Arrecadação</w:t>
            </w:r>
          </w:p>
        </w:tc>
      </w:tr>
      <w:tr w:rsidR="00DB7F81" w14:paraId="72BEE284" w14:textId="77777777" w:rsidTr="002B05E8">
        <w:trPr>
          <w:trHeight w:val="1401"/>
        </w:trPr>
        <w:tc>
          <w:tcPr>
            <w:tcW w:w="835" w:type="dxa"/>
          </w:tcPr>
          <w:p w14:paraId="491EB3FB" w14:textId="77777777" w:rsidR="00DB7F81" w:rsidRPr="00DB7F81" w:rsidRDefault="00DB7F81" w:rsidP="00DB7F81">
            <w:pPr>
              <w:pStyle w:val="TableParagraph"/>
              <w:jc w:val="center"/>
              <w:rPr>
                <w:bCs/>
                <w:sz w:val="17"/>
              </w:rPr>
            </w:pPr>
          </w:p>
          <w:p w14:paraId="39EB6FF0" w14:textId="77777777" w:rsidR="00DB7F81" w:rsidRPr="00DB7F81" w:rsidRDefault="00DB7F81" w:rsidP="00DB7F81">
            <w:pPr>
              <w:pStyle w:val="TableParagraph"/>
              <w:jc w:val="center"/>
              <w:rPr>
                <w:bCs/>
                <w:sz w:val="17"/>
              </w:rPr>
            </w:pPr>
          </w:p>
          <w:p w14:paraId="1832162B" w14:textId="77777777" w:rsidR="00DB7F81" w:rsidRPr="00DB7F81" w:rsidRDefault="00DB7F81" w:rsidP="00DB7F81">
            <w:pPr>
              <w:pStyle w:val="TableParagraph"/>
              <w:jc w:val="center"/>
              <w:rPr>
                <w:bCs/>
                <w:sz w:val="17"/>
              </w:rPr>
            </w:pPr>
          </w:p>
          <w:p w14:paraId="70890183" w14:textId="54892A24" w:rsidR="00DB7F81" w:rsidRPr="00DB7F81" w:rsidRDefault="00DB7F81" w:rsidP="00DB7F81">
            <w:pPr>
              <w:pStyle w:val="TableParagraph"/>
              <w:jc w:val="center"/>
              <w:rPr>
                <w:bCs/>
                <w:sz w:val="17"/>
              </w:rPr>
            </w:pPr>
            <w:r w:rsidRPr="00DB7F81">
              <w:rPr>
                <w:bCs/>
                <w:sz w:val="17"/>
              </w:rPr>
              <w:t>1</w:t>
            </w:r>
          </w:p>
        </w:tc>
        <w:tc>
          <w:tcPr>
            <w:tcW w:w="4894" w:type="dxa"/>
          </w:tcPr>
          <w:p w14:paraId="530BF5E0" w14:textId="30CE55D9" w:rsidR="00DB7F81" w:rsidRDefault="00DB7F81" w:rsidP="00DB7F81">
            <w:pPr>
              <w:pStyle w:val="TableParagraph"/>
              <w:spacing w:before="61"/>
              <w:ind w:left="64" w:right="32"/>
              <w:jc w:val="both"/>
              <w:rPr>
                <w:sz w:val="17"/>
                <w:szCs w:val="17"/>
              </w:rPr>
            </w:pPr>
            <w:r w:rsidRPr="07DBFD46">
              <w:rPr>
                <w:sz w:val="17"/>
                <w:szCs w:val="17"/>
              </w:rPr>
              <w:t>Não implantar P</w:t>
            </w:r>
            <w:r w:rsidR="01CD84BA" w:rsidRPr="07DBFD46">
              <w:rPr>
                <w:sz w:val="17"/>
                <w:szCs w:val="17"/>
              </w:rPr>
              <w:t>Ó</w:t>
            </w:r>
            <w:r w:rsidRPr="07DBFD46">
              <w:rPr>
                <w:sz w:val="17"/>
                <w:szCs w:val="17"/>
              </w:rPr>
              <w:t>RTICO com os Sistemas/Equipamentos que compõe o SISTEMA AUTOMÁTICO LIVRE</w:t>
            </w:r>
            <w:r w:rsidR="0000103F">
              <w:rPr>
                <w:sz w:val="17"/>
                <w:szCs w:val="17"/>
              </w:rPr>
              <w:t xml:space="preserve"> e/ou impedir</w:t>
            </w:r>
            <w:r w:rsidR="003E134A">
              <w:rPr>
                <w:sz w:val="17"/>
                <w:szCs w:val="17"/>
              </w:rPr>
              <w:t xml:space="preserve"> seu funcionamento</w:t>
            </w:r>
            <w:r w:rsidRPr="07DBFD46">
              <w:rPr>
                <w:sz w:val="17"/>
                <w:szCs w:val="17"/>
              </w:rPr>
              <w:t>, de acordo com os prazos e etapas dos cronogramas estabelecidos e em conformidade com o CONTRATO, ANEXOS e APÊNDICES</w:t>
            </w:r>
            <w:r w:rsidR="6E40240E" w:rsidRPr="07DBFD46">
              <w:rPr>
                <w:sz w:val="17"/>
                <w:szCs w:val="17"/>
              </w:rPr>
              <w:t>.</w:t>
            </w:r>
          </w:p>
        </w:tc>
        <w:tc>
          <w:tcPr>
            <w:tcW w:w="991" w:type="dxa"/>
          </w:tcPr>
          <w:p w14:paraId="14CAD76A" w14:textId="77777777" w:rsidR="00DB7F81" w:rsidRDefault="00DB7F81" w:rsidP="005C3ADD">
            <w:pPr>
              <w:pStyle w:val="TableParagraph"/>
              <w:jc w:val="center"/>
              <w:rPr>
                <w:b/>
                <w:sz w:val="17"/>
              </w:rPr>
            </w:pPr>
          </w:p>
          <w:p w14:paraId="44B6BBEC" w14:textId="77777777" w:rsidR="00DB7F81" w:rsidRDefault="00DB7F81" w:rsidP="005C3ADD">
            <w:pPr>
              <w:pStyle w:val="TableParagraph"/>
              <w:jc w:val="center"/>
              <w:rPr>
                <w:b/>
                <w:sz w:val="17"/>
              </w:rPr>
            </w:pPr>
          </w:p>
          <w:p w14:paraId="0CE472D0" w14:textId="483E7479" w:rsidR="00DB7F81" w:rsidRDefault="00DB7F81" w:rsidP="005C3ADD">
            <w:pPr>
              <w:pStyle w:val="TableParagraph"/>
              <w:jc w:val="center"/>
              <w:rPr>
                <w:b/>
                <w:sz w:val="17"/>
              </w:rPr>
            </w:pPr>
            <w:r>
              <w:rPr>
                <w:bCs/>
                <w:sz w:val="17"/>
              </w:rPr>
              <w:t>V</w:t>
            </w:r>
          </w:p>
        </w:tc>
        <w:tc>
          <w:tcPr>
            <w:tcW w:w="991" w:type="dxa"/>
          </w:tcPr>
          <w:p w14:paraId="061BF2C6" w14:textId="77777777" w:rsidR="00DB7F81" w:rsidRDefault="00DB7F81" w:rsidP="005C3ADD">
            <w:pPr>
              <w:pStyle w:val="TableParagraph"/>
              <w:jc w:val="center"/>
              <w:rPr>
                <w:b/>
                <w:sz w:val="17"/>
              </w:rPr>
            </w:pPr>
          </w:p>
          <w:p w14:paraId="793D4E1F" w14:textId="77777777" w:rsidR="00DB7F81" w:rsidRDefault="00DB7F81" w:rsidP="005C3ADD">
            <w:pPr>
              <w:pStyle w:val="TableParagraph"/>
              <w:jc w:val="center"/>
              <w:rPr>
                <w:b/>
                <w:sz w:val="17"/>
              </w:rPr>
            </w:pPr>
          </w:p>
          <w:p w14:paraId="33154046" w14:textId="3FEB044E" w:rsidR="00DB7F81" w:rsidRDefault="00DB7F81" w:rsidP="005C3ADD">
            <w:pPr>
              <w:pStyle w:val="TableParagraph"/>
              <w:jc w:val="center"/>
              <w:rPr>
                <w:b/>
                <w:sz w:val="17"/>
              </w:rPr>
            </w:pPr>
            <w:r>
              <w:rPr>
                <w:bCs/>
                <w:sz w:val="17"/>
              </w:rPr>
              <w:t>F</w:t>
            </w:r>
          </w:p>
        </w:tc>
        <w:tc>
          <w:tcPr>
            <w:tcW w:w="2342" w:type="dxa"/>
          </w:tcPr>
          <w:p w14:paraId="514F856F" w14:textId="1373E981" w:rsidR="00DB7F81" w:rsidRDefault="00DB7F81" w:rsidP="005C3ADD">
            <w:pPr>
              <w:pStyle w:val="TableParagraph"/>
              <w:jc w:val="center"/>
              <w:rPr>
                <w:bCs/>
                <w:sz w:val="17"/>
              </w:rPr>
            </w:pPr>
            <w:r>
              <w:rPr>
                <w:bCs/>
                <w:sz w:val="17"/>
              </w:rPr>
              <w:t>Por PÓRTICO</w:t>
            </w:r>
          </w:p>
        </w:tc>
      </w:tr>
      <w:tr w:rsidR="00DB7F81" w14:paraId="2F935DC7" w14:textId="77777777" w:rsidTr="20CEB7E4">
        <w:trPr>
          <w:trHeight w:val="1401"/>
        </w:trPr>
        <w:tc>
          <w:tcPr>
            <w:tcW w:w="835" w:type="dxa"/>
          </w:tcPr>
          <w:p w14:paraId="1EEC723A" w14:textId="7DAF1817" w:rsidR="00DB7F81" w:rsidRPr="00DB7F81" w:rsidRDefault="00DB7F81" w:rsidP="20CEB7E4">
            <w:pPr>
              <w:pStyle w:val="TableParagraph"/>
              <w:jc w:val="center"/>
              <w:rPr>
                <w:bCs/>
                <w:sz w:val="17"/>
              </w:rPr>
            </w:pPr>
          </w:p>
          <w:p w14:paraId="6FE6E625" w14:textId="77777777" w:rsidR="00DB7F81" w:rsidRPr="00DB7F81" w:rsidRDefault="00DB7F81" w:rsidP="00DB7F81">
            <w:pPr>
              <w:pStyle w:val="TableParagraph"/>
              <w:jc w:val="center"/>
              <w:rPr>
                <w:bCs/>
                <w:sz w:val="17"/>
              </w:rPr>
            </w:pPr>
          </w:p>
          <w:p w14:paraId="081819CC" w14:textId="77777777" w:rsidR="00DB7F81" w:rsidRPr="00DB7F81" w:rsidRDefault="00DB7F81" w:rsidP="00DB7F81">
            <w:pPr>
              <w:pStyle w:val="TableParagraph"/>
              <w:jc w:val="center"/>
              <w:rPr>
                <w:bCs/>
                <w:sz w:val="17"/>
              </w:rPr>
            </w:pPr>
          </w:p>
          <w:p w14:paraId="3EE83378" w14:textId="413C1461" w:rsidR="00DB7F81" w:rsidRPr="00DB7F81" w:rsidRDefault="00E21F4B" w:rsidP="00DB7F81">
            <w:pPr>
              <w:pStyle w:val="TableParagraph"/>
              <w:jc w:val="center"/>
              <w:rPr>
                <w:bCs/>
                <w:sz w:val="17"/>
              </w:rPr>
            </w:pPr>
            <w:r>
              <w:rPr>
                <w:bCs/>
                <w:sz w:val="17"/>
              </w:rPr>
              <w:t>2</w:t>
            </w:r>
          </w:p>
        </w:tc>
        <w:tc>
          <w:tcPr>
            <w:tcW w:w="4894" w:type="dxa"/>
          </w:tcPr>
          <w:p w14:paraId="0596A5FD" w14:textId="77777777" w:rsidR="00DB7F81" w:rsidRDefault="00DB7F81" w:rsidP="00DB7F81">
            <w:pPr>
              <w:pStyle w:val="TableParagraph"/>
              <w:spacing w:before="61"/>
              <w:ind w:left="64" w:right="32"/>
              <w:jc w:val="both"/>
              <w:rPr>
                <w:sz w:val="17"/>
              </w:rPr>
            </w:pPr>
          </w:p>
          <w:p w14:paraId="6D0B4DBF" w14:textId="474D9CFB" w:rsidR="00DB7F81" w:rsidRDefault="00DB7F81" w:rsidP="00DB7F81">
            <w:pPr>
              <w:pStyle w:val="TableParagraph"/>
              <w:spacing w:before="61"/>
              <w:ind w:left="64" w:right="32"/>
              <w:jc w:val="both"/>
              <w:rPr>
                <w:sz w:val="17"/>
              </w:rPr>
            </w:pPr>
            <w:r w:rsidRPr="00FD7D1E">
              <w:rPr>
                <w:sz w:val="17"/>
              </w:rPr>
              <w:t>Não implantar PLATAFORMA digital e física para pagamento da tarifa de pedágio, de acordo com prazos e etapas dos cronogramas estabelecidos e em conformidade com o CONTRATO, ANEXOS e APÊNDICES.</w:t>
            </w:r>
          </w:p>
        </w:tc>
        <w:tc>
          <w:tcPr>
            <w:tcW w:w="991" w:type="dxa"/>
          </w:tcPr>
          <w:p w14:paraId="3442EF15" w14:textId="77777777" w:rsidR="00DB7F81" w:rsidRDefault="00DB7F81" w:rsidP="00DB7F81">
            <w:pPr>
              <w:pStyle w:val="TableParagraph"/>
              <w:rPr>
                <w:b/>
                <w:sz w:val="17"/>
              </w:rPr>
            </w:pPr>
          </w:p>
          <w:p w14:paraId="3E0DE05F" w14:textId="77777777" w:rsidR="00DB7F81" w:rsidRDefault="00DB7F81" w:rsidP="00DB7F81">
            <w:pPr>
              <w:pStyle w:val="TableParagraph"/>
              <w:rPr>
                <w:b/>
                <w:sz w:val="17"/>
              </w:rPr>
            </w:pPr>
          </w:p>
          <w:p w14:paraId="65B27958" w14:textId="4A03964C" w:rsidR="00DB7F81" w:rsidRPr="00A62CA2" w:rsidRDefault="00DB7F81" w:rsidP="00DB7F81">
            <w:pPr>
              <w:pStyle w:val="TableParagraph"/>
              <w:jc w:val="center"/>
              <w:rPr>
                <w:bCs/>
                <w:sz w:val="17"/>
              </w:rPr>
            </w:pPr>
            <w:r w:rsidRPr="00A62CA2">
              <w:rPr>
                <w:bCs/>
                <w:sz w:val="17"/>
              </w:rPr>
              <w:t>III</w:t>
            </w:r>
          </w:p>
        </w:tc>
        <w:tc>
          <w:tcPr>
            <w:tcW w:w="991" w:type="dxa"/>
          </w:tcPr>
          <w:p w14:paraId="662B4F37" w14:textId="77777777" w:rsidR="00DB7F81" w:rsidRDefault="00DB7F81" w:rsidP="00DB7F81">
            <w:pPr>
              <w:pStyle w:val="TableParagraph"/>
              <w:rPr>
                <w:b/>
                <w:sz w:val="17"/>
              </w:rPr>
            </w:pPr>
          </w:p>
          <w:p w14:paraId="48981034" w14:textId="77777777" w:rsidR="00DB7F81" w:rsidRDefault="00DB7F81" w:rsidP="00DB7F81">
            <w:pPr>
              <w:pStyle w:val="TableParagraph"/>
              <w:rPr>
                <w:b/>
                <w:sz w:val="17"/>
              </w:rPr>
            </w:pPr>
          </w:p>
          <w:p w14:paraId="0AE6009C" w14:textId="3CD8DE9D" w:rsidR="00DB7F81" w:rsidRPr="00A62CA2" w:rsidRDefault="00DB7F81" w:rsidP="00DB7F81">
            <w:pPr>
              <w:pStyle w:val="TableParagraph"/>
              <w:jc w:val="center"/>
              <w:rPr>
                <w:bCs/>
                <w:sz w:val="17"/>
              </w:rPr>
            </w:pPr>
            <w:r>
              <w:rPr>
                <w:bCs/>
                <w:sz w:val="17"/>
              </w:rPr>
              <w:t>F</w:t>
            </w:r>
          </w:p>
        </w:tc>
        <w:tc>
          <w:tcPr>
            <w:tcW w:w="2342" w:type="dxa"/>
          </w:tcPr>
          <w:p w14:paraId="469CA256" w14:textId="77777777" w:rsidR="00DB7F81" w:rsidRDefault="00DB7F81" w:rsidP="00DB7F81">
            <w:pPr>
              <w:pStyle w:val="TableParagraph"/>
              <w:rPr>
                <w:bCs/>
                <w:sz w:val="17"/>
              </w:rPr>
            </w:pPr>
          </w:p>
          <w:p w14:paraId="042DCC46" w14:textId="77777777" w:rsidR="00DB7F81" w:rsidRDefault="00DB7F81" w:rsidP="00DB7F81">
            <w:pPr>
              <w:pStyle w:val="TableParagraph"/>
              <w:rPr>
                <w:bCs/>
                <w:sz w:val="17"/>
              </w:rPr>
            </w:pPr>
          </w:p>
          <w:p w14:paraId="34B219C5" w14:textId="0A5B0697" w:rsidR="00DB7F81" w:rsidRPr="00A62CA2" w:rsidRDefault="00DB7F81" w:rsidP="00DB7F81">
            <w:pPr>
              <w:pStyle w:val="TableParagraph"/>
              <w:jc w:val="center"/>
              <w:rPr>
                <w:bCs/>
                <w:sz w:val="17"/>
              </w:rPr>
            </w:pPr>
            <w:r>
              <w:rPr>
                <w:bCs/>
                <w:sz w:val="17"/>
              </w:rPr>
              <w:t>Não início na data preestabelecida.</w:t>
            </w:r>
          </w:p>
        </w:tc>
      </w:tr>
      <w:tr w:rsidR="00DB7F81" w14:paraId="0075BBD0" w14:textId="77777777" w:rsidTr="20CEB7E4">
        <w:trPr>
          <w:trHeight w:val="1406"/>
        </w:trPr>
        <w:tc>
          <w:tcPr>
            <w:tcW w:w="835" w:type="dxa"/>
          </w:tcPr>
          <w:p w14:paraId="268CAE1F" w14:textId="77777777" w:rsidR="00DB7F81" w:rsidRPr="00DB7F81" w:rsidRDefault="00DB7F81" w:rsidP="00DB7F81">
            <w:pPr>
              <w:pStyle w:val="TableParagraph"/>
              <w:jc w:val="center"/>
              <w:rPr>
                <w:bCs/>
                <w:sz w:val="17"/>
              </w:rPr>
            </w:pPr>
          </w:p>
          <w:p w14:paraId="7E00A058" w14:textId="77777777" w:rsidR="00DB7F81" w:rsidRPr="00DB7F81" w:rsidRDefault="00DB7F81" w:rsidP="00DB7F81">
            <w:pPr>
              <w:pStyle w:val="TableParagraph"/>
              <w:spacing w:before="157"/>
              <w:jc w:val="center"/>
              <w:rPr>
                <w:bCs/>
                <w:sz w:val="17"/>
              </w:rPr>
            </w:pPr>
          </w:p>
          <w:p w14:paraId="7AF2C10B" w14:textId="38E6A7FA" w:rsidR="00DB7F81" w:rsidRPr="00DB7F81" w:rsidRDefault="00E21F4B" w:rsidP="00DB7F81">
            <w:pPr>
              <w:pStyle w:val="TableParagraph"/>
              <w:jc w:val="center"/>
              <w:rPr>
                <w:bCs/>
                <w:sz w:val="17"/>
              </w:rPr>
            </w:pPr>
            <w:r>
              <w:rPr>
                <w:bCs/>
                <w:spacing w:val="-10"/>
                <w:sz w:val="17"/>
              </w:rPr>
              <w:t>3</w:t>
            </w:r>
          </w:p>
        </w:tc>
        <w:tc>
          <w:tcPr>
            <w:tcW w:w="4894" w:type="dxa"/>
          </w:tcPr>
          <w:p w14:paraId="3E9EFA76" w14:textId="77777777" w:rsidR="00DB7F81" w:rsidRDefault="00DB7F81" w:rsidP="00DB7F81">
            <w:pPr>
              <w:pStyle w:val="TableParagraph"/>
              <w:spacing w:before="58"/>
              <w:ind w:left="64" w:right="34"/>
              <w:jc w:val="both"/>
              <w:rPr>
                <w:sz w:val="17"/>
              </w:rPr>
            </w:pPr>
          </w:p>
          <w:p w14:paraId="3525AFCB" w14:textId="77777777" w:rsidR="00DB7F81" w:rsidRDefault="00DB7F81" w:rsidP="00DB7F81">
            <w:pPr>
              <w:pStyle w:val="TableParagraph"/>
              <w:spacing w:before="58"/>
              <w:ind w:left="64" w:right="34"/>
              <w:jc w:val="both"/>
              <w:rPr>
                <w:sz w:val="17"/>
              </w:rPr>
            </w:pPr>
            <w:r w:rsidRPr="005B1869">
              <w:rPr>
                <w:sz w:val="17"/>
              </w:rPr>
              <w:t>Não readaptar ou atualizar a tecnologia do Sistema de Controle de Arrecadação, de acordo com prazos e etapas dos cronogramas estabelecidos e em conformidade com o CONTRATO, ANEXOS e APÊNDICES</w:t>
            </w:r>
            <w:r>
              <w:rPr>
                <w:sz w:val="17"/>
              </w:rPr>
              <w:t>.</w:t>
            </w:r>
          </w:p>
          <w:p w14:paraId="4DE4B76F" w14:textId="4AD73F2A" w:rsidR="00DB7F81" w:rsidRDefault="00DB7F81" w:rsidP="00DB7F81">
            <w:pPr>
              <w:pStyle w:val="TableParagraph"/>
              <w:spacing w:before="58"/>
              <w:ind w:left="64" w:right="34"/>
              <w:jc w:val="both"/>
              <w:rPr>
                <w:sz w:val="17"/>
              </w:rPr>
            </w:pPr>
          </w:p>
        </w:tc>
        <w:tc>
          <w:tcPr>
            <w:tcW w:w="991" w:type="dxa"/>
          </w:tcPr>
          <w:p w14:paraId="4C6B412A" w14:textId="77777777" w:rsidR="00DB7F81" w:rsidRDefault="00DB7F81" w:rsidP="00DB7F81">
            <w:pPr>
              <w:pStyle w:val="TableParagraph"/>
              <w:rPr>
                <w:b/>
                <w:sz w:val="17"/>
              </w:rPr>
            </w:pPr>
          </w:p>
          <w:p w14:paraId="45F0102B" w14:textId="77777777" w:rsidR="00DB7F81" w:rsidRDefault="00DB7F81" w:rsidP="00DB7F81">
            <w:pPr>
              <w:pStyle w:val="TableParagraph"/>
              <w:rPr>
                <w:b/>
                <w:sz w:val="17"/>
              </w:rPr>
            </w:pPr>
          </w:p>
          <w:p w14:paraId="16137A07" w14:textId="77777777" w:rsidR="00DB7F81" w:rsidRDefault="00DB7F81" w:rsidP="00DB7F81">
            <w:pPr>
              <w:pStyle w:val="TableParagraph"/>
              <w:rPr>
                <w:b/>
                <w:sz w:val="17"/>
              </w:rPr>
            </w:pPr>
          </w:p>
          <w:p w14:paraId="5A5E01A7" w14:textId="4991F7C9" w:rsidR="00DB7F81" w:rsidRPr="00A62CA2" w:rsidRDefault="00DB7F81" w:rsidP="00DB7F81">
            <w:pPr>
              <w:pStyle w:val="TableParagraph"/>
              <w:jc w:val="center"/>
              <w:rPr>
                <w:bCs/>
                <w:sz w:val="17"/>
              </w:rPr>
            </w:pPr>
            <w:r>
              <w:rPr>
                <w:bCs/>
                <w:sz w:val="17"/>
              </w:rPr>
              <w:t>II</w:t>
            </w:r>
          </w:p>
        </w:tc>
        <w:tc>
          <w:tcPr>
            <w:tcW w:w="991" w:type="dxa"/>
          </w:tcPr>
          <w:p w14:paraId="5F6F5319" w14:textId="77777777" w:rsidR="00DB7F81" w:rsidRDefault="00DB7F81" w:rsidP="00DB7F81">
            <w:pPr>
              <w:pStyle w:val="TableParagraph"/>
              <w:rPr>
                <w:b/>
                <w:sz w:val="17"/>
              </w:rPr>
            </w:pPr>
          </w:p>
          <w:p w14:paraId="5B192373" w14:textId="77777777" w:rsidR="00DB7F81" w:rsidRDefault="00DB7F81" w:rsidP="00DB7F81">
            <w:pPr>
              <w:pStyle w:val="TableParagraph"/>
              <w:rPr>
                <w:b/>
                <w:sz w:val="17"/>
              </w:rPr>
            </w:pPr>
          </w:p>
          <w:p w14:paraId="541CEDCE" w14:textId="77777777" w:rsidR="00DB7F81" w:rsidRDefault="00DB7F81" w:rsidP="00DB7F81">
            <w:pPr>
              <w:pStyle w:val="TableParagraph"/>
              <w:rPr>
                <w:b/>
                <w:sz w:val="17"/>
              </w:rPr>
            </w:pPr>
          </w:p>
          <w:p w14:paraId="637245D2" w14:textId="4DB02627" w:rsidR="00DB7F81" w:rsidRPr="00A62CA2" w:rsidRDefault="00DB7F81" w:rsidP="00DB7F81">
            <w:pPr>
              <w:pStyle w:val="TableParagraph"/>
              <w:jc w:val="center"/>
              <w:rPr>
                <w:bCs/>
                <w:sz w:val="17"/>
              </w:rPr>
            </w:pPr>
            <w:r>
              <w:rPr>
                <w:bCs/>
                <w:sz w:val="17"/>
              </w:rPr>
              <w:t>D</w:t>
            </w:r>
          </w:p>
        </w:tc>
        <w:tc>
          <w:tcPr>
            <w:tcW w:w="2342" w:type="dxa"/>
          </w:tcPr>
          <w:p w14:paraId="4B652D9B" w14:textId="77777777" w:rsidR="00DB7F81" w:rsidRDefault="00DB7F81" w:rsidP="00DB7F81">
            <w:pPr>
              <w:pStyle w:val="TableParagraph"/>
              <w:rPr>
                <w:b/>
                <w:sz w:val="17"/>
              </w:rPr>
            </w:pPr>
          </w:p>
          <w:p w14:paraId="74C61DD8" w14:textId="77777777" w:rsidR="00DB7F81" w:rsidRDefault="00DB7F81" w:rsidP="00DB7F81">
            <w:pPr>
              <w:pStyle w:val="TableParagraph"/>
              <w:rPr>
                <w:b/>
                <w:sz w:val="17"/>
              </w:rPr>
            </w:pPr>
          </w:p>
          <w:p w14:paraId="1E831D0A" w14:textId="77777777" w:rsidR="00DB7F81" w:rsidRDefault="00DB7F81" w:rsidP="00DB7F81">
            <w:pPr>
              <w:pStyle w:val="TableParagraph"/>
              <w:rPr>
                <w:b/>
                <w:sz w:val="17"/>
              </w:rPr>
            </w:pPr>
          </w:p>
          <w:p w14:paraId="31ED878B" w14:textId="106A132D" w:rsidR="00DB7F81" w:rsidRPr="00A62CA2" w:rsidRDefault="00DB7F81" w:rsidP="00DB7F81">
            <w:pPr>
              <w:pStyle w:val="TableParagraph"/>
              <w:jc w:val="center"/>
              <w:rPr>
                <w:bCs/>
                <w:sz w:val="17"/>
              </w:rPr>
            </w:pPr>
            <w:r>
              <w:rPr>
                <w:bCs/>
                <w:sz w:val="17"/>
              </w:rPr>
              <w:t>Por PÓRTICO</w:t>
            </w:r>
          </w:p>
        </w:tc>
      </w:tr>
      <w:tr w:rsidR="00DB7F81" w14:paraId="6A8F8AC7" w14:textId="77777777" w:rsidTr="20CEB7E4">
        <w:trPr>
          <w:trHeight w:val="1263"/>
        </w:trPr>
        <w:tc>
          <w:tcPr>
            <w:tcW w:w="835" w:type="dxa"/>
          </w:tcPr>
          <w:p w14:paraId="448B2CE3" w14:textId="77777777" w:rsidR="00DB7F81" w:rsidRPr="00DB7F81" w:rsidRDefault="00DB7F81" w:rsidP="00DB7F81">
            <w:pPr>
              <w:pStyle w:val="TableParagraph"/>
              <w:jc w:val="center"/>
              <w:rPr>
                <w:bCs/>
                <w:sz w:val="17"/>
              </w:rPr>
            </w:pPr>
          </w:p>
          <w:p w14:paraId="2A45DF7A" w14:textId="77777777" w:rsidR="00DB7F81" w:rsidRPr="00DB7F81" w:rsidRDefault="00DB7F81" w:rsidP="00DB7F81">
            <w:pPr>
              <w:pStyle w:val="TableParagraph"/>
              <w:spacing w:before="61"/>
              <w:jc w:val="center"/>
              <w:rPr>
                <w:bCs/>
                <w:sz w:val="17"/>
              </w:rPr>
            </w:pPr>
          </w:p>
          <w:p w14:paraId="33AA7766" w14:textId="03C6FA64" w:rsidR="00DB7F81" w:rsidRPr="00DB7F81" w:rsidRDefault="00E21F4B" w:rsidP="00DB7F81">
            <w:pPr>
              <w:pStyle w:val="TableParagraph"/>
              <w:ind w:left="22" w:right="2"/>
              <w:jc w:val="center"/>
              <w:rPr>
                <w:bCs/>
                <w:sz w:val="17"/>
              </w:rPr>
            </w:pPr>
            <w:r>
              <w:rPr>
                <w:bCs/>
                <w:spacing w:val="-5"/>
                <w:sz w:val="17"/>
              </w:rPr>
              <w:t>4</w:t>
            </w:r>
          </w:p>
        </w:tc>
        <w:tc>
          <w:tcPr>
            <w:tcW w:w="4894" w:type="dxa"/>
          </w:tcPr>
          <w:p w14:paraId="5D04B937" w14:textId="77777777" w:rsidR="00DB7F81" w:rsidRDefault="00DB7F81" w:rsidP="00DB7F81">
            <w:pPr>
              <w:pStyle w:val="TableParagraph"/>
              <w:spacing w:before="58"/>
              <w:ind w:left="64" w:right="34"/>
              <w:jc w:val="both"/>
              <w:rPr>
                <w:sz w:val="17"/>
              </w:rPr>
            </w:pPr>
          </w:p>
          <w:p w14:paraId="2DB34698" w14:textId="0F382FB5" w:rsidR="00DB7F81" w:rsidRDefault="00DB7F81" w:rsidP="00DB7F81">
            <w:pPr>
              <w:pStyle w:val="TableParagraph"/>
              <w:spacing w:before="58"/>
              <w:ind w:left="64" w:right="34"/>
              <w:jc w:val="both"/>
              <w:rPr>
                <w:sz w:val="17"/>
              </w:rPr>
            </w:pPr>
            <w:r>
              <w:rPr>
                <w:sz w:val="17"/>
              </w:rPr>
              <w:t>Não</w:t>
            </w:r>
            <w:r>
              <w:rPr>
                <w:spacing w:val="-12"/>
                <w:sz w:val="17"/>
              </w:rPr>
              <w:t xml:space="preserve"> </w:t>
            </w:r>
            <w:r>
              <w:rPr>
                <w:sz w:val="17"/>
              </w:rPr>
              <w:t>readaptar</w:t>
            </w:r>
            <w:r>
              <w:rPr>
                <w:spacing w:val="-11"/>
                <w:sz w:val="17"/>
              </w:rPr>
              <w:t xml:space="preserve"> </w:t>
            </w:r>
            <w:r>
              <w:rPr>
                <w:sz w:val="17"/>
              </w:rPr>
              <w:t>ou</w:t>
            </w:r>
            <w:r>
              <w:rPr>
                <w:spacing w:val="-12"/>
                <w:sz w:val="17"/>
              </w:rPr>
              <w:t xml:space="preserve"> </w:t>
            </w:r>
            <w:r>
              <w:rPr>
                <w:sz w:val="17"/>
              </w:rPr>
              <w:t>atualizar</w:t>
            </w:r>
            <w:r>
              <w:rPr>
                <w:spacing w:val="-10"/>
                <w:sz w:val="17"/>
              </w:rPr>
              <w:t xml:space="preserve"> </w:t>
            </w:r>
            <w:r>
              <w:rPr>
                <w:sz w:val="17"/>
              </w:rPr>
              <w:t>tecnologia</w:t>
            </w:r>
            <w:r>
              <w:rPr>
                <w:spacing w:val="-12"/>
                <w:sz w:val="17"/>
              </w:rPr>
              <w:t xml:space="preserve"> </w:t>
            </w:r>
            <w:r>
              <w:rPr>
                <w:sz w:val="17"/>
              </w:rPr>
              <w:t>de</w:t>
            </w:r>
            <w:r>
              <w:rPr>
                <w:spacing w:val="-9"/>
                <w:sz w:val="17"/>
              </w:rPr>
              <w:t xml:space="preserve"> </w:t>
            </w:r>
            <w:r>
              <w:rPr>
                <w:sz w:val="17"/>
              </w:rPr>
              <w:t>Sistemas</w:t>
            </w:r>
            <w:r>
              <w:rPr>
                <w:spacing w:val="-12"/>
                <w:sz w:val="17"/>
              </w:rPr>
              <w:t xml:space="preserve"> </w:t>
            </w:r>
            <w:r>
              <w:rPr>
                <w:sz w:val="17"/>
              </w:rPr>
              <w:t>e Equipamentos que compõem a o</w:t>
            </w:r>
            <w:r>
              <w:rPr>
                <w:spacing w:val="11"/>
                <w:sz w:val="17"/>
              </w:rPr>
              <w:t xml:space="preserve"> </w:t>
            </w:r>
            <w:r>
              <w:rPr>
                <w:sz w:val="17"/>
              </w:rPr>
              <w:t>SISTEMA</w:t>
            </w:r>
            <w:r>
              <w:rPr>
                <w:spacing w:val="9"/>
                <w:sz w:val="17"/>
              </w:rPr>
              <w:t xml:space="preserve"> </w:t>
            </w:r>
            <w:r>
              <w:rPr>
                <w:sz w:val="17"/>
              </w:rPr>
              <w:t>AUTOMÁTICO</w:t>
            </w:r>
            <w:r>
              <w:rPr>
                <w:spacing w:val="10"/>
                <w:sz w:val="17"/>
              </w:rPr>
              <w:t xml:space="preserve"> </w:t>
            </w:r>
            <w:r>
              <w:rPr>
                <w:spacing w:val="-2"/>
                <w:sz w:val="17"/>
              </w:rPr>
              <w:t>LIVRE,</w:t>
            </w:r>
          </w:p>
          <w:p w14:paraId="18D4C228" w14:textId="77777777" w:rsidR="00DB7F81" w:rsidRDefault="00DB7F81" w:rsidP="00DB7F81">
            <w:pPr>
              <w:pStyle w:val="TableParagraph"/>
              <w:ind w:left="64" w:right="37"/>
              <w:jc w:val="both"/>
              <w:rPr>
                <w:sz w:val="17"/>
              </w:rPr>
            </w:pPr>
            <w:r>
              <w:rPr>
                <w:sz w:val="17"/>
              </w:rPr>
              <w:t>conforme o caso, de acordo com prazos e etapas dos</w:t>
            </w:r>
            <w:r>
              <w:rPr>
                <w:spacing w:val="-4"/>
                <w:sz w:val="17"/>
              </w:rPr>
              <w:t xml:space="preserve"> </w:t>
            </w:r>
            <w:r>
              <w:rPr>
                <w:sz w:val="17"/>
              </w:rPr>
              <w:t>cronogramas</w:t>
            </w:r>
            <w:r>
              <w:rPr>
                <w:spacing w:val="-4"/>
                <w:sz w:val="17"/>
              </w:rPr>
              <w:t xml:space="preserve"> </w:t>
            </w:r>
            <w:r>
              <w:rPr>
                <w:sz w:val="17"/>
              </w:rPr>
              <w:t>estabelecidos</w:t>
            </w:r>
            <w:r>
              <w:rPr>
                <w:spacing w:val="-4"/>
                <w:sz w:val="17"/>
              </w:rPr>
              <w:t xml:space="preserve"> </w:t>
            </w:r>
            <w:r>
              <w:rPr>
                <w:sz w:val="17"/>
              </w:rPr>
              <w:t>e</w:t>
            </w:r>
            <w:r>
              <w:rPr>
                <w:spacing w:val="-4"/>
                <w:sz w:val="17"/>
              </w:rPr>
              <w:t xml:space="preserve"> </w:t>
            </w:r>
            <w:r>
              <w:rPr>
                <w:sz w:val="17"/>
              </w:rPr>
              <w:t>em</w:t>
            </w:r>
            <w:r>
              <w:rPr>
                <w:spacing w:val="-6"/>
                <w:sz w:val="17"/>
              </w:rPr>
              <w:t xml:space="preserve"> </w:t>
            </w:r>
            <w:r>
              <w:rPr>
                <w:sz w:val="17"/>
              </w:rPr>
              <w:t>conformidade com o CONTRATO, ANEXOS e APÊNDICES.</w:t>
            </w:r>
          </w:p>
          <w:p w14:paraId="51A7F415" w14:textId="77777777" w:rsidR="00DB7F81" w:rsidRDefault="00DB7F81" w:rsidP="00DB7F81">
            <w:pPr>
              <w:pStyle w:val="TableParagraph"/>
              <w:ind w:left="64" w:right="37"/>
              <w:jc w:val="both"/>
              <w:rPr>
                <w:sz w:val="17"/>
              </w:rPr>
            </w:pPr>
          </w:p>
        </w:tc>
        <w:tc>
          <w:tcPr>
            <w:tcW w:w="991" w:type="dxa"/>
          </w:tcPr>
          <w:p w14:paraId="334BB2AE" w14:textId="77777777" w:rsidR="00DB7F81" w:rsidRDefault="00DB7F81" w:rsidP="00DB7F81">
            <w:pPr>
              <w:pStyle w:val="TableParagraph"/>
              <w:rPr>
                <w:b/>
                <w:sz w:val="17"/>
              </w:rPr>
            </w:pPr>
          </w:p>
          <w:p w14:paraId="7A128A02" w14:textId="77777777" w:rsidR="00DB7F81" w:rsidRDefault="00DB7F81" w:rsidP="00DB7F81">
            <w:pPr>
              <w:pStyle w:val="TableParagraph"/>
              <w:spacing w:before="157"/>
              <w:rPr>
                <w:b/>
                <w:sz w:val="17"/>
              </w:rPr>
            </w:pPr>
          </w:p>
          <w:p w14:paraId="344575E6" w14:textId="77777777" w:rsidR="00DB7F81" w:rsidRDefault="00DB7F81" w:rsidP="00DB7F81">
            <w:pPr>
              <w:pStyle w:val="TableParagraph"/>
              <w:ind w:left="25"/>
              <w:jc w:val="center"/>
              <w:rPr>
                <w:sz w:val="17"/>
              </w:rPr>
            </w:pPr>
            <w:r>
              <w:rPr>
                <w:spacing w:val="-5"/>
                <w:sz w:val="17"/>
              </w:rPr>
              <w:t>III</w:t>
            </w:r>
          </w:p>
        </w:tc>
        <w:tc>
          <w:tcPr>
            <w:tcW w:w="991" w:type="dxa"/>
          </w:tcPr>
          <w:p w14:paraId="67C8C61A" w14:textId="77777777" w:rsidR="00DB7F81" w:rsidRDefault="00DB7F81" w:rsidP="00DB7F81">
            <w:pPr>
              <w:pStyle w:val="TableParagraph"/>
              <w:rPr>
                <w:b/>
                <w:sz w:val="17"/>
              </w:rPr>
            </w:pPr>
          </w:p>
          <w:p w14:paraId="1C64D393" w14:textId="77777777" w:rsidR="00DB7F81" w:rsidRDefault="00DB7F81" w:rsidP="00DB7F81">
            <w:pPr>
              <w:pStyle w:val="TableParagraph"/>
              <w:spacing w:before="157"/>
              <w:rPr>
                <w:b/>
                <w:sz w:val="17"/>
              </w:rPr>
            </w:pPr>
          </w:p>
          <w:p w14:paraId="6315791B" w14:textId="75D0FCA5" w:rsidR="00DB7F81" w:rsidRDefault="00DB7F81" w:rsidP="00DB7F81">
            <w:pPr>
              <w:pStyle w:val="TableParagraph"/>
              <w:ind w:left="68" w:right="42"/>
              <w:jc w:val="center"/>
              <w:rPr>
                <w:sz w:val="17"/>
              </w:rPr>
            </w:pPr>
            <w:r>
              <w:rPr>
                <w:spacing w:val="-10"/>
                <w:sz w:val="17"/>
              </w:rPr>
              <w:t>D</w:t>
            </w:r>
          </w:p>
        </w:tc>
        <w:tc>
          <w:tcPr>
            <w:tcW w:w="2342" w:type="dxa"/>
          </w:tcPr>
          <w:p w14:paraId="49D3DE52" w14:textId="77777777" w:rsidR="00DB7F81" w:rsidRDefault="00DB7F81" w:rsidP="00DB7F81">
            <w:pPr>
              <w:pStyle w:val="TableParagraph"/>
              <w:rPr>
                <w:b/>
                <w:sz w:val="17"/>
              </w:rPr>
            </w:pPr>
          </w:p>
          <w:p w14:paraId="6004BDA3" w14:textId="77777777" w:rsidR="00DB7F81" w:rsidRDefault="00DB7F81" w:rsidP="00DB7F81">
            <w:pPr>
              <w:pStyle w:val="TableParagraph"/>
              <w:spacing w:before="58"/>
              <w:rPr>
                <w:b/>
                <w:sz w:val="17"/>
              </w:rPr>
            </w:pPr>
          </w:p>
          <w:p w14:paraId="30EC0BDA" w14:textId="1DBC3685" w:rsidR="00DB7F81" w:rsidRDefault="000C7A4D" w:rsidP="00DB7F81">
            <w:pPr>
              <w:pStyle w:val="TableParagraph"/>
              <w:spacing w:before="1"/>
              <w:ind w:left="874" w:right="12" w:hanging="740"/>
              <w:rPr>
                <w:sz w:val="17"/>
              </w:rPr>
            </w:pPr>
            <w:r>
              <w:rPr>
                <w:sz w:val="17"/>
              </w:rPr>
              <w:t>P</w:t>
            </w:r>
            <w:r w:rsidR="00DB7F81">
              <w:rPr>
                <w:sz w:val="17"/>
              </w:rPr>
              <w:t xml:space="preserve">or </w:t>
            </w:r>
            <w:r w:rsidR="00DB7F81">
              <w:rPr>
                <w:spacing w:val="-2"/>
                <w:sz w:val="17"/>
              </w:rPr>
              <w:t>PÓRTICO.</w:t>
            </w:r>
          </w:p>
        </w:tc>
      </w:tr>
      <w:tr w:rsidR="00DB7F81" w14:paraId="1AABF965" w14:textId="77777777" w:rsidTr="20CEB7E4">
        <w:trPr>
          <w:trHeight w:val="1047"/>
        </w:trPr>
        <w:tc>
          <w:tcPr>
            <w:tcW w:w="835" w:type="dxa"/>
          </w:tcPr>
          <w:p w14:paraId="35F30D1E" w14:textId="77777777" w:rsidR="00DB7F81" w:rsidRPr="00DB7F81" w:rsidRDefault="00DB7F81" w:rsidP="00DB7F81">
            <w:pPr>
              <w:pStyle w:val="TableParagraph"/>
              <w:jc w:val="center"/>
              <w:rPr>
                <w:bCs/>
                <w:sz w:val="17"/>
              </w:rPr>
            </w:pPr>
          </w:p>
          <w:p w14:paraId="484AF6D7" w14:textId="77777777" w:rsidR="00DB7F81" w:rsidRPr="00DB7F81" w:rsidRDefault="00DB7F81" w:rsidP="00DB7F81">
            <w:pPr>
              <w:pStyle w:val="TableParagraph"/>
              <w:spacing w:before="58"/>
              <w:jc w:val="center"/>
              <w:rPr>
                <w:bCs/>
                <w:sz w:val="17"/>
              </w:rPr>
            </w:pPr>
          </w:p>
          <w:p w14:paraId="50C4FB51" w14:textId="03807645" w:rsidR="00DB7F81" w:rsidRPr="00DB7F81" w:rsidRDefault="00E21F4B" w:rsidP="00DB7F81">
            <w:pPr>
              <w:pStyle w:val="TableParagraph"/>
              <w:ind w:left="22" w:right="1"/>
              <w:jc w:val="center"/>
              <w:rPr>
                <w:bCs/>
                <w:sz w:val="17"/>
              </w:rPr>
            </w:pPr>
            <w:r>
              <w:rPr>
                <w:bCs/>
                <w:spacing w:val="-5"/>
                <w:sz w:val="17"/>
              </w:rPr>
              <w:t>5</w:t>
            </w:r>
          </w:p>
        </w:tc>
        <w:tc>
          <w:tcPr>
            <w:tcW w:w="4894" w:type="dxa"/>
          </w:tcPr>
          <w:p w14:paraId="7BC5150C" w14:textId="77777777" w:rsidR="00DB7F81" w:rsidRDefault="00DB7F81" w:rsidP="00DB7F81">
            <w:pPr>
              <w:pStyle w:val="TableParagraph"/>
              <w:spacing w:before="61"/>
              <w:ind w:left="64" w:right="33"/>
              <w:jc w:val="both"/>
              <w:rPr>
                <w:sz w:val="17"/>
              </w:rPr>
            </w:pPr>
          </w:p>
          <w:p w14:paraId="687FEE77" w14:textId="77777777" w:rsidR="00DB7F81" w:rsidRDefault="00DB7F81" w:rsidP="00DB7F81">
            <w:pPr>
              <w:pStyle w:val="TableParagraph"/>
              <w:spacing w:before="61"/>
              <w:ind w:left="64" w:right="33"/>
              <w:jc w:val="both"/>
              <w:rPr>
                <w:sz w:val="17"/>
              </w:rPr>
            </w:pPr>
            <w:r>
              <w:rPr>
                <w:sz w:val="17"/>
              </w:rPr>
              <w:t>Não</w:t>
            </w:r>
            <w:r>
              <w:rPr>
                <w:spacing w:val="-9"/>
                <w:sz w:val="17"/>
              </w:rPr>
              <w:t xml:space="preserve"> </w:t>
            </w:r>
            <w:r>
              <w:rPr>
                <w:sz w:val="17"/>
              </w:rPr>
              <w:t>implantar,</w:t>
            </w:r>
            <w:r>
              <w:rPr>
                <w:spacing w:val="-12"/>
                <w:sz w:val="17"/>
              </w:rPr>
              <w:t xml:space="preserve"> </w:t>
            </w:r>
            <w:r>
              <w:rPr>
                <w:sz w:val="17"/>
              </w:rPr>
              <w:t>parcial</w:t>
            </w:r>
            <w:r>
              <w:rPr>
                <w:spacing w:val="-10"/>
                <w:sz w:val="17"/>
              </w:rPr>
              <w:t xml:space="preserve"> </w:t>
            </w:r>
            <w:r>
              <w:rPr>
                <w:sz w:val="17"/>
              </w:rPr>
              <w:t>ou</w:t>
            </w:r>
            <w:r>
              <w:rPr>
                <w:spacing w:val="-8"/>
                <w:sz w:val="17"/>
              </w:rPr>
              <w:t xml:space="preserve"> </w:t>
            </w:r>
            <w:r>
              <w:rPr>
                <w:sz w:val="17"/>
              </w:rPr>
              <w:t>integralmente,</w:t>
            </w:r>
            <w:r>
              <w:rPr>
                <w:spacing w:val="-7"/>
                <w:sz w:val="17"/>
              </w:rPr>
              <w:t xml:space="preserve"> </w:t>
            </w:r>
            <w:r>
              <w:rPr>
                <w:sz w:val="17"/>
              </w:rPr>
              <w:t>Controle</w:t>
            </w:r>
            <w:r>
              <w:rPr>
                <w:spacing w:val="-9"/>
                <w:sz w:val="17"/>
              </w:rPr>
              <w:t xml:space="preserve"> </w:t>
            </w:r>
            <w:r>
              <w:rPr>
                <w:sz w:val="17"/>
              </w:rPr>
              <w:t>de Violação, parte do Sistema de Controle de Arrecadação, de acordo com prazos e etapas dos cronogramas</w:t>
            </w:r>
            <w:r>
              <w:rPr>
                <w:spacing w:val="-12"/>
                <w:sz w:val="17"/>
              </w:rPr>
              <w:t xml:space="preserve"> </w:t>
            </w:r>
            <w:r>
              <w:rPr>
                <w:sz w:val="17"/>
              </w:rPr>
              <w:t>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2"/>
                <w:sz w:val="17"/>
              </w:rPr>
              <w:t xml:space="preserve"> </w:t>
            </w:r>
            <w:r>
              <w:rPr>
                <w:sz w:val="17"/>
              </w:rPr>
              <w:t>com o CONTRATO, ANEXOS e APÊNDICES</w:t>
            </w:r>
          </w:p>
          <w:p w14:paraId="2FEA4451" w14:textId="61BF1CEA" w:rsidR="00DB7F81" w:rsidRDefault="00DB7F81" w:rsidP="00DB7F81">
            <w:pPr>
              <w:pStyle w:val="TableParagraph"/>
              <w:spacing w:before="61"/>
              <w:ind w:left="64" w:right="33"/>
              <w:jc w:val="both"/>
              <w:rPr>
                <w:sz w:val="17"/>
              </w:rPr>
            </w:pPr>
          </w:p>
        </w:tc>
        <w:tc>
          <w:tcPr>
            <w:tcW w:w="991" w:type="dxa"/>
          </w:tcPr>
          <w:p w14:paraId="494BB4DC" w14:textId="77777777" w:rsidR="00DB7F81" w:rsidRDefault="00DB7F81" w:rsidP="00DB7F81">
            <w:pPr>
              <w:pStyle w:val="TableParagraph"/>
              <w:rPr>
                <w:b/>
                <w:sz w:val="17"/>
              </w:rPr>
            </w:pPr>
          </w:p>
          <w:p w14:paraId="7866492A" w14:textId="77777777" w:rsidR="00DB7F81" w:rsidRDefault="00DB7F81" w:rsidP="00DB7F81">
            <w:pPr>
              <w:pStyle w:val="TableParagraph"/>
              <w:spacing w:before="61"/>
              <w:rPr>
                <w:b/>
                <w:sz w:val="17"/>
              </w:rPr>
            </w:pPr>
          </w:p>
          <w:p w14:paraId="0711CA05" w14:textId="77777777" w:rsidR="00DB7F81" w:rsidRDefault="00DB7F81" w:rsidP="00DB7F81">
            <w:pPr>
              <w:pStyle w:val="TableParagraph"/>
              <w:ind w:left="25"/>
              <w:jc w:val="center"/>
              <w:rPr>
                <w:sz w:val="17"/>
              </w:rPr>
            </w:pPr>
            <w:r>
              <w:rPr>
                <w:spacing w:val="-5"/>
                <w:sz w:val="17"/>
              </w:rPr>
              <w:t>III</w:t>
            </w:r>
          </w:p>
        </w:tc>
        <w:tc>
          <w:tcPr>
            <w:tcW w:w="991" w:type="dxa"/>
          </w:tcPr>
          <w:p w14:paraId="507FDBBC" w14:textId="77777777" w:rsidR="00DB7F81" w:rsidRDefault="00DB7F81" w:rsidP="00DB7F81">
            <w:pPr>
              <w:pStyle w:val="TableParagraph"/>
              <w:rPr>
                <w:b/>
                <w:sz w:val="17"/>
              </w:rPr>
            </w:pPr>
          </w:p>
          <w:p w14:paraId="541DA4CC" w14:textId="77777777" w:rsidR="00DB7F81" w:rsidRDefault="00DB7F81" w:rsidP="00DB7F81">
            <w:pPr>
              <w:pStyle w:val="TableParagraph"/>
              <w:spacing w:before="61"/>
              <w:rPr>
                <w:b/>
                <w:sz w:val="17"/>
              </w:rPr>
            </w:pPr>
          </w:p>
          <w:p w14:paraId="1047F65C" w14:textId="77777777" w:rsidR="00DB7F81" w:rsidRDefault="00DB7F81" w:rsidP="00DB7F81">
            <w:pPr>
              <w:pStyle w:val="TableParagraph"/>
              <w:ind w:left="68" w:right="42"/>
              <w:jc w:val="center"/>
              <w:rPr>
                <w:sz w:val="17"/>
              </w:rPr>
            </w:pPr>
            <w:r>
              <w:rPr>
                <w:spacing w:val="-10"/>
                <w:sz w:val="17"/>
              </w:rPr>
              <w:t>D</w:t>
            </w:r>
          </w:p>
        </w:tc>
        <w:tc>
          <w:tcPr>
            <w:tcW w:w="2342" w:type="dxa"/>
          </w:tcPr>
          <w:p w14:paraId="33C2EF81" w14:textId="77777777" w:rsidR="00DB7F81" w:rsidRDefault="00DB7F81" w:rsidP="00DB7F81">
            <w:pPr>
              <w:pStyle w:val="TableParagraph"/>
              <w:spacing w:before="158"/>
              <w:rPr>
                <w:b/>
                <w:sz w:val="17"/>
              </w:rPr>
            </w:pPr>
          </w:p>
          <w:p w14:paraId="586AF7A9" w14:textId="76A4C896" w:rsidR="00DB7F81" w:rsidRDefault="00DB7F81" w:rsidP="00DB7F81">
            <w:pPr>
              <w:pStyle w:val="TableParagraph"/>
              <w:ind w:left="461" w:right="12" w:firstLine="233"/>
              <w:rPr>
                <w:sz w:val="17"/>
              </w:rPr>
            </w:pPr>
            <w:r>
              <w:rPr>
                <w:sz w:val="17"/>
              </w:rPr>
              <w:t xml:space="preserve">Por </w:t>
            </w:r>
            <w:r>
              <w:rPr>
                <w:spacing w:val="-2"/>
                <w:sz w:val="17"/>
              </w:rPr>
              <w:t>PÓRTICO.</w:t>
            </w:r>
          </w:p>
        </w:tc>
      </w:tr>
      <w:tr w:rsidR="00DB7F81" w14:paraId="2BF067CA" w14:textId="77777777" w:rsidTr="20CEB7E4">
        <w:trPr>
          <w:trHeight w:val="1018"/>
        </w:trPr>
        <w:tc>
          <w:tcPr>
            <w:tcW w:w="835" w:type="dxa"/>
          </w:tcPr>
          <w:p w14:paraId="4042C3A6" w14:textId="77777777" w:rsidR="00DB7F81" w:rsidRPr="00DB7F81" w:rsidRDefault="00DB7F81" w:rsidP="00DB7F81">
            <w:pPr>
              <w:pStyle w:val="TableParagraph"/>
              <w:spacing w:before="158"/>
              <w:jc w:val="center"/>
              <w:rPr>
                <w:bCs/>
                <w:sz w:val="17"/>
              </w:rPr>
            </w:pPr>
          </w:p>
          <w:p w14:paraId="55AF6334" w14:textId="7245E16C" w:rsidR="00DB7F81" w:rsidRPr="00DB7F81" w:rsidRDefault="00E21F4B" w:rsidP="00DB7F81">
            <w:pPr>
              <w:pStyle w:val="TableParagraph"/>
              <w:spacing w:before="1"/>
              <w:ind w:left="22" w:right="1"/>
              <w:jc w:val="center"/>
              <w:rPr>
                <w:bCs/>
                <w:sz w:val="17"/>
              </w:rPr>
            </w:pPr>
            <w:r>
              <w:rPr>
                <w:bCs/>
                <w:spacing w:val="-5"/>
                <w:sz w:val="17"/>
              </w:rPr>
              <w:t>6</w:t>
            </w:r>
          </w:p>
        </w:tc>
        <w:tc>
          <w:tcPr>
            <w:tcW w:w="4894" w:type="dxa"/>
          </w:tcPr>
          <w:p w14:paraId="105006FA" w14:textId="77777777" w:rsidR="00DB7F81" w:rsidRDefault="00DB7F81" w:rsidP="00DB7F81">
            <w:pPr>
              <w:pStyle w:val="TableParagraph"/>
              <w:spacing w:before="58"/>
              <w:ind w:left="64" w:right="34"/>
              <w:jc w:val="both"/>
              <w:rPr>
                <w:sz w:val="17"/>
              </w:rPr>
            </w:pPr>
          </w:p>
          <w:p w14:paraId="33E348D2" w14:textId="77777777" w:rsidR="00DB7F81" w:rsidRDefault="00DB7F81" w:rsidP="00DB7F81">
            <w:pPr>
              <w:pStyle w:val="TableParagraph"/>
              <w:spacing w:before="58"/>
              <w:ind w:left="64" w:right="34"/>
              <w:jc w:val="both"/>
              <w:rPr>
                <w:sz w:val="17"/>
              </w:rPr>
            </w:pPr>
            <w:r>
              <w:rPr>
                <w:sz w:val="17"/>
              </w:rPr>
              <w:t>Não</w:t>
            </w:r>
            <w:r>
              <w:rPr>
                <w:spacing w:val="-12"/>
                <w:sz w:val="17"/>
              </w:rPr>
              <w:t xml:space="preserve"> </w:t>
            </w:r>
            <w:r>
              <w:rPr>
                <w:sz w:val="17"/>
              </w:rPr>
              <w:t>readaptar</w:t>
            </w:r>
            <w:r>
              <w:rPr>
                <w:spacing w:val="-12"/>
                <w:sz w:val="17"/>
              </w:rPr>
              <w:t xml:space="preserve"> </w:t>
            </w:r>
            <w:r>
              <w:rPr>
                <w:sz w:val="17"/>
              </w:rPr>
              <w:t>ou</w:t>
            </w:r>
            <w:r>
              <w:rPr>
                <w:spacing w:val="-12"/>
                <w:sz w:val="17"/>
              </w:rPr>
              <w:t xml:space="preserve"> </w:t>
            </w:r>
            <w:r>
              <w:rPr>
                <w:sz w:val="17"/>
              </w:rPr>
              <w:t>atualizar</w:t>
            </w:r>
            <w:r>
              <w:rPr>
                <w:spacing w:val="-12"/>
                <w:sz w:val="17"/>
              </w:rPr>
              <w:t xml:space="preserve"> </w:t>
            </w:r>
            <w:r>
              <w:rPr>
                <w:sz w:val="17"/>
              </w:rPr>
              <w:t>tecnologia</w:t>
            </w:r>
            <w:r>
              <w:rPr>
                <w:spacing w:val="-12"/>
                <w:sz w:val="17"/>
              </w:rPr>
              <w:t xml:space="preserve"> </w:t>
            </w:r>
            <w:r>
              <w:rPr>
                <w:sz w:val="17"/>
              </w:rPr>
              <w:t>de</w:t>
            </w:r>
            <w:r>
              <w:rPr>
                <w:spacing w:val="-11"/>
                <w:sz w:val="17"/>
              </w:rPr>
              <w:t xml:space="preserve"> </w:t>
            </w:r>
            <w:r>
              <w:rPr>
                <w:sz w:val="17"/>
              </w:rPr>
              <w:t>Controle</w:t>
            </w:r>
            <w:r>
              <w:rPr>
                <w:spacing w:val="-12"/>
                <w:sz w:val="17"/>
              </w:rPr>
              <w:t xml:space="preserve"> </w:t>
            </w:r>
            <w:r>
              <w:rPr>
                <w:sz w:val="17"/>
              </w:rPr>
              <w:t>de Violação, parte do Sistema de Controle de Arrecadação, parcial ou integralmente, observadas as regras estabelecidas no CONTRATO, ANEXOS e APÊNDICES.</w:t>
            </w:r>
          </w:p>
          <w:p w14:paraId="447DB32F" w14:textId="4B90E28D" w:rsidR="00DB7F81" w:rsidRDefault="00DB7F81" w:rsidP="00DB7F81">
            <w:pPr>
              <w:pStyle w:val="TableParagraph"/>
              <w:spacing w:before="58"/>
              <w:ind w:left="64" w:right="34"/>
              <w:jc w:val="both"/>
              <w:rPr>
                <w:sz w:val="17"/>
              </w:rPr>
            </w:pPr>
          </w:p>
        </w:tc>
        <w:tc>
          <w:tcPr>
            <w:tcW w:w="991" w:type="dxa"/>
          </w:tcPr>
          <w:p w14:paraId="254FDE21" w14:textId="77777777" w:rsidR="00DB7F81" w:rsidRDefault="00DB7F81" w:rsidP="00DB7F81">
            <w:pPr>
              <w:pStyle w:val="TableParagraph"/>
              <w:rPr>
                <w:b/>
                <w:sz w:val="17"/>
              </w:rPr>
            </w:pPr>
          </w:p>
          <w:p w14:paraId="0409597B" w14:textId="77777777" w:rsidR="00DB7F81" w:rsidRDefault="00DB7F81" w:rsidP="00DB7F81">
            <w:pPr>
              <w:pStyle w:val="TableParagraph"/>
              <w:spacing w:before="58"/>
              <w:rPr>
                <w:b/>
                <w:sz w:val="17"/>
              </w:rPr>
            </w:pPr>
          </w:p>
          <w:p w14:paraId="75BA6DB7" w14:textId="77777777" w:rsidR="00DB7F81" w:rsidRDefault="00DB7F81" w:rsidP="00DB7F81">
            <w:pPr>
              <w:pStyle w:val="TableParagraph"/>
              <w:spacing w:before="1"/>
              <w:ind w:left="25"/>
              <w:jc w:val="center"/>
              <w:rPr>
                <w:sz w:val="17"/>
              </w:rPr>
            </w:pPr>
            <w:r>
              <w:rPr>
                <w:spacing w:val="-5"/>
                <w:sz w:val="17"/>
              </w:rPr>
              <w:t>III</w:t>
            </w:r>
          </w:p>
        </w:tc>
        <w:tc>
          <w:tcPr>
            <w:tcW w:w="991" w:type="dxa"/>
          </w:tcPr>
          <w:p w14:paraId="0C1001DD" w14:textId="77777777" w:rsidR="00DB7F81" w:rsidRDefault="00DB7F81" w:rsidP="00DB7F81">
            <w:pPr>
              <w:pStyle w:val="TableParagraph"/>
              <w:rPr>
                <w:b/>
                <w:sz w:val="17"/>
              </w:rPr>
            </w:pPr>
          </w:p>
          <w:p w14:paraId="5D2442D7" w14:textId="77777777" w:rsidR="00DB7F81" w:rsidRDefault="00DB7F81" w:rsidP="00DB7F81">
            <w:pPr>
              <w:pStyle w:val="TableParagraph"/>
              <w:spacing w:before="58"/>
              <w:rPr>
                <w:b/>
                <w:sz w:val="17"/>
              </w:rPr>
            </w:pPr>
          </w:p>
          <w:p w14:paraId="53251DDA" w14:textId="77777777" w:rsidR="00DB7F81" w:rsidRDefault="00DB7F81" w:rsidP="00DB7F81">
            <w:pPr>
              <w:pStyle w:val="TableParagraph"/>
              <w:spacing w:before="1"/>
              <w:ind w:left="68" w:right="42"/>
              <w:jc w:val="center"/>
              <w:rPr>
                <w:sz w:val="17"/>
              </w:rPr>
            </w:pPr>
            <w:r>
              <w:rPr>
                <w:spacing w:val="-10"/>
                <w:sz w:val="17"/>
              </w:rPr>
              <w:t>D</w:t>
            </w:r>
          </w:p>
        </w:tc>
        <w:tc>
          <w:tcPr>
            <w:tcW w:w="2342" w:type="dxa"/>
          </w:tcPr>
          <w:p w14:paraId="51F715AD" w14:textId="77777777" w:rsidR="00DB7F81" w:rsidRDefault="00DB7F81" w:rsidP="00DB7F81">
            <w:pPr>
              <w:pStyle w:val="TableParagraph"/>
              <w:spacing w:before="155"/>
              <w:rPr>
                <w:b/>
                <w:sz w:val="17"/>
              </w:rPr>
            </w:pPr>
          </w:p>
          <w:p w14:paraId="0F0773C1" w14:textId="2AB00D0B" w:rsidR="00DB7F81" w:rsidRDefault="00DB7F81" w:rsidP="00DB7F81">
            <w:pPr>
              <w:pStyle w:val="TableParagraph"/>
              <w:spacing w:before="1"/>
              <w:ind w:left="461" w:right="12" w:firstLine="233"/>
              <w:rPr>
                <w:sz w:val="17"/>
              </w:rPr>
            </w:pPr>
            <w:r>
              <w:rPr>
                <w:sz w:val="17"/>
              </w:rPr>
              <w:t xml:space="preserve">Por </w:t>
            </w:r>
            <w:r>
              <w:rPr>
                <w:spacing w:val="-2"/>
                <w:sz w:val="17"/>
              </w:rPr>
              <w:t>PÓRTICO.</w:t>
            </w:r>
          </w:p>
        </w:tc>
      </w:tr>
      <w:tr w:rsidR="00DB7F81" w14:paraId="617C43DE" w14:textId="77777777" w:rsidTr="20CEB7E4">
        <w:trPr>
          <w:trHeight w:val="835"/>
        </w:trPr>
        <w:tc>
          <w:tcPr>
            <w:tcW w:w="835" w:type="dxa"/>
          </w:tcPr>
          <w:p w14:paraId="79417CA8" w14:textId="77777777" w:rsidR="00DB7F81" w:rsidRPr="00DB7F81" w:rsidRDefault="00DB7F81" w:rsidP="00DB7F81">
            <w:pPr>
              <w:pStyle w:val="TableParagraph"/>
              <w:jc w:val="center"/>
              <w:rPr>
                <w:bCs/>
                <w:sz w:val="17"/>
              </w:rPr>
            </w:pPr>
          </w:p>
          <w:p w14:paraId="60582441" w14:textId="77777777" w:rsidR="00DB7F81" w:rsidRPr="00DB7F81" w:rsidRDefault="00DB7F81" w:rsidP="00DB7F81">
            <w:pPr>
              <w:pStyle w:val="TableParagraph"/>
              <w:jc w:val="center"/>
              <w:rPr>
                <w:bCs/>
                <w:sz w:val="17"/>
              </w:rPr>
            </w:pPr>
          </w:p>
          <w:p w14:paraId="3073A8C2" w14:textId="77777777" w:rsidR="00DB7F81" w:rsidRPr="00DB7F81" w:rsidRDefault="00DB7F81" w:rsidP="00DB7F81">
            <w:pPr>
              <w:pStyle w:val="TableParagraph"/>
              <w:spacing w:before="158"/>
              <w:jc w:val="center"/>
              <w:rPr>
                <w:bCs/>
                <w:sz w:val="17"/>
              </w:rPr>
            </w:pPr>
          </w:p>
          <w:p w14:paraId="336232AF" w14:textId="7DE5DA73" w:rsidR="00DB7F81" w:rsidRPr="00DB7F81" w:rsidRDefault="0007542D" w:rsidP="00DB7F81">
            <w:pPr>
              <w:pStyle w:val="TableParagraph"/>
              <w:ind w:left="22" w:right="1"/>
              <w:jc w:val="center"/>
              <w:rPr>
                <w:bCs/>
                <w:sz w:val="17"/>
              </w:rPr>
            </w:pPr>
            <w:r>
              <w:rPr>
                <w:bCs/>
                <w:spacing w:val="-5"/>
                <w:sz w:val="17"/>
              </w:rPr>
              <w:t>7</w:t>
            </w:r>
          </w:p>
        </w:tc>
        <w:tc>
          <w:tcPr>
            <w:tcW w:w="4894" w:type="dxa"/>
          </w:tcPr>
          <w:p w14:paraId="34A0A89B" w14:textId="77777777" w:rsidR="00DB7F81" w:rsidRDefault="00DB7F81" w:rsidP="00DB7F81">
            <w:pPr>
              <w:pStyle w:val="TableParagraph"/>
              <w:spacing w:before="61"/>
              <w:ind w:left="64" w:right="30"/>
              <w:jc w:val="both"/>
              <w:rPr>
                <w:sz w:val="17"/>
              </w:rPr>
            </w:pPr>
          </w:p>
          <w:p w14:paraId="41B04303" w14:textId="229DC57C" w:rsidR="00DB7F81" w:rsidRDefault="00DB7F81" w:rsidP="00DB7F81">
            <w:pPr>
              <w:pStyle w:val="TableParagraph"/>
              <w:spacing w:before="61"/>
              <w:ind w:left="64" w:right="30"/>
              <w:jc w:val="both"/>
              <w:rPr>
                <w:sz w:val="17"/>
              </w:rPr>
            </w:pPr>
            <w:r>
              <w:rPr>
                <w:sz w:val="17"/>
              </w:rPr>
              <w:t>Não</w:t>
            </w:r>
            <w:r>
              <w:rPr>
                <w:spacing w:val="-12"/>
                <w:sz w:val="17"/>
              </w:rPr>
              <w:t xml:space="preserve"> </w:t>
            </w:r>
            <w:r>
              <w:rPr>
                <w:sz w:val="17"/>
              </w:rPr>
              <w:t>homologar</w:t>
            </w:r>
            <w:r>
              <w:rPr>
                <w:spacing w:val="-12"/>
                <w:sz w:val="17"/>
              </w:rPr>
              <w:t xml:space="preserve"> </w:t>
            </w:r>
            <w:r>
              <w:rPr>
                <w:sz w:val="17"/>
              </w:rPr>
              <w:t>e</w:t>
            </w:r>
            <w:r>
              <w:rPr>
                <w:spacing w:val="-12"/>
                <w:sz w:val="17"/>
              </w:rPr>
              <w:t xml:space="preserve"> </w:t>
            </w:r>
            <w:r>
              <w:rPr>
                <w:sz w:val="17"/>
              </w:rPr>
              <w:t>certificar,</w:t>
            </w:r>
            <w:r>
              <w:rPr>
                <w:spacing w:val="-12"/>
                <w:sz w:val="17"/>
              </w:rPr>
              <w:t xml:space="preserve"> </w:t>
            </w:r>
            <w:r>
              <w:rPr>
                <w:sz w:val="17"/>
              </w:rPr>
              <w:t>parcial</w:t>
            </w:r>
            <w:r>
              <w:rPr>
                <w:spacing w:val="-12"/>
                <w:sz w:val="17"/>
              </w:rPr>
              <w:t xml:space="preserve"> </w:t>
            </w:r>
            <w:r>
              <w:rPr>
                <w:sz w:val="17"/>
              </w:rPr>
              <w:t>ou</w:t>
            </w:r>
            <w:r>
              <w:rPr>
                <w:spacing w:val="-11"/>
                <w:sz w:val="17"/>
              </w:rPr>
              <w:t xml:space="preserve"> </w:t>
            </w:r>
            <w:r>
              <w:rPr>
                <w:sz w:val="17"/>
              </w:rPr>
              <w:t>integralmente, o Sistema de Informações de Pedágio – MIP, de acordo com prazos estabelecidos com o CONTRATO, ANEXOS e APÊNDICES.</w:t>
            </w:r>
          </w:p>
          <w:p w14:paraId="593F37CB" w14:textId="6288C955" w:rsidR="00DB7F81" w:rsidRDefault="00DB7F81" w:rsidP="00DB7F81">
            <w:pPr>
              <w:pStyle w:val="TableParagraph"/>
              <w:spacing w:before="61"/>
              <w:ind w:left="64" w:right="30"/>
              <w:jc w:val="both"/>
              <w:rPr>
                <w:sz w:val="17"/>
              </w:rPr>
            </w:pPr>
          </w:p>
        </w:tc>
        <w:tc>
          <w:tcPr>
            <w:tcW w:w="991" w:type="dxa"/>
          </w:tcPr>
          <w:p w14:paraId="694C46E0" w14:textId="77777777" w:rsidR="00DB7F81" w:rsidRDefault="00DB7F81" w:rsidP="00DB7F81">
            <w:pPr>
              <w:pStyle w:val="TableParagraph"/>
              <w:spacing w:before="158"/>
              <w:rPr>
                <w:b/>
                <w:sz w:val="17"/>
              </w:rPr>
            </w:pPr>
          </w:p>
          <w:p w14:paraId="2E48014D" w14:textId="77777777" w:rsidR="00DB7F81" w:rsidRDefault="00DB7F81" w:rsidP="00DB7F81">
            <w:pPr>
              <w:pStyle w:val="TableParagraph"/>
              <w:ind w:left="25"/>
              <w:jc w:val="center"/>
              <w:rPr>
                <w:sz w:val="17"/>
              </w:rPr>
            </w:pPr>
            <w:r>
              <w:rPr>
                <w:spacing w:val="-5"/>
                <w:sz w:val="17"/>
              </w:rPr>
              <w:t>III</w:t>
            </w:r>
          </w:p>
        </w:tc>
        <w:tc>
          <w:tcPr>
            <w:tcW w:w="991" w:type="dxa"/>
          </w:tcPr>
          <w:p w14:paraId="1B66BF77" w14:textId="77777777" w:rsidR="00DB7F81" w:rsidRDefault="00DB7F81" w:rsidP="00DB7F81">
            <w:pPr>
              <w:pStyle w:val="TableParagraph"/>
              <w:spacing w:before="158"/>
              <w:rPr>
                <w:b/>
                <w:sz w:val="17"/>
              </w:rPr>
            </w:pPr>
          </w:p>
          <w:p w14:paraId="4FCBFF90" w14:textId="77777777" w:rsidR="00DB7F81" w:rsidRDefault="00DB7F81" w:rsidP="00DB7F81">
            <w:pPr>
              <w:pStyle w:val="TableParagraph"/>
              <w:ind w:left="68" w:right="42"/>
              <w:jc w:val="center"/>
              <w:rPr>
                <w:sz w:val="17"/>
              </w:rPr>
            </w:pPr>
            <w:r>
              <w:rPr>
                <w:spacing w:val="-10"/>
                <w:sz w:val="17"/>
              </w:rPr>
              <w:t>E</w:t>
            </w:r>
          </w:p>
        </w:tc>
        <w:tc>
          <w:tcPr>
            <w:tcW w:w="2342" w:type="dxa"/>
          </w:tcPr>
          <w:p w14:paraId="60180E27" w14:textId="77777777" w:rsidR="00DB7F81" w:rsidRDefault="00DB7F81" w:rsidP="00DB7F81">
            <w:pPr>
              <w:pStyle w:val="TableParagraph"/>
              <w:spacing w:before="59"/>
              <w:rPr>
                <w:b/>
                <w:sz w:val="17"/>
              </w:rPr>
            </w:pPr>
          </w:p>
          <w:p w14:paraId="15E3DC04" w14:textId="4F937614" w:rsidR="00DB7F81" w:rsidRDefault="000C7A4D" w:rsidP="00DB7F81">
            <w:pPr>
              <w:pStyle w:val="TableParagraph"/>
              <w:spacing w:before="1"/>
              <w:ind w:left="874" w:right="12" w:hanging="740"/>
              <w:rPr>
                <w:sz w:val="17"/>
              </w:rPr>
            </w:pPr>
            <w:r>
              <w:rPr>
                <w:sz w:val="17"/>
              </w:rPr>
              <w:t>P</w:t>
            </w:r>
            <w:r w:rsidR="00DB7F81">
              <w:rPr>
                <w:sz w:val="17"/>
              </w:rPr>
              <w:t xml:space="preserve">or </w:t>
            </w:r>
            <w:r w:rsidR="00DB7F81">
              <w:rPr>
                <w:spacing w:val="-2"/>
                <w:sz w:val="17"/>
              </w:rPr>
              <w:t>PÓRTICO.</w:t>
            </w:r>
          </w:p>
        </w:tc>
      </w:tr>
      <w:tr w:rsidR="00DB7F81" w14:paraId="2BE00CBC" w14:textId="77777777" w:rsidTr="20CEB7E4">
        <w:trPr>
          <w:trHeight w:val="1544"/>
        </w:trPr>
        <w:tc>
          <w:tcPr>
            <w:tcW w:w="835" w:type="dxa"/>
          </w:tcPr>
          <w:p w14:paraId="7042ED90" w14:textId="77777777" w:rsidR="00DB7F81" w:rsidRPr="00DB7F81" w:rsidRDefault="00DB7F81" w:rsidP="00DB7F81">
            <w:pPr>
              <w:pStyle w:val="TableParagraph"/>
              <w:jc w:val="center"/>
              <w:rPr>
                <w:bCs/>
                <w:sz w:val="17"/>
              </w:rPr>
            </w:pPr>
          </w:p>
          <w:p w14:paraId="52A0AB1E" w14:textId="77777777" w:rsidR="00DB7F81" w:rsidRPr="00DB7F81" w:rsidRDefault="00DB7F81" w:rsidP="00DB7F81">
            <w:pPr>
              <w:pStyle w:val="TableParagraph"/>
              <w:jc w:val="center"/>
              <w:rPr>
                <w:bCs/>
                <w:sz w:val="17"/>
              </w:rPr>
            </w:pPr>
          </w:p>
          <w:p w14:paraId="78D176D6" w14:textId="77777777" w:rsidR="00DB7F81" w:rsidRPr="00DB7F81" w:rsidRDefault="00DB7F81" w:rsidP="00DB7F81">
            <w:pPr>
              <w:pStyle w:val="TableParagraph"/>
              <w:spacing w:before="60"/>
              <w:jc w:val="center"/>
              <w:rPr>
                <w:bCs/>
                <w:sz w:val="17"/>
              </w:rPr>
            </w:pPr>
          </w:p>
          <w:p w14:paraId="5E243EBF" w14:textId="75FA7578" w:rsidR="00DB7F81" w:rsidRPr="00DB7F81" w:rsidRDefault="0007542D" w:rsidP="00DB7F81">
            <w:pPr>
              <w:pStyle w:val="TableParagraph"/>
              <w:ind w:left="22" w:right="1"/>
              <w:jc w:val="center"/>
              <w:rPr>
                <w:bCs/>
                <w:sz w:val="17"/>
              </w:rPr>
            </w:pPr>
            <w:r>
              <w:rPr>
                <w:bCs/>
                <w:spacing w:val="-5"/>
                <w:sz w:val="17"/>
              </w:rPr>
              <w:t>8</w:t>
            </w:r>
          </w:p>
        </w:tc>
        <w:tc>
          <w:tcPr>
            <w:tcW w:w="4894" w:type="dxa"/>
          </w:tcPr>
          <w:p w14:paraId="627BA8F3" w14:textId="77777777" w:rsidR="00DB7F81" w:rsidRDefault="00DB7F81" w:rsidP="00DB7F81">
            <w:pPr>
              <w:pStyle w:val="TableParagraph"/>
              <w:spacing w:before="61"/>
              <w:ind w:left="64" w:right="31"/>
              <w:jc w:val="both"/>
              <w:rPr>
                <w:sz w:val="17"/>
              </w:rPr>
            </w:pPr>
          </w:p>
          <w:p w14:paraId="6FDF76EF" w14:textId="185F9A49" w:rsidR="00DB7F81" w:rsidRDefault="00DB7F81" w:rsidP="00DB7F81">
            <w:pPr>
              <w:pStyle w:val="TableParagraph"/>
              <w:spacing w:before="61"/>
              <w:ind w:left="64" w:right="31"/>
              <w:jc w:val="both"/>
              <w:rPr>
                <w:spacing w:val="-2"/>
                <w:sz w:val="17"/>
              </w:rPr>
            </w:pPr>
            <w:r>
              <w:rPr>
                <w:sz w:val="17"/>
              </w:rPr>
              <w:t xml:space="preserve">Não Implantar equipamentos medidores de velocidade do tipo fixo-redutor (lombadas eletrônicas) ou “Radar Fixo”, conforme o caso, devidamente autorizados pelo DER para início de operação, junto ao PÓRTICO, de acordo com prazos estabelecidos em CONTRATO, ANEXOS e </w:t>
            </w:r>
            <w:r>
              <w:rPr>
                <w:spacing w:val="-2"/>
                <w:sz w:val="17"/>
              </w:rPr>
              <w:t>APÊNDICES.</w:t>
            </w:r>
          </w:p>
          <w:p w14:paraId="2F880393" w14:textId="5BEE5D3C" w:rsidR="00DB7F81" w:rsidRDefault="00DB7F81" w:rsidP="00DB7F81">
            <w:pPr>
              <w:pStyle w:val="TableParagraph"/>
              <w:spacing w:before="61"/>
              <w:ind w:left="64" w:right="31"/>
              <w:jc w:val="both"/>
              <w:rPr>
                <w:sz w:val="17"/>
              </w:rPr>
            </w:pPr>
          </w:p>
        </w:tc>
        <w:tc>
          <w:tcPr>
            <w:tcW w:w="991" w:type="dxa"/>
          </w:tcPr>
          <w:p w14:paraId="0FFDDE3F" w14:textId="77777777" w:rsidR="00DB7F81" w:rsidRDefault="00DB7F81" w:rsidP="00DB7F81">
            <w:pPr>
              <w:pStyle w:val="TableParagraph"/>
              <w:rPr>
                <w:b/>
                <w:sz w:val="17"/>
              </w:rPr>
            </w:pPr>
          </w:p>
          <w:p w14:paraId="1943C113" w14:textId="77777777" w:rsidR="00DB7F81" w:rsidRDefault="00DB7F81" w:rsidP="00DB7F81">
            <w:pPr>
              <w:pStyle w:val="TableParagraph"/>
              <w:rPr>
                <w:b/>
                <w:sz w:val="17"/>
              </w:rPr>
            </w:pPr>
          </w:p>
          <w:p w14:paraId="5752B37E" w14:textId="77777777" w:rsidR="00DB7F81" w:rsidRDefault="00DB7F81" w:rsidP="00DB7F81">
            <w:pPr>
              <w:pStyle w:val="TableParagraph"/>
              <w:spacing w:before="158"/>
              <w:rPr>
                <w:b/>
                <w:sz w:val="17"/>
              </w:rPr>
            </w:pPr>
          </w:p>
          <w:p w14:paraId="1ABCCE74" w14:textId="77777777" w:rsidR="00DB7F81" w:rsidRDefault="00DB7F81" w:rsidP="00DB7F81">
            <w:pPr>
              <w:pStyle w:val="TableParagraph"/>
              <w:ind w:left="25"/>
              <w:jc w:val="center"/>
              <w:rPr>
                <w:sz w:val="17"/>
              </w:rPr>
            </w:pPr>
            <w:r>
              <w:rPr>
                <w:spacing w:val="-5"/>
                <w:sz w:val="17"/>
              </w:rPr>
              <w:t>II</w:t>
            </w:r>
          </w:p>
        </w:tc>
        <w:tc>
          <w:tcPr>
            <w:tcW w:w="991" w:type="dxa"/>
          </w:tcPr>
          <w:p w14:paraId="5848FE46" w14:textId="77777777" w:rsidR="00DB7F81" w:rsidRDefault="00DB7F81" w:rsidP="00DB7F81">
            <w:pPr>
              <w:pStyle w:val="TableParagraph"/>
              <w:rPr>
                <w:b/>
                <w:sz w:val="17"/>
              </w:rPr>
            </w:pPr>
          </w:p>
          <w:p w14:paraId="034F9DDF" w14:textId="77777777" w:rsidR="00DB7F81" w:rsidRDefault="00DB7F81" w:rsidP="00DB7F81">
            <w:pPr>
              <w:pStyle w:val="TableParagraph"/>
              <w:rPr>
                <w:b/>
                <w:sz w:val="17"/>
              </w:rPr>
            </w:pPr>
          </w:p>
          <w:p w14:paraId="206830B5" w14:textId="77777777" w:rsidR="00DB7F81" w:rsidRDefault="00DB7F81" w:rsidP="00DB7F81">
            <w:pPr>
              <w:pStyle w:val="TableParagraph"/>
              <w:spacing w:before="158"/>
              <w:rPr>
                <w:b/>
                <w:sz w:val="17"/>
              </w:rPr>
            </w:pPr>
          </w:p>
          <w:p w14:paraId="5821482D" w14:textId="77777777" w:rsidR="00DB7F81" w:rsidRDefault="00DB7F81" w:rsidP="00DB7F81">
            <w:pPr>
              <w:pStyle w:val="TableParagraph"/>
              <w:ind w:left="68" w:right="42"/>
              <w:jc w:val="center"/>
              <w:rPr>
                <w:sz w:val="17"/>
              </w:rPr>
            </w:pPr>
            <w:r>
              <w:rPr>
                <w:spacing w:val="-10"/>
                <w:sz w:val="17"/>
              </w:rPr>
              <w:t>D</w:t>
            </w:r>
          </w:p>
        </w:tc>
        <w:tc>
          <w:tcPr>
            <w:tcW w:w="2342" w:type="dxa"/>
          </w:tcPr>
          <w:p w14:paraId="0FDACE94" w14:textId="77777777" w:rsidR="00DB7F81" w:rsidRDefault="00DB7F81" w:rsidP="00DB7F81">
            <w:pPr>
              <w:pStyle w:val="TableParagraph"/>
              <w:rPr>
                <w:b/>
                <w:sz w:val="17"/>
              </w:rPr>
            </w:pPr>
          </w:p>
          <w:p w14:paraId="5833AA47" w14:textId="77777777" w:rsidR="00DB7F81" w:rsidRDefault="00DB7F81" w:rsidP="00DB7F81">
            <w:pPr>
              <w:pStyle w:val="TableParagraph"/>
              <w:rPr>
                <w:b/>
                <w:sz w:val="17"/>
              </w:rPr>
            </w:pPr>
          </w:p>
          <w:p w14:paraId="51184D91" w14:textId="77777777" w:rsidR="00DB7F81" w:rsidRDefault="00DB7F81" w:rsidP="00DB7F81">
            <w:pPr>
              <w:pStyle w:val="TableParagraph"/>
              <w:spacing w:before="60"/>
              <w:rPr>
                <w:b/>
                <w:sz w:val="17"/>
              </w:rPr>
            </w:pPr>
          </w:p>
          <w:p w14:paraId="08D8FAA7" w14:textId="77777777" w:rsidR="00DB7F81" w:rsidRDefault="00DB7F81" w:rsidP="00DB7F81">
            <w:pPr>
              <w:pStyle w:val="TableParagraph"/>
              <w:ind w:left="798" w:right="12" w:hanging="440"/>
              <w:rPr>
                <w:spacing w:val="-2"/>
                <w:sz w:val="17"/>
              </w:rPr>
            </w:pPr>
            <w:r>
              <w:rPr>
                <w:sz w:val="17"/>
              </w:rPr>
              <w:t>Por</w:t>
            </w:r>
            <w:r>
              <w:rPr>
                <w:spacing w:val="-8"/>
                <w:sz w:val="17"/>
              </w:rPr>
              <w:t xml:space="preserve"> </w:t>
            </w:r>
            <w:r>
              <w:rPr>
                <w:sz w:val="17"/>
              </w:rPr>
              <w:t>faixa</w:t>
            </w:r>
            <w:r>
              <w:rPr>
                <w:spacing w:val="-10"/>
                <w:sz w:val="17"/>
              </w:rPr>
              <w:t xml:space="preserve"> </w:t>
            </w:r>
            <w:r>
              <w:rPr>
                <w:sz w:val="17"/>
              </w:rPr>
              <w:t>de</w:t>
            </w:r>
            <w:r>
              <w:rPr>
                <w:spacing w:val="-10"/>
                <w:sz w:val="17"/>
              </w:rPr>
              <w:t xml:space="preserve"> </w:t>
            </w:r>
            <w:r>
              <w:rPr>
                <w:sz w:val="17"/>
              </w:rPr>
              <w:t>rolamento</w:t>
            </w:r>
            <w:r>
              <w:rPr>
                <w:spacing w:val="-10"/>
                <w:sz w:val="17"/>
              </w:rPr>
              <w:t xml:space="preserve"> </w:t>
            </w:r>
            <w:r>
              <w:rPr>
                <w:sz w:val="17"/>
              </w:rPr>
              <w:t xml:space="preserve">e </w:t>
            </w:r>
            <w:r>
              <w:rPr>
                <w:spacing w:val="-2"/>
                <w:sz w:val="17"/>
              </w:rPr>
              <w:t>acostamento</w:t>
            </w:r>
          </w:p>
          <w:p w14:paraId="68A4B7EE" w14:textId="77777777" w:rsidR="00DB7F81" w:rsidRDefault="00DB7F81" w:rsidP="00DB7F81">
            <w:pPr>
              <w:pStyle w:val="TableParagraph"/>
              <w:ind w:left="798" w:right="12" w:hanging="440"/>
              <w:rPr>
                <w:spacing w:val="-2"/>
                <w:sz w:val="17"/>
              </w:rPr>
            </w:pPr>
          </w:p>
          <w:p w14:paraId="2C64A378" w14:textId="77777777" w:rsidR="00DB7F81" w:rsidRDefault="00DB7F81" w:rsidP="00DB7F81">
            <w:pPr>
              <w:pStyle w:val="TableParagraph"/>
              <w:ind w:left="798" w:right="12" w:hanging="440"/>
              <w:rPr>
                <w:sz w:val="17"/>
              </w:rPr>
            </w:pPr>
          </w:p>
        </w:tc>
      </w:tr>
      <w:tr w:rsidR="00DB7F81" w14:paraId="37F67F1E" w14:textId="77777777" w:rsidTr="20CEB7E4">
        <w:trPr>
          <w:trHeight w:val="1259"/>
        </w:trPr>
        <w:tc>
          <w:tcPr>
            <w:tcW w:w="835" w:type="dxa"/>
          </w:tcPr>
          <w:p w14:paraId="3D09379A" w14:textId="77777777" w:rsidR="00DB7F81" w:rsidRPr="00DB7F81" w:rsidRDefault="00DB7F81" w:rsidP="00DB7F81">
            <w:pPr>
              <w:pStyle w:val="TableParagraph"/>
              <w:jc w:val="center"/>
              <w:rPr>
                <w:bCs/>
                <w:sz w:val="17"/>
              </w:rPr>
            </w:pPr>
          </w:p>
          <w:p w14:paraId="25A6D65B" w14:textId="77777777" w:rsidR="00DB7F81" w:rsidRPr="00DB7F81" w:rsidRDefault="00DB7F81" w:rsidP="00DB7F81">
            <w:pPr>
              <w:pStyle w:val="TableParagraph"/>
              <w:jc w:val="center"/>
              <w:rPr>
                <w:bCs/>
                <w:sz w:val="17"/>
              </w:rPr>
            </w:pPr>
          </w:p>
          <w:p w14:paraId="0C7A1882" w14:textId="77777777" w:rsidR="00DB7F81" w:rsidRPr="00DB7F81" w:rsidRDefault="00DB7F81" w:rsidP="00DB7F81">
            <w:pPr>
              <w:pStyle w:val="TableParagraph"/>
              <w:spacing w:before="60"/>
              <w:jc w:val="center"/>
              <w:rPr>
                <w:bCs/>
                <w:sz w:val="17"/>
              </w:rPr>
            </w:pPr>
          </w:p>
          <w:p w14:paraId="5F227BCB" w14:textId="24797B00" w:rsidR="00DB7F81" w:rsidRPr="00DB7F81" w:rsidRDefault="0007542D" w:rsidP="00DB7F81">
            <w:pPr>
              <w:pStyle w:val="TableParagraph"/>
              <w:ind w:left="22" w:right="1"/>
              <w:jc w:val="center"/>
              <w:rPr>
                <w:bCs/>
                <w:sz w:val="17"/>
              </w:rPr>
            </w:pPr>
            <w:r>
              <w:rPr>
                <w:bCs/>
                <w:spacing w:val="-5"/>
                <w:sz w:val="17"/>
              </w:rPr>
              <w:t>9</w:t>
            </w:r>
          </w:p>
        </w:tc>
        <w:tc>
          <w:tcPr>
            <w:tcW w:w="4894" w:type="dxa"/>
          </w:tcPr>
          <w:p w14:paraId="5CD85616" w14:textId="77777777" w:rsidR="00DB7F81" w:rsidRDefault="00DB7F81" w:rsidP="00DB7F81">
            <w:pPr>
              <w:pStyle w:val="TableParagraph"/>
              <w:spacing w:before="61"/>
              <w:ind w:left="64" w:right="31"/>
              <w:jc w:val="both"/>
              <w:rPr>
                <w:sz w:val="17"/>
              </w:rPr>
            </w:pPr>
          </w:p>
          <w:p w14:paraId="48F40764" w14:textId="1954AF95" w:rsidR="00DB7F81" w:rsidRDefault="00DB7F81" w:rsidP="00DB7F81">
            <w:pPr>
              <w:pStyle w:val="TableParagraph"/>
              <w:spacing w:before="61"/>
              <w:ind w:left="64" w:right="31"/>
              <w:jc w:val="both"/>
              <w:rPr>
                <w:sz w:val="17"/>
              </w:rPr>
            </w:pPr>
            <w:r>
              <w:rPr>
                <w:sz w:val="17"/>
              </w:rPr>
              <w:t>Não</w:t>
            </w:r>
            <w:r>
              <w:rPr>
                <w:spacing w:val="-9"/>
                <w:sz w:val="17"/>
              </w:rPr>
              <w:t xml:space="preserve"> </w:t>
            </w:r>
            <w:r>
              <w:rPr>
                <w:sz w:val="17"/>
              </w:rPr>
              <w:t>Implantar</w:t>
            </w:r>
            <w:r>
              <w:rPr>
                <w:spacing w:val="-9"/>
                <w:sz w:val="17"/>
              </w:rPr>
              <w:t xml:space="preserve"> </w:t>
            </w:r>
            <w:r>
              <w:rPr>
                <w:sz w:val="17"/>
              </w:rPr>
              <w:t>Equipamentos</w:t>
            </w:r>
            <w:r>
              <w:rPr>
                <w:spacing w:val="-9"/>
                <w:sz w:val="17"/>
              </w:rPr>
              <w:t xml:space="preserve"> </w:t>
            </w:r>
            <w:r>
              <w:rPr>
                <w:sz w:val="17"/>
              </w:rPr>
              <w:t>não</w:t>
            </w:r>
            <w:r>
              <w:rPr>
                <w:spacing w:val="-9"/>
                <w:sz w:val="17"/>
              </w:rPr>
              <w:t xml:space="preserve"> </w:t>
            </w:r>
            <w:r>
              <w:rPr>
                <w:sz w:val="17"/>
              </w:rPr>
              <w:t>Metrológicos</w:t>
            </w:r>
            <w:r>
              <w:rPr>
                <w:spacing w:val="-9"/>
                <w:sz w:val="17"/>
              </w:rPr>
              <w:t xml:space="preserve"> </w:t>
            </w:r>
            <w:r>
              <w:rPr>
                <w:sz w:val="17"/>
              </w:rPr>
              <w:t>para captura de evasão de Pedágio, devidamente autorizados</w:t>
            </w:r>
            <w:r>
              <w:rPr>
                <w:spacing w:val="-12"/>
                <w:sz w:val="17"/>
              </w:rPr>
              <w:t xml:space="preserve"> </w:t>
            </w:r>
            <w:r>
              <w:rPr>
                <w:sz w:val="17"/>
              </w:rPr>
              <w:t>e</w:t>
            </w:r>
            <w:r>
              <w:rPr>
                <w:spacing w:val="-12"/>
                <w:sz w:val="17"/>
              </w:rPr>
              <w:t xml:space="preserve"> </w:t>
            </w:r>
            <w:r>
              <w:rPr>
                <w:sz w:val="17"/>
              </w:rPr>
              <w:t>homologados</w:t>
            </w:r>
            <w:r>
              <w:rPr>
                <w:spacing w:val="-12"/>
                <w:sz w:val="17"/>
              </w:rPr>
              <w:t xml:space="preserve"> </w:t>
            </w:r>
            <w:r>
              <w:rPr>
                <w:sz w:val="17"/>
              </w:rPr>
              <w:t>pelo</w:t>
            </w:r>
            <w:r>
              <w:rPr>
                <w:spacing w:val="-12"/>
                <w:sz w:val="17"/>
              </w:rPr>
              <w:t xml:space="preserve"> </w:t>
            </w:r>
            <w:r>
              <w:rPr>
                <w:sz w:val="17"/>
              </w:rPr>
              <w:t>DER/SP</w:t>
            </w:r>
            <w:r>
              <w:rPr>
                <w:spacing w:val="-12"/>
                <w:sz w:val="17"/>
              </w:rPr>
              <w:t xml:space="preserve"> </w:t>
            </w:r>
            <w:r>
              <w:rPr>
                <w:sz w:val="17"/>
              </w:rPr>
              <w:t>para</w:t>
            </w:r>
            <w:r>
              <w:rPr>
                <w:spacing w:val="-11"/>
                <w:sz w:val="17"/>
              </w:rPr>
              <w:t xml:space="preserve"> </w:t>
            </w:r>
            <w:r>
              <w:rPr>
                <w:sz w:val="17"/>
              </w:rPr>
              <w:t xml:space="preserve">início de operação, junto ao PÓRTICO, de acordo com prazos estabelecidos em CONTRATO, ANEXOS e </w:t>
            </w:r>
            <w:r>
              <w:rPr>
                <w:spacing w:val="-2"/>
                <w:sz w:val="17"/>
              </w:rPr>
              <w:t>APÊNDICES.</w:t>
            </w:r>
          </w:p>
        </w:tc>
        <w:tc>
          <w:tcPr>
            <w:tcW w:w="991" w:type="dxa"/>
          </w:tcPr>
          <w:p w14:paraId="54CC6FB4" w14:textId="77777777" w:rsidR="00DB7F81" w:rsidRDefault="00DB7F81" w:rsidP="00DB7F81">
            <w:pPr>
              <w:pStyle w:val="TableParagraph"/>
              <w:rPr>
                <w:b/>
                <w:sz w:val="17"/>
              </w:rPr>
            </w:pPr>
          </w:p>
          <w:p w14:paraId="41E62734" w14:textId="77777777" w:rsidR="00DB7F81" w:rsidRDefault="00DB7F81" w:rsidP="00DB7F81">
            <w:pPr>
              <w:pStyle w:val="TableParagraph"/>
              <w:rPr>
                <w:b/>
                <w:sz w:val="17"/>
              </w:rPr>
            </w:pPr>
          </w:p>
          <w:p w14:paraId="357AD56D" w14:textId="77777777" w:rsidR="00DB7F81" w:rsidRDefault="00DB7F81" w:rsidP="00DB7F81">
            <w:pPr>
              <w:pStyle w:val="TableParagraph"/>
              <w:spacing w:before="60"/>
              <w:rPr>
                <w:b/>
                <w:sz w:val="17"/>
              </w:rPr>
            </w:pPr>
          </w:p>
          <w:p w14:paraId="445A80C7" w14:textId="77777777" w:rsidR="00DB7F81" w:rsidRDefault="00DB7F81" w:rsidP="00DB7F81">
            <w:pPr>
              <w:pStyle w:val="TableParagraph"/>
              <w:ind w:left="25"/>
              <w:jc w:val="center"/>
              <w:rPr>
                <w:sz w:val="17"/>
              </w:rPr>
            </w:pPr>
            <w:r>
              <w:rPr>
                <w:spacing w:val="-5"/>
                <w:sz w:val="17"/>
              </w:rPr>
              <w:t>II</w:t>
            </w:r>
          </w:p>
        </w:tc>
        <w:tc>
          <w:tcPr>
            <w:tcW w:w="991" w:type="dxa"/>
          </w:tcPr>
          <w:p w14:paraId="5F0B2563" w14:textId="77777777" w:rsidR="00DB7F81" w:rsidRDefault="00DB7F81" w:rsidP="00DB7F81">
            <w:pPr>
              <w:pStyle w:val="TableParagraph"/>
              <w:rPr>
                <w:b/>
                <w:sz w:val="17"/>
              </w:rPr>
            </w:pPr>
          </w:p>
          <w:p w14:paraId="49A631AA" w14:textId="77777777" w:rsidR="00DB7F81" w:rsidRDefault="00DB7F81" w:rsidP="00DB7F81">
            <w:pPr>
              <w:pStyle w:val="TableParagraph"/>
              <w:rPr>
                <w:b/>
                <w:sz w:val="17"/>
              </w:rPr>
            </w:pPr>
          </w:p>
          <w:p w14:paraId="07CC136A" w14:textId="77777777" w:rsidR="00DB7F81" w:rsidRDefault="00DB7F81" w:rsidP="00DB7F81">
            <w:pPr>
              <w:pStyle w:val="TableParagraph"/>
              <w:spacing w:before="60"/>
              <w:rPr>
                <w:b/>
                <w:sz w:val="17"/>
              </w:rPr>
            </w:pPr>
          </w:p>
          <w:p w14:paraId="3B117604" w14:textId="77777777" w:rsidR="00DB7F81" w:rsidRDefault="00DB7F81" w:rsidP="00DB7F81">
            <w:pPr>
              <w:pStyle w:val="TableParagraph"/>
              <w:ind w:left="68" w:right="42"/>
              <w:jc w:val="center"/>
              <w:rPr>
                <w:sz w:val="17"/>
              </w:rPr>
            </w:pPr>
            <w:r>
              <w:rPr>
                <w:spacing w:val="-10"/>
                <w:sz w:val="17"/>
              </w:rPr>
              <w:t>D</w:t>
            </w:r>
          </w:p>
        </w:tc>
        <w:tc>
          <w:tcPr>
            <w:tcW w:w="2342" w:type="dxa"/>
          </w:tcPr>
          <w:p w14:paraId="27E94D3F" w14:textId="77777777" w:rsidR="00DB7F81" w:rsidRDefault="00DB7F81" w:rsidP="00DB7F81">
            <w:pPr>
              <w:pStyle w:val="TableParagraph"/>
              <w:rPr>
                <w:b/>
                <w:sz w:val="17"/>
              </w:rPr>
            </w:pPr>
          </w:p>
          <w:p w14:paraId="3C4542E7" w14:textId="77777777" w:rsidR="00DB7F81" w:rsidRDefault="00DB7F81" w:rsidP="00DB7F81">
            <w:pPr>
              <w:pStyle w:val="TableParagraph"/>
              <w:spacing w:before="157"/>
              <w:rPr>
                <w:b/>
                <w:sz w:val="17"/>
              </w:rPr>
            </w:pPr>
          </w:p>
          <w:p w14:paraId="482469AA" w14:textId="77777777" w:rsidR="00DB7F81" w:rsidRDefault="00DB7F81" w:rsidP="00DB7F81">
            <w:pPr>
              <w:pStyle w:val="TableParagraph"/>
              <w:ind w:left="798" w:hanging="440"/>
              <w:rPr>
                <w:sz w:val="17"/>
              </w:rPr>
            </w:pPr>
            <w:r>
              <w:rPr>
                <w:sz w:val="17"/>
              </w:rPr>
              <w:t>Por</w:t>
            </w:r>
            <w:r>
              <w:rPr>
                <w:spacing w:val="-9"/>
                <w:sz w:val="17"/>
              </w:rPr>
              <w:t xml:space="preserve"> </w:t>
            </w:r>
            <w:r>
              <w:rPr>
                <w:sz w:val="17"/>
              </w:rPr>
              <w:t>faixa</w:t>
            </w:r>
            <w:r>
              <w:rPr>
                <w:spacing w:val="-10"/>
                <w:sz w:val="17"/>
              </w:rPr>
              <w:t xml:space="preserve"> </w:t>
            </w:r>
            <w:r>
              <w:rPr>
                <w:sz w:val="17"/>
              </w:rPr>
              <w:t>de</w:t>
            </w:r>
            <w:r>
              <w:rPr>
                <w:spacing w:val="-10"/>
                <w:sz w:val="17"/>
              </w:rPr>
              <w:t xml:space="preserve"> </w:t>
            </w:r>
            <w:r>
              <w:rPr>
                <w:sz w:val="17"/>
              </w:rPr>
              <w:t>rolamento</w:t>
            </w:r>
            <w:r>
              <w:rPr>
                <w:spacing w:val="-10"/>
                <w:sz w:val="17"/>
              </w:rPr>
              <w:t xml:space="preserve"> </w:t>
            </w:r>
            <w:r>
              <w:rPr>
                <w:sz w:val="17"/>
              </w:rPr>
              <w:t xml:space="preserve">e </w:t>
            </w:r>
            <w:r>
              <w:rPr>
                <w:spacing w:val="-2"/>
                <w:sz w:val="17"/>
              </w:rPr>
              <w:t>acostamento</w:t>
            </w:r>
          </w:p>
        </w:tc>
      </w:tr>
      <w:tr w:rsidR="00DB7F81" w14:paraId="44B64A62" w14:textId="77777777" w:rsidTr="20CEB7E4">
        <w:trPr>
          <w:trHeight w:val="704"/>
        </w:trPr>
        <w:tc>
          <w:tcPr>
            <w:tcW w:w="835" w:type="dxa"/>
          </w:tcPr>
          <w:p w14:paraId="06776C02" w14:textId="77777777" w:rsidR="00DB7F81" w:rsidRDefault="00DB7F81" w:rsidP="00DB7F81">
            <w:pPr>
              <w:pStyle w:val="TableParagraph"/>
              <w:rPr>
                <w:b/>
                <w:sz w:val="17"/>
              </w:rPr>
            </w:pPr>
          </w:p>
          <w:p w14:paraId="2D3F603B" w14:textId="07221149" w:rsidR="00DB7F81" w:rsidRDefault="00DB7F81" w:rsidP="00DB7F81">
            <w:pPr>
              <w:pStyle w:val="TableParagraph"/>
              <w:ind w:right="1"/>
              <w:rPr>
                <w:sz w:val="17"/>
              </w:rPr>
            </w:pPr>
            <w:r>
              <w:rPr>
                <w:sz w:val="17"/>
              </w:rPr>
              <w:t xml:space="preserve">        9</w:t>
            </w:r>
          </w:p>
        </w:tc>
        <w:tc>
          <w:tcPr>
            <w:tcW w:w="4894" w:type="dxa"/>
          </w:tcPr>
          <w:p w14:paraId="735B83B5" w14:textId="6081FF7E" w:rsidR="00DB7F81" w:rsidRDefault="00DB7F81" w:rsidP="00DB7F81">
            <w:pPr>
              <w:pStyle w:val="TableParagraph"/>
              <w:spacing w:before="58"/>
              <w:ind w:right="34"/>
              <w:jc w:val="both"/>
              <w:rPr>
                <w:sz w:val="17"/>
              </w:rPr>
            </w:pPr>
            <w:r>
              <w:rPr>
                <w:sz w:val="17"/>
              </w:rPr>
              <w:t>Não atender a padronização de todos os requisitos do Sistema de Controle e Arrecadação definidos pelo PODER CONCEDENTE e/ou pela ARTESP.</w:t>
            </w:r>
          </w:p>
        </w:tc>
        <w:tc>
          <w:tcPr>
            <w:tcW w:w="991" w:type="dxa"/>
          </w:tcPr>
          <w:p w14:paraId="18D8B383" w14:textId="77777777" w:rsidR="00DB7F81" w:rsidRDefault="00DB7F81" w:rsidP="00DB7F81">
            <w:pPr>
              <w:pStyle w:val="TableParagraph"/>
              <w:rPr>
                <w:b/>
                <w:sz w:val="17"/>
              </w:rPr>
            </w:pPr>
          </w:p>
          <w:p w14:paraId="5035ED23" w14:textId="77777777" w:rsidR="00DB7F81" w:rsidRDefault="00DB7F81" w:rsidP="00DB7F81">
            <w:pPr>
              <w:pStyle w:val="TableParagraph"/>
              <w:ind w:left="25"/>
              <w:jc w:val="center"/>
              <w:rPr>
                <w:sz w:val="17"/>
              </w:rPr>
            </w:pPr>
            <w:r>
              <w:rPr>
                <w:spacing w:val="-5"/>
                <w:sz w:val="17"/>
              </w:rPr>
              <w:t>III</w:t>
            </w:r>
          </w:p>
        </w:tc>
        <w:tc>
          <w:tcPr>
            <w:tcW w:w="991" w:type="dxa"/>
          </w:tcPr>
          <w:p w14:paraId="3FD736F3" w14:textId="77777777" w:rsidR="00DB7F81" w:rsidRDefault="00DB7F81" w:rsidP="00DB7F81">
            <w:pPr>
              <w:pStyle w:val="TableParagraph"/>
              <w:rPr>
                <w:b/>
                <w:sz w:val="17"/>
              </w:rPr>
            </w:pPr>
          </w:p>
          <w:p w14:paraId="1820137F" w14:textId="77777777" w:rsidR="00DB7F81" w:rsidRDefault="00DB7F81" w:rsidP="00DB7F81">
            <w:pPr>
              <w:pStyle w:val="TableParagraph"/>
              <w:ind w:left="68" w:right="42"/>
              <w:jc w:val="center"/>
              <w:rPr>
                <w:sz w:val="17"/>
              </w:rPr>
            </w:pPr>
            <w:r>
              <w:rPr>
                <w:spacing w:val="-10"/>
                <w:sz w:val="17"/>
              </w:rPr>
              <w:t>B</w:t>
            </w:r>
          </w:p>
        </w:tc>
        <w:tc>
          <w:tcPr>
            <w:tcW w:w="2342" w:type="dxa"/>
          </w:tcPr>
          <w:p w14:paraId="2198B1FA" w14:textId="77777777" w:rsidR="00DB7F81" w:rsidRDefault="00DB7F81" w:rsidP="00DB7F81">
            <w:pPr>
              <w:pStyle w:val="TableParagraph"/>
              <w:rPr>
                <w:b/>
                <w:sz w:val="17"/>
              </w:rPr>
            </w:pPr>
          </w:p>
          <w:p w14:paraId="193FEEBB" w14:textId="77777777" w:rsidR="00DB7F81" w:rsidRDefault="00DB7F81" w:rsidP="00DB7F81">
            <w:pPr>
              <w:pStyle w:val="TableParagraph"/>
              <w:spacing w:before="1"/>
              <w:ind w:left="798" w:hanging="440"/>
              <w:rPr>
                <w:sz w:val="17"/>
              </w:rPr>
            </w:pPr>
            <w:r>
              <w:rPr>
                <w:sz w:val="17"/>
              </w:rPr>
              <w:t>Por</w:t>
            </w:r>
            <w:r>
              <w:rPr>
                <w:spacing w:val="-9"/>
                <w:sz w:val="17"/>
              </w:rPr>
              <w:t xml:space="preserve"> </w:t>
            </w:r>
            <w:r>
              <w:rPr>
                <w:sz w:val="17"/>
              </w:rPr>
              <w:t>faixa</w:t>
            </w:r>
            <w:r>
              <w:rPr>
                <w:spacing w:val="-10"/>
                <w:sz w:val="17"/>
              </w:rPr>
              <w:t xml:space="preserve"> </w:t>
            </w:r>
            <w:r>
              <w:rPr>
                <w:sz w:val="17"/>
              </w:rPr>
              <w:t>de</w:t>
            </w:r>
            <w:r>
              <w:rPr>
                <w:spacing w:val="-10"/>
                <w:sz w:val="17"/>
              </w:rPr>
              <w:t xml:space="preserve"> </w:t>
            </w:r>
            <w:r>
              <w:rPr>
                <w:sz w:val="17"/>
              </w:rPr>
              <w:t>rolamento</w:t>
            </w:r>
            <w:r>
              <w:rPr>
                <w:spacing w:val="-10"/>
                <w:sz w:val="17"/>
              </w:rPr>
              <w:t xml:space="preserve"> </w:t>
            </w:r>
            <w:r>
              <w:rPr>
                <w:sz w:val="17"/>
              </w:rPr>
              <w:t xml:space="preserve">e </w:t>
            </w:r>
            <w:r>
              <w:rPr>
                <w:spacing w:val="-2"/>
                <w:sz w:val="17"/>
              </w:rPr>
              <w:t>acostamento</w:t>
            </w:r>
          </w:p>
        </w:tc>
      </w:tr>
      <w:tr w:rsidR="00DB7F81" w14:paraId="62B9B5CB" w14:textId="77777777" w:rsidTr="00911148">
        <w:trPr>
          <w:trHeight w:val="812"/>
        </w:trPr>
        <w:tc>
          <w:tcPr>
            <w:tcW w:w="835" w:type="dxa"/>
          </w:tcPr>
          <w:p w14:paraId="3764C6AF" w14:textId="77777777" w:rsidR="00DB7F81" w:rsidRDefault="00DB7F81" w:rsidP="00DB7F81">
            <w:pPr>
              <w:pStyle w:val="TableParagraph"/>
              <w:rPr>
                <w:b/>
                <w:sz w:val="17"/>
              </w:rPr>
            </w:pPr>
          </w:p>
          <w:p w14:paraId="3026F86C" w14:textId="77777777" w:rsidR="00DB7F81" w:rsidRDefault="00DB7F81" w:rsidP="00DB7F81">
            <w:pPr>
              <w:pStyle w:val="TableParagraph"/>
              <w:spacing w:before="60"/>
              <w:rPr>
                <w:b/>
                <w:sz w:val="17"/>
              </w:rPr>
            </w:pPr>
          </w:p>
          <w:p w14:paraId="621520B2" w14:textId="726C3FB4" w:rsidR="00DB7F81" w:rsidRDefault="00DB7F81" w:rsidP="00DB7F81">
            <w:pPr>
              <w:pStyle w:val="TableParagraph"/>
              <w:ind w:left="22" w:right="1"/>
              <w:jc w:val="center"/>
              <w:rPr>
                <w:sz w:val="17"/>
              </w:rPr>
            </w:pPr>
            <w:r>
              <w:rPr>
                <w:spacing w:val="-5"/>
                <w:sz w:val="17"/>
              </w:rPr>
              <w:t>10</w:t>
            </w:r>
          </w:p>
        </w:tc>
        <w:tc>
          <w:tcPr>
            <w:tcW w:w="4894" w:type="dxa"/>
          </w:tcPr>
          <w:p w14:paraId="5F944838" w14:textId="6D56E63C" w:rsidR="00DB7F81" w:rsidRPr="002B05E8" w:rsidRDefault="00DB7F81" w:rsidP="00DB7F81">
            <w:pPr>
              <w:pStyle w:val="TableParagraph"/>
              <w:spacing w:before="61"/>
              <w:ind w:right="35"/>
              <w:jc w:val="both"/>
              <w:rPr>
                <w:spacing w:val="-2"/>
                <w:sz w:val="17"/>
              </w:rPr>
            </w:pPr>
            <w:r>
              <w:rPr>
                <w:sz w:val="17"/>
              </w:rPr>
              <w:t xml:space="preserve">Não homologar, certificar ou revalidar o sistema de Controle de Arrecadação de acordo com padrões determinados pela ARTESP e/ou conforme legislação vigente, de acordo com prazos estabelecidos em CONTRATO, ANEXOS e </w:t>
            </w:r>
            <w:r>
              <w:rPr>
                <w:spacing w:val="-2"/>
                <w:sz w:val="17"/>
              </w:rPr>
              <w:t>APÊNDICES.</w:t>
            </w:r>
          </w:p>
        </w:tc>
        <w:tc>
          <w:tcPr>
            <w:tcW w:w="991" w:type="dxa"/>
          </w:tcPr>
          <w:p w14:paraId="56A37A56" w14:textId="77777777" w:rsidR="00DB7F81" w:rsidRDefault="00DB7F81" w:rsidP="00DB7F81">
            <w:pPr>
              <w:pStyle w:val="TableParagraph"/>
              <w:rPr>
                <w:b/>
                <w:sz w:val="17"/>
              </w:rPr>
            </w:pPr>
          </w:p>
          <w:p w14:paraId="589927F5" w14:textId="77777777" w:rsidR="00DB7F81" w:rsidRDefault="00DB7F81" w:rsidP="00DB7F81">
            <w:pPr>
              <w:pStyle w:val="TableParagraph"/>
              <w:rPr>
                <w:b/>
                <w:sz w:val="17"/>
              </w:rPr>
            </w:pPr>
          </w:p>
          <w:p w14:paraId="069EBF5E" w14:textId="77777777" w:rsidR="00DB7F81" w:rsidRDefault="00DB7F81" w:rsidP="00DB7F81">
            <w:pPr>
              <w:pStyle w:val="TableParagraph"/>
              <w:spacing w:before="60"/>
              <w:rPr>
                <w:b/>
                <w:sz w:val="17"/>
              </w:rPr>
            </w:pPr>
          </w:p>
          <w:p w14:paraId="13203911" w14:textId="77777777" w:rsidR="00DB7F81" w:rsidRDefault="00DB7F81" w:rsidP="00DB7F81">
            <w:pPr>
              <w:pStyle w:val="TableParagraph"/>
              <w:ind w:left="25"/>
              <w:jc w:val="center"/>
              <w:rPr>
                <w:sz w:val="17"/>
              </w:rPr>
            </w:pPr>
            <w:r>
              <w:rPr>
                <w:spacing w:val="-5"/>
                <w:sz w:val="17"/>
              </w:rPr>
              <w:t>III</w:t>
            </w:r>
          </w:p>
        </w:tc>
        <w:tc>
          <w:tcPr>
            <w:tcW w:w="991" w:type="dxa"/>
          </w:tcPr>
          <w:p w14:paraId="5639F254" w14:textId="77777777" w:rsidR="00DB7F81" w:rsidRDefault="00DB7F81" w:rsidP="00DB7F81">
            <w:pPr>
              <w:pStyle w:val="TableParagraph"/>
              <w:rPr>
                <w:b/>
                <w:sz w:val="17"/>
              </w:rPr>
            </w:pPr>
          </w:p>
          <w:p w14:paraId="0812605A" w14:textId="77777777" w:rsidR="00DB7F81" w:rsidRDefault="00DB7F81" w:rsidP="00DB7F81">
            <w:pPr>
              <w:pStyle w:val="TableParagraph"/>
              <w:rPr>
                <w:b/>
                <w:sz w:val="17"/>
              </w:rPr>
            </w:pPr>
          </w:p>
          <w:p w14:paraId="44071C62" w14:textId="77777777" w:rsidR="00DB7F81" w:rsidRDefault="00DB7F81" w:rsidP="00DB7F81">
            <w:pPr>
              <w:pStyle w:val="TableParagraph"/>
              <w:spacing w:before="60"/>
              <w:rPr>
                <w:b/>
                <w:sz w:val="17"/>
              </w:rPr>
            </w:pPr>
          </w:p>
          <w:p w14:paraId="5FD8C493" w14:textId="77777777" w:rsidR="00DB7F81" w:rsidRDefault="00DB7F81" w:rsidP="00DB7F81">
            <w:pPr>
              <w:pStyle w:val="TableParagraph"/>
              <w:ind w:left="68" w:right="42"/>
              <w:jc w:val="center"/>
              <w:rPr>
                <w:sz w:val="17"/>
              </w:rPr>
            </w:pPr>
            <w:r>
              <w:rPr>
                <w:spacing w:val="-10"/>
                <w:sz w:val="17"/>
              </w:rPr>
              <w:t>B</w:t>
            </w:r>
          </w:p>
        </w:tc>
        <w:tc>
          <w:tcPr>
            <w:tcW w:w="2342" w:type="dxa"/>
          </w:tcPr>
          <w:p w14:paraId="19FA279A" w14:textId="77777777" w:rsidR="00DB7F81" w:rsidRDefault="00DB7F81" w:rsidP="00DB7F81">
            <w:pPr>
              <w:pStyle w:val="TableParagraph"/>
              <w:rPr>
                <w:b/>
                <w:sz w:val="17"/>
              </w:rPr>
            </w:pPr>
          </w:p>
          <w:p w14:paraId="2CCDFD83" w14:textId="77777777" w:rsidR="00DB7F81" w:rsidRDefault="00DB7F81" w:rsidP="00DB7F81">
            <w:pPr>
              <w:pStyle w:val="TableParagraph"/>
              <w:rPr>
                <w:b/>
                <w:sz w:val="17"/>
              </w:rPr>
            </w:pPr>
          </w:p>
          <w:p w14:paraId="4ACAD77D" w14:textId="77777777" w:rsidR="00DB7F81" w:rsidRDefault="00DB7F81" w:rsidP="00DB7F81">
            <w:pPr>
              <w:pStyle w:val="TableParagraph"/>
              <w:ind w:left="39"/>
              <w:jc w:val="center"/>
              <w:rPr>
                <w:sz w:val="17"/>
              </w:rPr>
            </w:pPr>
            <w:r>
              <w:rPr>
                <w:sz w:val="17"/>
              </w:rPr>
              <w:t>Por</w:t>
            </w:r>
            <w:r>
              <w:rPr>
                <w:spacing w:val="-1"/>
                <w:sz w:val="17"/>
              </w:rPr>
              <w:t xml:space="preserve"> </w:t>
            </w:r>
            <w:r>
              <w:rPr>
                <w:spacing w:val="-2"/>
                <w:sz w:val="17"/>
              </w:rPr>
              <w:t>pista</w:t>
            </w:r>
          </w:p>
        </w:tc>
      </w:tr>
      <w:tr w:rsidR="00DB7F81" w14:paraId="10D9CB09" w14:textId="77777777" w:rsidTr="20CEB7E4">
        <w:trPr>
          <w:trHeight w:val="258"/>
        </w:trPr>
        <w:tc>
          <w:tcPr>
            <w:tcW w:w="10053" w:type="dxa"/>
            <w:gridSpan w:val="5"/>
          </w:tcPr>
          <w:p w14:paraId="09800F5B" w14:textId="77777777" w:rsidR="00DB7F81" w:rsidRDefault="00DB7F81" w:rsidP="00DB7F81">
            <w:pPr>
              <w:pStyle w:val="TableParagraph"/>
              <w:spacing w:before="58"/>
              <w:ind w:left="57"/>
              <w:rPr>
                <w:b/>
                <w:sz w:val="17"/>
              </w:rPr>
            </w:pPr>
            <w:r>
              <w:rPr>
                <w:b/>
                <w:sz w:val="17"/>
              </w:rPr>
              <w:t>a.2.</w:t>
            </w:r>
            <w:r>
              <w:rPr>
                <w:b/>
                <w:spacing w:val="-2"/>
                <w:sz w:val="17"/>
              </w:rPr>
              <w:t xml:space="preserve"> </w:t>
            </w:r>
            <w:r>
              <w:rPr>
                <w:b/>
                <w:sz w:val="17"/>
              </w:rPr>
              <w:t>Sistema</w:t>
            </w:r>
            <w:r>
              <w:rPr>
                <w:b/>
                <w:spacing w:val="-4"/>
                <w:sz w:val="17"/>
              </w:rPr>
              <w:t xml:space="preserve"> </w:t>
            </w:r>
            <w:r>
              <w:rPr>
                <w:b/>
                <w:sz w:val="17"/>
              </w:rPr>
              <w:t>de</w:t>
            </w:r>
            <w:r>
              <w:rPr>
                <w:b/>
                <w:spacing w:val="-2"/>
                <w:sz w:val="17"/>
              </w:rPr>
              <w:t xml:space="preserve"> </w:t>
            </w:r>
            <w:r>
              <w:rPr>
                <w:b/>
                <w:sz w:val="17"/>
              </w:rPr>
              <w:t>Controle</w:t>
            </w:r>
            <w:r>
              <w:rPr>
                <w:b/>
                <w:spacing w:val="-4"/>
                <w:sz w:val="17"/>
              </w:rPr>
              <w:t xml:space="preserve"> </w:t>
            </w:r>
            <w:r>
              <w:rPr>
                <w:b/>
                <w:sz w:val="17"/>
              </w:rPr>
              <w:t>de</w:t>
            </w:r>
            <w:r>
              <w:rPr>
                <w:b/>
                <w:spacing w:val="-2"/>
                <w:sz w:val="17"/>
              </w:rPr>
              <w:t xml:space="preserve"> </w:t>
            </w:r>
            <w:r>
              <w:rPr>
                <w:b/>
                <w:sz w:val="17"/>
              </w:rPr>
              <w:t>Fiscalização</w:t>
            </w:r>
            <w:r>
              <w:rPr>
                <w:b/>
                <w:spacing w:val="-4"/>
                <w:sz w:val="17"/>
              </w:rPr>
              <w:t xml:space="preserve"> </w:t>
            </w:r>
            <w:r>
              <w:rPr>
                <w:b/>
                <w:sz w:val="17"/>
              </w:rPr>
              <w:t>de</w:t>
            </w:r>
            <w:r>
              <w:rPr>
                <w:b/>
                <w:spacing w:val="-3"/>
                <w:sz w:val="17"/>
              </w:rPr>
              <w:t xml:space="preserve"> </w:t>
            </w:r>
            <w:r>
              <w:rPr>
                <w:b/>
                <w:spacing w:val="-4"/>
                <w:sz w:val="17"/>
              </w:rPr>
              <w:t>Peso</w:t>
            </w:r>
          </w:p>
        </w:tc>
      </w:tr>
      <w:tr w:rsidR="00DB7F81" w14:paraId="0CD95DE2" w14:textId="77777777" w:rsidTr="20CEB7E4">
        <w:trPr>
          <w:trHeight w:val="314"/>
        </w:trPr>
        <w:tc>
          <w:tcPr>
            <w:tcW w:w="835" w:type="dxa"/>
            <w:vMerge w:val="restart"/>
          </w:tcPr>
          <w:p w14:paraId="0E4EDBDC" w14:textId="77777777" w:rsidR="00DB7F81" w:rsidRDefault="00DB7F81" w:rsidP="00DB7F81">
            <w:pPr>
              <w:pStyle w:val="TableParagraph"/>
              <w:rPr>
                <w:b/>
                <w:sz w:val="17"/>
              </w:rPr>
            </w:pPr>
          </w:p>
          <w:p w14:paraId="02553442" w14:textId="77777777" w:rsidR="00DB7F81" w:rsidRDefault="00DB7F81" w:rsidP="00DB7F81">
            <w:pPr>
              <w:pStyle w:val="TableParagraph"/>
              <w:rPr>
                <w:b/>
                <w:sz w:val="17"/>
              </w:rPr>
            </w:pPr>
          </w:p>
          <w:p w14:paraId="19C27755" w14:textId="77777777" w:rsidR="00DB7F81" w:rsidRDefault="00DB7F81" w:rsidP="00DB7F81">
            <w:pPr>
              <w:pStyle w:val="TableParagraph"/>
              <w:spacing w:before="65"/>
              <w:rPr>
                <w:b/>
                <w:sz w:val="17"/>
              </w:rPr>
            </w:pPr>
          </w:p>
          <w:p w14:paraId="5468C9ED" w14:textId="77777777" w:rsidR="00DB7F81" w:rsidRDefault="00DB7F81" w:rsidP="00DB7F81">
            <w:pPr>
              <w:pStyle w:val="TableParagraph"/>
              <w:ind w:left="22" w:right="2"/>
              <w:jc w:val="center"/>
              <w:rPr>
                <w:sz w:val="17"/>
              </w:rPr>
            </w:pPr>
            <w:r>
              <w:rPr>
                <w:spacing w:val="-10"/>
                <w:sz w:val="17"/>
              </w:rPr>
              <w:t>1</w:t>
            </w:r>
          </w:p>
        </w:tc>
        <w:tc>
          <w:tcPr>
            <w:tcW w:w="4894" w:type="dxa"/>
            <w:vMerge w:val="restart"/>
          </w:tcPr>
          <w:p w14:paraId="2939CBB2" w14:textId="77777777" w:rsidR="00DB7F81" w:rsidRDefault="00DB7F81" w:rsidP="00DB7F81">
            <w:pPr>
              <w:pStyle w:val="TableParagraph"/>
              <w:ind w:left="64" w:right="34"/>
              <w:jc w:val="both"/>
              <w:rPr>
                <w:sz w:val="17"/>
              </w:rPr>
            </w:pPr>
          </w:p>
          <w:p w14:paraId="4BD5930B" w14:textId="77777777" w:rsidR="00DB7F81" w:rsidRDefault="00DB7F81" w:rsidP="00DB7F81">
            <w:pPr>
              <w:pStyle w:val="TableParagraph"/>
              <w:ind w:left="64" w:right="34"/>
              <w:jc w:val="both"/>
              <w:rPr>
                <w:sz w:val="17"/>
              </w:rPr>
            </w:pPr>
          </w:p>
          <w:p w14:paraId="7C9F0888" w14:textId="77777777" w:rsidR="00DB7F81" w:rsidRDefault="00DB7F81" w:rsidP="00DB7F81">
            <w:pPr>
              <w:pStyle w:val="TableParagraph"/>
              <w:ind w:left="64" w:right="34"/>
              <w:jc w:val="both"/>
              <w:rPr>
                <w:sz w:val="17"/>
              </w:rPr>
            </w:pPr>
          </w:p>
          <w:p w14:paraId="46158203" w14:textId="411FD0EE" w:rsidR="00DB7F81" w:rsidRDefault="00DB7F81" w:rsidP="00DB7F81">
            <w:pPr>
              <w:pStyle w:val="TableParagraph"/>
              <w:ind w:left="64" w:right="34"/>
              <w:jc w:val="both"/>
              <w:rPr>
                <w:sz w:val="17"/>
              </w:rPr>
            </w:pPr>
            <w:r>
              <w:rPr>
                <w:sz w:val="17"/>
              </w:rPr>
              <w:t>Não implantar o Sistema de Pesagem em Movimento, de acordo com prazos e etapas dos cronogramas</w:t>
            </w:r>
            <w:r>
              <w:rPr>
                <w:spacing w:val="-12"/>
                <w:sz w:val="17"/>
              </w:rPr>
              <w:t xml:space="preserve"> </w:t>
            </w:r>
            <w:r>
              <w:rPr>
                <w:sz w:val="17"/>
              </w:rPr>
              <w:t>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2"/>
                <w:sz w:val="17"/>
              </w:rPr>
              <w:t xml:space="preserve"> </w:t>
            </w:r>
            <w:r>
              <w:rPr>
                <w:sz w:val="17"/>
              </w:rPr>
              <w:t>com o CONTRATO, ANEXOS e APÊNDICES.</w:t>
            </w:r>
          </w:p>
        </w:tc>
        <w:tc>
          <w:tcPr>
            <w:tcW w:w="991" w:type="dxa"/>
            <w:vMerge w:val="restart"/>
          </w:tcPr>
          <w:p w14:paraId="42297B8A" w14:textId="77777777" w:rsidR="00DB7F81" w:rsidRDefault="00DB7F81" w:rsidP="00DB7F81">
            <w:pPr>
              <w:pStyle w:val="TableParagraph"/>
              <w:rPr>
                <w:b/>
                <w:sz w:val="17"/>
              </w:rPr>
            </w:pPr>
          </w:p>
          <w:p w14:paraId="4C753DCA" w14:textId="77777777" w:rsidR="00DB7F81" w:rsidRDefault="00DB7F81" w:rsidP="00DB7F81">
            <w:pPr>
              <w:pStyle w:val="TableParagraph"/>
              <w:rPr>
                <w:b/>
                <w:sz w:val="17"/>
              </w:rPr>
            </w:pPr>
          </w:p>
          <w:p w14:paraId="48D0545C" w14:textId="77777777" w:rsidR="00DB7F81" w:rsidRDefault="00DB7F81" w:rsidP="00DB7F81">
            <w:pPr>
              <w:pStyle w:val="TableParagraph"/>
              <w:spacing w:before="65"/>
              <w:rPr>
                <w:b/>
                <w:sz w:val="17"/>
              </w:rPr>
            </w:pPr>
          </w:p>
          <w:p w14:paraId="7B412F6D" w14:textId="77777777" w:rsidR="00DB7F81" w:rsidRDefault="00DB7F81" w:rsidP="00DB7F81">
            <w:pPr>
              <w:pStyle w:val="TableParagraph"/>
              <w:ind w:left="25"/>
              <w:jc w:val="center"/>
              <w:rPr>
                <w:sz w:val="17"/>
              </w:rPr>
            </w:pPr>
            <w:r>
              <w:rPr>
                <w:spacing w:val="-5"/>
                <w:sz w:val="17"/>
              </w:rPr>
              <w:t>III</w:t>
            </w:r>
          </w:p>
        </w:tc>
        <w:tc>
          <w:tcPr>
            <w:tcW w:w="991" w:type="dxa"/>
            <w:vAlign w:val="center"/>
          </w:tcPr>
          <w:p w14:paraId="0EC558EB" w14:textId="014327F6" w:rsidR="00DB7F81" w:rsidRDefault="00DB7F81" w:rsidP="00DB7F81">
            <w:pPr>
              <w:pStyle w:val="TableParagraph"/>
              <w:spacing w:before="59"/>
              <w:ind w:right="42"/>
              <w:jc w:val="center"/>
              <w:rPr>
                <w:sz w:val="17"/>
              </w:rPr>
            </w:pPr>
            <w:r>
              <w:rPr>
                <w:spacing w:val="-10"/>
                <w:sz w:val="17"/>
              </w:rPr>
              <w:t>B</w:t>
            </w:r>
          </w:p>
        </w:tc>
        <w:tc>
          <w:tcPr>
            <w:tcW w:w="2342" w:type="dxa"/>
            <w:vAlign w:val="center"/>
          </w:tcPr>
          <w:p w14:paraId="43F0EDA3" w14:textId="5133A120" w:rsidR="00DB7F81" w:rsidRPr="002B05E8" w:rsidRDefault="00DB7F81" w:rsidP="00DB7F81">
            <w:pPr>
              <w:pStyle w:val="TableParagraph"/>
              <w:spacing w:before="59"/>
              <w:ind w:right="73"/>
              <w:jc w:val="center"/>
              <w:rPr>
                <w:spacing w:val="-2"/>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testes.</w:t>
            </w:r>
          </w:p>
        </w:tc>
      </w:tr>
      <w:tr w:rsidR="00DB7F81" w14:paraId="29050523" w14:textId="77777777" w:rsidTr="20CEB7E4">
        <w:trPr>
          <w:trHeight w:val="316"/>
        </w:trPr>
        <w:tc>
          <w:tcPr>
            <w:tcW w:w="835" w:type="dxa"/>
            <w:vMerge/>
          </w:tcPr>
          <w:p w14:paraId="09F36E83" w14:textId="77777777" w:rsidR="00DB7F81" w:rsidRDefault="00DB7F81" w:rsidP="00DB7F81">
            <w:pPr>
              <w:rPr>
                <w:sz w:val="2"/>
                <w:szCs w:val="2"/>
              </w:rPr>
            </w:pPr>
          </w:p>
        </w:tc>
        <w:tc>
          <w:tcPr>
            <w:tcW w:w="4894" w:type="dxa"/>
            <w:vMerge/>
          </w:tcPr>
          <w:p w14:paraId="5AE34F09" w14:textId="77777777" w:rsidR="00DB7F81" w:rsidRDefault="00DB7F81" w:rsidP="00DB7F81">
            <w:pPr>
              <w:rPr>
                <w:sz w:val="2"/>
                <w:szCs w:val="2"/>
              </w:rPr>
            </w:pPr>
          </w:p>
        </w:tc>
        <w:tc>
          <w:tcPr>
            <w:tcW w:w="991" w:type="dxa"/>
            <w:vMerge/>
          </w:tcPr>
          <w:p w14:paraId="5D5BF5FE" w14:textId="77777777" w:rsidR="00DB7F81" w:rsidRDefault="00DB7F81" w:rsidP="00DB7F81">
            <w:pPr>
              <w:rPr>
                <w:sz w:val="2"/>
                <w:szCs w:val="2"/>
              </w:rPr>
            </w:pPr>
          </w:p>
        </w:tc>
        <w:tc>
          <w:tcPr>
            <w:tcW w:w="991" w:type="dxa"/>
            <w:vAlign w:val="center"/>
          </w:tcPr>
          <w:p w14:paraId="2BF8F66E" w14:textId="24046EE8" w:rsidR="00DB7F81" w:rsidRDefault="00DB7F81" w:rsidP="00DB7F81">
            <w:pPr>
              <w:pStyle w:val="TableParagraph"/>
              <w:spacing w:before="61"/>
              <w:ind w:right="42"/>
              <w:jc w:val="center"/>
              <w:rPr>
                <w:sz w:val="17"/>
              </w:rPr>
            </w:pPr>
            <w:r>
              <w:rPr>
                <w:spacing w:val="-10"/>
                <w:sz w:val="17"/>
              </w:rPr>
              <w:t>C</w:t>
            </w:r>
          </w:p>
        </w:tc>
        <w:tc>
          <w:tcPr>
            <w:tcW w:w="2342" w:type="dxa"/>
            <w:vAlign w:val="center"/>
          </w:tcPr>
          <w:p w14:paraId="091295AF" w14:textId="0DD810D3" w:rsidR="00DB7F81" w:rsidRPr="002B05E8" w:rsidRDefault="00DB7F81" w:rsidP="00DB7F81">
            <w:pPr>
              <w:pStyle w:val="TableParagraph"/>
              <w:spacing w:before="61"/>
              <w:ind w:right="72"/>
              <w:jc w:val="center"/>
              <w:rPr>
                <w:spacing w:val="-2"/>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implantação.</w:t>
            </w:r>
          </w:p>
        </w:tc>
      </w:tr>
      <w:tr w:rsidR="00DB7F81" w14:paraId="3AD7A523" w14:textId="77777777" w:rsidTr="20CEB7E4">
        <w:trPr>
          <w:trHeight w:val="268"/>
        </w:trPr>
        <w:tc>
          <w:tcPr>
            <w:tcW w:w="835" w:type="dxa"/>
            <w:vMerge/>
          </w:tcPr>
          <w:p w14:paraId="40A2C9C9" w14:textId="77777777" w:rsidR="00DB7F81" w:rsidRDefault="00DB7F81" w:rsidP="00DB7F81">
            <w:pPr>
              <w:rPr>
                <w:sz w:val="2"/>
                <w:szCs w:val="2"/>
              </w:rPr>
            </w:pPr>
          </w:p>
        </w:tc>
        <w:tc>
          <w:tcPr>
            <w:tcW w:w="4894" w:type="dxa"/>
            <w:vMerge/>
          </w:tcPr>
          <w:p w14:paraId="4023F518" w14:textId="77777777" w:rsidR="00DB7F81" w:rsidRDefault="00DB7F81" w:rsidP="00DB7F81">
            <w:pPr>
              <w:rPr>
                <w:sz w:val="2"/>
                <w:szCs w:val="2"/>
              </w:rPr>
            </w:pPr>
          </w:p>
        </w:tc>
        <w:tc>
          <w:tcPr>
            <w:tcW w:w="991" w:type="dxa"/>
            <w:vMerge/>
          </w:tcPr>
          <w:p w14:paraId="3E7E61BA" w14:textId="77777777" w:rsidR="00DB7F81" w:rsidRDefault="00DB7F81" w:rsidP="00DB7F81">
            <w:pPr>
              <w:rPr>
                <w:sz w:val="2"/>
                <w:szCs w:val="2"/>
              </w:rPr>
            </w:pPr>
          </w:p>
        </w:tc>
        <w:tc>
          <w:tcPr>
            <w:tcW w:w="991" w:type="dxa"/>
            <w:vAlign w:val="center"/>
          </w:tcPr>
          <w:p w14:paraId="1177E567" w14:textId="3CA3FDA1" w:rsidR="00DB7F81" w:rsidRDefault="00DB7F81" w:rsidP="00DB7F81">
            <w:pPr>
              <w:pStyle w:val="TableParagraph"/>
              <w:spacing w:before="58"/>
              <w:ind w:right="42"/>
              <w:jc w:val="center"/>
              <w:rPr>
                <w:sz w:val="17"/>
              </w:rPr>
            </w:pPr>
            <w:r>
              <w:rPr>
                <w:spacing w:val="-10"/>
                <w:sz w:val="17"/>
              </w:rPr>
              <w:t>D</w:t>
            </w:r>
          </w:p>
        </w:tc>
        <w:tc>
          <w:tcPr>
            <w:tcW w:w="2342" w:type="dxa"/>
            <w:vAlign w:val="center"/>
          </w:tcPr>
          <w:p w14:paraId="3FA8692C" w14:textId="7580A7A8" w:rsidR="00DB7F81" w:rsidRDefault="00DB7F81" w:rsidP="00DB7F81">
            <w:pPr>
              <w:pStyle w:val="TableParagraph"/>
              <w:spacing w:before="58"/>
              <w:ind w:right="72"/>
              <w:jc w:val="center"/>
              <w:rPr>
                <w:sz w:val="17"/>
              </w:rPr>
            </w:pPr>
            <w:r>
              <w:rPr>
                <w:sz w:val="17"/>
              </w:rPr>
              <w:t>Em</w:t>
            </w:r>
            <w:r>
              <w:rPr>
                <w:spacing w:val="-2"/>
                <w:sz w:val="17"/>
              </w:rPr>
              <w:t xml:space="preserve"> </w:t>
            </w:r>
            <w:r>
              <w:rPr>
                <w:sz w:val="17"/>
              </w:rPr>
              <w:t>fase</w:t>
            </w:r>
            <w:r>
              <w:rPr>
                <w:spacing w:val="-2"/>
                <w:sz w:val="17"/>
              </w:rPr>
              <w:t xml:space="preserve"> </w:t>
            </w:r>
            <w:r>
              <w:rPr>
                <w:sz w:val="17"/>
              </w:rPr>
              <w:t>de</w:t>
            </w:r>
            <w:r>
              <w:rPr>
                <w:spacing w:val="-2"/>
                <w:sz w:val="17"/>
              </w:rPr>
              <w:t xml:space="preserve"> projeto.</w:t>
            </w:r>
          </w:p>
        </w:tc>
      </w:tr>
      <w:tr w:rsidR="00DB7F81" w14:paraId="6986905A" w14:textId="77777777" w:rsidTr="20CEB7E4">
        <w:trPr>
          <w:trHeight w:val="419"/>
        </w:trPr>
        <w:tc>
          <w:tcPr>
            <w:tcW w:w="835" w:type="dxa"/>
            <w:vMerge/>
          </w:tcPr>
          <w:p w14:paraId="7DE6F59F" w14:textId="77777777" w:rsidR="00DB7F81" w:rsidRDefault="00DB7F81" w:rsidP="00DB7F81">
            <w:pPr>
              <w:rPr>
                <w:sz w:val="2"/>
                <w:szCs w:val="2"/>
              </w:rPr>
            </w:pPr>
          </w:p>
        </w:tc>
        <w:tc>
          <w:tcPr>
            <w:tcW w:w="4894" w:type="dxa"/>
            <w:vMerge/>
          </w:tcPr>
          <w:p w14:paraId="2069C0A9" w14:textId="77777777" w:rsidR="00DB7F81" w:rsidRDefault="00DB7F81" w:rsidP="00DB7F81">
            <w:pPr>
              <w:rPr>
                <w:sz w:val="2"/>
                <w:szCs w:val="2"/>
              </w:rPr>
            </w:pPr>
          </w:p>
        </w:tc>
        <w:tc>
          <w:tcPr>
            <w:tcW w:w="991" w:type="dxa"/>
            <w:vMerge/>
          </w:tcPr>
          <w:p w14:paraId="1410DC74" w14:textId="77777777" w:rsidR="00DB7F81" w:rsidRDefault="00DB7F81" w:rsidP="00DB7F81">
            <w:pPr>
              <w:rPr>
                <w:sz w:val="2"/>
                <w:szCs w:val="2"/>
              </w:rPr>
            </w:pPr>
          </w:p>
        </w:tc>
        <w:tc>
          <w:tcPr>
            <w:tcW w:w="991" w:type="dxa"/>
            <w:vAlign w:val="center"/>
          </w:tcPr>
          <w:p w14:paraId="65E60570" w14:textId="45EF6E43" w:rsidR="00DB7F81" w:rsidRDefault="00DB7F81" w:rsidP="00DB7F81">
            <w:pPr>
              <w:pStyle w:val="TableParagraph"/>
              <w:spacing w:before="157"/>
              <w:ind w:right="42"/>
              <w:jc w:val="center"/>
              <w:rPr>
                <w:sz w:val="17"/>
              </w:rPr>
            </w:pPr>
            <w:r>
              <w:rPr>
                <w:spacing w:val="-10"/>
                <w:sz w:val="17"/>
              </w:rPr>
              <w:t>E</w:t>
            </w:r>
          </w:p>
        </w:tc>
        <w:tc>
          <w:tcPr>
            <w:tcW w:w="2342" w:type="dxa"/>
            <w:vAlign w:val="center"/>
          </w:tcPr>
          <w:p w14:paraId="446B757A" w14:textId="1E0D44F1" w:rsidR="00DB7F81" w:rsidRDefault="00DB7F81" w:rsidP="00DB7F81">
            <w:pPr>
              <w:pStyle w:val="TableParagraph"/>
              <w:spacing w:before="58"/>
              <w:jc w:val="center"/>
              <w:rPr>
                <w:sz w:val="17"/>
              </w:rPr>
            </w:pPr>
            <w:r>
              <w:rPr>
                <w:sz w:val="17"/>
              </w:rPr>
              <w:t>Implantação</w:t>
            </w:r>
            <w:r>
              <w:rPr>
                <w:spacing w:val="-12"/>
                <w:sz w:val="17"/>
              </w:rPr>
              <w:t xml:space="preserve"> </w:t>
            </w:r>
            <w:r>
              <w:rPr>
                <w:sz w:val="17"/>
              </w:rPr>
              <w:t>não</w:t>
            </w:r>
            <w:r>
              <w:rPr>
                <w:spacing w:val="-12"/>
                <w:sz w:val="17"/>
              </w:rPr>
              <w:t xml:space="preserve"> </w:t>
            </w:r>
            <w:r>
              <w:rPr>
                <w:sz w:val="17"/>
              </w:rPr>
              <w:t xml:space="preserve">executada </w:t>
            </w:r>
            <w:r>
              <w:rPr>
                <w:spacing w:val="-2"/>
                <w:sz w:val="17"/>
              </w:rPr>
              <w:t>(0%).</w:t>
            </w:r>
          </w:p>
        </w:tc>
      </w:tr>
      <w:tr w:rsidR="00DB7F81" w14:paraId="6F848369" w14:textId="77777777" w:rsidTr="20CEB7E4">
        <w:trPr>
          <w:trHeight w:val="383"/>
        </w:trPr>
        <w:tc>
          <w:tcPr>
            <w:tcW w:w="835" w:type="dxa"/>
            <w:vMerge w:val="restart"/>
          </w:tcPr>
          <w:p w14:paraId="6A5CAE06" w14:textId="77777777" w:rsidR="00DB7F81" w:rsidRDefault="00DB7F81" w:rsidP="00DB7F81">
            <w:pPr>
              <w:pStyle w:val="TableParagraph"/>
              <w:rPr>
                <w:b/>
                <w:sz w:val="17"/>
              </w:rPr>
            </w:pPr>
          </w:p>
          <w:p w14:paraId="008D1A83" w14:textId="77777777" w:rsidR="00DB7F81" w:rsidRDefault="00DB7F81" w:rsidP="00DB7F81">
            <w:pPr>
              <w:pStyle w:val="TableParagraph"/>
              <w:rPr>
                <w:b/>
                <w:sz w:val="17"/>
              </w:rPr>
            </w:pPr>
          </w:p>
          <w:p w14:paraId="403ED082" w14:textId="77777777" w:rsidR="00DB7F81" w:rsidRDefault="00DB7F81" w:rsidP="00DB7F81">
            <w:pPr>
              <w:pStyle w:val="TableParagraph"/>
              <w:spacing w:before="163"/>
              <w:rPr>
                <w:b/>
                <w:sz w:val="17"/>
              </w:rPr>
            </w:pPr>
          </w:p>
          <w:p w14:paraId="44D1D88E" w14:textId="77777777" w:rsidR="00DB7F81" w:rsidRDefault="00DB7F81" w:rsidP="00DB7F81">
            <w:pPr>
              <w:pStyle w:val="TableParagraph"/>
              <w:ind w:left="22" w:right="2"/>
              <w:jc w:val="center"/>
              <w:rPr>
                <w:sz w:val="17"/>
              </w:rPr>
            </w:pPr>
            <w:r>
              <w:rPr>
                <w:spacing w:val="-10"/>
                <w:sz w:val="17"/>
              </w:rPr>
              <w:t>2</w:t>
            </w:r>
          </w:p>
        </w:tc>
        <w:tc>
          <w:tcPr>
            <w:tcW w:w="4894" w:type="dxa"/>
            <w:vMerge w:val="restart"/>
          </w:tcPr>
          <w:p w14:paraId="10B362EF" w14:textId="77777777" w:rsidR="00DB7F81" w:rsidRDefault="00DB7F81" w:rsidP="00DB7F81">
            <w:pPr>
              <w:pStyle w:val="TableParagraph"/>
              <w:ind w:left="64" w:right="33"/>
              <w:jc w:val="both"/>
              <w:rPr>
                <w:sz w:val="17"/>
              </w:rPr>
            </w:pPr>
          </w:p>
          <w:p w14:paraId="2336ACB2" w14:textId="55E6C228" w:rsidR="00DB7F81" w:rsidRDefault="00DB7F81" w:rsidP="00DB7F81">
            <w:pPr>
              <w:pStyle w:val="TableParagraph"/>
              <w:ind w:left="64" w:right="33"/>
              <w:jc w:val="both"/>
              <w:rPr>
                <w:sz w:val="17"/>
              </w:rPr>
            </w:pPr>
            <w:r>
              <w:rPr>
                <w:sz w:val="17"/>
              </w:rPr>
              <w:t>Não readaptar ou atualizar tecnologia de Equipamentos do Sistema de Pesagem em Movimento, de acordo com prazos e etapas dos cronogramas</w:t>
            </w:r>
            <w:r>
              <w:rPr>
                <w:spacing w:val="-12"/>
                <w:sz w:val="17"/>
              </w:rPr>
              <w:t xml:space="preserve"> </w:t>
            </w:r>
            <w:r>
              <w:rPr>
                <w:sz w:val="17"/>
              </w:rPr>
              <w:t>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2"/>
                <w:sz w:val="17"/>
              </w:rPr>
              <w:t xml:space="preserve"> </w:t>
            </w:r>
            <w:r>
              <w:rPr>
                <w:sz w:val="17"/>
              </w:rPr>
              <w:t>com o CONTRATO, ANEXOS e APÊNDICES.</w:t>
            </w:r>
          </w:p>
        </w:tc>
        <w:tc>
          <w:tcPr>
            <w:tcW w:w="991" w:type="dxa"/>
            <w:vMerge w:val="restart"/>
          </w:tcPr>
          <w:p w14:paraId="038BF458" w14:textId="77777777" w:rsidR="00DB7F81" w:rsidRDefault="00DB7F81" w:rsidP="00DB7F81">
            <w:pPr>
              <w:pStyle w:val="TableParagraph"/>
              <w:rPr>
                <w:b/>
                <w:sz w:val="17"/>
              </w:rPr>
            </w:pPr>
          </w:p>
          <w:p w14:paraId="2B2998FB" w14:textId="77777777" w:rsidR="00DB7F81" w:rsidRDefault="00DB7F81" w:rsidP="00DB7F81">
            <w:pPr>
              <w:pStyle w:val="TableParagraph"/>
              <w:rPr>
                <w:b/>
                <w:sz w:val="17"/>
              </w:rPr>
            </w:pPr>
          </w:p>
          <w:p w14:paraId="75DE93D2" w14:textId="77777777" w:rsidR="00DB7F81" w:rsidRDefault="00DB7F81" w:rsidP="00DB7F81">
            <w:pPr>
              <w:pStyle w:val="TableParagraph"/>
              <w:spacing w:before="163"/>
              <w:rPr>
                <w:b/>
                <w:sz w:val="17"/>
              </w:rPr>
            </w:pPr>
          </w:p>
          <w:p w14:paraId="76D9D9CB" w14:textId="77777777" w:rsidR="00DB7F81" w:rsidRDefault="00DB7F81" w:rsidP="00DB7F81">
            <w:pPr>
              <w:pStyle w:val="TableParagraph"/>
              <w:ind w:left="25"/>
              <w:jc w:val="center"/>
              <w:rPr>
                <w:sz w:val="17"/>
              </w:rPr>
            </w:pPr>
            <w:r>
              <w:rPr>
                <w:spacing w:val="-5"/>
                <w:sz w:val="17"/>
              </w:rPr>
              <w:t>II</w:t>
            </w:r>
          </w:p>
        </w:tc>
        <w:tc>
          <w:tcPr>
            <w:tcW w:w="991" w:type="dxa"/>
            <w:vAlign w:val="center"/>
          </w:tcPr>
          <w:p w14:paraId="1E85405A" w14:textId="77777777" w:rsidR="00DB7F81" w:rsidRDefault="00DB7F81" w:rsidP="00DB7F81">
            <w:pPr>
              <w:pStyle w:val="TableParagraph"/>
              <w:spacing w:before="157"/>
              <w:ind w:left="68" w:right="42"/>
              <w:jc w:val="center"/>
              <w:rPr>
                <w:sz w:val="17"/>
              </w:rPr>
            </w:pPr>
            <w:r>
              <w:rPr>
                <w:spacing w:val="-10"/>
                <w:sz w:val="17"/>
              </w:rPr>
              <w:t>A</w:t>
            </w:r>
          </w:p>
        </w:tc>
        <w:tc>
          <w:tcPr>
            <w:tcW w:w="2342" w:type="dxa"/>
            <w:vAlign w:val="center"/>
          </w:tcPr>
          <w:p w14:paraId="79027D0E" w14:textId="1CFDE88B" w:rsidR="00DB7F81" w:rsidRDefault="00DB7F81" w:rsidP="00DB7F81">
            <w:pPr>
              <w:pStyle w:val="TableParagraph"/>
              <w:spacing w:before="58"/>
              <w:jc w:val="center"/>
              <w:rPr>
                <w:sz w:val="17"/>
              </w:rPr>
            </w:pPr>
            <w:r>
              <w:rPr>
                <w:sz w:val="17"/>
              </w:rPr>
              <w:t>Não</w:t>
            </w:r>
            <w:r w:rsidRPr="00A62CA2">
              <w:rPr>
                <w:sz w:val="17"/>
              </w:rPr>
              <w:t xml:space="preserve"> </w:t>
            </w:r>
            <w:r>
              <w:rPr>
                <w:sz w:val="17"/>
              </w:rPr>
              <w:t>início</w:t>
            </w:r>
            <w:r w:rsidRPr="00A62CA2">
              <w:rPr>
                <w:sz w:val="17"/>
              </w:rPr>
              <w:t xml:space="preserve"> </w:t>
            </w:r>
            <w:r>
              <w:rPr>
                <w:sz w:val="17"/>
              </w:rPr>
              <w:t>na</w:t>
            </w:r>
            <w:r w:rsidRPr="00A62CA2">
              <w:rPr>
                <w:sz w:val="17"/>
              </w:rPr>
              <w:t xml:space="preserve"> </w:t>
            </w:r>
            <w:r>
              <w:rPr>
                <w:sz w:val="17"/>
              </w:rPr>
              <w:t>data</w:t>
            </w:r>
            <w:r w:rsidRPr="00A62CA2">
              <w:rPr>
                <w:sz w:val="17"/>
              </w:rPr>
              <w:t xml:space="preserve"> </w:t>
            </w:r>
            <w:r>
              <w:rPr>
                <w:sz w:val="17"/>
              </w:rPr>
              <w:t>pre</w:t>
            </w:r>
            <w:r w:rsidRPr="00A62CA2">
              <w:rPr>
                <w:sz w:val="17"/>
              </w:rPr>
              <w:t>estabelecida.</w:t>
            </w:r>
          </w:p>
        </w:tc>
      </w:tr>
      <w:tr w:rsidR="00DB7F81" w14:paraId="2FB960D8" w14:textId="77777777" w:rsidTr="20CEB7E4">
        <w:trPr>
          <w:trHeight w:val="488"/>
        </w:trPr>
        <w:tc>
          <w:tcPr>
            <w:tcW w:w="835" w:type="dxa"/>
            <w:vMerge/>
          </w:tcPr>
          <w:p w14:paraId="49B240C4" w14:textId="77777777" w:rsidR="00DB7F81" w:rsidRDefault="00DB7F81" w:rsidP="00DB7F81">
            <w:pPr>
              <w:rPr>
                <w:sz w:val="2"/>
                <w:szCs w:val="2"/>
              </w:rPr>
            </w:pPr>
          </w:p>
        </w:tc>
        <w:tc>
          <w:tcPr>
            <w:tcW w:w="4894" w:type="dxa"/>
            <w:vMerge/>
          </w:tcPr>
          <w:p w14:paraId="566B6F27" w14:textId="77777777" w:rsidR="00DB7F81" w:rsidRDefault="00DB7F81" w:rsidP="00DB7F81">
            <w:pPr>
              <w:rPr>
                <w:sz w:val="2"/>
                <w:szCs w:val="2"/>
              </w:rPr>
            </w:pPr>
          </w:p>
        </w:tc>
        <w:tc>
          <w:tcPr>
            <w:tcW w:w="991" w:type="dxa"/>
            <w:vMerge/>
          </w:tcPr>
          <w:p w14:paraId="7293FDBC" w14:textId="77777777" w:rsidR="00DB7F81" w:rsidRDefault="00DB7F81" w:rsidP="00DB7F81">
            <w:pPr>
              <w:rPr>
                <w:sz w:val="2"/>
                <w:szCs w:val="2"/>
              </w:rPr>
            </w:pPr>
          </w:p>
        </w:tc>
        <w:tc>
          <w:tcPr>
            <w:tcW w:w="991" w:type="dxa"/>
            <w:vAlign w:val="center"/>
          </w:tcPr>
          <w:p w14:paraId="327A1BF2" w14:textId="77777777" w:rsidR="00DB7F81" w:rsidRDefault="00DB7F81" w:rsidP="00DB7F81">
            <w:pPr>
              <w:pStyle w:val="TableParagraph"/>
              <w:spacing w:before="157"/>
              <w:ind w:left="68" w:right="42"/>
              <w:jc w:val="center"/>
              <w:rPr>
                <w:sz w:val="17"/>
              </w:rPr>
            </w:pPr>
            <w:r>
              <w:rPr>
                <w:spacing w:val="-10"/>
                <w:sz w:val="17"/>
              </w:rPr>
              <w:t>B</w:t>
            </w:r>
          </w:p>
        </w:tc>
        <w:tc>
          <w:tcPr>
            <w:tcW w:w="2342" w:type="dxa"/>
            <w:vAlign w:val="center"/>
          </w:tcPr>
          <w:p w14:paraId="118ED621" w14:textId="77777777" w:rsidR="00DB7F81" w:rsidRDefault="00DB7F81" w:rsidP="00DB7F81">
            <w:pPr>
              <w:pStyle w:val="TableParagraph"/>
              <w:spacing w:before="58"/>
              <w:jc w:val="center"/>
              <w:rPr>
                <w:sz w:val="17"/>
              </w:rPr>
            </w:pPr>
            <w:r>
              <w:rPr>
                <w:sz w:val="17"/>
              </w:rPr>
              <w:t>Em</w:t>
            </w:r>
            <w:r>
              <w:rPr>
                <w:spacing w:val="-12"/>
                <w:sz w:val="17"/>
              </w:rPr>
              <w:t xml:space="preserve"> </w:t>
            </w:r>
            <w:r>
              <w:rPr>
                <w:sz w:val="17"/>
              </w:rPr>
              <w:t>equipamentos</w:t>
            </w:r>
            <w:r>
              <w:rPr>
                <w:spacing w:val="-12"/>
                <w:sz w:val="17"/>
              </w:rPr>
              <w:t xml:space="preserve"> </w:t>
            </w:r>
            <w:r>
              <w:rPr>
                <w:sz w:val="17"/>
              </w:rPr>
              <w:t xml:space="preserve">não </w:t>
            </w:r>
            <w:r>
              <w:rPr>
                <w:spacing w:val="-2"/>
                <w:sz w:val="17"/>
              </w:rPr>
              <w:t>essenciais.</w:t>
            </w:r>
          </w:p>
        </w:tc>
      </w:tr>
      <w:tr w:rsidR="00DB7F81" w14:paraId="2953C9DE" w14:textId="77777777" w:rsidTr="20CEB7E4">
        <w:trPr>
          <w:trHeight w:val="269"/>
        </w:trPr>
        <w:tc>
          <w:tcPr>
            <w:tcW w:w="835" w:type="dxa"/>
            <w:vMerge/>
          </w:tcPr>
          <w:p w14:paraId="75C5026D" w14:textId="77777777" w:rsidR="00DB7F81" w:rsidRDefault="00DB7F81" w:rsidP="00DB7F81">
            <w:pPr>
              <w:rPr>
                <w:sz w:val="2"/>
                <w:szCs w:val="2"/>
              </w:rPr>
            </w:pPr>
          </w:p>
        </w:tc>
        <w:tc>
          <w:tcPr>
            <w:tcW w:w="4894" w:type="dxa"/>
            <w:vMerge/>
          </w:tcPr>
          <w:p w14:paraId="21FB0623" w14:textId="77777777" w:rsidR="00DB7F81" w:rsidRDefault="00DB7F81" w:rsidP="00DB7F81">
            <w:pPr>
              <w:rPr>
                <w:sz w:val="2"/>
                <w:szCs w:val="2"/>
              </w:rPr>
            </w:pPr>
          </w:p>
        </w:tc>
        <w:tc>
          <w:tcPr>
            <w:tcW w:w="991" w:type="dxa"/>
            <w:vMerge/>
          </w:tcPr>
          <w:p w14:paraId="36272DFA" w14:textId="77777777" w:rsidR="00DB7F81" w:rsidRDefault="00DB7F81" w:rsidP="00DB7F81">
            <w:pPr>
              <w:rPr>
                <w:sz w:val="2"/>
                <w:szCs w:val="2"/>
              </w:rPr>
            </w:pPr>
          </w:p>
        </w:tc>
        <w:tc>
          <w:tcPr>
            <w:tcW w:w="991" w:type="dxa"/>
            <w:vAlign w:val="center"/>
          </w:tcPr>
          <w:p w14:paraId="181BB1AE" w14:textId="77777777" w:rsidR="00DB7F81" w:rsidRDefault="00DB7F81" w:rsidP="00DB7F81">
            <w:pPr>
              <w:pStyle w:val="TableParagraph"/>
              <w:spacing w:before="58"/>
              <w:ind w:left="68" w:right="42"/>
              <w:jc w:val="center"/>
              <w:rPr>
                <w:sz w:val="17"/>
              </w:rPr>
            </w:pPr>
            <w:r>
              <w:rPr>
                <w:spacing w:val="-10"/>
                <w:sz w:val="17"/>
              </w:rPr>
              <w:t>C</w:t>
            </w:r>
          </w:p>
        </w:tc>
        <w:tc>
          <w:tcPr>
            <w:tcW w:w="2342" w:type="dxa"/>
            <w:vAlign w:val="center"/>
          </w:tcPr>
          <w:p w14:paraId="797C1C3A" w14:textId="77777777" w:rsidR="00DB7F81" w:rsidRDefault="00DB7F81" w:rsidP="00DB7F81">
            <w:pPr>
              <w:pStyle w:val="TableParagraph"/>
              <w:spacing w:before="58"/>
              <w:ind w:left="34"/>
              <w:jc w:val="center"/>
              <w:rPr>
                <w:sz w:val="17"/>
              </w:rPr>
            </w:pPr>
            <w:r>
              <w:rPr>
                <w:sz w:val="17"/>
              </w:rPr>
              <w:t>Em</w:t>
            </w:r>
            <w:r>
              <w:rPr>
                <w:spacing w:val="-4"/>
                <w:sz w:val="17"/>
              </w:rPr>
              <w:t xml:space="preserve"> </w:t>
            </w:r>
            <w:r>
              <w:rPr>
                <w:sz w:val="17"/>
              </w:rPr>
              <w:t>equipamentos</w:t>
            </w:r>
            <w:r>
              <w:rPr>
                <w:spacing w:val="-4"/>
                <w:sz w:val="17"/>
              </w:rPr>
              <w:t xml:space="preserve"> </w:t>
            </w:r>
            <w:r>
              <w:rPr>
                <w:spacing w:val="-2"/>
                <w:sz w:val="17"/>
              </w:rPr>
              <w:t>essenciais.</w:t>
            </w:r>
          </w:p>
        </w:tc>
      </w:tr>
      <w:tr w:rsidR="00DB7F81" w14:paraId="102C1C15" w14:textId="77777777" w:rsidTr="20CEB7E4">
        <w:trPr>
          <w:trHeight w:val="339"/>
        </w:trPr>
        <w:tc>
          <w:tcPr>
            <w:tcW w:w="835" w:type="dxa"/>
            <w:vMerge/>
          </w:tcPr>
          <w:p w14:paraId="0E74199A" w14:textId="77777777" w:rsidR="00DB7F81" w:rsidRDefault="00DB7F81" w:rsidP="00DB7F81">
            <w:pPr>
              <w:rPr>
                <w:sz w:val="2"/>
                <w:szCs w:val="2"/>
              </w:rPr>
            </w:pPr>
          </w:p>
        </w:tc>
        <w:tc>
          <w:tcPr>
            <w:tcW w:w="4894" w:type="dxa"/>
            <w:vMerge/>
          </w:tcPr>
          <w:p w14:paraId="1706D528" w14:textId="77777777" w:rsidR="00DB7F81" w:rsidRDefault="00DB7F81" w:rsidP="00DB7F81">
            <w:pPr>
              <w:rPr>
                <w:sz w:val="2"/>
                <w:szCs w:val="2"/>
              </w:rPr>
            </w:pPr>
          </w:p>
        </w:tc>
        <w:tc>
          <w:tcPr>
            <w:tcW w:w="991" w:type="dxa"/>
            <w:vMerge/>
          </w:tcPr>
          <w:p w14:paraId="7C2C1973" w14:textId="77777777" w:rsidR="00DB7F81" w:rsidRDefault="00DB7F81" w:rsidP="00DB7F81">
            <w:pPr>
              <w:rPr>
                <w:sz w:val="2"/>
                <w:szCs w:val="2"/>
              </w:rPr>
            </w:pPr>
          </w:p>
        </w:tc>
        <w:tc>
          <w:tcPr>
            <w:tcW w:w="991" w:type="dxa"/>
            <w:vAlign w:val="center"/>
          </w:tcPr>
          <w:p w14:paraId="42D93A47" w14:textId="77777777" w:rsidR="00DB7F81" w:rsidRDefault="00DB7F81" w:rsidP="00DB7F81">
            <w:pPr>
              <w:pStyle w:val="TableParagraph"/>
              <w:spacing w:before="58"/>
              <w:ind w:left="68" w:right="42"/>
              <w:jc w:val="center"/>
              <w:rPr>
                <w:sz w:val="17"/>
              </w:rPr>
            </w:pPr>
            <w:r>
              <w:rPr>
                <w:spacing w:val="-10"/>
                <w:sz w:val="17"/>
              </w:rPr>
              <w:t>D</w:t>
            </w:r>
          </w:p>
        </w:tc>
        <w:tc>
          <w:tcPr>
            <w:tcW w:w="2342" w:type="dxa"/>
            <w:vAlign w:val="center"/>
          </w:tcPr>
          <w:p w14:paraId="229D860B" w14:textId="77777777" w:rsidR="00DB7F81" w:rsidRDefault="00DB7F81" w:rsidP="00DB7F81">
            <w:pPr>
              <w:pStyle w:val="TableParagraph"/>
              <w:spacing w:before="58"/>
              <w:ind w:left="34"/>
              <w:jc w:val="center"/>
              <w:rPr>
                <w:sz w:val="17"/>
              </w:rPr>
            </w:pPr>
            <w:r>
              <w:rPr>
                <w:sz w:val="17"/>
              </w:rPr>
              <w:t>Na</w:t>
            </w:r>
            <w:r>
              <w:rPr>
                <w:spacing w:val="-3"/>
                <w:sz w:val="17"/>
              </w:rPr>
              <w:t xml:space="preserve"> </w:t>
            </w:r>
            <w:r>
              <w:rPr>
                <w:sz w:val="17"/>
              </w:rPr>
              <w:t>totalidade</w:t>
            </w:r>
            <w:r>
              <w:rPr>
                <w:spacing w:val="-2"/>
                <w:sz w:val="17"/>
              </w:rPr>
              <w:t xml:space="preserve"> </w:t>
            </w:r>
            <w:r>
              <w:rPr>
                <w:sz w:val="17"/>
              </w:rPr>
              <w:t>do</w:t>
            </w:r>
            <w:r>
              <w:rPr>
                <w:spacing w:val="-2"/>
                <w:sz w:val="17"/>
              </w:rPr>
              <w:t xml:space="preserve"> Sistema.</w:t>
            </w:r>
          </w:p>
        </w:tc>
      </w:tr>
      <w:tr w:rsidR="00DB7F81" w14:paraId="3C367D5E" w14:textId="77777777" w:rsidTr="20CEB7E4">
        <w:trPr>
          <w:trHeight w:val="302"/>
        </w:trPr>
        <w:tc>
          <w:tcPr>
            <w:tcW w:w="10053" w:type="dxa"/>
            <w:gridSpan w:val="5"/>
          </w:tcPr>
          <w:p w14:paraId="711B37BF" w14:textId="187A580B" w:rsidR="00DB7F81" w:rsidRDefault="00DB7F81" w:rsidP="00DB7F81">
            <w:pPr>
              <w:pStyle w:val="TableParagraph"/>
              <w:spacing w:before="58"/>
              <w:ind w:left="57"/>
              <w:rPr>
                <w:b/>
                <w:sz w:val="17"/>
              </w:rPr>
            </w:pPr>
            <w:r>
              <w:rPr>
                <w:b/>
                <w:sz w:val="17"/>
              </w:rPr>
              <w:t>a.3.</w:t>
            </w:r>
            <w:r>
              <w:rPr>
                <w:b/>
                <w:spacing w:val="-2"/>
                <w:sz w:val="17"/>
              </w:rPr>
              <w:t xml:space="preserve"> </w:t>
            </w:r>
            <w:r>
              <w:rPr>
                <w:b/>
                <w:sz w:val="17"/>
              </w:rPr>
              <w:t>Sistema</w:t>
            </w:r>
            <w:r>
              <w:rPr>
                <w:b/>
                <w:spacing w:val="-4"/>
                <w:sz w:val="17"/>
              </w:rPr>
              <w:t xml:space="preserve"> </w:t>
            </w:r>
            <w:r>
              <w:rPr>
                <w:b/>
                <w:sz w:val="17"/>
              </w:rPr>
              <w:t>de</w:t>
            </w:r>
            <w:r>
              <w:rPr>
                <w:b/>
                <w:spacing w:val="-2"/>
                <w:sz w:val="17"/>
              </w:rPr>
              <w:t xml:space="preserve"> </w:t>
            </w:r>
            <w:r>
              <w:rPr>
                <w:b/>
                <w:sz w:val="17"/>
              </w:rPr>
              <w:t>Controle</w:t>
            </w:r>
            <w:r>
              <w:rPr>
                <w:b/>
                <w:spacing w:val="-4"/>
                <w:sz w:val="17"/>
              </w:rPr>
              <w:t xml:space="preserve"> </w:t>
            </w:r>
            <w:r>
              <w:rPr>
                <w:b/>
                <w:sz w:val="17"/>
              </w:rPr>
              <w:t>de</w:t>
            </w:r>
            <w:r>
              <w:rPr>
                <w:b/>
                <w:spacing w:val="-2"/>
                <w:sz w:val="17"/>
              </w:rPr>
              <w:t xml:space="preserve"> </w:t>
            </w:r>
            <w:r>
              <w:rPr>
                <w:b/>
                <w:sz w:val="17"/>
              </w:rPr>
              <w:t>Fiscalização</w:t>
            </w:r>
            <w:r>
              <w:rPr>
                <w:b/>
                <w:spacing w:val="-4"/>
                <w:sz w:val="17"/>
              </w:rPr>
              <w:t xml:space="preserve"> </w:t>
            </w:r>
            <w:r>
              <w:rPr>
                <w:b/>
                <w:sz w:val="17"/>
              </w:rPr>
              <w:t>de</w:t>
            </w:r>
            <w:r>
              <w:rPr>
                <w:b/>
                <w:spacing w:val="-3"/>
                <w:sz w:val="17"/>
              </w:rPr>
              <w:t xml:space="preserve"> </w:t>
            </w:r>
            <w:r>
              <w:rPr>
                <w:b/>
                <w:spacing w:val="-2"/>
                <w:sz w:val="17"/>
              </w:rPr>
              <w:t>Velocidade</w:t>
            </w:r>
          </w:p>
        </w:tc>
      </w:tr>
      <w:tr w:rsidR="00DB7F81" w14:paraId="20471D1F" w14:textId="77777777" w:rsidTr="20CEB7E4">
        <w:trPr>
          <w:trHeight w:val="423"/>
        </w:trPr>
        <w:tc>
          <w:tcPr>
            <w:tcW w:w="835" w:type="dxa"/>
            <w:vMerge w:val="restart"/>
          </w:tcPr>
          <w:p w14:paraId="1174570B" w14:textId="77777777" w:rsidR="00DB7F81" w:rsidRDefault="00DB7F81" w:rsidP="00DB7F81">
            <w:pPr>
              <w:pStyle w:val="TableParagraph"/>
              <w:rPr>
                <w:b/>
                <w:sz w:val="17"/>
              </w:rPr>
            </w:pPr>
          </w:p>
          <w:p w14:paraId="373BF6F2" w14:textId="77777777" w:rsidR="00DB7F81" w:rsidRDefault="00DB7F81" w:rsidP="00DB7F81">
            <w:pPr>
              <w:pStyle w:val="TableParagraph"/>
              <w:rPr>
                <w:b/>
                <w:sz w:val="17"/>
              </w:rPr>
            </w:pPr>
          </w:p>
          <w:p w14:paraId="127D735D" w14:textId="77777777" w:rsidR="00DB7F81" w:rsidRDefault="00DB7F81" w:rsidP="00DB7F81">
            <w:pPr>
              <w:pStyle w:val="TableParagraph"/>
              <w:spacing w:before="156"/>
              <w:rPr>
                <w:b/>
                <w:sz w:val="17"/>
              </w:rPr>
            </w:pPr>
          </w:p>
          <w:p w14:paraId="71BF7B44" w14:textId="77777777" w:rsidR="00DB7F81" w:rsidRDefault="00DB7F81" w:rsidP="00DB7F81">
            <w:pPr>
              <w:pStyle w:val="TableParagraph"/>
              <w:ind w:left="22" w:right="2"/>
              <w:jc w:val="center"/>
              <w:rPr>
                <w:sz w:val="17"/>
              </w:rPr>
            </w:pPr>
            <w:r>
              <w:rPr>
                <w:spacing w:val="-10"/>
                <w:sz w:val="17"/>
              </w:rPr>
              <w:t>1</w:t>
            </w:r>
          </w:p>
        </w:tc>
        <w:tc>
          <w:tcPr>
            <w:tcW w:w="4894" w:type="dxa"/>
            <w:vMerge w:val="restart"/>
          </w:tcPr>
          <w:p w14:paraId="558A0525" w14:textId="77777777" w:rsidR="00DB7F81" w:rsidRDefault="00DB7F81" w:rsidP="00DB7F81">
            <w:pPr>
              <w:pStyle w:val="TableParagraph"/>
              <w:spacing w:before="58"/>
              <w:ind w:left="64" w:right="36"/>
              <w:jc w:val="both"/>
              <w:rPr>
                <w:sz w:val="17"/>
              </w:rPr>
            </w:pPr>
          </w:p>
          <w:p w14:paraId="59E8E0A7" w14:textId="4F1AE32D" w:rsidR="00DB7F81" w:rsidRDefault="00DB7F81" w:rsidP="00DB7F81">
            <w:pPr>
              <w:pStyle w:val="TableParagraph"/>
              <w:spacing w:before="58"/>
              <w:ind w:left="64" w:right="36"/>
              <w:jc w:val="both"/>
              <w:rPr>
                <w:sz w:val="17"/>
              </w:rPr>
            </w:pPr>
            <w:r>
              <w:rPr>
                <w:sz w:val="17"/>
              </w:rPr>
              <w:t xml:space="preserve">Não implantar Sistema de Controle de Velocidade (pontos fixos de controle de velocidade), devidamente homologados pelo PODER CONCEDENTE, incluindo a publicação do ato no Diário Oficial do Estado, de acordo com prazos e etapas dos cronogramas estabelecidos e em conformidade com o CONTRATO, ANEXOS e </w:t>
            </w:r>
            <w:r>
              <w:rPr>
                <w:spacing w:val="-2"/>
                <w:sz w:val="17"/>
              </w:rPr>
              <w:t>APÊNDICES.</w:t>
            </w:r>
          </w:p>
        </w:tc>
        <w:tc>
          <w:tcPr>
            <w:tcW w:w="991" w:type="dxa"/>
            <w:vMerge w:val="restart"/>
          </w:tcPr>
          <w:p w14:paraId="55FF57BC" w14:textId="77777777" w:rsidR="00DB7F81" w:rsidRDefault="00DB7F81" w:rsidP="00DB7F81">
            <w:pPr>
              <w:pStyle w:val="TableParagraph"/>
              <w:rPr>
                <w:b/>
                <w:sz w:val="17"/>
              </w:rPr>
            </w:pPr>
          </w:p>
          <w:p w14:paraId="3FD5A4CF" w14:textId="77777777" w:rsidR="00DB7F81" w:rsidRDefault="00DB7F81" w:rsidP="00DB7F81">
            <w:pPr>
              <w:pStyle w:val="TableParagraph"/>
              <w:rPr>
                <w:b/>
                <w:sz w:val="17"/>
              </w:rPr>
            </w:pPr>
          </w:p>
          <w:p w14:paraId="0220670E" w14:textId="77777777" w:rsidR="00DB7F81" w:rsidRDefault="00DB7F81" w:rsidP="00DB7F81">
            <w:pPr>
              <w:pStyle w:val="TableParagraph"/>
              <w:spacing w:before="156"/>
              <w:rPr>
                <w:b/>
                <w:sz w:val="17"/>
              </w:rPr>
            </w:pPr>
          </w:p>
          <w:p w14:paraId="301E2D00" w14:textId="77777777" w:rsidR="00DB7F81" w:rsidRDefault="00DB7F81" w:rsidP="00DB7F81">
            <w:pPr>
              <w:pStyle w:val="TableParagraph"/>
              <w:ind w:left="25" w:right="1"/>
              <w:jc w:val="center"/>
              <w:rPr>
                <w:sz w:val="17"/>
              </w:rPr>
            </w:pPr>
            <w:r>
              <w:rPr>
                <w:spacing w:val="-5"/>
                <w:sz w:val="17"/>
              </w:rPr>
              <w:t>III</w:t>
            </w:r>
          </w:p>
        </w:tc>
        <w:tc>
          <w:tcPr>
            <w:tcW w:w="991" w:type="dxa"/>
          </w:tcPr>
          <w:p w14:paraId="10B1133A" w14:textId="77777777" w:rsidR="00DB7F81" w:rsidRDefault="00DB7F81" w:rsidP="00DB7F81">
            <w:pPr>
              <w:pStyle w:val="TableParagraph"/>
              <w:spacing w:before="58"/>
              <w:ind w:left="68" w:right="42"/>
              <w:jc w:val="center"/>
              <w:rPr>
                <w:sz w:val="17"/>
              </w:rPr>
            </w:pPr>
            <w:r>
              <w:rPr>
                <w:spacing w:val="-10"/>
                <w:sz w:val="17"/>
              </w:rPr>
              <w:t>B</w:t>
            </w:r>
          </w:p>
        </w:tc>
        <w:tc>
          <w:tcPr>
            <w:tcW w:w="2342" w:type="dxa"/>
          </w:tcPr>
          <w:p w14:paraId="743B415A" w14:textId="77777777" w:rsidR="00DB7F81" w:rsidRDefault="00DB7F81" w:rsidP="00DB7F81">
            <w:pPr>
              <w:pStyle w:val="TableParagraph"/>
              <w:spacing w:before="58"/>
              <w:ind w:left="108" w:right="73"/>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testes.</w:t>
            </w:r>
          </w:p>
        </w:tc>
      </w:tr>
      <w:tr w:rsidR="00DB7F81" w14:paraId="1508B49C" w14:textId="77777777" w:rsidTr="20CEB7E4">
        <w:trPr>
          <w:trHeight w:val="385"/>
        </w:trPr>
        <w:tc>
          <w:tcPr>
            <w:tcW w:w="835" w:type="dxa"/>
            <w:vMerge/>
          </w:tcPr>
          <w:p w14:paraId="6334F8D0" w14:textId="77777777" w:rsidR="00DB7F81" w:rsidRDefault="00DB7F81" w:rsidP="00DB7F81">
            <w:pPr>
              <w:rPr>
                <w:sz w:val="2"/>
                <w:szCs w:val="2"/>
              </w:rPr>
            </w:pPr>
          </w:p>
        </w:tc>
        <w:tc>
          <w:tcPr>
            <w:tcW w:w="4894" w:type="dxa"/>
            <w:vMerge/>
          </w:tcPr>
          <w:p w14:paraId="023A3981" w14:textId="77777777" w:rsidR="00DB7F81" w:rsidRDefault="00DB7F81" w:rsidP="00DB7F81">
            <w:pPr>
              <w:rPr>
                <w:sz w:val="2"/>
                <w:szCs w:val="2"/>
              </w:rPr>
            </w:pPr>
          </w:p>
        </w:tc>
        <w:tc>
          <w:tcPr>
            <w:tcW w:w="991" w:type="dxa"/>
            <w:vMerge/>
          </w:tcPr>
          <w:p w14:paraId="0EBCB999" w14:textId="77777777" w:rsidR="00DB7F81" w:rsidRDefault="00DB7F81" w:rsidP="00DB7F81">
            <w:pPr>
              <w:rPr>
                <w:sz w:val="2"/>
                <w:szCs w:val="2"/>
              </w:rPr>
            </w:pPr>
          </w:p>
        </w:tc>
        <w:tc>
          <w:tcPr>
            <w:tcW w:w="991" w:type="dxa"/>
          </w:tcPr>
          <w:p w14:paraId="7928CABE" w14:textId="77777777" w:rsidR="00DB7F81" w:rsidRDefault="00DB7F81" w:rsidP="00DB7F81">
            <w:pPr>
              <w:pStyle w:val="TableParagraph"/>
              <w:spacing w:before="53"/>
              <w:ind w:left="68" w:right="42"/>
              <w:jc w:val="center"/>
              <w:rPr>
                <w:sz w:val="17"/>
              </w:rPr>
            </w:pPr>
            <w:r>
              <w:rPr>
                <w:spacing w:val="-10"/>
                <w:sz w:val="17"/>
              </w:rPr>
              <w:t>C</w:t>
            </w:r>
          </w:p>
        </w:tc>
        <w:tc>
          <w:tcPr>
            <w:tcW w:w="2342" w:type="dxa"/>
          </w:tcPr>
          <w:p w14:paraId="2CF6D9A7" w14:textId="77777777" w:rsidR="00DB7F81" w:rsidRDefault="00DB7F81" w:rsidP="00DB7F81">
            <w:pPr>
              <w:pStyle w:val="TableParagraph"/>
              <w:spacing w:before="53"/>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implantação.</w:t>
            </w:r>
          </w:p>
        </w:tc>
      </w:tr>
      <w:tr w:rsidR="00DB7F81" w14:paraId="6CB76016" w14:textId="77777777" w:rsidTr="20CEB7E4">
        <w:trPr>
          <w:trHeight w:val="405"/>
        </w:trPr>
        <w:tc>
          <w:tcPr>
            <w:tcW w:w="835" w:type="dxa"/>
            <w:vMerge/>
          </w:tcPr>
          <w:p w14:paraId="0A058F74" w14:textId="77777777" w:rsidR="00DB7F81" w:rsidRDefault="00DB7F81" w:rsidP="00DB7F81">
            <w:pPr>
              <w:rPr>
                <w:sz w:val="2"/>
                <w:szCs w:val="2"/>
              </w:rPr>
            </w:pPr>
          </w:p>
        </w:tc>
        <w:tc>
          <w:tcPr>
            <w:tcW w:w="4894" w:type="dxa"/>
            <w:vMerge/>
          </w:tcPr>
          <w:p w14:paraId="125D1342" w14:textId="77777777" w:rsidR="00DB7F81" w:rsidRDefault="00DB7F81" w:rsidP="00DB7F81">
            <w:pPr>
              <w:rPr>
                <w:sz w:val="2"/>
                <w:szCs w:val="2"/>
              </w:rPr>
            </w:pPr>
          </w:p>
        </w:tc>
        <w:tc>
          <w:tcPr>
            <w:tcW w:w="991" w:type="dxa"/>
            <w:vMerge/>
          </w:tcPr>
          <w:p w14:paraId="17B894B5" w14:textId="77777777" w:rsidR="00DB7F81" w:rsidRDefault="00DB7F81" w:rsidP="00DB7F81">
            <w:pPr>
              <w:rPr>
                <w:sz w:val="2"/>
                <w:szCs w:val="2"/>
              </w:rPr>
            </w:pPr>
          </w:p>
        </w:tc>
        <w:tc>
          <w:tcPr>
            <w:tcW w:w="991" w:type="dxa"/>
          </w:tcPr>
          <w:p w14:paraId="1F2DB368" w14:textId="77777777" w:rsidR="00DB7F81" w:rsidRDefault="00DB7F81" w:rsidP="00DB7F81">
            <w:pPr>
              <w:pStyle w:val="TableParagraph"/>
              <w:spacing w:before="51"/>
              <w:ind w:left="68" w:right="42"/>
              <w:jc w:val="center"/>
              <w:rPr>
                <w:sz w:val="17"/>
              </w:rPr>
            </w:pPr>
            <w:r>
              <w:rPr>
                <w:spacing w:val="-10"/>
                <w:sz w:val="17"/>
              </w:rPr>
              <w:t>D</w:t>
            </w:r>
          </w:p>
        </w:tc>
        <w:tc>
          <w:tcPr>
            <w:tcW w:w="2342" w:type="dxa"/>
          </w:tcPr>
          <w:p w14:paraId="3748537B" w14:textId="77777777" w:rsidR="00DB7F81" w:rsidRDefault="00DB7F81" w:rsidP="00DB7F81">
            <w:pPr>
              <w:pStyle w:val="TableParagraph"/>
              <w:spacing w:before="51"/>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de</w:t>
            </w:r>
            <w:r>
              <w:rPr>
                <w:spacing w:val="-2"/>
                <w:sz w:val="17"/>
              </w:rPr>
              <w:t xml:space="preserve"> projeto.</w:t>
            </w:r>
          </w:p>
        </w:tc>
      </w:tr>
      <w:tr w:rsidR="00DB7F81" w14:paraId="32C9873D" w14:textId="77777777" w:rsidTr="20CEB7E4">
        <w:trPr>
          <w:trHeight w:val="785"/>
        </w:trPr>
        <w:tc>
          <w:tcPr>
            <w:tcW w:w="835" w:type="dxa"/>
            <w:vMerge/>
          </w:tcPr>
          <w:p w14:paraId="51EE13FE" w14:textId="77777777" w:rsidR="00DB7F81" w:rsidRDefault="00DB7F81" w:rsidP="00DB7F81">
            <w:pPr>
              <w:rPr>
                <w:sz w:val="2"/>
                <w:szCs w:val="2"/>
              </w:rPr>
            </w:pPr>
          </w:p>
        </w:tc>
        <w:tc>
          <w:tcPr>
            <w:tcW w:w="4894" w:type="dxa"/>
            <w:vMerge/>
          </w:tcPr>
          <w:p w14:paraId="3581D59C" w14:textId="77777777" w:rsidR="00DB7F81" w:rsidRDefault="00DB7F81" w:rsidP="00DB7F81">
            <w:pPr>
              <w:rPr>
                <w:sz w:val="2"/>
                <w:szCs w:val="2"/>
              </w:rPr>
            </w:pPr>
          </w:p>
        </w:tc>
        <w:tc>
          <w:tcPr>
            <w:tcW w:w="991" w:type="dxa"/>
            <w:vMerge/>
          </w:tcPr>
          <w:p w14:paraId="50EC8F72" w14:textId="77777777" w:rsidR="00DB7F81" w:rsidRDefault="00DB7F81" w:rsidP="00DB7F81">
            <w:pPr>
              <w:rPr>
                <w:sz w:val="2"/>
                <w:szCs w:val="2"/>
              </w:rPr>
            </w:pPr>
          </w:p>
        </w:tc>
        <w:tc>
          <w:tcPr>
            <w:tcW w:w="991" w:type="dxa"/>
            <w:tcBorders>
              <w:bottom w:val="single" w:sz="4" w:space="0" w:color="auto"/>
            </w:tcBorders>
          </w:tcPr>
          <w:p w14:paraId="1E47F716" w14:textId="77777777" w:rsidR="00DB7F81" w:rsidRDefault="00DB7F81" w:rsidP="00DB7F81">
            <w:pPr>
              <w:pStyle w:val="TableParagraph"/>
              <w:spacing w:before="45"/>
              <w:rPr>
                <w:b/>
                <w:sz w:val="17"/>
              </w:rPr>
            </w:pPr>
          </w:p>
          <w:p w14:paraId="49DEC555" w14:textId="77777777" w:rsidR="00DB7F81" w:rsidRDefault="00DB7F81" w:rsidP="00DB7F81">
            <w:pPr>
              <w:pStyle w:val="TableParagraph"/>
              <w:ind w:left="68" w:right="42"/>
              <w:jc w:val="center"/>
              <w:rPr>
                <w:sz w:val="17"/>
              </w:rPr>
            </w:pPr>
            <w:r>
              <w:rPr>
                <w:spacing w:val="-10"/>
                <w:sz w:val="17"/>
              </w:rPr>
              <w:t>E</w:t>
            </w:r>
          </w:p>
        </w:tc>
        <w:tc>
          <w:tcPr>
            <w:tcW w:w="2342" w:type="dxa"/>
            <w:tcBorders>
              <w:bottom w:val="single" w:sz="4" w:space="0" w:color="auto"/>
            </w:tcBorders>
          </w:tcPr>
          <w:p w14:paraId="02452C84" w14:textId="77777777" w:rsidR="00DB7F81" w:rsidRDefault="00DB7F81" w:rsidP="00DB7F81">
            <w:pPr>
              <w:pStyle w:val="TableParagraph"/>
              <w:spacing w:before="142"/>
              <w:ind w:left="1081" w:hanging="843"/>
              <w:rPr>
                <w:sz w:val="17"/>
              </w:rPr>
            </w:pPr>
            <w:r>
              <w:rPr>
                <w:sz w:val="17"/>
              </w:rPr>
              <w:t>Implantação</w:t>
            </w:r>
            <w:r>
              <w:rPr>
                <w:spacing w:val="-12"/>
                <w:sz w:val="17"/>
              </w:rPr>
              <w:t xml:space="preserve"> </w:t>
            </w:r>
            <w:r>
              <w:rPr>
                <w:sz w:val="17"/>
              </w:rPr>
              <w:t>não</w:t>
            </w:r>
            <w:r>
              <w:rPr>
                <w:spacing w:val="-12"/>
                <w:sz w:val="17"/>
              </w:rPr>
              <w:t xml:space="preserve"> </w:t>
            </w:r>
            <w:r>
              <w:rPr>
                <w:sz w:val="17"/>
              </w:rPr>
              <w:t xml:space="preserve">executada </w:t>
            </w:r>
            <w:r>
              <w:rPr>
                <w:spacing w:val="-2"/>
                <w:sz w:val="17"/>
              </w:rPr>
              <w:t>(0%).</w:t>
            </w:r>
          </w:p>
        </w:tc>
      </w:tr>
      <w:tr w:rsidR="00DB7F81" w14:paraId="0062046F"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415"/>
        </w:trPr>
        <w:tc>
          <w:tcPr>
            <w:tcW w:w="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E3D287B" w14:textId="75F2FEA2" w:rsidR="00DB7F81" w:rsidRDefault="00DB7F81" w:rsidP="00DB7F81">
            <w:pPr>
              <w:pStyle w:val="TableParagraph"/>
              <w:jc w:val="center"/>
              <w:rPr>
                <w:b/>
                <w:sz w:val="17"/>
              </w:rPr>
            </w:pPr>
            <w:r>
              <w:rPr>
                <w:b/>
                <w:spacing w:val="-4"/>
                <w:sz w:val="17"/>
              </w:rPr>
              <w:t>ITEM</w:t>
            </w:r>
          </w:p>
        </w:tc>
        <w:tc>
          <w:tcPr>
            <w:tcW w:w="48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B46D2A0" w14:textId="061F8916" w:rsidR="00DB7F81" w:rsidRDefault="00DB7F81" w:rsidP="00DB7F81">
            <w:pPr>
              <w:pStyle w:val="TableParagraph"/>
              <w:spacing w:before="61"/>
              <w:ind w:left="64" w:right="35"/>
              <w:jc w:val="center"/>
              <w:rPr>
                <w:sz w:val="17"/>
              </w:rPr>
            </w:pPr>
            <w:r>
              <w:rPr>
                <w:b/>
                <w:spacing w:val="-2"/>
                <w:sz w:val="17"/>
              </w:rPr>
              <w:t>INFRAÇÃO</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70AF2BC" w14:textId="02DACAC4" w:rsidR="00DB7F81" w:rsidRDefault="00DB7F81" w:rsidP="00DB7F81">
            <w:pPr>
              <w:pStyle w:val="TableParagraph"/>
              <w:jc w:val="center"/>
              <w:rPr>
                <w:b/>
                <w:sz w:val="17"/>
              </w:rPr>
            </w:pPr>
            <w:r>
              <w:rPr>
                <w:b/>
                <w:spacing w:val="-2"/>
                <w:sz w:val="17"/>
              </w:rPr>
              <w:t>GRUPO ARTESP</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A0EC906" w14:textId="1EA17668" w:rsidR="00DB7F81" w:rsidRDefault="00DB7F81" w:rsidP="00DB7F81">
            <w:pPr>
              <w:pStyle w:val="TableParagraph"/>
              <w:jc w:val="center"/>
              <w:rPr>
                <w:b/>
                <w:sz w:val="17"/>
              </w:rPr>
            </w:pPr>
            <w:r>
              <w:rPr>
                <w:b/>
                <w:spacing w:val="-2"/>
                <w:sz w:val="17"/>
              </w:rPr>
              <w:t>NÍVEL ARTESP</w:t>
            </w:r>
          </w:p>
        </w:tc>
        <w:tc>
          <w:tcPr>
            <w:tcW w:w="23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42C3E5" w14:textId="334825E9" w:rsidR="00DB7F81" w:rsidRDefault="00DB7F81" w:rsidP="00DB7F81">
            <w:pPr>
              <w:pStyle w:val="TableParagraph"/>
              <w:jc w:val="center"/>
              <w:rPr>
                <w:b/>
                <w:sz w:val="17"/>
              </w:rPr>
            </w:pPr>
            <w:r>
              <w:rPr>
                <w:b/>
                <w:spacing w:val="-2"/>
                <w:sz w:val="17"/>
              </w:rPr>
              <w:t>CLASSIFICAÇÃO</w:t>
            </w:r>
          </w:p>
        </w:tc>
      </w:tr>
      <w:tr w:rsidR="00DB7F81" w14:paraId="4A400609"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1292"/>
        </w:trPr>
        <w:tc>
          <w:tcPr>
            <w:tcW w:w="835" w:type="dxa"/>
            <w:tcBorders>
              <w:top w:val="single" w:sz="4" w:space="0" w:color="auto"/>
              <w:left w:val="single" w:sz="4" w:space="0" w:color="auto"/>
              <w:bottom w:val="single" w:sz="4" w:space="0" w:color="auto"/>
              <w:right w:val="single" w:sz="4" w:space="0" w:color="auto"/>
            </w:tcBorders>
          </w:tcPr>
          <w:p w14:paraId="58AE7D1D" w14:textId="77777777" w:rsidR="00DB7F81" w:rsidRDefault="00DB7F81" w:rsidP="00DB7F81">
            <w:pPr>
              <w:pStyle w:val="TableParagraph"/>
              <w:rPr>
                <w:b/>
                <w:sz w:val="17"/>
              </w:rPr>
            </w:pPr>
          </w:p>
          <w:p w14:paraId="3902B7FF" w14:textId="77777777" w:rsidR="00DB7F81" w:rsidRDefault="00DB7F81" w:rsidP="00DB7F81">
            <w:pPr>
              <w:pStyle w:val="TableParagraph"/>
              <w:spacing w:before="157"/>
              <w:rPr>
                <w:b/>
                <w:sz w:val="17"/>
              </w:rPr>
            </w:pPr>
          </w:p>
          <w:p w14:paraId="38599225" w14:textId="77777777" w:rsidR="00DB7F81" w:rsidRDefault="00DB7F81" w:rsidP="00DB7F81">
            <w:pPr>
              <w:pStyle w:val="TableParagraph"/>
              <w:ind w:left="22" w:right="2"/>
              <w:jc w:val="center"/>
              <w:rPr>
                <w:sz w:val="17"/>
              </w:rPr>
            </w:pPr>
            <w:r>
              <w:rPr>
                <w:spacing w:val="-10"/>
                <w:sz w:val="17"/>
              </w:rPr>
              <w:t>2</w:t>
            </w:r>
          </w:p>
        </w:tc>
        <w:tc>
          <w:tcPr>
            <w:tcW w:w="4894" w:type="dxa"/>
            <w:tcBorders>
              <w:top w:val="single" w:sz="4" w:space="0" w:color="auto"/>
              <w:left w:val="single" w:sz="4" w:space="0" w:color="auto"/>
              <w:bottom w:val="single" w:sz="4" w:space="0" w:color="auto"/>
              <w:right w:val="single" w:sz="4" w:space="0" w:color="auto"/>
            </w:tcBorders>
          </w:tcPr>
          <w:p w14:paraId="5F486D7B" w14:textId="77777777" w:rsidR="00DB7F81" w:rsidRDefault="00DB7F81" w:rsidP="00DB7F81">
            <w:pPr>
              <w:pStyle w:val="TableParagraph"/>
              <w:spacing w:before="61"/>
              <w:ind w:left="64" w:right="35"/>
              <w:jc w:val="both"/>
              <w:rPr>
                <w:sz w:val="17"/>
              </w:rPr>
            </w:pPr>
            <w:r>
              <w:rPr>
                <w:sz w:val="17"/>
              </w:rPr>
              <w:t>Não</w:t>
            </w:r>
            <w:r>
              <w:rPr>
                <w:spacing w:val="-12"/>
                <w:sz w:val="17"/>
              </w:rPr>
              <w:t xml:space="preserve"> </w:t>
            </w:r>
            <w:r>
              <w:rPr>
                <w:sz w:val="17"/>
              </w:rPr>
              <w:t>readaptar</w:t>
            </w:r>
            <w:r>
              <w:rPr>
                <w:spacing w:val="-12"/>
                <w:sz w:val="17"/>
              </w:rPr>
              <w:t xml:space="preserve"> </w:t>
            </w:r>
            <w:r>
              <w:rPr>
                <w:sz w:val="17"/>
              </w:rPr>
              <w:t>ou</w:t>
            </w:r>
            <w:r>
              <w:rPr>
                <w:spacing w:val="-12"/>
                <w:sz w:val="17"/>
              </w:rPr>
              <w:t xml:space="preserve"> </w:t>
            </w:r>
            <w:r>
              <w:rPr>
                <w:sz w:val="17"/>
              </w:rPr>
              <w:t>atualizar</w:t>
            </w:r>
            <w:r>
              <w:rPr>
                <w:spacing w:val="-12"/>
                <w:sz w:val="17"/>
              </w:rPr>
              <w:t xml:space="preserve"> </w:t>
            </w:r>
            <w:r>
              <w:rPr>
                <w:sz w:val="17"/>
              </w:rPr>
              <w:t>tecnologia</w:t>
            </w:r>
            <w:r>
              <w:rPr>
                <w:spacing w:val="-12"/>
                <w:sz w:val="17"/>
              </w:rPr>
              <w:t xml:space="preserve"> </w:t>
            </w:r>
            <w:r>
              <w:rPr>
                <w:sz w:val="17"/>
              </w:rPr>
              <w:t>de</w:t>
            </w:r>
            <w:r>
              <w:rPr>
                <w:spacing w:val="-11"/>
                <w:sz w:val="17"/>
              </w:rPr>
              <w:t xml:space="preserve"> </w:t>
            </w:r>
            <w:r>
              <w:rPr>
                <w:sz w:val="17"/>
              </w:rPr>
              <w:t>Sistema</w:t>
            </w:r>
            <w:r>
              <w:rPr>
                <w:spacing w:val="-12"/>
                <w:sz w:val="17"/>
              </w:rPr>
              <w:t xml:space="preserve"> </w:t>
            </w:r>
            <w:r>
              <w:rPr>
                <w:sz w:val="17"/>
              </w:rPr>
              <w:t>de Controle</w:t>
            </w:r>
            <w:r>
              <w:rPr>
                <w:spacing w:val="-4"/>
                <w:sz w:val="17"/>
              </w:rPr>
              <w:t xml:space="preserve"> </w:t>
            </w:r>
            <w:r>
              <w:rPr>
                <w:sz w:val="17"/>
              </w:rPr>
              <w:t>de</w:t>
            </w:r>
            <w:r>
              <w:rPr>
                <w:spacing w:val="-1"/>
                <w:sz w:val="17"/>
              </w:rPr>
              <w:t xml:space="preserve"> </w:t>
            </w:r>
            <w:r>
              <w:rPr>
                <w:sz w:val="17"/>
              </w:rPr>
              <w:t>Velocidade</w:t>
            </w:r>
            <w:r>
              <w:rPr>
                <w:spacing w:val="-4"/>
                <w:sz w:val="17"/>
              </w:rPr>
              <w:t xml:space="preserve"> </w:t>
            </w:r>
            <w:r>
              <w:rPr>
                <w:sz w:val="17"/>
              </w:rPr>
              <w:t>(pontos</w:t>
            </w:r>
            <w:r>
              <w:rPr>
                <w:spacing w:val="-4"/>
                <w:sz w:val="17"/>
              </w:rPr>
              <w:t xml:space="preserve"> </w:t>
            </w:r>
            <w:r>
              <w:rPr>
                <w:sz w:val="17"/>
              </w:rPr>
              <w:t>fixos</w:t>
            </w:r>
            <w:r>
              <w:rPr>
                <w:spacing w:val="-4"/>
                <w:sz w:val="17"/>
              </w:rPr>
              <w:t xml:space="preserve"> </w:t>
            </w:r>
            <w:r>
              <w:rPr>
                <w:sz w:val="17"/>
              </w:rPr>
              <w:t>de</w:t>
            </w:r>
            <w:r>
              <w:rPr>
                <w:spacing w:val="-1"/>
                <w:sz w:val="17"/>
              </w:rPr>
              <w:t xml:space="preserve"> </w:t>
            </w:r>
            <w:r>
              <w:rPr>
                <w:sz w:val="17"/>
              </w:rPr>
              <w:t>controle</w:t>
            </w:r>
            <w:r>
              <w:rPr>
                <w:spacing w:val="-1"/>
                <w:sz w:val="17"/>
              </w:rPr>
              <w:t xml:space="preserve"> </w:t>
            </w:r>
            <w:r>
              <w:rPr>
                <w:sz w:val="17"/>
              </w:rPr>
              <w:t>de velocidade),</w:t>
            </w:r>
            <w:r>
              <w:rPr>
                <w:spacing w:val="-2"/>
                <w:sz w:val="17"/>
              </w:rPr>
              <w:t xml:space="preserve"> </w:t>
            </w:r>
            <w:r>
              <w:rPr>
                <w:sz w:val="17"/>
              </w:rPr>
              <w:t>de</w:t>
            </w:r>
            <w:r>
              <w:rPr>
                <w:spacing w:val="-1"/>
                <w:sz w:val="17"/>
              </w:rPr>
              <w:t xml:space="preserve"> </w:t>
            </w:r>
            <w:r>
              <w:rPr>
                <w:sz w:val="17"/>
              </w:rPr>
              <w:t>acordo</w:t>
            </w:r>
            <w:r>
              <w:rPr>
                <w:spacing w:val="-1"/>
                <w:sz w:val="17"/>
              </w:rPr>
              <w:t xml:space="preserve"> </w:t>
            </w:r>
            <w:r>
              <w:rPr>
                <w:sz w:val="17"/>
              </w:rPr>
              <w:t>com</w:t>
            </w:r>
            <w:r>
              <w:rPr>
                <w:spacing w:val="-3"/>
                <w:sz w:val="17"/>
              </w:rPr>
              <w:t xml:space="preserve"> </w:t>
            </w:r>
            <w:r>
              <w:rPr>
                <w:sz w:val="17"/>
              </w:rPr>
              <w:t>as</w:t>
            </w:r>
            <w:r>
              <w:rPr>
                <w:spacing w:val="-1"/>
                <w:sz w:val="17"/>
              </w:rPr>
              <w:t xml:space="preserve"> </w:t>
            </w:r>
            <w:r>
              <w:rPr>
                <w:sz w:val="17"/>
              </w:rPr>
              <w:t>quantidades,</w:t>
            </w:r>
            <w:r>
              <w:rPr>
                <w:spacing w:val="-2"/>
                <w:sz w:val="17"/>
              </w:rPr>
              <w:t xml:space="preserve"> </w:t>
            </w:r>
            <w:r>
              <w:rPr>
                <w:sz w:val="17"/>
              </w:rPr>
              <w:t xml:space="preserve">prazos e etapas dos cronogramas estabelecidos e em conformidade com o CONTRATO, ANEXOS e </w:t>
            </w:r>
            <w:r>
              <w:rPr>
                <w:spacing w:val="-2"/>
                <w:sz w:val="17"/>
              </w:rPr>
              <w:t>APÊNDICES.</w:t>
            </w:r>
          </w:p>
        </w:tc>
        <w:tc>
          <w:tcPr>
            <w:tcW w:w="991" w:type="dxa"/>
            <w:tcBorders>
              <w:top w:val="single" w:sz="4" w:space="0" w:color="auto"/>
              <w:left w:val="single" w:sz="4" w:space="0" w:color="auto"/>
              <w:bottom w:val="single" w:sz="4" w:space="0" w:color="auto"/>
              <w:right w:val="single" w:sz="4" w:space="0" w:color="auto"/>
            </w:tcBorders>
          </w:tcPr>
          <w:p w14:paraId="789CF1EE" w14:textId="77777777" w:rsidR="00DB7F81" w:rsidRDefault="00DB7F81" w:rsidP="00DB7F81">
            <w:pPr>
              <w:pStyle w:val="TableParagraph"/>
              <w:rPr>
                <w:b/>
                <w:sz w:val="17"/>
              </w:rPr>
            </w:pPr>
          </w:p>
          <w:p w14:paraId="37FA2708" w14:textId="77777777" w:rsidR="00DB7F81" w:rsidRDefault="00DB7F81" w:rsidP="00DB7F81">
            <w:pPr>
              <w:pStyle w:val="TableParagraph"/>
              <w:spacing w:before="157"/>
              <w:rPr>
                <w:b/>
                <w:sz w:val="17"/>
              </w:rPr>
            </w:pPr>
          </w:p>
          <w:p w14:paraId="12B82338" w14:textId="77777777" w:rsidR="00DB7F81" w:rsidRDefault="00DB7F81" w:rsidP="00DB7F81">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3D2BCF7F" w14:textId="77777777" w:rsidR="00DB7F81" w:rsidRDefault="00DB7F81" w:rsidP="00DB7F81">
            <w:pPr>
              <w:pStyle w:val="TableParagraph"/>
              <w:rPr>
                <w:b/>
                <w:sz w:val="17"/>
              </w:rPr>
            </w:pPr>
          </w:p>
          <w:p w14:paraId="54C3FECC" w14:textId="77777777" w:rsidR="00DB7F81" w:rsidRDefault="00DB7F81" w:rsidP="00DB7F81">
            <w:pPr>
              <w:pStyle w:val="TableParagraph"/>
              <w:spacing w:before="157"/>
              <w:rPr>
                <w:b/>
                <w:sz w:val="17"/>
              </w:rPr>
            </w:pPr>
          </w:p>
          <w:p w14:paraId="7E12B2C5" w14:textId="77777777" w:rsidR="00DB7F81" w:rsidRDefault="00DB7F81" w:rsidP="00DB7F81">
            <w:pPr>
              <w:pStyle w:val="TableParagraph"/>
              <w:ind w:left="68" w:right="42"/>
              <w:jc w:val="center"/>
              <w:rPr>
                <w:sz w:val="17"/>
              </w:rPr>
            </w:pPr>
            <w:r>
              <w:rPr>
                <w:spacing w:val="-10"/>
                <w:sz w:val="17"/>
              </w:rPr>
              <w:t>B</w:t>
            </w:r>
          </w:p>
        </w:tc>
        <w:tc>
          <w:tcPr>
            <w:tcW w:w="2342" w:type="dxa"/>
            <w:tcBorders>
              <w:top w:val="single" w:sz="4" w:space="0" w:color="auto"/>
              <w:left w:val="single" w:sz="4" w:space="0" w:color="auto"/>
              <w:bottom w:val="single" w:sz="4" w:space="0" w:color="auto"/>
              <w:right w:val="single" w:sz="4" w:space="0" w:color="auto"/>
            </w:tcBorders>
          </w:tcPr>
          <w:p w14:paraId="2E612787" w14:textId="77777777" w:rsidR="00DB7F81" w:rsidRDefault="00DB7F81" w:rsidP="00DB7F81">
            <w:pPr>
              <w:pStyle w:val="TableParagraph"/>
              <w:rPr>
                <w:b/>
                <w:sz w:val="17"/>
              </w:rPr>
            </w:pPr>
          </w:p>
          <w:p w14:paraId="6036388A" w14:textId="77777777" w:rsidR="00DB7F81" w:rsidRDefault="00DB7F81" w:rsidP="00DB7F81">
            <w:pPr>
              <w:pStyle w:val="TableParagraph"/>
              <w:spacing w:before="157"/>
              <w:rPr>
                <w:b/>
                <w:sz w:val="17"/>
              </w:rPr>
            </w:pPr>
          </w:p>
          <w:p w14:paraId="1B23DF73" w14:textId="77777777" w:rsidR="00DB7F81" w:rsidRDefault="00DB7F81" w:rsidP="00DB7F81">
            <w:pPr>
              <w:pStyle w:val="TableParagraph"/>
              <w:ind w:left="108" w:right="72"/>
              <w:jc w:val="center"/>
              <w:rPr>
                <w:sz w:val="17"/>
              </w:rPr>
            </w:pPr>
            <w:r>
              <w:rPr>
                <w:sz w:val="17"/>
              </w:rPr>
              <w:t>Por</w:t>
            </w:r>
            <w:r>
              <w:rPr>
                <w:spacing w:val="-3"/>
                <w:sz w:val="17"/>
              </w:rPr>
              <w:t xml:space="preserve"> </w:t>
            </w:r>
            <w:r>
              <w:rPr>
                <w:spacing w:val="-2"/>
                <w:sz w:val="17"/>
              </w:rPr>
              <w:t>equipamento.</w:t>
            </w:r>
          </w:p>
        </w:tc>
      </w:tr>
      <w:tr w:rsidR="00DB7F81" w14:paraId="6FD7A22E"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16"/>
        </w:trPr>
        <w:tc>
          <w:tcPr>
            <w:tcW w:w="10053" w:type="dxa"/>
            <w:gridSpan w:val="5"/>
            <w:tcBorders>
              <w:top w:val="single" w:sz="4" w:space="0" w:color="auto"/>
              <w:left w:val="single" w:sz="4" w:space="0" w:color="auto"/>
              <w:bottom w:val="single" w:sz="4" w:space="0" w:color="auto"/>
              <w:right w:val="single" w:sz="4" w:space="0" w:color="auto"/>
            </w:tcBorders>
          </w:tcPr>
          <w:p w14:paraId="59B0D491" w14:textId="77777777" w:rsidR="00DB7F81" w:rsidRDefault="00DB7F81" w:rsidP="00DB7F81">
            <w:pPr>
              <w:pStyle w:val="TableParagraph"/>
              <w:spacing w:before="61"/>
              <w:ind w:left="57"/>
              <w:rPr>
                <w:b/>
                <w:sz w:val="17"/>
              </w:rPr>
            </w:pPr>
            <w:r>
              <w:rPr>
                <w:b/>
                <w:sz w:val="17"/>
              </w:rPr>
              <w:t>a.4.</w:t>
            </w:r>
            <w:r>
              <w:rPr>
                <w:b/>
                <w:spacing w:val="-1"/>
                <w:sz w:val="17"/>
              </w:rPr>
              <w:t xml:space="preserve"> </w:t>
            </w:r>
            <w:r>
              <w:rPr>
                <w:b/>
                <w:sz w:val="17"/>
              </w:rPr>
              <w:t>Sistema</w:t>
            </w:r>
            <w:r>
              <w:rPr>
                <w:b/>
                <w:spacing w:val="-3"/>
                <w:sz w:val="17"/>
              </w:rPr>
              <w:t xml:space="preserve"> </w:t>
            </w:r>
            <w:r>
              <w:rPr>
                <w:b/>
                <w:sz w:val="17"/>
              </w:rPr>
              <w:t xml:space="preserve">de </w:t>
            </w:r>
            <w:r>
              <w:rPr>
                <w:b/>
                <w:spacing w:val="-2"/>
                <w:sz w:val="17"/>
              </w:rPr>
              <w:t>Radiocomunicação</w:t>
            </w:r>
          </w:p>
        </w:tc>
      </w:tr>
      <w:tr w:rsidR="00DB7F81" w14:paraId="18552ADA"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16"/>
        </w:trPr>
        <w:tc>
          <w:tcPr>
            <w:tcW w:w="835" w:type="dxa"/>
            <w:vMerge w:val="restart"/>
            <w:tcBorders>
              <w:top w:val="single" w:sz="4" w:space="0" w:color="auto"/>
              <w:left w:val="single" w:sz="4" w:space="0" w:color="auto"/>
              <w:bottom w:val="single" w:sz="4" w:space="0" w:color="auto"/>
              <w:right w:val="single" w:sz="4" w:space="0" w:color="auto"/>
            </w:tcBorders>
          </w:tcPr>
          <w:p w14:paraId="3E75A0F1" w14:textId="77777777" w:rsidR="00DB7F81" w:rsidRDefault="00DB7F81" w:rsidP="00DB7F81">
            <w:pPr>
              <w:pStyle w:val="TableParagraph"/>
              <w:rPr>
                <w:b/>
                <w:sz w:val="17"/>
              </w:rPr>
            </w:pPr>
          </w:p>
          <w:p w14:paraId="41AC1C7C" w14:textId="77777777" w:rsidR="00DB7F81" w:rsidRDefault="00DB7F81" w:rsidP="00DB7F81">
            <w:pPr>
              <w:pStyle w:val="TableParagraph"/>
              <w:spacing w:before="97"/>
              <w:rPr>
                <w:b/>
                <w:sz w:val="17"/>
              </w:rPr>
            </w:pPr>
          </w:p>
          <w:p w14:paraId="02CDA036" w14:textId="77777777" w:rsidR="00DB7F81" w:rsidRDefault="00DB7F81" w:rsidP="00DB7F81">
            <w:pPr>
              <w:pStyle w:val="TableParagraph"/>
              <w:ind w:left="22" w:right="2"/>
              <w:jc w:val="center"/>
              <w:rPr>
                <w:sz w:val="17"/>
              </w:rPr>
            </w:pPr>
            <w:r>
              <w:rPr>
                <w:spacing w:val="-10"/>
                <w:sz w:val="17"/>
              </w:rPr>
              <w:t>1</w:t>
            </w:r>
          </w:p>
        </w:tc>
        <w:tc>
          <w:tcPr>
            <w:tcW w:w="4894" w:type="dxa"/>
            <w:vMerge w:val="restart"/>
            <w:tcBorders>
              <w:top w:val="single" w:sz="4" w:space="0" w:color="auto"/>
              <w:left w:val="single" w:sz="4" w:space="0" w:color="auto"/>
              <w:bottom w:val="single" w:sz="4" w:space="0" w:color="auto"/>
              <w:right w:val="single" w:sz="4" w:space="0" w:color="auto"/>
            </w:tcBorders>
          </w:tcPr>
          <w:p w14:paraId="2587DEF5" w14:textId="77777777" w:rsidR="00DB7F81" w:rsidRDefault="00DB7F81" w:rsidP="00DB7F81">
            <w:pPr>
              <w:pStyle w:val="TableParagraph"/>
              <w:spacing w:before="195"/>
              <w:ind w:left="64" w:right="35"/>
              <w:jc w:val="both"/>
              <w:rPr>
                <w:sz w:val="17"/>
              </w:rPr>
            </w:pPr>
            <w:r>
              <w:rPr>
                <w:sz w:val="17"/>
              </w:rPr>
              <w:t>Não implantar Estações Fixas, Estações Móveis e Estações Portáteis,</w:t>
            </w:r>
            <w:r>
              <w:rPr>
                <w:spacing w:val="-2"/>
                <w:sz w:val="17"/>
              </w:rPr>
              <w:t xml:space="preserve"> </w:t>
            </w:r>
            <w:r>
              <w:rPr>
                <w:sz w:val="17"/>
              </w:rPr>
              <w:t>de</w:t>
            </w:r>
            <w:r>
              <w:rPr>
                <w:spacing w:val="-1"/>
                <w:sz w:val="17"/>
              </w:rPr>
              <w:t xml:space="preserve"> </w:t>
            </w:r>
            <w:r>
              <w:rPr>
                <w:sz w:val="17"/>
              </w:rPr>
              <w:t>acordo</w:t>
            </w:r>
            <w:r>
              <w:rPr>
                <w:spacing w:val="-3"/>
                <w:sz w:val="17"/>
              </w:rPr>
              <w:t xml:space="preserve"> </w:t>
            </w:r>
            <w:r>
              <w:rPr>
                <w:sz w:val="17"/>
              </w:rPr>
              <w:t>com</w:t>
            </w:r>
            <w:r>
              <w:rPr>
                <w:spacing w:val="-2"/>
                <w:sz w:val="17"/>
              </w:rPr>
              <w:t xml:space="preserve"> </w:t>
            </w:r>
            <w:r>
              <w:rPr>
                <w:sz w:val="17"/>
              </w:rPr>
              <w:t>prazos</w:t>
            </w:r>
            <w:r>
              <w:rPr>
                <w:spacing w:val="-3"/>
                <w:sz w:val="17"/>
              </w:rPr>
              <w:t xml:space="preserve"> </w:t>
            </w:r>
            <w:r>
              <w:rPr>
                <w:sz w:val="17"/>
              </w:rPr>
              <w:t>e</w:t>
            </w:r>
            <w:r>
              <w:rPr>
                <w:spacing w:val="-1"/>
                <w:sz w:val="17"/>
              </w:rPr>
              <w:t xml:space="preserve"> </w:t>
            </w:r>
            <w:r>
              <w:rPr>
                <w:sz w:val="17"/>
              </w:rPr>
              <w:t>etapas dos</w:t>
            </w:r>
            <w:r>
              <w:rPr>
                <w:spacing w:val="-4"/>
                <w:sz w:val="17"/>
              </w:rPr>
              <w:t xml:space="preserve"> </w:t>
            </w:r>
            <w:r>
              <w:rPr>
                <w:sz w:val="17"/>
              </w:rPr>
              <w:t>cronogramas</w:t>
            </w:r>
            <w:r>
              <w:rPr>
                <w:spacing w:val="-4"/>
                <w:sz w:val="17"/>
              </w:rPr>
              <w:t xml:space="preserve"> </w:t>
            </w:r>
            <w:r>
              <w:rPr>
                <w:sz w:val="17"/>
              </w:rPr>
              <w:t>estabelecidos</w:t>
            </w:r>
            <w:r>
              <w:rPr>
                <w:spacing w:val="-4"/>
                <w:sz w:val="17"/>
              </w:rPr>
              <w:t xml:space="preserve"> </w:t>
            </w:r>
            <w:r>
              <w:rPr>
                <w:sz w:val="17"/>
              </w:rPr>
              <w:t>e</w:t>
            </w:r>
            <w:r>
              <w:rPr>
                <w:spacing w:val="-4"/>
                <w:sz w:val="17"/>
              </w:rPr>
              <w:t xml:space="preserve"> </w:t>
            </w:r>
            <w:r>
              <w:rPr>
                <w:sz w:val="17"/>
              </w:rPr>
              <w:t>em</w:t>
            </w:r>
            <w:r>
              <w:rPr>
                <w:spacing w:val="-5"/>
                <w:sz w:val="17"/>
              </w:rPr>
              <w:t xml:space="preserve"> </w:t>
            </w:r>
            <w:r>
              <w:rPr>
                <w:sz w:val="17"/>
              </w:rPr>
              <w:t>conformidade com o CONTRATO, ANEXOS e APÊNDICES.</w:t>
            </w:r>
          </w:p>
        </w:tc>
        <w:tc>
          <w:tcPr>
            <w:tcW w:w="991" w:type="dxa"/>
            <w:vMerge w:val="restart"/>
            <w:tcBorders>
              <w:top w:val="single" w:sz="4" w:space="0" w:color="auto"/>
              <w:left w:val="single" w:sz="4" w:space="0" w:color="auto"/>
              <w:bottom w:val="single" w:sz="4" w:space="0" w:color="auto"/>
              <w:right w:val="single" w:sz="4" w:space="0" w:color="auto"/>
            </w:tcBorders>
          </w:tcPr>
          <w:p w14:paraId="68811E57" w14:textId="77777777" w:rsidR="00DB7F81" w:rsidRDefault="00DB7F81" w:rsidP="00DB7F81">
            <w:pPr>
              <w:pStyle w:val="TableParagraph"/>
              <w:rPr>
                <w:b/>
                <w:sz w:val="17"/>
              </w:rPr>
            </w:pPr>
          </w:p>
          <w:p w14:paraId="3C75EF6F" w14:textId="77777777" w:rsidR="00DB7F81" w:rsidRDefault="00DB7F81" w:rsidP="00DB7F81">
            <w:pPr>
              <w:pStyle w:val="TableParagraph"/>
              <w:spacing w:before="97"/>
              <w:rPr>
                <w:b/>
                <w:sz w:val="17"/>
              </w:rPr>
            </w:pPr>
          </w:p>
          <w:p w14:paraId="136F4A85" w14:textId="77777777" w:rsidR="00DB7F81" w:rsidRDefault="00DB7F81" w:rsidP="00DB7F81">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2F8A97F3" w14:textId="77777777" w:rsidR="00DB7F81" w:rsidRDefault="00DB7F81" w:rsidP="00DB7F81">
            <w:pPr>
              <w:pStyle w:val="TableParagraph"/>
              <w:spacing w:before="58"/>
              <w:ind w:left="68" w:right="42"/>
              <w:jc w:val="center"/>
              <w:rPr>
                <w:sz w:val="17"/>
              </w:rPr>
            </w:pPr>
            <w:r>
              <w:rPr>
                <w:spacing w:val="-10"/>
                <w:sz w:val="17"/>
              </w:rPr>
              <w:t>B</w:t>
            </w:r>
          </w:p>
        </w:tc>
        <w:tc>
          <w:tcPr>
            <w:tcW w:w="2342" w:type="dxa"/>
            <w:tcBorders>
              <w:top w:val="single" w:sz="4" w:space="0" w:color="auto"/>
              <w:left w:val="single" w:sz="4" w:space="0" w:color="auto"/>
              <w:bottom w:val="single" w:sz="4" w:space="0" w:color="auto"/>
              <w:right w:val="single" w:sz="4" w:space="0" w:color="auto"/>
            </w:tcBorders>
          </w:tcPr>
          <w:p w14:paraId="72F411A0" w14:textId="77777777" w:rsidR="00DB7F81" w:rsidRDefault="00DB7F81" w:rsidP="00DB7F81">
            <w:pPr>
              <w:pStyle w:val="TableParagraph"/>
              <w:spacing w:before="58"/>
              <w:ind w:left="108" w:right="73"/>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testes.</w:t>
            </w:r>
          </w:p>
        </w:tc>
      </w:tr>
      <w:tr w:rsidR="00DB7F81" w14:paraId="4457EC99"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13"/>
        </w:trPr>
        <w:tc>
          <w:tcPr>
            <w:tcW w:w="835" w:type="dxa"/>
            <w:vMerge/>
          </w:tcPr>
          <w:p w14:paraId="1659AD43" w14:textId="77777777" w:rsidR="00DB7F81" w:rsidRDefault="00DB7F81" w:rsidP="00DB7F81">
            <w:pPr>
              <w:rPr>
                <w:sz w:val="2"/>
                <w:szCs w:val="2"/>
              </w:rPr>
            </w:pPr>
          </w:p>
        </w:tc>
        <w:tc>
          <w:tcPr>
            <w:tcW w:w="4894" w:type="dxa"/>
            <w:vMerge/>
          </w:tcPr>
          <w:p w14:paraId="0958A26F" w14:textId="77777777" w:rsidR="00DB7F81" w:rsidRDefault="00DB7F81" w:rsidP="00DB7F81">
            <w:pPr>
              <w:rPr>
                <w:sz w:val="2"/>
                <w:szCs w:val="2"/>
              </w:rPr>
            </w:pPr>
          </w:p>
        </w:tc>
        <w:tc>
          <w:tcPr>
            <w:tcW w:w="991" w:type="dxa"/>
            <w:vMerge/>
          </w:tcPr>
          <w:p w14:paraId="285C2D8E" w14:textId="77777777" w:rsidR="00DB7F81" w:rsidRDefault="00DB7F81" w:rsidP="00DB7F81">
            <w:pPr>
              <w:rPr>
                <w:sz w:val="2"/>
                <w:szCs w:val="2"/>
              </w:rPr>
            </w:pPr>
          </w:p>
        </w:tc>
        <w:tc>
          <w:tcPr>
            <w:tcW w:w="991" w:type="dxa"/>
            <w:tcBorders>
              <w:top w:val="single" w:sz="4" w:space="0" w:color="auto"/>
              <w:left w:val="single" w:sz="4" w:space="0" w:color="auto"/>
              <w:bottom w:val="single" w:sz="4" w:space="0" w:color="auto"/>
              <w:right w:val="single" w:sz="4" w:space="0" w:color="auto"/>
            </w:tcBorders>
          </w:tcPr>
          <w:p w14:paraId="734C6105" w14:textId="77777777" w:rsidR="00DB7F81" w:rsidRDefault="00DB7F81" w:rsidP="00DB7F81">
            <w:pPr>
              <w:pStyle w:val="TableParagraph"/>
              <w:spacing w:before="58"/>
              <w:ind w:left="68" w:right="42"/>
              <w:jc w:val="center"/>
              <w:rPr>
                <w:sz w:val="17"/>
              </w:rPr>
            </w:pPr>
            <w:r>
              <w:rPr>
                <w:spacing w:val="-10"/>
                <w:sz w:val="17"/>
              </w:rPr>
              <w:t>C</w:t>
            </w:r>
          </w:p>
        </w:tc>
        <w:tc>
          <w:tcPr>
            <w:tcW w:w="2342" w:type="dxa"/>
            <w:tcBorders>
              <w:top w:val="single" w:sz="4" w:space="0" w:color="auto"/>
              <w:left w:val="single" w:sz="4" w:space="0" w:color="auto"/>
              <w:bottom w:val="single" w:sz="4" w:space="0" w:color="auto"/>
              <w:right w:val="single" w:sz="4" w:space="0" w:color="auto"/>
            </w:tcBorders>
          </w:tcPr>
          <w:p w14:paraId="5433051C" w14:textId="77777777" w:rsidR="00DB7F81" w:rsidRDefault="00DB7F81" w:rsidP="00DB7F81">
            <w:pPr>
              <w:pStyle w:val="TableParagraph"/>
              <w:spacing w:before="58"/>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implantação.</w:t>
            </w:r>
          </w:p>
        </w:tc>
      </w:tr>
      <w:tr w:rsidR="00DB7F81" w14:paraId="76B17DDE"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505"/>
        </w:trPr>
        <w:tc>
          <w:tcPr>
            <w:tcW w:w="835" w:type="dxa"/>
            <w:vMerge/>
          </w:tcPr>
          <w:p w14:paraId="7C1C72DC" w14:textId="77777777" w:rsidR="00DB7F81" w:rsidRDefault="00DB7F81" w:rsidP="00DB7F81">
            <w:pPr>
              <w:rPr>
                <w:sz w:val="2"/>
                <w:szCs w:val="2"/>
              </w:rPr>
            </w:pPr>
          </w:p>
        </w:tc>
        <w:tc>
          <w:tcPr>
            <w:tcW w:w="4894" w:type="dxa"/>
            <w:vMerge/>
          </w:tcPr>
          <w:p w14:paraId="6A6F547C" w14:textId="77777777" w:rsidR="00DB7F81" w:rsidRDefault="00DB7F81" w:rsidP="00DB7F81">
            <w:pPr>
              <w:rPr>
                <w:sz w:val="2"/>
                <w:szCs w:val="2"/>
              </w:rPr>
            </w:pPr>
          </w:p>
        </w:tc>
        <w:tc>
          <w:tcPr>
            <w:tcW w:w="991" w:type="dxa"/>
            <w:vMerge/>
          </w:tcPr>
          <w:p w14:paraId="4C090EE9" w14:textId="77777777" w:rsidR="00DB7F81" w:rsidRDefault="00DB7F81" w:rsidP="00DB7F81">
            <w:pPr>
              <w:rPr>
                <w:sz w:val="2"/>
                <w:szCs w:val="2"/>
              </w:rPr>
            </w:pPr>
          </w:p>
        </w:tc>
        <w:tc>
          <w:tcPr>
            <w:tcW w:w="991" w:type="dxa"/>
            <w:tcBorders>
              <w:top w:val="single" w:sz="4" w:space="0" w:color="auto"/>
              <w:left w:val="single" w:sz="4" w:space="0" w:color="auto"/>
              <w:bottom w:val="single" w:sz="4" w:space="0" w:color="auto"/>
              <w:right w:val="single" w:sz="4" w:space="0" w:color="auto"/>
            </w:tcBorders>
          </w:tcPr>
          <w:p w14:paraId="128DCFC6" w14:textId="77777777" w:rsidR="00DB7F81" w:rsidRDefault="00DB7F81" w:rsidP="00DB7F81">
            <w:pPr>
              <w:pStyle w:val="TableParagraph"/>
              <w:spacing w:before="157"/>
              <w:ind w:left="68" w:right="42"/>
              <w:jc w:val="center"/>
              <w:rPr>
                <w:sz w:val="17"/>
              </w:rPr>
            </w:pPr>
            <w:r>
              <w:rPr>
                <w:spacing w:val="-10"/>
                <w:sz w:val="17"/>
              </w:rPr>
              <w:t>D</w:t>
            </w:r>
          </w:p>
        </w:tc>
        <w:tc>
          <w:tcPr>
            <w:tcW w:w="2342" w:type="dxa"/>
            <w:tcBorders>
              <w:top w:val="single" w:sz="4" w:space="0" w:color="auto"/>
              <w:left w:val="single" w:sz="4" w:space="0" w:color="auto"/>
              <w:bottom w:val="single" w:sz="4" w:space="0" w:color="auto"/>
              <w:right w:val="single" w:sz="4" w:space="0" w:color="auto"/>
            </w:tcBorders>
          </w:tcPr>
          <w:p w14:paraId="65688B36" w14:textId="77777777" w:rsidR="00DB7F81" w:rsidRDefault="00DB7F81" w:rsidP="00DB7F81">
            <w:pPr>
              <w:pStyle w:val="TableParagraph"/>
              <w:spacing w:before="61"/>
              <w:ind w:left="1081" w:hanging="843"/>
              <w:rPr>
                <w:sz w:val="17"/>
              </w:rPr>
            </w:pPr>
            <w:r>
              <w:rPr>
                <w:sz w:val="17"/>
              </w:rPr>
              <w:t>Implantação</w:t>
            </w:r>
            <w:r>
              <w:rPr>
                <w:spacing w:val="-12"/>
                <w:sz w:val="17"/>
              </w:rPr>
              <w:t xml:space="preserve"> </w:t>
            </w:r>
            <w:r>
              <w:rPr>
                <w:sz w:val="17"/>
              </w:rPr>
              <w:t>não</w:t>
            </w:r>
            <w:r>
              <w:rPr>
                <w:spacing w:val="-12"/>
                <w:sz w:val="17"/>
              </w:rPr>
              <w:t xml:space="preserve"> </w:t>
            </w:r>
            <w:r>
              <w:rPr>
                <w:sz w:val="17"/>
              </w:rPr>
              <w:t xml:space="preserve">executada </w:t>
            </w:r>
            <w:r>
              <w:rPr>
                <w:spacing w:val="-2"/>
                <w:sz w:val="17"/>
              </w:rPr>
              <w:t>(0%).</w:t>
            </w:r>
          </w:p>
        </w:tc>
      </w:tr>
      <w:tr w:rsidR="00DB7F81" w14:paraId="1D93DB88"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23"/>
        </w:trPr>
        <w:tc>
          <w:tcPr>
            <w:tcW w:w="835" w:type="dxa"/>
            <w:vMerge w:val="restart"/>
            <w:tcBorders>
              <w:top w:val="single" w:sz="4" w:space="0" w:color="auto"/>
              <w:left w:val="single" w:sz="4" w:space="0" w:color="auto"/>
              <w:bottom w:val="single" w:sz="4" w:space="0" w:color="auto"/>
              <w:right w:val="single" w:sz="4" w:space="0" w:color="auto"/>
            </w:tcBorders>
          </w:tcPr>
          <w:p w14:paraId="12369308" w14:textId="77777777" w:rsidR="00DB7F81" w:rsidRDefault="00DB7F81" w:rsidP="00DB7F81">
            <w:pPr>
              <w:pStyle w:val="TableParagraph"/>
              <w:rPr>
                <w:b/>
                <w:sz w:val="17"/>
              </w:rPr>
            </w:pPr>
          </w:p>
          <w:p w14:paraId="52B3443D" w14:textId="77777777" w:rsidR="00DB7F81" w:rsidRDefault="00DB7F81" w:rsidP="00DB7F81">
            <w:pPr>
              <w:pStyle w:val="TableParagraph"/>
              <w:spacing w:before="101"/>
              <w:rPr>
                <w:b/>
                <w:sz w:val="17"/>
              </w:rPr>
            </w:pPr>
          </w:p>
          <w:p w14:paraId="424DCA0D" w14:textId="77777777" w:rsidR="00DB7F81" w:rsidRDefault="00DB7F81" w:rsidP="00DB7F81">
            <w:pPr>
              <w:pStyle w:val="TableParagraph"/>
              <w:ind w:left="22" w:right="2"/>
              <w:jc w:val="center"/>
              <w:rPr>
                <w:sz w:val="17"/>
              </w:rPr>
            </w:pPr>
            <w:r>
              <w:rPr>
                <w:spacing w:val="-10"/>
                <w:sz w:val="17"/>
              </w:rPr>
              <w:t>2</w:t>
            </w:r>
          </w:p>
        </w:tc>
        <w:tc>
          <w:tcPr>
            <w:tcW w:w="4894" w:type="dxa"/>
            <w:vMerge w:val="restart"/>
            <w:tcBorders>
              <w:top w:val="single" w:sz="4" w:space="0" w:color="auto"/>
              <w:left w:val="single" w:sz="4" w:space="0" w:color="auto"/>
              <w:bottom w:val="single" w:sz="4" w:space="0" w:color="auto"/>
              <w:right w:val="single" w:sz="4" w:space="0" w:color="auto"/>
            </w:tcBorders>
          </w:tcPr>
          <w:p w14:paraId="3D4D3229" w14:textId="77777777" w:rsidR="00DB7F81" w:rsidRDefault="00DB7F81" w:rsidP="00DB7F81">
            <w:pPr>
              <w:pStyle w:val="TableParagraph"/>
              <w:spacing w:before="4"/>
              <w:rPr>
                <w:b/>
                <w:sz w:val="17"/>
              </w:rPr>
            </w:pPr>
          </w:p>
          <w:p w14:paraId="558A15C7" w14:textId="77777777" w:rsidR="00DB7F81" w:rsidRDefault="00DB7F81" w:rsidP="00DB7F81">
            <w:pPr>
              <w:pStyle w:val="TableParagraph"/>
              <w:ind w:left="64" w:right="35"/>
              <w:jc w:val="both"/>
              <w:rPr>
                <w:sz w:val="17"/>
              </w:rPr>
            </w:pPr>
            <w:r>
              <w:rPr>
                <w:sz w:val="17"/>
              </w:rPr>
              <w:t>Não</w:t>
            </w:r>
            <w:r>
              <w:rPr>
                <w:spacing w:val="-9"/>
                <w:sz w:val="17"/>
              </w:rPr>
              <w:t xml:space="preserve"> </w:t>
            </w:r>
            <w:r>
              <w:rPr>
                <w:sz w:val="17"/>
              </w:rPr>
              <w:t>implantar</w:t>
            </w:r>
            <w:r>
              <w:rPr>
                <w:spacing w:val="-10"/>
                <w:sz w:val="17"/>
              </w:rPr>
              <w:t xml:space="preserve"> </w:t>
            </w:r>
            <w:r>
              <w:rPr>
                <w:sz w:val="17"/>
              </w:rPr>
              <w:t>Estações</w:t>
            </w:r>
            <w:r>
              <w:rPr>
                <w:spacing w:val="-9"/>
                <w:sz w:val="17"/>
              </w:rPr>
              <w:t xml:space="preserve"> </w:t>
            </w:r>
            <w:r>
              <w:rPr>
                <w:sz w:val="17"/>
              </w:rPr>
              <w:t>Repetidoras</w:t>
            </w:r>
            <w:r>
              <w:rPr>
                <w:spacing w:val="-9"/>
                <w:sz w:val="17"/>
              </w:rPr>
              <w:t xml:space="preserve"> </w:t>
            </w:r>
            <w:r>
              <w:rPr>
                <w:sz w:val="17"/>
              </w:rPr>
              <w:t>de</w:t>
            </w:r>
            <w:r>
              <w:rPr>
                <w:spacing w:val="-9"/>
                <w:sz w:val="17"/>
              </w:rPr>
              <w:t xml:space="preserve"> </w:t>
            </w:r>
            <w:r>
              <w:rPr>
                <w:sz w:val="17"/>
              </w:rPr>
              <w:t>acordo</w:t>
            </w:r>
            <w:r>
              <w:rPr>
                <w:spacing w:val="-9"/>
                <w:sz w:val="17"/>
              </w:rPr>
              <w:t xml:space="preserve"> </w:t>
            </w:r>
            <w:r>
              <w:rPr>
                <w:sz w:val="17"/>
              </w:rPr>
              <w:t xml:space="preserve">com prazos e etapas dos cronogramas estabelecidos e em conformidade com o CONTRATO, ANEXOS e </w:t>
            </w:r>
            <w:r>
              <w:rPr>
                <w:spacing w:val="-2"/>
                <w:sz w:val="17"/>
              </w:rPr>
              <w:t>APÊNDICES.</w:t>
            </w:r>
          </w:p>
        </w:tc>
        <w:tc>
          <w:tcPr>
            <w:tcW w:w="991" w:type="dxa"/>
            <w:vMerge w:val="restart"/>
            <w:tcBorders>
              <w:top w:val="single" w:sz="4" w:space="0" w:color="auto"/>
              <w:left w:val="single" w:sz="4" w:space="0" w:color="auto"/>
              <w:bottom w:val="single" w:sz="4" w:space="0" w:color="auto"/>
              <w:right w:val="single" w:sz="4" w:space="0" w:color="auto"/>
            </w:tcBorders>
          </w:tcPr>
          <w:p w14:paraId="2D7246B1" w14:textId="77777777" w:rsidR="00DB7F81" w:rsidRDefault="00DB7F81" w:rsidP="00DB7F81">
            <w:pPr>
              <w:pStyle w:val="TableParagraph"/>
              <w:rPr>
                <w:b/>
                <w:sz w:val="17"/>
              </w:rPr>
            </w:pPr>
          </w:p>
          <w:p w14:paraId="140EAE26" w14:textId="77777777" w:rsidR="00DB7F81" w:rsidRDefault="00DB7F81" w:rsidP="00DB7F81">
            <w:pPr>
              <w:pStyle w:val="TableParagraph"/>
              <w:spacing w:before="101"/>
              <w:rPr>
                <w:b/>
                <w:sz w:val="17"/>
              </w:rPr>
            </w:pPr>
          </w:p>
          <w:p w14:paraId="123BA3FA" w14:textId="77777777" w:rsidR="00DB7F81" w:rsidRDefault="00DB7F81" w:rsidP="00DB7F81">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150E5BD4" w14:textId="77777777" w:rsidR="00DB7F81" w:rsidRDefault="00DB7F81" w:rsidP="00DB7F81">
            <w:pPr>
              <w:pStyle w:val="TableParagraph"/>
              <w:spacing w:before="65"/>
              <w:ind w:left="68" w:right="42"/>
              <w:jc w:val="center"/>
              <w:rPr>
                <w:sz w:val="17"/>
              </w:rPr>
            </w:pPr>
            <w:r>
              <w:rPr>
                <w:spacing w:val="-10"/>
                <w:sz w:val="17"/>
              </w:rPr>
              <w:t>B</w:t>
            </w:r>
          </w:p>
        </w:tc>
        <w:tc>
          <w:tcPr>
            <w:tcW w:w="2342" w:type="dxa"/>
            <w:tcBorders>
              <w:top w:val="single" w:sz="4" w:space="0" w:color="auto"/>
              <w:left w:val="single" w:sz="4" w:space="0" w:color="auto"/>
              <w:bottom w:val="single" w:sz="4" w:space="0" w:color="auto"/>
              <w:right w:val="single" w:sz="4" w:space="0" w:color="auto"/>
            </w:tcBorders>
          </w:tcPr>
          <w:p w14:paraId="62E59BB8" w14:textId="77777777" w:rsidR="00DB7F81" w:rsidRDefault="00DB7F81" w:rsidP="00DB7F81">
            <w:pPr>
              <w:pStyle w:val="TableParagraph"/>
              <w:spacing w:before="65"/>
              <w:ind w:left="108" w:right="73"/>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testes.</w:t>
            </w:r>
          </w:p>
        </w:tc>
      </w:tr>
      <w:tr w:rsidR="00DB7F81" w14:paraId="631C8E0E"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13"/>
        </w:trPr>
        <w:tc>
          <w:tcPr>
            <w:tcW w:w="835" w:type="dxa"/>
            <w:vMerge/>
          </w:tcPr>
          <w:p w14:paraId="4C59A348" w14:textId="77777777" w:rsidR="00DB7F81" w:rsidRDefault="00DB7F81" w:rsidP="00DB7F81">
            <w:pPr>
              <w:rPr>
                <w:sz w:val="2"/>
                <w:szCs w:val="2"/>
              </w:rPr>
            </w:pPr>
          </w:p>
        </w:tc>
        <w:tc>
          <w:tcPr>
            <w:tcW w:w="4894" w:type="dxa"/>
            <w:vMerge/>
          </w:tcPr>
          <w:p w14:paraId="25D9E7CF" w14:textId="77777777" w:rsidR="00DB7F81" w:rsidRDefault="00DB7F81" w:rsidP="00DB7F81">
            <w:pPr>
              <w:rPr>
                <w:sz w:val="2"/>
                <w:szCs w:val="2"/>
              </w:rPr>
            </w:pPr>
          </w:p>
        </w:tc>
        <w:tc>
          <w:tcPr>
            <w:tcW w:w="991" w:type="dxa"/>
            <w:vMerge/>
          </w:tcPr>
          <w:p w14:paraId="339EC432" w14:textId="77777777" w:rsidR="00DB7F81" w:rsidRDefault="00DB7F81" w:rsidP="00DB7F81">
            <w:pPr>
              <w:rPr>
                <w:sz w:val="2"/>
                <w:szCs w:val="2"/>
              </w:rPr>
            </w:pPr>
          </w:p>
        </w:tc>
        <w:tc>
          <w:tcPr>
            <w:tcW w:w="991" w:type="dxa"/>
            <w:tcBorders>
              <w:top w:val="single" w:sz="4" w:space="0" w:color="auto"/>
              <w:left w:val="single" w:sz="4" w:space="0" w:color="auto"/>
              <w:bottom w:val="single" w:sz="4" w:space="0" w:color="auto"/>
              <w:right w:val="single" w:sz="4" w:space="0" w:color="auto"/>
            </w:tcBorders>
          </w:tcPr>
          <w:p w14:paraId="6CD97D64" w14:textId="77777777" w:rsidR="00DB7F81" w:rsidRDefault="00DB7F81" w:rsidP="00DB7F81">
            <w:pPr>
              <w:pStyle w:val="TableParagraph"/>
              <w:spacing w:before="58"/>
              <w:ind w:left="68" w:right="42"/>
              <w:jc w:val="center"/>
              <w:rPr>
                <w:sz w:val="17"/>
              </w:rPr>
            </w:pPr>
            <w:r>
              <w:rPr>
                <w:spacing w:val="-10"/>
                <w:sz w:val="17"/>
              </w:rPr>
              <w:t>C</w:t>
            </w:r>
          </w:p>
        </w:tc>
        <w:tc>
          <w:tcPr>
            <w:tcW w:w="2342" w:type="dxa"/>
            <w:tcBorders>
              <w:top w:val="single" w:sz="4" w:space="0" w:color="auto"/>
              <w:left w:val="single" w:sz="4" w:space="0" w:color="auto"/>
              <w:bottom w:val="single" w:sz="4" w:space="0" w:color="auto"/>
              <w:right w:val="single" w:sz="4" w:space="0" w:color="auto"/>
            </w:tcBorders>
          </w:tcPr>
          <w:p w14:paraId="6EAC4D40" w14:textId="77777777" w:rsidR="00DB7F81" w:rsidRDefault="00DB7F81" w:rsidP="00DB7F81">
            <w:pPr>
              <w:pStyle w:val="TableParagraph"/>
              <w:spacing w:before="58"/>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implantação.</w:t>
            </w:r>
          </w:p>
        </w:tc>
      </w:tr>
      <w:tr w:rsidR="00DB7F81" w14:paraId="5F540B6D"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510"/>
        </w:trPr>
        <w:tc>
          <w:tcPr>
            <w:tcW w:w="835" w:type="dxa"/>
            <w:vMerge/>
          </w:tcPr>
          <w:p w14:paraId="59828806" w14:textId="77777777" w:rsidR="00DB7F81" w:rsidRDefault="00DB7F81" w:rsidP="00DB7F81">
            <w:pPr>
              <w:rPr>
                <w:sz w:val="2"/>
                <w:szCs w:val="2"/>
              </w:rPr>
            </w:pPr>
          </w:p>
        </w:tc>
        <w:tc>
          <w:tcPr>
            <w:tcW w:w="4894" w:type="dxa"/>
            <w:vMerge/>
          </w:tcPr>
          <w:p w14:paraId="7FA93F51" w14:textId="77777777" w:rsidR="00DB7F81" w:rsidRDefault="00DB7F81" w:rsidP="00DB7F81">
            <w:pPr>
              <w:rPr>
                <w:sz w:val="2"/>
                <w:szCs w:val="2"/>
              </w:rPr>
            </w:pPr>
          </w:p>
        </w:tc>
        <w:tc>
          <w:tcPr>
            <w:tcW w:w="991" w:type="dxa"/>
            <w:vMerge/>
          </w:tcPr>
          <w:p w14:paraId="1AEF1145" w14:textId="77777777" w:rsidR="00DB7F81" w:rsidRDefault="00DB7F81" w:rsidP="00DB7F81">
            <w:pPr>
              <w:rPr>
                <w:sz w:val="2"/>
                <w:szCs w:val="2"/>
              </w:rPr>
            </w:pPr>
          </w:p>
        </w:tc>
        <w:tc>
          <w:tcPr>
            <w:tcW w:w="991" w:type="dxa"/>
            <w:tcBorders>
              <w:top w:val="single" w:sz="4" w:space="0" w:color="auto"/>
              <w:left w:val="single" w:sz="4" w:space="0" w:color="auto"/>
              <w:bottom w:val="single" w:sz="4" w:space="0" w:color="auto"/>
              <w:right w:val="single" w:sz="4" w:space="0" w:color="auto"/>
            </w:tcBorders>
          </w:tcPr>
          <w:p w14:paraId="60764DDE" w14:textId="77777777" w:rsidR="00DB7F81" w:rsidRDefault="00DB7F81" w:rsidP="00DB7F81">
            <w:pPr>
              <w:pStyle w:val="TableParagraph"/>
              <w:spacing w:before="157"/>
              <w:ind w:left="68" w:right="42"/>
              <w:jc w:val="center"/>
              <w:rPr>
                <w:sz w:val="17"/>
              </w:rPr>
            </w:pPr>
            <w:r>
              <w:rPr>
                <w:spacing w:val="-10"/>
                <w:sz w:val="17"/>
              </w:rPr>
              <w:t>D</w:t>
            </w:r>
          </w:p>
        </w:tc>
        <w:tc>
          <w:tcPr>
            <w:tcW w:w="2342" w:type="dxa"/>
            <w:tcBorders>
              <w:top w:val="single" w:sz="4" w:space="0" w:color="auto"/>
              <w:left w:val="single" w:sz="4" w:space="0" w:color="auto"/>
              <w:bottom w:val="single" w:sz="4" w:space="0" w:color="auto"/>
              <w:right w:val="single" w:sz="4" w:space="0" w:color="auto"/>
            </w:tcBorders>
          </w:tcPr>
          <w:p w14:paraId="35963AA1" w14:textId="77777777" w:rsidR="00DB7F81" w:rsidRDefault="00DB7F81" w:rsidP="00DB7F81">
            <w:pPr>
              <w:pStyle w:val="TableParagraph"/>
              <w:spacing w:before="58"/>
              <w:ind w:left="1081" w:hanging="843"/>
              <w:rPr>
                <w:sz w:val="17"/>
              </w:rPr>
            </w:pPr>
            <w:r>
              <w:rPr>
                <w:sz w:val="17"/>
              </w:rPr>
              <w:t>Implantação</w:t>
            </w:r>
            <w:r>
              <w:rPr>
                <w:spacing w:val="-12"/>
                <w:sz w:val="17"/>
              </w:rPr>
              <w:t xml:space="preserve"> </w:t>
            </w:r>
            <w:r>
              <w:rPr>
                <w:sz w:val="17"/>
              </w:rPr>
              <w:t>não</w:t>
            </w:r>
            <w:r>
              <w:rPr>
                <w:spacing w:val="-12"/>
                <w:sz w:val="17"/>
              </w:rPr>
              <w:t xml:space="preserve"> </w:t>
            </w:r>
            <w:r>
              <w:rPr>
                <w:sz w:val="17"/>
              </w:rPr>
              <w:t xml:space="preserve">executada </w:t>
            </w:r>
            <w:r>
              <w:rPr>
                <w:spacing w:val="-2"/>
                <w:sz w:val="17"/>
              </w:rPr>
              <w:t>(0%).</w:t>
            </w:r>
          </w:p>
        </w:tc>
      </w:tr>
      <w:tr w:rsidR="00DB7F81" w14:paraId="674B4823"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278"/>
        </w:trPr>
        <w:tc>
          <w:tcPr>
            <w:tcW w:w="10053" w:type="dxa"/>
            <w:gridSpan w:val="5"/>
            <w:tcBorders>
              <w:top w:val="single" w:sz="4" w:space="0" w:color="auto"/>
              <w:left w:val="single" w:sz="4" w:space="0" w:color="auto"/>
              <w:bottom w:val="single" w:sz="4" w:space="0" w:color="auto"/>
              <w:right w:val="single" w:sz="4" w:space="0" w:color="auto"/>
            </w:tcBorders>
          </w:tcPr>
          <w:p w14:paraId="364745BE" w14:textId="77777777" w:rsidR="00DB7F81" w:rsidRDefault="00DB7F81" w:rsidP="00DB7F81">
            <w:pPr>
              <w:pStyle w:val="TableParagraph"/>
              <w:spacing w:before="61"/>
              <w:ind w:left="57"/>
              <w:rPr>
                <w:b/>
                <w:sz w:val="17"/>
              </w:rPr>
            </w:pPr>
            <w:r>
              <w:rPr>
                <w:b/>
                <w:sz w:val="17"/>
              </w:rPr>
              <w:t>a.5.</w:t>
            </w:r>
            <w:r>
              <w:rPr>
                <w:b/>
                <w:spacing w:val="-2"/>
                <w:sz w:val="17"/>
              </w:rPr>
              <w:t xml:space="preserve"> </w:t>
            </w:r>
            <w:r>
              <w:rPr>
                <w:b/>
                <w:sz w:val="17"/>
              </w:rPr>
              <w:t>Sistema</w:t>
            </w:r>
            <w:r>
              <w:rPr>
                <w:b/>
                <w:spacing w:val="-4"/>
                <w:sz w:val="17"/>
              </w:rPr>
              <w:t xml:space="preserve"> </w:t>
            </w:r>
            <w:r>
              <w:rPr>
                <w:b/>
                <w:sz w:val="17"/>
              </w:rPr>
              <w:t>de</w:t>
            </w:r>
            <w:r>
              <w:rPr>
                <w:b/>
                <w:spacing w:val="-3"/>
                <w:sz w:val="17"/>
              </w:rPr>
              <w:t xml:space="preserve"> </w:t>
            </w:r>
            <w:r>
              <w:rPr>
                <w:b/>
                <w:sz w:val="17"/>
              </w:rPr>
              <w:t>Transmissão</w:t>
            </w:r>
            <w:r>
              <w:rPr>
                <w:b/>
                <w:spacing w:val="-6"/>
                <w:sz w:val="17"/>
              </w:rPr>
              <w:t xml:space="preserve"> </w:t>
            </w:r>
            <w:r>
              <w:rPr>
                <w:b/>
                <w:sz w:val="17"/>
              </w:rPr>
              <w:t>de</w:t>
            </w:r>
            <w:r>
              <w:rPr>
                <w:b/>
                <w:spacing w:val="-1"/>
                <w:sz w:val="17"/>
              </w:rPr>
              <w:t xml:space="preserve"> </w:t>
            </w:r>
            <w:r>
              <w:rPr>
                <w:b/>
                <w:spacing w:val="-4"/>
                <w:sz w:val="17"/>
              </w:rPr>
              <w:t>Dados</w:t>
            </w:r>
          </w:p>
        </w:tc>
      </w:tr>
      <w:tr w:rsidR="00DB7F81" w14:paraId="64CBC804"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16"/>
        </w:trPr>
        <w:tc>
          <w:tcPr>
            <w:tcW w:w="835" w:type="dxa"/>
            <w:vMerge w:val="restart"/>
            <w:tcBorders>
              <w:top w:val="single" w:sz="4" w:space="0" w:color="auto"/>
              <w:left w:val="single" w:sz="4" w:space="0" w:color="auto"/>
              <w:bottom w:val="single" w:sz="4" w:space="0" w:color="auto"/>
              <w:right w:val="single" w:sz="4" w:space="0" w:color="auto"/>
            </w:tcBorders>
          </w:tcPr>
          <w:p w14:paraId="4E1B56CF" w14:textId="77777777" w:rsidR="00DB7F81" w:rsidRDefault="00DB7F81" w:rsidP="00DB7F81">
            <w:pPr>
              <w:pStyle w:val="TableParagraph"/>
              <w:rPr>
                <w:b/>
                <w:sz w:val="17"/>
              </w:rPr>
            </w:pPr>
          </w:p>
          <w:p w14:paraId="09DE12DA" w14:textId="77777777" w:rsidR="00DB7F81" w:rsidRDefault="00DB7F81" w:rsidP="00DB7F81">
            <w:pPr>
              <w:pStyle w:val="TableParagraph"/>
              <w:rPr>
                <w:b/>
                <w:sz w:val="17"/>
              </w:rPr>
            </w:pPr>
          </w:p>
          <w:p w14:paraId="2785EBE5" w14:textId="77777777" w:rsidR="00DB7F81" w:rsidRDefault="00DB7F81" w:rsidP="00DB7F81">
            <w:pPr>
              <w:pStyle w:val="TableParagraph"/>
              <w:spacing w:before="67"/>
              <w:rPr>
                <w:b/>
                <w:sz w:val="17"/>
              </w:rPr>
            </w:pPr>
          </w:p>
          <w:p w14:paraId="57B77A98" w14:textId="77777777" w:rsidR="00DB7F81" w:rsidRDefault="00DB7F81" w:rsidP="00DB7F81">
            <w:pPr>
              <w:pStyle w:val="TableParagraph"/>
              <w:ind w:left="22" w:right="2"/>
              <w:jc w:val="center"/>
              <w:rPr>
                <w:sz w:val="17"/>
              </w:rPr>
            </w:pPr>
            <w:r>
              <w:rPr>
                <w:spacing w:val="-10"/>
                <w:sz w:val="17"/>
              </w:rPr>
              <w:lastRenderedPageBreak/>
              <w:t>1</w:t>
            </w:r>
          </w:p>
        </w:tc>
        <w:tc>
          <w:tcPr>
            <w:tcW w:w="4894" w:type="dxa"/>
            <w:vMerge w:val="restart"/>
            <w:tcBorders>
              <w:top w:val="single" w:sz="4" w:space="0" w:color="auto"/>
              <w:left w:val="single" w:sz="4" w:space="0" w:color="auto"/>
              <w:bottom w:val="single" w:sz="4" w:space="0" w:color="auto"/>
              <w:right w:val="single" w:sz="4" w:space="0" w:color="auto"/>
            </w:tcBorders>
          </w:tcPr>
          <w:p w14:paraId="34E70138" w14:textId="77777777" w:rsidR="00DB7F81" w:rsidRDefault="00DB7F81" w:rsidP="00DB7F81">
            <w:pPr>
              <w:pStyle w:val="TableParagraph"/>
              <w:spacing w:before="163"/>
              <w:rPr>
                <w:b/>
                <w:sz w:val="17"/>
              </w:rPr>
            </w:pPr>
          </w:p>
          <w:p w14:paraId="1D269FAE" w14:textId="77777777" w:rsidR="00DB7F81" w:rsidRDefault="00DB7F81" w:rsidP="00DB7F81">
            <w:pPr>
              <w:pStyle w:val="TableParagraph"/>
              <w:ind w:left="64" w:right="36"/>
              <w:jc w:val="both"/>
              <w:rPr>
                <w:sz w:val="17"/>
              </w:rPr>
            </w:pPr>
            <w:r>
              <w:rPr>
                <w:sz w:val="17"/>
              </w:rPr>
              <w:t xml:space="preserve">Não implantar Sistema de Transmissão de Dados, de acordo </w:t>
            </w:r>
            <w:r>
              <w:rPr>
                <w:sz w:val="17"/>
              </w:rPr>
              <w:lastRenderedPageBreak/>
              <w:t>com prazos e etapas dos cronogramas estabelecidos e em conformidade com o CONTRATO, ANEXOS e APÊNDICES.</w:t>
            </w:r>
          </w:p>
        </w:tc>
        <w:tc>
          <w:tcPr>
            <w:tcW w:w="991" w:type="dxa"/>
            <w:vMerge w:val="restart"/>
            <w:tcBorders>
              <w:top w:val="single" w:sz="4" w:space="0" w:color="auto"/>
              <w:left w:val="single" w:sz="4" w:space="0" w:color="auto"/>
              <w:bottom w:val="single" w:sz="4" w:space="0" w:color="auto"/>
              <w:right w:val="single" w:sz="4" w:space="0" w:color="auto"/>
            </w:tcBorders>
          </w:tcPr>
          <w:p w14:paraId="6DC8A3FC" w14:textId="77777777" w:rsidR="00DB7F81" w:rsidRDefault="00DB7F81" w:rsidP="00DB7F81">
            <w:pPr>
              <w:pStyle w:val="TableParagraph"/>
              <w:rPr>
                <w:b/>
                <w:sz w:val="17"/>
              </w:rPr>
            </w:pPr>
          </w:p>
          <w:p w14:paraId="4547E937" w14:textId="77777777" w:rsidR="00DB7F81" w:rsidRDefault="00DB7F81" w:rsidP="00DB7F81">
            <w:pPr>
              <w:pStyle w:val="TableParagraph"/>
              <w:rPr>
                <w:b/>
                <w:sz w:val="17"/>
              </w:rPr>
            </w:pPr>
          </w:p>
          <w:p w14:paraId="72CAC7C2" w14:textId="77777777" w:rsidR="00DB7F81" w:rsidRDefault="00DB7F81" w:rsidP="00DB7F81">
            <w:pPr>
              <w:pStyle w:val="TableParagraph"/>
              <w:spacing w:before="67"/>
              <w:rPr>
                <w:b/>
                <w:sz w:val="17"/>
              </w:rPr>
            </w:pPr>
          </w:p>
          <w:p w14:paraId="685E4314" w14:textId="77777777" w:rsidR="00DB7F81" w:rsidRDefault="00DB7F81" w:rsidP="00DB7F81">
            <w:pPr>
              <w:pStyle w:val="TableParagraph"/>
              <w:ind w:left="25"/>
              <w:jc w:val="center"/>
              <w:rPr>
                <w:sz w:val="17"/>
              </w:rPr>
            </w:pPr>
            <w:r>
              <w:rPr>
                <w:spacing w:val="-5"/>
                <w:sz w:val="17"/>
              </w:rPr>
              <w:lastRenderedPageBreak/>
              <w:t>III</w:t>
            </w:r>
          </w:p>
        </w:tc>
        <w:tc>
          <w:tcPr>
            <w:tcW w:w="991" w:type="dxa"/>
            <w:tcBorders>
              <w:top w:val="single" w:sz="4" w:space="0" w:color="auto"/>
              <w:left w:val="single" w:sz="4" w:space="0" w:color="auto"/>
              <w:bottom w:val="single" w:sz="4" w:space="0" w:color="auto"/>
              <w:right w:val="single" w:sz="4" w:space="0" w:color="auto"/>
            </w:tcBorders>
          </w:tcPr>
          <w:p w14:paraId="03403BCC" w14:textId="77777777" w:rsidR="00DB7F81" w:rsidRDefault="00DB7F81" w:rsidP="00DB7F81">
            <w:pPr>
              <w:pStyle w:val="TableParagraph"/>
              <w:spacing w:before="58"/>
              <w:ind w:left="68" w:right="42"/>
              <w:jc w:val="center"/>
              <w:rPr>
                <w:sz w:val="17"/>
              </w:rPr>
            </w:pPr>
            <w:r>
              <w:rPr>
                <w:spacing w:val="-10"/>
                <w:sz w:val="17"/>
              </w:rPr>
              <w:lastRenderedPageBreak/>
              <w:t>B</w:t>
            </w:r>
          </w:p>
        </w:tc>
        <w:tc>
          <w:tcPr>
            <w:tcW w:w="2342" w:type="dxa"/>
            <w:tcBorders>
              <w:top w:val="single" w:sz="4" w:space="0" w:color="auto"/>
              <w:left w:val="single" w:sz="4" w:space="0" w:color="auto"/>
              <w:bottom w:val="single" w:sz="4" w:space="0" w:color="auto"/>
              <w:right w:val="single" w:sz="4" w:space="0" w:color="auto"/>
            </w:tcBorders>
          </w:tcPr>
          <w:p w14:paraId="5242B94E" w14:textId="77777777" w:rsidR="00DB7F81" w:rsidRDefault="00DB7F81" w:rsidP="00DB7F81">
            <w:pPr>
              <w:pStyle w:val="TableParagraph"/>
              <w:spacing w:before="58"/>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de</w:t>
            </w:r>
            <w:r>
              <w:rPr>
                <w:spacing w:val="2"/>
                <w:sz w:val="17"/>
              </w:rPr>
              <w:t xml:space="preserve"> </w:t>
            </w:r>
            <w:r>
              <w:rPr>
                <w:spacing w:val="-2"/>
                <w:sz w:val="17"/>
              </w:rPr>
              <w:t>testes.</w:t>
            </w:r>
          </w:p>
        </w:tc>
      </w:tr>
      <w:tr w:rsidR="00DB7F81" w14:paraId="523F724A"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13"/>
        </w:trPr>
        <w:tc>
          <w:tcPr>
            <w:tcW w:w="835" w:type="dxa"/>
            <w:vMerge/>
          </w:tcPr>
          <w:p w14:paraId="78C53AC2" w14:textId="77777777" w:rsidR="00DB7F81" w:rsidRDefault="00DB7F81" w:rsidP="00DB7F81">
            <w:pPr>
              <w:rPr>
                <w:sz w:val="2"/>
                <w:szCs w:val="2"/>
              </w:rPr>
            </w:pPr>
          </w:p>
        </w:tc>
        <w:tc>
          <w:tcPr>
            <w:tcW w:w="4894" w:type="dxa"/>
            <w:vMerge/>
          </w:tcPr>
          <w:p w14:paraId="416C279A" w14:textId="77777777" w:rsidR="00DB7F81" w:rsidRDefault="00DB7F81" w:rsidP="00DB7F81">
            <w:pPr>
              <w:rPr>
                <w:sz w:val="2"/>
                <w:szCs w:val="2"/>
              </w:rPr>
            </w:pPr>
          </w:p>
        </w:tc>
        <w:tc>
          <w:tcPr>
            <w:tcW w:w="991" w:type="dxa"/>
            <w:vMerge/>
          </w:tcPr>
          <w:p w14:paraId="6D3813FD" w14:textId="77777777" w:rsidR="00DB7F81" w:rsidRDefault="00DB7F81" w:rsidP="00DB7F81">
            <w:pPr>
              <w:rPr>
                <w:sz w:val="2"/>
                <w:szCs w:val="2"/>
              </w:rPr>
            </w:pPr>
          </w:p>
        </w:tc>
        <w:tc>
          <w:tcPr>
            <w:tcW w:w="991" w:type="dxa"/>
            <w:tcBorders>
              <w:top w:val="single" w:sz="4" w:space="0" w:color="auto"/>
              <w:left w:val="single" w:sz="4" w:space="0" w:color="auto"/>
              <w:bottom w:val="single" w:sz="4" w:space="0" w:color="auto"/>
              <w:right w:val="single" w:sz="4" w:space="0" w:color="auto"/>
            </w:tcBorders>
          </w:tcPr>
          <w:p w14:paraId="1B63B0F9" w14:textId="77777777" w:rsidR="00DB7F81" w:rsidRDefault="00DB7F81" w:rsidP="00DB7F81">
            <w:pPr>
              <w:pStyle w:val="TableParagraph"/>
              <w:spacing w:before="58"/>
              <w:ind w:left="68" w:right="42"/>
              <w:jc w:val="center"/>
              <w:rPr>
                <w:sz w:val="17"/>
              </w:rPr>
            </w:pPr>
            <w:r>
              <w:rPr>
                <w:spacing w:val="-10"/>
                <w:sz w:val="17"/>
              </w:rPr>
              <w:t>D</w:t>
            </w:r>
          </w:p>
        </w:tc>
        <w:tc>
          <w:tcPr>
            <w:tcW w:w="2342" w:type="dxa"/>
            <w:tcBorders>
              <w:top w:val="single" w:sz="4" w:space="0" w:color="auto"/>
              <w:left w:val="single" w:sz="4" w:space="0" w:color="auto"/>
              <w:bottom w:val="single" w:sz="4" w:space="0" w:color="auto"/>
              <w:right w:val="single" w:sz="4" w:space="0" w:color="auto"/>
            </w:tcBorders>
          </w:tcPr>
          <w:p w14:paraId="5A88EED6" w14:textId="77777777" w:rsidR="00DB7F81" w:rsidRDefault="00DB7F81" w:rsidP="00DB7F81">
            <w:pPr>
              <w:pStyle w:val="TableParagraph"/>
              <w:spacing w:before="58"/>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implantação.</w:t>
            </w:r>
          </w:p>
        </w:tc>
      </w:tr>
      <w:tr w:rsidR="00DB7F81" w14:paraId="470F6C22"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16"/>
        </w:trPr>
        <w:tc>
          <w:tcPr>
            <w:tcW w:w="835" w:type="dxa"/>
            <w:vMerge/>
          </w:tcPr>
          <w:p w14:paraId="671065F6" w14:textId="77777777" w:rsidR="00DB7F81" w:rsidRDefault="00DB7F81" w:rsidP="00DB7F81">
            <w:pPr>
              <w:rPr>
                <w:sz w:val="2"/>
                <w:szCs w:val="2"/>
              </w:rPr>
            </w:pPr>
          </w:p>
        </w:tc>
        <w:tc>
          <w:tcPr>
            <w:tcW w:w="4894" w:type="dxa"/>
            <w:vMerge/>
          </w:tcPr>
          <w:p w14:paraId="7B24697A" w14:textId="77777777" w:rsidR="00DB7F81" w:rsidRDefault="00DB7F81" w:rsidP="00DB7F81">
            <w:pPr>
              <w:rPr>
                <w:sz w:val="2"/>
                <w:szCs w:val="2"/>
              </w:rPr>
            </w:pPr>
          </w:p>
        </w:tc>
        <w:tc>
          <w:tcPr>
            <w:tcW w:w="991" w:type="dxa"/>
            <w:vMerge/>
          </w:tcPr>
          <w:p w14:paraId="3EEF68BA" w14:textId="77777777" w:rsidR="00DB7F81" w:rsidRDefault="00DB7F81" w:rsidP="00DB7F81">
            <w:pPr>
              <w:rPr>
                <w:sz w:val="2"/>
                <w:szCs w:val="2"/>
              </w:rPr>
            </w:pPr>
          </w:p>
        </w:tc>
        <w:tc>
          <w:tcPr>
            <w:tcW w:w="991" w:type="dxa"/>
            <w:tcBorders>
              <w:top w:val="single" w:sz="4" w:space="0" w:color="auto"/>
              <w:left w:val="single" w:sz="4" w:space="0" w:color="auto"/>
              <w:bottom w:val="single" w:sz="4" w:space="0" w:color="auto"/>
              <w:right w:val="single" w:sz="4" w:space="0" w:color="auto"/>
            </w:tcBorders>
          </w:tcPr>
          <w:p w14:paraId="019187B5" w14:textId="77777777" w:rsidR="00DB7F81" w:rsidRDefault="00DB7F81" w:rsidP="00DB7F81">
            <w:pPr>
              <w:pStyle w:val="TableParagraph"/>
              <w:spacing w:before="61"/>
              <w:ind w:left="68" w:right="42"/>
              <w:jc w:val="center"/>
              <w:rPr>
                <w:sz w:val="17"/>
              </w:rPr>
            </w:pPr>
            <w:r>
              <w:rPr>
                <w:spacing w:val="-10"/>
                <w:sz w:val="17"/>
              </w:rPr>
              <w:t>E</w:t>
            </w:r>
          </w:p>
        </w:tc>
        <w:tc>
          <w:tcPr>
            <w:tcW w:w="2342" w:type="dxa"/>
            <w:tcBorders>
              <w:top w:val="single" w:sz="4" w:space="0" w:color="auto"/>
              <w:left w:val="single" w:sz="4" w:space="0" w:color="auto"/>
              <w:bottom w:val="single" w:sz="4" w:space="0" w:color="auto"/>
              <w:right w:val="single" w:sz="4" w:space="0" w:color="auto"/>
            </w:tcBorders>
          </w:tcPr>
          <w:p w14:paraId="470FDFF4" w14:textId="77777777" w:rsidR="00DB7F81" w:rsidRDefault="00DB7F81" w:rsidP="00DB7F81">
            <w:pPr>
              <w:pStyle w:val="TableParagraph"/>
              <w:spacing w:before="61"/>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de</w:t>
            </w:r>
            <w:r>
              <w:rPr>
                <w:spacing w:val="-2"/>
                <w:sz w:val="17"/>
              </w:rPr>
              <w:t xml:space="preserve"> projeto.</w:t>
            </w:r>
          </w:p>
        </w:tc>
      </w:tr>
      <w:tr w:rsidR="00DB7F81" w14:paraId="27DDE2E8"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444"/>
        </w:trPr>
        <w:tc>
          <w:tcPr>
            <w:tcW w:w="835" w:type="dxa"/>
            <w:vMerge/>
          </w:tcPr>
          <w:p w14:paraId="35B42726" w14:textId="77777777" w:rsidR="00DB7F81" w:rsidRDefault="00DB7F81" w:rsidP="00DB7F81">
            <w:pPr>
              <w:rPr>
                <w:sz w:val="2"/>
                <w:szCs w:val="2"/>
              </w:rPr>
            </w:pPr>
          </w:p>
        </w:tc>
        <w:tc>
          <w:tcPr>
            <w:tcW w:w="4894" w:type="dxa"/>
            <w:vMerge/>
          </w:tcPr>
          <w:p w14:paraId="5B4EABA1" w14:textId="77777777" w:rsidR="00DB7F81" w:rsidRDefault="00DB7F81" w:rsidP="00DB7F81">
            <w:pPr>
              <w:rPr>
                <w:sz w:val="2"/>
                <w:szCs w:val="2"/>
              </w:rPr>
            </w:pPr>
          </w:p>
        </w:tc>
        <w:tc>
          <w:tcPr>
            <w:tcW w:w="991" w:type="dxa"/>
            <w:vMerge/>
          </w:tcPr>
          <w:p w14:paraId="741B1C9F" w14:textId="77777777" w:rsidR="00DB7F81" w:rsidRDefault="00DB7F81" w:rsidP="00DB7F81">
            <w:pPr>
              <w:rPr>
                <w:sz w:val="2"/>
                <w:szCs w:val="2"/>
              </w:rPr>
            </w:pPr>
          </w:p>
        </w:tc>
        <w:tc>
          <w:tcPr>
            <w:tcW w:w="991" w:type="dxa"/>
            <w:tcBorders>
              <w:top w:val="single" w:sz="4" w:space="0" w:color="auto"/>
              <w:left w:val="single" w:sz="4" w:space="0" w:color="auto"/>
              <w:bottom w:val="single" w:sz="4" w:space="0" w:color="auto"/>
              <w:right w:val="single" w:sz="4" w:space="0" w:color="auto"/>
            </w:tcBorders>
          </w:tcPr>
          <w:p w14:paraId="4F25F77F" w14:textId="77777777" w:rsidR="00DB7F81" w:rsidRDefault="00DB7F81" w:rsidP="00DB7F81">
            <w:pPr>
              <w:pStyle w:val="TableParagraph"/>
              <w:spacing w:before="157"/>
              <w:ind w:left="68" w:right="42"/>
              <w:jc w:val="center"/>
              <w:rPr>
                <w:sz w:val="17"/>
              </w:rPr>
            </w:pPr>
            <w:r>
              <w:rPr>
                <w:spacing w:val="-10"/>
                <w:sz w:val="17"/>
              </w:rPr>
              <w:t>F</w:t>
            </w:r>
          </w:p>
        </w:tc>
        <w:tc>
          <w:tcPr>
            <w:tcW w:w="2342" w:type="dxa"/>
            <w:tcBorders>
              <w:top w:val="single" w:sz="4" w:space="0" w:color="auto"/>
              <w:left w:val="single" w:sz="4" w:space="0" w:color="auto"/>
              <w:bottom w:val="single" w:sz="4" w:space="0" w:color="auto"/>
              <w:right w:val="single" w:sz="4" w:space="0" w:color="auto"/>
            </w:tcBorders>
          </w:tcPr>
          <w:p w14:paraId="7E94A72A" w14:textId="50A8B2B5" w:rsidR="00DB7F81" w:rsidRPr="002B05E8" w:rsidRDefault="00DB7F81" w:rsidP="00DB7F81">
            <w:pPr>
              <w:pStyle w:val="TableParagraph"/>
              <w:spacing w:before="58"/>
              <w:ind w:left="1081" w:hanging="843"/>
              <w:rPr>
                <w:spacing w:val="-2"/>
                <w:sz w:val="17"/>
              </w:rPr>
            </w:pPr>
            <w:r>
              <w:rPr>
                <w:sz w:val="17"/>
              </w:rPr>
              <w:t>Implantação</w:t>
            </w:r>
            <w:r>
              <w:rPr>
                <w:spacing w:val="-12"/>
                <w:sz w:val="17"/>
              </w:rPr>
              <w:t xml:space="preserve"> </w:t>
            </w:r>
            <w:r>
              <w:rPr>
                <w:sz w:val="17"/>
              </w:rPr>
              <w:t>não</w:t>
            </w:r>
            <w:r>
              <w:rPr>
                <w:spacing w:val="-12"/>
                <w:sz w:val="17"/>
              </w:rPr>
              <w:t xml:space="preserve"> </w:t>
            </w:r>
            <w:r>
              <w:rPr>
                <w:sz w:val="17"/>
              </w:rPr>
              <w:t xml:space="preserve">executada </w:t>
            </w:r>
            <w:r>
              <w:rPr>
                <w:spacing w:val="-2"/>
                <w:sz w:val="17"/>
              </w:rPr>
              <w:t>(0%).</w:t>
            </w:r>
          </w:p>
        </w:tc>
      </w:tr>
      <w:tr w:rsidR="00DB7F81" w14:paraId="6DCA6CD8"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832"/>
        </w:trPr>
        <w:tc>
          <w:tcPr>
            <w:tcW w:w="835" w:type="dxa"/>
            <w:tcBorders>
              <w:top w:val="single" w:sz="4" w:space="0" w:color="auto"/>
              <w:left w:val="single" w:sz="4" w:space="0" w:color="auto"/>
              <w:bottom w:val="single" w:sz="4" w:space="0" w:color="auto"/>
              <w:right w:val="single" w:sz="4" w:space="0" w:color="auto"/>
            </w:tcBorders>
          </w:tcPr>
          <w:p w14:paraId="0656A072" w14:textId="77777777" w:rsidR="00DB7F81" w:rsidRDefault="00DB7F81" w:rsidP="00DB7F81">
            <w:pPr>
              <w:pStyle w:val="TableParagraph"/>
              <w:rPr>
                <w:b/>
                <w:sz w:val="17"/>
              </w:rPr>
            </w:pPr>
          </w:p>
          <w:p w14:paraId="4455F7CD" w14:textId="77777777" w:rsidR="00DB7F81" w:rsidRDefault="00DB7F81" w:rsidP="00DB7F81">
            <w:pPr>
              <w:pStyle w:val="TableParagraph"/>
              <w:spacing w:before="59"/>
              <w:rPr>
                <w:b/>
                <w:sz w:val="17"/>
              </w:rPr>
            </w:pPr>
          </w:p>
          <w:p w14:paraId="31104AC4" w14:textId="77777777" w:rsidR="00DB7F81" w:rsidRDefault="00DB7F81" w:rsidP="00DB7F81">
            <w:pPr>
              <w:pStyle w:val="TableParagraph"/>
              <w:ind w:left="22" w:right="2"/>
              <w:jc w:val="center"/>
              <w:rPr>
                <w:sz w:val="17"/>
              </w:rPr>
            </w:pPr>
            <w:r>
              <w:rPr>
                <w:spacing w:val="-10"/>
                <w:sz w:val="17"/>
              </w:rPr>
              <w:t>2</w:t>
            </w:r>
          </w:p>
        </w:tc>
        <w:tc>
          <w:tcPr>
            <w:tcW w:w="4894" w:type="dxa"/>
            <w:tcBorders>
              <w:top w:val="single" w:sz="4" w:space="0" w:color="auto"/>
              <w:left w:val="single" w:sz="4" w:space="0" w:color="auto"/>
              <w:bottom w:val="single" w:sz="4" w:space="0" w:color="auto"/>
              <w:right w:val="single" w:sz="4" w:space="0" w:color="auto"/>
            </w:tcBorders>
          </w:tcPr>
          <w:p w14:paraId="59110C21" w14:textId="77777777" w:rsidR="00DB7F81" w:rsidRDefault="00DB7F81" w:rsidP="00DB7F81">
            <w:pPr>
              <w:pStyle w:val="TableParagraph"/>
              <w:spacing w:before="61"/>
              <w:ind w:left="64" w:right="36"/>
              <w:jc w:val="both"/>
              <w:rPr>
                <w:sz w:val="17"/>
              </w:rPr>
            </w:pPr>
            <w:r>
              <w:rPr>
                <w:sz w:val="17"/>
              </w:rPr>
              <w:t>Não</w:t>
            </w:r>
            <w:r>
              <w:rPr>
                <w:spacing w:val="-12"/>
                <w:sz w:val="17"/>
              </w:rPr>
              <w:t xml:space="preserve"> </w:t>
            </w:r>
            <w:r>
              <w:rPr>
                <w:sz w:val="17"/>
              </w:rPr>
              <w:t>readaptar</w:t>
            </w:r>
            <w:r>
              <w:rPr>
                <w:spacing w:val="-12"/>
                <w:sz w:val="17"/>
              </w:rPr>
              <w:t xml:space="preserve"> </w:t>
            </w:r>
            <w:r>
              <w:rPr>
                <w:sz w:val="17"/>
              </w:rPr>
              <w:t>ou</w:t>
            </w:r>
            <w:r>
              <w:rPr>
                <w:spacing w:val="-12"/>
                <w:sz w:val="17"/>
              </w:rPr>
              <w:t xml:space="preserve"> </w:t>
            </w:r>
            <w:r>
              <w:rPr>
                <w:sz w:val="17"/>
              </w:rPr>
              <w:t>atualizar</w:t>
            </w:r>
            <w:r>
              <w:rPr>
                <w:spacing w:val="-12"/>
                <w:sz w:val="17"/>
              </w:rPr>
              <w:t xml:space="preserve"> </w:t>
            </w:r>
            <w:r>
              <w:rPr>
                <w:sz w:val="17"/>
              </w:rPr>
              <w:t>tecnologia</w:t>
            </w:r>
            <w:r>
              <w:rPr>
                <w:spacing w:val="-12"/>
                <w:sz w:val="17"/>
              </w:rPr>
              <w:t xml:space="preserve"> </w:t>
            </w:r>
            <w:r>
              <w:rPr>
                <w:sz w:val="17"/>
              </w:rPr>
              <w:t>do</w:t>
            </w:r>
            <w:r>
              <w:rPr>
                <w:spacing w:val="-11"/>
                <w:sz w:val="17"/>
              </w:rPr>
              <w:t xml:space="preserve"> </w:t>
            </w:r>
            <w:r>
              <w:rPr>
                <w:sz w:val="17"/>
              </w:rPr>
              <w:t>Sistema</w:t>
            </w:r>
            <w:r>
              <w:rPr>
                <w:spacing w:val="-12"/>
                <w:sz w:val="17"/>
              </w:rPr>
              <w:t xml:space="preserve"> </w:t>
            </w:r>
            <w:r>
              <w:rPr>
                <w:sz w:val="17"/>
              </w:rPr>
              <w:t xml:space="preserve">de Transmissão de Dados, de acordo com prazos e etapas dos cronogramas estabelecidos e em conformidade com o CONTRATO, ANEXOS e </w:t>
            </w:r>
            <w:r>
              <w:rPr>
                <w:spacing w:val="-2"/>
                <w:sz w:val="17"/>
              </w:rPr>
              <w:t>APÊNDICES.</w:t>
            </w:r>
          </w:p>
        </w:tc>
        <w:tc>
          <w:tcPr>
            <w:tcW w:w="991" w:type="dxa"/>
            <w:tcBorders>
              <w:top w:val="single" w:sz="4" w:space="0" w:color="auto"/>
              <w:left w:val="single" w:sz="4" w:space="0" w:color="auto"/>
              <w:bottom w:val="single" w:sz="4" w:space="0" w:color="auto"/>
              <w:right w:val="single" w:sz="4" w:space="0" w:color="auto"/>
            </w:tcBorders>
            <w:vAlign w:val="center"/>
          </w:tcPr>
          <w:p w14:paraId="7E0B4066" w14:textId="77777777" w:rsidR="00DB7F81" w:rsidRDefault="00DB7F81" w:rsidP="00DB7F81">
            <w:pPr>
              <w:pStyle w:val="TableParagraph"/>
              <w:jc w:val="center"/>
              <w:rPr>
                <w:b/>
                <w:sz w:val="17"/>
              </w:rPr>
            </w:pPr>
          </w:p>
          <w:p w14:paraId="2E62029E" w14:textId="77777777" w:rsidR="00DB7F81" w:rsidRDefault="00DB7F81" w:rsidP="00DB7F81">
            <w:pPr>
              <w:pStyle w:val="TableParagraph"/>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vAlign w:val="center"/>
          </w:tcPr>
          <w:p w14:paraId="010B24FE" w14:textId="77777777" w:rsidR="00DB7F81" w:rsidRDefault="00DB7F81" w:rsidP="00DB7F81">
            <w:pPr>
              <w:pStyle w:val="TableParagraph"/>
              <w:jc w:val="center"/>
              <w:rPr>
                <w:b/>
                <w:sz w:val="17"/>
              </w:rPr>
            </w:pPr>
          </w:p>
          <w:p w14:paraId="6EA5DDFD" w14:textId="77777777" w:rsidR="00DB7F81" w:rsidRDefault="00DB7F81" w:rsidP="00DB7F81">
            <w:pPr>
              <w:pStyle w:val="TableParagraph"/>
              <w:ind w:right="42"/>
              <w:jc w:val="center"/>
              <w:rPr>
                <w:sz w:val="17"/>
              </w:rPr>
            </w:pPr>
            <w:r>
              <w:rPr>
                <w:spacing w:val="-10"/>
                <w:sz w:val="17"/>
              </w:rPr>
              <w:t>D</w:t>
            </w:r>
          </w:p>
        </w:tc>
        <w:tc>
          <w:tcPr>
            <w:tcW w:w="2342" w:type="dxa"/>
            <w:tcBorders>
              <w:top w:val="single" w:sz="4" w:space="0" w:color="auto"/>
              <w:left w:val="single" w:sz="4" w:space="0" w:color="auto"/>
              <w:bottom w:val="single" w:sz="4" w:space="0" w:color="auto"/>
              <w:right w:val="single" w:sz="4" w:space="0" w:color="auto"/>
            </w:tcBorders>
            <w:vAlign w:val="center"/>
          </w:tcPr>
          <w:p w14:paraId="3EC02EA6" w14:textId="77777777" w:rsidR="00DB7F81" w:rsidRDefault="00DB7F81" w:rsidP="00DB7F81">
            <w:pPr>
              <w:pStyle w:val="TableParagraph"/>
              <w:spacing w:before="1"/>
              <w:ind w:right="12"/>
              <w:jc w:val="center"/>
              <w:rPr>
                <w:sz w:val="17"/>
              </w:rPr>
            </w:pPr>
            <w:r>
              <w:rPr>
                <w:sz w:val="17"/>
              </w:rPr>
              <w:t>Para</w:t>
            </w:r>
            <w:r>
              <w:rPr>
                <w:spacing w:val="-12"/>
                <w:sz w:val="17"/>
              </w:rPr>
              <w:t xml:space="preserve"> </w:t>
            </w:r>
            <w:r>
              <w:rPr>
                <w:sz w:val="17"/>
              </w:rPr>
              <w:t>qualquer</w:t>
            </w:r>
            <w:r>
              <w:rPr>
                <w:spacing w:val="-12"/>
                <w:sz w:val="17"/>
              </w:rPr>
              <w:t xml:space="preserve"> </w:t>
            </w:r>
            <w:r>
              <w:rPr>
                <w:sz w:val="17"/>
              </w:rPr>
              <w:t>equipamento</w:t>
            </w:r>
            <w:r>
              <w:rPr>
                <w:spacing w:val="-12"/>
                <w:sz w:val="17"/>
              </w:rPr>
              <w:t xml:space="preserve"> </w:t>
            </w:r>
            <w:r>
              <w:rPr>
                <w:sz w:val="17"/>
              </w:rPr>
              <w:t>ou componente do Sistema.</w:t>
            </w:r>
          </w:p>
        </w:tc>
      </w:tr>
      <w:tr w:rsidR="00DB7F81" w14:paraId="6F12B7E2"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244"/>
        </w:trPr>
        <w:tc>
          <w:tcPr>
            <w:tcW w:w="10053" w:type="dxa"/>
            <w:gridSpan w:val="5"/>
            <w:tcBorders>
              <w:top w:val="single" w:sz="4" w:space="0" w:color="auto"/>
              <w:left w:val="single" w:sz="4" w:space="0" w:color="auto"/>
              <w:bottom w:val="single" w:sz="4" w:space="0" w:color="auto"/>
              <w:right w:val="single" w:sz="4" w:space="0" w:color="auto"/>
            </w:tcBorders>
          </w:tcPr>
          <w:p w14:paraId="09BE92CF" w14:textId="77777777" w:rsidR="00DB7F81" w:rsidRDefault="00DB7F81" w:rsidP="00DB7F81">
            <w:pPr>
              <w:pStyle w:val="TableParagraph"/>
              <w:spacing w:before="58"/>
              <w:ind w:left="57"/>
              <w:rPr>
                <w:b/>
                <w:sz w:val="17"/>
              </w:rPr>
            </w:pPr>
            <w:r>
              <w:rPr>
                <w:b/>
                <w:sz w:val="17"/>
              </w:rPr>
              <w:t>a.6.</w:t>
            </w:r>
            <w:r>
              <w:rPr>
                <w:b/>
                <w:spacing w:val="-4"/>
                <w:sz w:val="17"/>
              </w:rPr>
              <w:t xml:space="preserve"> </w:t>
            </w:r>
            <w:r>
              <w:rPr>
                <w:b/>
                <w:sz w:val="17"/>
              </w:rPr>
              <w:t>Sistema</w:t>
            </w:r>
            <w:r>
              <w:rPr>
                <w:b/>
                <w:spacing w:val="-4"/>
                <w:sz w:val="17"/>
              </w:rPr>
              <w:t xml:space="preserve"> </w:t>
            </w:r>
            <w:r>
              <w:rPr>
                <w:b/>
                <w:sz w:val="17"/>
              </w:rPr>
              <w:t>de</w:t>
            </w:r>
            <w:r>
              <w:rPr>
                <w:b/>
                <w:spacing w:val="-1"/>
                <w:sz w:val="17"/>
              </w:rPr>
              <w:t xml:space="preserve"> </w:t>
            </w:r>
            <w:r>
              <w:rPr>
                <w:b/>
                <w:sz w:val="17"/>
              </w:rPr>
              <w:t>Comunicação</w:t>
            </w:r>
            <w:r>
              <w:rPr>
                <w:b/>
                <w:spacing w:val="-6"/>
                <w:sz w:val="17"/>
              </w:rPr>
              <w:t xml:space="preserve"> </w:t>
            </w:r>
            <w:r>
              <w:rPr>
                <w:b/>
                <w:sz w:val="17"/>
              </w:rPr>
              <w:t>com</w:t>
            </w:r>
            <w:r>
              <w:rPr>
                <w:b/>
                <w:spacing w:val="-3"/>
                <w:sz w:val="17"/>
              </w:rPr>
              <w:t xml:space="preserve"> </w:t>
            </w:r>
            <w:r>
              <w:rPr>
                <w:b/>
                <w:sz w:val="17"/>
              </w:rPr>
              <w:t>o USUÁRIO</w:t>
            </w:r>
            <w:r>
              <w:rPr>
                <w:b/>
                <w:spacing w:val="-3"/>
                <w:sz w:val="17"/>
              </w:rPr>
              <w:t xml:space="preserve"> </w:t>
            </w:r>
            <w:r>
              <w:rPr>
                <w:b/>
                <w:sz w:val="17"/>
              </w:rPr>
              <w:t>e</w:t>
            </w:r>
            <w:r>
              <w:rPr>
                <w:b/>
                <w:spacing w:val="-2"/>
                <w:sz w:val="17"/>
              </w:rPr>
              <w:t xml:space="preserve"> </w:t>
            </w:r>
            <w:r>
              <w:rPr>
                <w:b/>
                <w:sz w:val="17"/>
              </w:rPr>
              <w:t>Prestação</w:t>
            </w:r>
            <w:r>
              <w:rPr>
                <w:b/>
                <w:spacing w:val="-5"/>
                <w:sz w:val="17"/>
              </w:rPr>
              <w:t xml:space="preserve"> </w:t>
            </w:r>
            <w:r>
              <w:rPr>
                <w:b/>
                <w:sz w:val="17"/>
              </w:rPr>
              <w:t>de</w:t>
            </w:r>
            <w:r>
              <w:rPr>
                <w:b/>
                <w:spacing w:val="-2"/>
                <w:sz w:val="17"/>
              </w:rPr>
              <w:t xml:space="preserve"> </w:t>
            </w:r>
            <w:r>
              <w:rPr>
                <w:b/>
                <w:sz w:val="17"/>
              </w:rPr>
              <w:t>Informações</w:t>
            </w:r>
            <w:r>
              <w:rPr>
                <w:b/>
                <w:spacing w:val="-3"/>
                <w:sz w:val="17"/>
              </w:rPr>
              <w:t xml:space="preserve"> </w:t>
            </w:r>
            <w:r>
              <w:rPr>
                <w:b/>
                <w:sz w:val="17"/>
              </w:rPr>
              <w:t>sobre</w:t>
            </w:r>
            <w:r>
              <w:rPr>
                <w:b/>
                <w:spacing w:val="2"/>
                <w:sz w:val="17"/>
              </w:rPr>
              <w:t xml:space="preserve"> </w:t>
            </w:r>
            <w:r>
              <w:rPr>
                <w:b/>
                <w:sz w:val="17"/>
              </w:rPr>
              <w:t>FAIXA</w:t>
            </w:r>
            <w:r>
              <w:rPr>
                <w:b/>
                <w:spacing w:val="-6"/>
                <w:sz w:val="17"/>
              </w:rPr>
              <w:t xml:space="preserve"> </w:t>
            </w:r>
            <w:r>
              <w:rPr>
                <w:b/>
                <w:sz w:val="17"/>
              </w:rPr>
              <w:t>DE</w:t>
            </w:r>
            <w:r>
              <w:rPr>
                <w:b/>
                <w:spacing w:val="-3"/>
                <w:sz w:val="17"/>
              </w:rPr>
              <w:t xml:space="preserve"> </w:t>
            </w:r>
            <w:r>
              <w:rPr>
                <w:b/>
                <w:spacing w:val="-2"/>
                <w:sz w:val="17"/>
              </w:rPr>
              <w:t>DOMÍNIO</w:t>
            </w:r>
          </w:p>
        </w:tc>
      </w:tr>
      <w:tr w:rsidR="00DB7F81" w14:paraId="6F6CC108"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13"/>
        </w:trPr>
        <w:tc>
          <w:tcPr>
            <w:tcW w:w="835" w:type="dxa"/>
            <w:vMerge w:val="restart"/>
            <w:tcBorders>
              <w:top w:val="single" w:sz="4" w:space="0" w:color="auto"/>
              <w:left w:val="single" w:sz="4" w:space="0" w:color="auto"/>
              <w:bottom w:val="single" w:sz="4" w:space="0" w:color="auto"/>
              <w:right w:val="single" w:sz="4" w:space="0" w:color="auto"/>
            </w:tcBorders>
          </w:tcPr>
          <w:p w14:paraId="3C254B25" w14:textId="77777777" w:rsidR="00DB7F81" w:rsidRDefault="00DB7F81" w:rsidP="00DB7F81">
            <w:pPr>
              <w:pStyle w:val="TableParagraph"/>
              <w:rPr>
                <w:b/>
                <w:sz w:val="17"/>
              </w:rPr>
            </w:pPr>
          </w:p>
          <w:p w14:paraId="7DC08F99" w14:textId="77777777" w:rsidR="00DB7F81" w:rsidRDefault="00DB7F81" w:rsidP="00DB7F81">
            <w:pPr>
              <w:pStyle w:val="TableParagraph"/>
              <w:rPr>
                <w:b/>
                <w:sz w:val="17"/>
              </w:rPr>
            </w:pPr>
          </w:p>
          <w:p w14:paraId="5F51D385" w14:textId="77777777" w:rsidR="00DB7F81" w:rsidRDefault="00DB7F81" w:rsidP="00DB7F81">
            <w:pPr>
              <w:pStyle w:val="TableParagraph"/>
              <w:spacing w:before="65"/>
              <w:rPr>
                <w:b/>
                <w:sz w:val="17"/>
              </w:rPr>
            </w:pPr>
          </w:p>
          <w:p w14:paraId="612C87BB" w14:textId="77777777" w:rsidR="00DB7F81" w:rsidRDefault="00DB7F81" w:rsidP="00DB7F81">
            <w:pPr>
              <w:pStyle w:val="TableParagraph"/>
              <w:ind w:left="22" w:right="2"/>
              <w:jc w:val="center"/>
              <w:rPr>
                <w:sz w:val="17"/>
              </w:rPr>
            </w:pPr>
            <w:r>
              <w:rPr>
                <w:spacing w:val="-10"/>
                <w:sz w:val="17"/>
              </w:rPr>
              <w:t>1</w:t>
            </w:r>
          </w:p>
        </w:tc>
        <w:tc>
          <w:tcPr>
            <w:tcW w:w="4894" w:type="dxa"/>
            <w:vMerge w:val="restart"/>
            <w:tcBorders>
              <w:top w:val="single" w:sz="4" w:space="0" w:color="auto"/>
              <w:left w:val="single" w:sz="4" w:space="0" w:color="auto"/>
              <w:bottom w:val="single" w:sz="4" w:space="0" w:color="auto"/>
              <w:right w:val="single" w:sz="4" w:space="0" w:color="auto"/>
            </w:tcBorders>
          </w:tcPr>
          <w:p w14:paraId="045FF8CA" w14:textId="77777777" w:rsidR="00DB7F81" w:rsidRDefault="00DB7F81" w:rsidP="00DB7F81">
            <w:pPr>
              <w:pStyle w:val="TableParagraph"/>
              <w:spacing w:before="163"/>
              <w:rPr>
                <w:b/>
                <w:sz w:val="17"/>
              </w:rPr>
            </w:pPr>
          </w:p>
          <w:p w14:paraId="70D8076A" w14:textId="77777777" w:rsidR="00DB7F81" w:rsidRDefault="00DB7F81" w:rsidP="00DB7F81">
            <w:pPr>
              <w:pStyle w:val="TableParagraph"/>
              <w:ind w:left="64" w:right="36"/>
              <w:jc w:val="both"/>
              <w:rPr>
                <w:sz w:val="17"/>
              </w:rPr>
            </w:pPr>
            <w:r>
              <w:rPr>
                <w:sz w:val="17"/>
              </w:rPr>
              <w:t>Não implantar Painéis de Mensagens Variáveis do tipo fixo, de acordo com prazos e etapas dos cronogramas</w:t>
            </w:r>
            <w:r>
              <w:rPr>
                <w:spacing w:val="-12"/>
                <w:sz w:val="17"/>
              </w:rPr>
              <w:t xml:space="preserve"> </w:t>
            </w:r>
            <w:r>
              <w:rPr>
                <w:sz w:val="17"/>
              </w:rPr>
              <w:t>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2"/>
                <w:sz w:val="17"/>
              </w:rPr>
              <w:t xml:space="preserve"> </w:t>
            </w:r>
            <w:r>
              <w:rPr>
                <w:sz w:val="17"/>
              </w:rPr>
              <w:t>com o CONTRATO, ANEXOS e APÊNDICES.</w:t>
            </w:r>
          </w:p>
        </w:tc>
        <w:tc>
          <w:tcPr>
            <w:tcW w:w="991" w:type="dxa"/>
            <w:vMerge w:val="restart"/>
            <w:tcBorders>
              <w:top w:val="single" w:sz="4" w:space="0" w:color="auto"/>
              <w:left w:val="single" w:sz="4" w:space="0" w:color="auto"/>
              <w:bottom w:val="single" w:sz="4" w:space="0" w:color="auto"/>
              <w:right w:val="single" w:sz="4" w:space="0" w:color="auto"/>
            </w:tcBorders>
            <w:vAlign w:val="center"/>
          </w:tcPr>
          <w:p w14:paraId="2AA169E4" w14:textId="77777777" w:rsidR="00DB7F81" w:rsidRDefault="00DB7F81" w:rsidP="00DB7F81">
            <w:pPr>
              <w:pStyle w:val="TableParagraph"/>
              <w:jc w:val="center"/>
              <w:rPr>
                <w:b/>
                <w:sz w:val="17"/>
              </w:rPr>
            </w:pPr>
          </w:p>
          <w:p w14:paraId="0D681763" w14:textId="77777777" w:rsidR="00DB7F81" w:rsidRDefault="00DB7F81" w:rsidP="00DB7F81">
            <w:pPr>
              <w:pStyle w:val="TableParagraph"/>
              <w:jc w:val="center"/>
              <w:rPr>
                <w:b/>
                <w:sz w:val="17"/>
              </w:rPr>
            </w:pPr>
          </w:p>
          <w:p w14:paraId="6D55F659" w14:textId="77777777" w:rsidR="00DB7F81" w:rsidRDefault="00DB7F81" w:rsidP="00DB7F81">
            <w:pPr>
              <w:pStyle w:val="TableParagraph"/>
              <w:spacing w:before="65"/>
              <w:jc w:val="center"/>
              <w:rPr>
                <w:b/>
                <w:sz w:val="17"/>
              </w:rPr>
            </w:pPr>
          </w:p>
          <w:p w14:paraId="15D895D1" w14:textId="77777777" w:rsidR="00DB7F81" w:rsidRDefault="00DB7F81" w:rsidP="00DB7F81">
            <w:pPr>
              <w:pStyle w:val="TableParagraph"/>
              <w:ind w:left="25"/>
              <w:jc w:val="center"/>
              <w:rPr>
                <w:sz w:val="17"/>
              </w:rPr>
            </w:pPr>
            <w:r>
              <w:rPr>
                <w:spacing w:val="-5"/>
                <w:sz w:val="17"/>
              </w:rPr>
              <w:t>III</w:t>
            </w:r>
          </w:p>
        </w:tc>
        <w:tc>
          <w:tcPr>
            <w:tcW w:w="991" w:type="dxa"/>
            <w:tcBorders>
              <w:top w:val="single" w:sz="4" w:space="0" w:color="auto"/>
              <w:left w:val="single" w:sz="4" w:space="0" w:color="auto"/>
              <w:bottom w:val="single" w:sz="4" w:space="0" w:color="auto"/>
              <w:right w:val="single" w:sz="4" w:space="0" w:color="auto"/>
            </w:tcBorders>
            <w:vAlign w:val="center"/>
          </w:tcPr>
          <w:p w14:paraId="30F8328B" w14:textId="77777777" w:rsidR="00DB7F81" w:rsidRDefault="00DB7F81" w:rsidP="00DB7F81">
            <w:pPr>
              <w:pStyle w:val="TableParagraph"/>
              <w:spacing w:before="58"/>
              <w:ind w:left="68" w:right="42"/>
              <w:jc w:val="center"/>
              <w:rPr>
                <w:sz w:val="17"/>
              </w:rPr>
            </w:pPr>
            <w:r>
              <w:rPr>
                <w:spacing w:val="-10"/>
                <w:sz w:val="17"/>
              </w:rPr>
              <w:t>B</w:t>
            </w:r>
          </w:p>
        </w:tc>
        <w:tc>
          <w:tcPr>
            <w:tcW w:w="2342" w:type="dxa"/>
            <w:tcBorders>
              <w:top w:val="single" w:sz="4" w:space="0" w:color="auto"/>
              <w:left w:val="single" w:sz="4" w:space="0" w:color="auto"/>
              <w:bottom w:val="single" w:sz="4" w:space="0" w:color="auto"/>
              <w:right w:val="single" w:sz="4" w:space="0" w:color="auto"/>
            </w:tcBorders>
            <w:vAlign w:val="center"/>
          </w:tcPr>
          <w:p w14:paraId="3CB7BA24" w14:textId="77777777" w:rsidR="00DB7F81" w:rsidRDefault="00DB7F81" w:rsidP="00DB7F81">
            <w:pPr>
              <w:pStyle w:val="TableParagraph"/>
              <w:spacing w:before="58"/>
              <w:ind w:left="108" w:right="73"/>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testes.</w:t>
            </w:r>
          </w:p>
        </w:tc>
      </w:tr>
      <w:tr w:rsidR="00DB7F81" w14:paraId="655BF8A6"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16"/>
        </w:trPr>
        <w:tc>
          <w:tcPr>
            <w:tcW w:w="835" w:type="dxa"/>
            <w:vMerge/>
          </w:tcPr>
          <w:p w14:paraId="3A363476" w14:textId="77777777" w:rsidR="00DB7F81" w:rsidRDefault="00DB7F81" w:rsidP="00DB7F81">
            <w:pPr>
              <w:rPr>
                <w:sz w:val="2"/>
                <w:szCs w:val="2"/>
              </w:rPr>
            </w:pPr>
          </w:p>
        </w:tc>
        <w:tc>
          <w:tcPr>
            <w:tcW w:w="4894" w:type="dxa"/>
            <w:vMerge/>
          </w:tcPr>
          <w:p w14:paraId="4C8763B7" w14:textId="77777777" w:rsidR="00DB7F81" w:rsidRDefault="00DB7F81" w:rsidP="00DB7F81">
            <w:pPr>
              <w:rPr>
                <w:sz w:val="2"/>
                <w:szCs w:val="2"/>
              </w:rPr>
            </w:pPr>
          </w:p>
        </w:tc>
        <w:tc>
          <w:tcPr>
            <w:tcW w:w="991" w:type="dxa"/>
            <w:vMerge/>
            <w:vAlign w:val="center"/>
          </w:tcPr>
          <w:p w14:paraId="01093CF3" w14:textId="77777777" w:rsidR="00DB7F81" w:rsidRDefault="00DB7F81" w:rsidP="00DB7F81">
            <w:pPr>
              <w:jc w:val="center"/>
              <w:rPr>
                <w:sz w:val="2"/>
                <w:szCs w:val="2"/>
              </w:rPr>
            </w:pPr>
          </w:p>
        </w:tc>
        <w:tc>
          <w:tcPr>
            <w:tcW w:w="991" w:type="dxa"/>
            <w:tcBorders>
              <w:top w:val="single" w:sz="4" w:space="0" w:color="auto"/>
              <w:left w:val="single" w:sz="4" w:space="0" w:color="auto"/>
              <w:bottom w:val="single" w:sz="4" w:space="0" w:color="auto"/>
              <w:right w:val="single" w:sz="4" w:space="0" w:color="auto"/>
            </w:tcBorders>
            <w:vAlign w:val="center"/>
          </w:tcPr>
          <w:p w14:paraId="5A73E51B" w14:textId="77777777" w:rsidR="00DB7F81" w:rsidRDefault="00DB7F81" w:rsidP="00DB7F81">
            <w:pPr>
              <w:pStyle w:val="TableParagraph"/>
              <w:spacing w:before="58"/>
              <w:ind w:left="68" w:right="42"/>
              <w:jc w:val="center"/>
              <w:rPr>
                <w:sz w:val="17"/>
              </w:rPr>
            </w:pPr>
            <w:r>
              <w:rPr>
                <w:spacing w:val="-10"/>
                <w:sz w:val="17"/>
              </w:rPr>
              <w:t>D</w:t>
            </w:r>
          </w:p>
        </w:tc>
        <w:tc>
          <w:tcPr>
            <w:tcW w:w="2342" w:type="dxa"/>
            <w:tcBorders>
              <w:top w:val="single" w:sz="4" w:space="0" w:color="auto"/>
              <w:left w:val="single" w:sz="4" w:space="0" w:color="auto"/>
              <w:bottom w:val="single" w:sz="4" w:space="0" w:color="auto"/>
              <w:right w:val="single" w:sz="4" w:space="0" w:color="auto"/>
            </w:tcBorders>
            <w:vAlign w:val="center"/>
          </w:tcPr>
          <w:p w14:paraId="2B292ACE" w14:textId="77777777" w:rsidR="00DB7F81" w:rsidRDefault="00DB7F81" w:rsidP="00DB7F81">
            <w:pPr>
              <w:pStyle w:val="TableParagraph"/>
              <w:spacing w:before="58"/>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implantação.</w:t>
            </w:r>
          </w:p>
        </w:tc>
      </w:tr>
      <w:tr w:rsidR="00DB7F81" w14:paraId="6A2BCEF8"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16"/>
        </w:trPr>
        <w:tc>
          <w:tcPr>
            <w:tcW w:w="835" w:type="dxa"/>
            <w:vMerge/>
          </w:tcPr>
          <w:p w14:paraId="145EF404" w14:textId="77777777" w:rsidR="00DB7F81" w:rsidRDefault="00DB7F81" w:rsidP="00DB7F81">
            <w:pPr>
              <w:rPr>
                <w:sz w:val="2"/>
                <w:szCs w:val="2"/>
              </w:rPr>
            </w:pPr>
          </w:p>
        </w:tc>
        <w:tc>
          <w:tcPr>
            <w:tcW w:w="4894" w:type="dxa"/>
            <w:vMerge/>
          </w:tcPr>
          <w:p w14:paraId="19C3ECA9" w14:textId="77777777" w:rsidR="00DB7F81" w:rsidRDefault="00DB7F81" w:rsidP="00DB7F81">
            <w:pPr>
              <w:rPr>
                <w:sz w:val="2"/>
                <w:szCs w:val="2"/>
              </w:rPr>
            </w:pPr>
          </w:p>
        </w:tc>
        <w:tc>
          <w:tcPr>
            <w:tcW w:w="991" w:type="dxa"/>
            <w:vMerge/>
            <w:vAlign w:val="center"/>
          </w:tcPr>
          <w:p w14:paraId="0C5AD382" w14:textId="77777777" w:rsidR="00DB7F81" w:rsidRDefault="00DB7F81" w:rsidP="00DB7F81">
            <w:pPr>
              <w:jc w:val="center"/>
              <w:rPr>
                <w:sz w:val="2"/>
                <w:szCs w:val="2"/>
              </w:rPr>
            </w:pPr>
          </w:p>
        </w:tc>
        <w:tc>
          <w:tcPr>
            <w:tcW w:w="991" w:type="dxa"/>
            <w:tcBorders>
              <w:top w:val="single" w:sz="4" w:space="0" w:color="auto"/>
              <w:left w:val="single" w:sz="4" w:space="0" w:color="auto"/>
              <w:bottom w:val="single" w:sz="4" w:space="0" w:color="auto"/>
              <w:right w:val="single" w:sz="4" w:space="0" w:color="auto"/>
            </w:tcBorders>
            <w:vAlign w:val="center"/>
          </w:tcPr>
          <w:p w14:paraId="1370D9FA" w14:textId="77777777" w:rsidR="00DB7F81" w:rsidRDefault="00DB7F81" w:rsidP="00DB7F81">
            <w:pPr>
              <w:pStyle w:val="TableParagraph"/>
              <w:spacing w:before="58"/>
              <w:ind w:left="68" w:right="42"/>
              <w:jc w:val="center"/>
              <w:rPr>
                <w:sz w:val="17"/>
              </w:rPr>
            </w:pPr>
            <w:r>
              <w:rPr>
                <w:spacing w:val="-10"/>
                <w:sz w:val="17"/>
              </w:rPr>
              <w:t>E</w:t>
            </w:r>
          </w:p>
        </w:tc>
        <w:tc>
          <w:tcPr>
            <w:tcW w:w="2342" w:type="dxa"/>
            <w:tcBorders>
              <w:top w:val="single" w:sz="4" w:space="0" w:color="auto"/>
              <w:left w:val="single" w:sz="4" w:space="0" w:color="auto"/>
              <w:bottom w:val="single" w:sz="4" w:space="0" w:color="auto"/>
              <w:right w:val="single" w:sz="4" w:space="0" w:color="auto"/>
            </w:tcBorders>
            <w:vAlign w:val="center"/>
          </w:tcPr>
          <w:p w14:paraId="6B6704B0" w14:textId="77777777" w:rsidR="00DB7F81" w:rsidRDefault="00DB7F81" w:rsidP="00DB7F81">
            <w:pPr>
              <w:pStyle w:val="TableParagraph"/>
              <w:spacing w:before="58"/>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de</w:t>
            </w:r>
            <w:r>
              <w:rPr>
                <w:spacing w:val="-2"/>
                <w:sz w:val="17"/>
              </w:rPr>
              <w:t xml:space="preserve"> projeto.</w:t>
            </w:r>
          </w:p>
        </w:tc>
      </w:tr>
      <w:tr w:rsidR="00DB7F81" w14:paraId="7160BAEA"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510"/>
        </w:trPr>
        <w:tc>
          <w:tcPr>
            <w:tcW w:w="835" w:type="dxa"/>
            <w:vMerge/>
          </w:tcPr>
          <w:p w14:paraId="2DAFE3D3" w14:textId="77777777" w:rsidR="00DB7F81" w:rsidRDefault="00DB7F81" w:rsidP="00DB7F81">
            <w:pPr>
              <w:rPr>
                <w:sz w:val="2"/>
                <w:szCs w:val="2"/>
              </w:rPr>
            </w:pPr>
          </w:p>
        </w:tc>
        <w:tc>
          <w:tcPr>
            <w:tcW w:w="4894" w:type="dxa"/>
            <w:vMerge/>
          </w:tcPr>
          <w:p w14:paraId="4FC3E66D" w14:textId="77777777" w:rsidR="00DB7F81" w:rsidRDefault="00DB7F81" w:rsidP="00DB7F81">
            <w:pPr>
              <w:rPr>
                <w:sz w:val="2"/>
                <w:szCs w:val="2"/>
              </w:rPr>
            </w:pPr>
          </w:p>
        </w:tc>
        <w:tc>
          <w:tcPr>
            <w:tcW w:w="991" w:type="dxa"/>
            <w:vMerge/>
            <w:vAlign w:val="center"/>
          </w:tcPr>
          <w:p w14:paraId="296BB618" w14:textId="77777777" w:rsidR="00DB7F81" w:rsidRDefault="00DB7F81" w:rsidP="00DB7F81">
            <w:pPr>
              <w:jc w:val="center"/>
              <w:rPr>
                <w:sz w:val="2"/>
                <w:szCs w:val="2"/>
              </w:rPr>
            </w:pPr>
          </w:p>
        </w:tc>
        <w:tc>
          <w:tcPr>
            <w:tcW w:w="991" w:type="dxa"/>
            <w:tcBorders>
              <w:top w:val="single" w:sz="4" w:space="0" w:color="auto"/>
              <w:left w:val="single" w:sz="4" w:space="0" w:color="auto"/>
              <w:bottom w:val="single" w:sz="4" w:space="0" w:color="auto"/>
              <w:right w:val="single" w:sz="4" w:space="0" w:color="auto"/>
            </w:tcBorders>
            <w:vAlign w:val="center"/>
          </w:tcPr>
          <w:p w14:paraId="24359009" w14:textId="77777777" w:rsidR="00DB7F81" w:rsidRDefault="00DB7F81" w:rsidP="00DB7F81">
            <w:pPr>
              <w:pStyle w:val="TableParagraph"/>
              <w:spacing w:before="157"/>
              <w:ind w:left="68" w:right="42"/>
              <w:jc w:val="center"/>
              <w:rPr>
                <w:sz w:val="17"/>
              </w:rPr>
            </w:pPr>
            <w:r>
              <w:rPr>
                <w:spacing w:val="-10"/>
                <w:sz w:val="17"/>
              </w:rPr>
              <w:t>F</w:t>
            </w:r>
          </w:p>
        </w:tc>
        <w:tc>
          <w:tcPr>
            <w:tcW w:w="2342" w:type="dxa"/>
            <w:tcBorders>
              <w:top w:val="single" w:sz="4" w:space="0" w:color="auto"/>
              <w:left w:val="single" w:sz="4" w:space="0" w:color="auto"/>
              <w:bottom w:val="single" w:sz="4" w:space="0" w:color="auto"/>
              <w:right w:val="single" w:sz="4" w:space="0" w:color="auto"/>
            </w:tcBorders>
            <w:vAlign w:val="center"/>
          </w:tcPr>
          <w:p w14:paraId="35E37087" w14:textId="77777777" w:rsidR="00DB7F81" w:rsidRDefault="00DB7F81" w:rsidP="00DB7F81">
            <w:pPr>
              <w:pStyle w:val="TableParagraph"/>
              <w:spacing w:before="58"/>
              <w:ind w:left="1081" w:hanging="843"/>
              <w:jc w:val="center"/>
              <w:rPr>
                <w:sz w:val="17"/>
              </w:rPr>
            </w:pPr>
            <w:r>
              <w:rPr>
                <w:sz w:val="17"/>
              </w:rPr>
              <w:t>Implantação</w:t>
            </w:r>
            <w:r>
              <w:rPr>
                <w:spacing w:val="-12"/>
                <w:sz w:val="17"/>
              </w:rPr>
              <w:t xml:space="preserve"> </w:t>
            </w:r>
            <w:r>
              <w:rPr>
                <w:sz w:val="17"/>
              </w:rPr>
              <w:t>não</w:t>
            </w:r>
            <w:r>
              <w:rPr>
                <w:spacing w:val="-12"/>
                <w:sz w:val="17"/>
              </w:rPr>
              <w:t xml:space="preserve"> </w:t>
            </w:r>
            <w:r>
              <w:rPr>
                <w:sz w:val="17"/>
              </w:rPr>
              <w:t xml:space="preserve">executada </w:t>
            </w:r>
            <w:r>
              <w:rPr>
                <w:spacing w:val="-2"/>
                <w:sz w:val="17"/>
              </w:rPr>
              <w:t>(0%).</w:t>
            </w:r>
          </w:p>
        </w:tc>
      </w:tr>
      <w:tr w:rsidR="00DB7F81" w14:paraId="05443827"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907"/>
        </w:trPr>
        <w:tc>
          <w:tcPr>
            <w:tcW w:w="835" w:type="dxa"/>
            <w:tcBorders>
              <w:top w:val="single" w:sz="4" w:space="0" w:color="auto"/>
              <w:left w:val="single" w:sz="4" w:space="0" w:color="auto"/>
              <w:bottom w:val="single" w:sz="4" w:space="0" w:color="auto"/>
              <w:right w:val="single" w:sz="4" w:space="0" w:color="auto"/>
            </w:tcBorders>
          </w:tcPr>
          <w:p w14:paraId="26EF94FA" w14:textId="77777777" w:rsidR="00DB7F81" w:rsidRDefault="00DB7F81" w:rsidP="00DB7F81">
            <w:pPr>
              <w:pStyle w:val="TableParagraph"/>
              <w:rPr>
                <w:b/>
                <w:sz w:val="17"/>
              </w:rPr>
            </w:pPr>
          </w:p>
          <w:p w14:paraId="5032F8EF" w14:textId="77777777" w:rsidR="00DB7F81" w:rsidRDefault="00DB7F81" w:rsidP="00DB7F81">
            <w:pPr>
              <w:pStyle w:val="TableParagraph"/>
              <w:spacing w:before="58"/>
              <w:rPr>
                <w:b/>
                <w:sz w:val="17"/>
              </w:rPr>
            </w:pPr>
          </w:p>
          <w:p w14:paraId="4E84D8EB" w14:textId="77777777" w:rsidR="00DB7F81" w:rsidRDefault="00DB7F81" w:rsidP="00DB7F81">
            <w:pPr>
              <w:pStyle w:val="TableParagraph"/>
              <w:ind w:left="22" w:right="2"/>
              <w:jc w:val="center"/>
              <w:rPr>
                <w:sz w:val="17"/>
              </w:rPr>
            </w:pPr>
            <w:r>
              <w:rPr>
                <w:spacing w:val="-10"/>
                <w:sz w:val="17"/>
              </w:rPr>
              <w:t>2</w:t>
            </w:r>
          </w:p>
        </w:tc>
        <w:tc>
          <w:tcPr>
            <w:tcW w:w="4894" w:type="dxa"/>
            <w:tcBorders>
              <w:top w:val="single" w:sz="4" w:space="0" w:color="auto"/>
              <w:left w:val="single" w:sz="4" w:space="0" w:color="auto"/>
              <w:bottom w:val="single" w:sz="4" w:space="0" w:color="auto"/>
              <w:right w:val="single" w:sz="4" w:space="0" w:color="auto"/>
            </w:tcBorders>
          </w:tcPr>
          <w:p w14:paraId="59827F05" w14:textId="77777777" w:rsidR="00DB7F81" w:rsidRDefault="00DB7F81" w:rsidP="00DB7F81">
            <w:pPr>
              <w:pStyle w:val="TableParagraph"/>
              <w:spacing w:before="58"/>
              <w:ind w:left="64" w:right="36"/>
              <w:jc w:val="both"/>
              <w:rPr>
                <w:sz w:val="17"/>
              </w:rPr>
            </w:pPr>
            <w:r>
              <w:rPr>
                <w:sz w:val="17"/>
              </w:rPr>
              <w:t>Não</w:t>
            </w:r>
            <w:r>
              <w:rPr>
                <w:spacing w:val="-4"/>
                <w:sz w:val="17"/>
              </w:rPr>
              <w:t xml:space="preserve"> </w:t>
            </w:r>
            <w:r>
              <w:rPr>
                <w:sz w:val="17"/>
              </w:rPr>
              <w:t>readaptar</w:t>
            </w:r>
            <w:r>
              <w:rPr>
                <w:spacing w:val="-6"/>
                <w:sz w:val="17"/>
              </w:rPr>
              <w:t xml:space="preserve"> </w:t>
            </w:r>
            <w:r>
              <w:rPr>
                <w:sz w:val="17"/>
              </w:rPr>
              <w:t>ou</w:t>
            </w:r>
            <w:r>
              <w:rPr>
                <w:spacing w:val="-6"/>
                <w:sz w:val="17"/>
              </w:rPr>
              <w:t xml:space="preserve"> </w:t>
            </w:r>
            <w:r>
              <w:rPr>
                <w:sz w:val="17"/>
              </w:rPr>
              <w:t>atualizar</w:t>
            </w:r>
            <w:r>
              <w:rPr>
                <w:spacing w:val="-4"/>
                <w:sz w:val="17"/>
              </w:rPr>
              <w:t xml:space="preserve"> </w:t>
            </w:r>
            <w:r>
              <w:rPr>
                <w:sz w:val="17"/>
              </w:rPr>
              <w:t>tecnologia</w:t>
            </w:r>
            <w:r>
              <w:rPr>
                <w:spacing w:val="-4"/>
                <w:sz w:val="17"/>
              </w:rPr>
              <w:t xml:space="preserve"> </w:t>
            </w:r>
            <w:r>
              <w:rPr>
                <w:sz w:val="17"/>
              </w:rPr>
              <w:t>de</w:t>
            </w:r>
            <w:r>
              <w:rPr>
                <w:spacing w:val="-2"/>
                <w:sz w:val="17"/>
              </w:rPr>
              <w:t xml:space="preserve"> </w:t>
            </w:r>
            <w:r>
              <w:rPr>
                <w:sz w:val="17"/>
              </w:rPr>
              <w:t>Painéis</w:t>
            </w:r>
            <w:r>
              <w:rPr>
                <w:spacing w:val="-4"/>
                <w:sz w:val="17"/>
              </w:rPr>
              <w:t xml:space="preserve"> </w:t>
            </w:r>
            <w:r>
              <w:rPr>
                <w:sz w:val="17"/>
              </w:rPr>
              <w:t xml:space="preserve">de Mensagens Variáveis do tipo fixo, de acordo com prazos e etapas dos cronogramas estabelecidos e em conformidade com o CONTRATO, ANEXOS e </w:t>
            </w:r>
            <w:r>
              <w:rPr>
                <w:spacing w:val="-2"/>
                <w:sz w:val="17"/>
              </w:rPr>
              <w:t>APÊNDICES.</w:t>
            </w:r>
          </w:p>
        </w:tc>
        <w:tc>
          <w:tcPr>
            <w:tcW w:w="991" w:type="dxa"/>
            <w:tcBorders>
              <w:top w:val="single" w:sz="4" w:space="0" w:color="auto"/>
              <w:left w:val="single" w:sz="4" w:space="0" w:color="auto"/>
              <w:bottom w:val="single" w:sz="4" w:space="0" w:color="auto"/>
              <w:right w:val="single" w:sz="4" w:space="0" w:color="auto"/>
            </w:tcBorders>
            <w:vAlign w:val="center"/>
          </w:tcPr>
          <w:p w14:paraId="7E4FBFE0" w14:textId="77777777" w:rsidR="00DB7F81" w:rsidRDefault="00DB7F81" w:rsidP="00DB7F81">
            <w:pPr>
              <w:pStyle w:val="TableParagraph"/>
              <w:jc w:val="center"/>
              <w:rPr>
                <w:b/>
                <w:sz w:val="17"/>
              </w:rPr>
            </w:pPr>
          </w:p>
          <w:p w14:paraId="5480E524" w14:textId="77777777" w:rsidR="00DB7F81" w:rsidRDefault="00DB7F81" w:rsidP="00DB7F81">
            <w:pPr>
              <w:pStyle w:val="TableParagraph"/>
              <w:spacing w:before="58"/>
              <w:jc w:val="center"/>
              <w:rPr>
                <w:b/>
                <w:sz w:val="17"/>
              </w:rPr>
            </w:pPr>
          </w:p>
          <w:p w14:paraId="6FE37E27" w14:textId="77777777" w:rsidR="00DB7F81" w:rsidRDefault="00DB7F81" w:rsidP="00DB7F81">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vAlign w:val="center"/>
          </w:tcPr>
          <w:p w14:paraId="056B837A" w14:textId="77777777" w:rsidR="00DB7F81" w:rsidRDefault="00DB7F81" w:rsidP="00DB7F81">
            <w:pPr>
              <w:pStyle w:val="TableParagraph"/>
              <w:jc w:val="center"/>
              <w:rPr>
                <w:b/>
                <w:sz w:val="17"/>
              </w:rPr>
            </w:pPr>
          </w:p>
          <w:p w14:paraId="6A6289B7" w14:textId="77777777" w:rsidR="00DB7F81" w:rsidRDefault="00DB7F81" w:rsidP="00DB7F81">
            <w:pPr>
              <w:pStyle w:val="TableParagraph"/>
              <w:ind w:right="42"/>
              <w:jc w:val="center"/>
              <w:rPr>
                <w:sz w:val="17"/>
              </w:rPr>
            </w:pPr>
            <w:r>
              <w:rPr>
                <w:spacing w:val="-10"/>
                <w:sz w:val="17"/>
              </w:rPr>
              <w:t>D</w:t>
            </w:r>
          </w:p>
        </w:tc>
        <w:tc>
          <w:tcPr>
            <w:tcW w:w="2342" w:type="dxa"/>
            <w:tcBorders>
              <w:top w:val="single" w:sz="4" w:space="0" w:color="auto"/>
              <w:left w:val="single" w:sz="4" w:space="0" w:color="auto"/>
              <w:bottom w:val="single" w:sz="4" w:space="0" w:color="auto"/>
              <w:right w:val="single" w:sz="4" w:space="0" w:color="auto"/>
            </w:tcBorders>
            <w:vAlign w:val="center"/>
          </w:tcPr>
          <w:p w14:paraId="614A12A9" w14:textId="77777777" w:rsidR="00DB7F81" w:rsidRDefault="00DB7F81" w:rsidP="00DB7F81">
            <w:pPr>
              <w:pStyle w:val="TableParagraph"/>
              <w:jc w:val="center"/>
              <w:rPr>
                <w:b/>
                <w:sz w:val="17"/>
              </w:rPr>
            </w:pPr>
          </w:p>
          <w:p w14:paraId="2675838B" w14:textId="77777777" w:rsidR="00DB7F81" w:rsidRDefault="00DB7F81" w:rsidP="00DB7F81">
            <w:pPr>
              <w:pStyle w:val="TableParagraph"/>
              <w:ind w:right="72"/>
              <w:jc w:val="center"/>
              <w:rPr>
                <w:sz w:val="17"/>
              </w:rPr>
            </w:pPr>
            <w:r>
              <w:rPr>
                <w:sz w:val="17"/>
              </w:rPr>
              <w:t>Por</w:t>
            </w:r>
            <w:r>
              <w:rPr>
                <w:spacing w:val="-3"/>
                <w:sz w:val="17"/>
              </w:rPr>
              <w:t xml:space="preserve"> </w:t>
            </w:r>
            <w:r>
              <w:rPr>
                <w:spacing w:val="-2"/>
                <w:sz w:val="17"/>
              </w:rPr>
              <w:t>equipamento.</w:t>
            </w:r>
          </w:p>
        </w:tc>
      </w:tr>
      <w:tr w:rsidR="00DB7F81" w14:paraId="1CD23EF5"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16"/>
        </w:trPr>
        <w:tc>
          <w:tcPr>
            <w:tcW w:w="835" w:type="dxa"/>
            <w:vMerge w:val="restart"/>
            <w:tcBorders>
              <w:top w:val="single" w:sz="4" w:space="0" w:color="auto"/>
              <w:left w:val="single" w:sz="4" w:space="0" w:color="auto"/>
              <w:bottom w:val="single" w:sz="4" w:space="0" w:color="auto"/>
              <w:right w:val="single" w:sz="4" w:space="0" w:color="auto"/>
            </w:tcBorders>
          </w:tcPr>
          <w:p w14:paraId="5986231D" w14:textId="77777777" w:rsidR="00DB7F81" w:rsidRDefault="00DB7F81" w:rsidP="00DB7F81">
            <w:pPr>
              <w:pStyle w:val="TableParagraph"/>
              <w:rPr>
                <w:b/>
                <w:sz w:val="17"/>
              </w:rPr>
            </w:pPr>
          </w:p>
          <w:p w14:paraId="09FDF165" w14:textId="77777777" w:rsidR="00DB7F81" w:rsidRDefault="00DB7F81" w:rsidP="00DB7F81">
            <w:pPr>
              <w:pStyle w:val="TableParagraph"/>
              <w:rPr>
                <w:b/>
                <w:sz w:val="17"/>
              </w:rPr>
            </w:pPr>
          </w:p>
          <w:p w14:paraId="6E226BB5" w14:textId="77777777" w:rsidR="00DB7F81" w:rsidRDefault="00DB7F81" w:rsidP="00DB7F81">
            <w:pPr>
              <w:pStyle w:val="TableParagraph"/>
              <w:spacing w:before="194"/>
              <w:rPr>
                <w:b/>
                <w:sz w:val="17"/>
              </w:rPr>
            </w:pPr>
          </w:p>
          <w:p w14:paraId="398AEB8D" w14:textId="52379F6A" w:rsidR="00DB7F81" w:rsidRDefault="00DB7F81" w:rsidP="00DB7F81">
            <w:pPr>
              <w:pStyle w:val="TableParagraph"/>
              <w:spacing w:before="1"/>
              <w:ind w:left="22" w:right="2"/>
              <w:jc w:val="center"/>
              <w:rPr>
                <w:sz w:val="17"/>
              </w:rPr>
            </w:pPr>
            <w:r>
              <w:rPr>
                <w:spacing w:val="-10"/>
                <w:sz w:val="17"/>
              </w:rPr>
              <w:t>3</w:t>
            </w:r>
          </w:p>
        </w:tc>
        <w:tc>
          <w:tcPr>
            <w:tcW w:w="4894" w:type="dxa"/>
            <w:vMerge w:val="restart"/>
            <w:tcBorders>
              <w:top w:val="single" w:sz="4" w:space="0" w:color="auto"/>
              <w:left w:val="single" w:sz="4" w:space="0" w:color="auto"/>
              <w:bottom w:val="single" w:sz="4" w:space="0" w:color="auto"/>
              <w:right w:val="single" w:sz="4" w:space="0" w:color="auto"/>
            </w:tcBorders>
          </w:tcPr>
          <w:p w14:paraId="217B502C" w14:textId="77777777" w:rsidR="00DB7F81" w:rsidRDefault="00DB7F81" w:rsidP="00DB7F81">
            <w:pPr>
              <w:pStyle w:val="TableParagraph"/>
              <w:spacing w:before="67"/>
              <w:rPr>
                <w:b/>
                <w:sz w:val="17"/>
              </w:rPr>
            </w:pPr>
          </w:p>
          <w:p w14:paraId="12BF7A8F" w14:textId="77777777" w:rsidR="00DB7F81" w:rsidRDefault="00DB7F81" w:rsidP="00DB7F81">
            <w:pPr>
              <w:pStyle w:val="TableParagraph"/>
              <w:ind w:left="64" w:right="36"/>
              <w:jc w:val="both"/>
              <w:rPr>
                <w:sz w:val="17"/>
              </w:rPr>
            </w:pPr>
            <w:r>
              <w:rPr>
                <w:sz w:val="17"/>
              </w:rPr>
              <w:t>Não implantar Sistema de Comunicação com o USUÁRIO via Rede de Dados Sem Fio, de acordo com prazos e etapas dos cronogramas estabelecidos e em conformidade com o CONTRATO, ANEXOS e APÊNDICES.</w:t>
            </w:r>
          </w:p>
        </w:tc>
        <w:tc>
          <w:tcPr>
            <w:tcW w:w="991" w:type="dxa"/>
            <w:vMerge w:val="restart"/>
            <w:tcBorders>
              <w:top w:val="single" w:sz="4" w:space="0" w:color="auto"/>
              <w:left w:val="single" w:sz="4" w:space="0" w:color="auto"/>
              <w:bottom w:val="single" w:sz="4" w:space="0" w:color="auto"/>
              <w:right w:val="single" w:sz="4" w:space="0" w:color="auto"/>
            </w:tcBorders>
            <w:vAlign w:val="center"/>
          </w:tcPr>
          <w:p w14:paraId="56CD79DE" w14:textId="77777777" w:rsidR="00DB7F81" w:rsidRDefault="00DB7F81" w:rsidP="00DB7F81">
            <w:pPr>
              <w:pStyle w:val="TableParagraph"/>
              <w:jc w:val="center"/>
              <w:rPr>
                <w:b/>
                <w:sz w:val="17"/>
              </w:rPr>
            </w:pPr>
          </w:p>
          <w:p w14:paraId="23C92326" w14:textId="77777777" w:rsidR="00DB7F81" w:rsidRDefault="00DB7F81" w:rsidP="00DB7F81">
            <w:pPr>
              <w:pStyle w:val="TableParagraph"/>
              <w:jc w:val="center"/>
              <w:rPr>
                <w:b/>
                <w:sz w:val="17"/>
              </w:rPr>
            </w:pPr>
          </w:p>
          <w:p w14:paraId="7656390D" w14:textId="77777777" w:rsidR="00DB7F81" w:rsidRDefault="00DB7F81" w:rsidP="00DB7F81">
            <w:pPr>
              <w:pStyle w:val="TableParagraph"/>
              <w:spacing w:before="67"/>
              <w:jc w:val="center"/>
              <w:rPr>
                <w:b/>
                <w:sz w:val="17"/>
              </w:rPr>
            </w:pPr>
          </w:p>
          <w:p w14:paraId="64D7962A" w14:textId="77777777" w:rsidR="00DB7F81" w:rsidRDefault="00DB7F81" w:rsidP="00DB7F81">
            <w:pPr>
              <w:pStyle w:val="TableParagraph"/>
              <w:ind w:left="25"/>
              <w:jc w:val="center"/>
              <w:rPr>
                <w:sz w:val="17"/>
              </w:rPr>
            </w:pPr>
            <w:r>
              <w:rPr>
                <w:spacing w:val="-5"/>
                <w:sz w:val="17"/>
              </w:rPr>
              <w:t>III</w:t>
            </w:r>
          </w:p>
        </w:tc>
        <w:tc>
          <w:tcPr>
            <w:tcW w:w="991" w:type="dxa"/>
            <w:tcBorders>
              <w:top w:val="single" w:sz="4" w:space="0" w:color="auto"/>
              <w:left w:val="single" w:sz="4" w:space="0" w:color="auto"/>
              <w:bottom w:val="single" w:sz="4" w:space="0" w:color="auto"/>
              <w:right w:val="single" w:sz="4" w:space="0" w:color="auto"/>
            </w:tcBorders>
            <w:vAlign w:val="center"/>
          </w:tcPr>
          <w:p w14:paraId="3DA8BF92" w14:textId="77777777" w:rsidR="00DB7F81" w:rsidRDefault="00DB7F81" w:rsidP="00DB7F81">
            <w:pPr>
              <w:pStyle w:val="TableParagraph"/>
              <w:spacing w:before="59"/>
              <w:ind w:left="68" w:right="42"/>
              <w:jc w:val="center"/>
              <w:rPr>
                <w:sz w:val="17"/>
              </w:rPr>
            </w:pPr>
            <w:r>
              <w:rPr>
                <w:spacing w:val="-10"/>
                <w:sz w:val="17"/>
              </w:rPr>
              <w:t>B</w:t>
            </w:r>
          </w:p>
        </w:tc>
        <w:tc>
          <w:tcPr>
            <w:tcW w:w="2342" w:type="dxa"/>
            <w:tcBorders>
              <w:top w:val="single" w:sz="4" w:space="0" w:color="auto"/>
              <w:left w:val="single" w:sz="4" w:space="0" w:color="auto"/>
              <w:bottom w:val="single" w:sz="4" w:space="0" w:color="auto"/>
              <w:right w:val="single" w:sz="4" w:space="0" w:color="auto"/>
            </w:tcBorders>
            <w:vAlign w:val="center"/>
          </w:tcPr>
          <w:p w14:paraId="0DCA169D" w14:textId="77777777" w:rsidR="00DB7F81" w:rsidRDefault="00DB7F81" w:rsidP="00DB7F81">
            <w:pPr>
              <w:pStyle w:val="TableParagraph"/>
              <w:spacing w:before="59"/>
              <w:ind w:left="108" w:right="73"/>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testes.</w:t>
            </w:r>
          </w:p>
        </w:tc>
      </w:tr>
      <w:tr w:rsidR="00DB7F81" w14:paraId="3FDC3DF9"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13"/>
        </w:trPr>
        <w:tc>
          <w:tcPr>
            <w:tcW w:w="835" w:type="dxa"/>
            <w:vMerge/>
          </w:tcPr>
          <w:p w14:paraId="48C60024" w14:textId="77777777" w:rsidR="00DB7F81" w:rsidRDefault="00DB7F81" w:rsidP="00DB7F81">
            <w:pPr>
              <w:rPr>
                <w:sz w:val="2"/>
                <w:szCs w:val="2"/>
              </w:rPr>
            </w:pPr>
          </w:p>
        </w:tc>
        <w:tc>
          <w:tcPr>
            <w:tcW w:w="4894" w:type="dxa"/>
            <w:vMerge/>
          </w:tcPr>
          <w:p w14:paraId="6F003553" w14:textId="77777777" w:rsidR="00DB7F81" w:rsidRDefault="00DB7F81" w:rsidP="00DB7F81">
            <w:pPr>
              <w:rPr>
                <w:sz w:val="2"/>
                <w:szCs w:val="2"/>
              </w:rPr>
            </w:pPr>
          </w:p>
        </w:tc>
        <w:tc>
          <w:tcPr>
            <w:tcW w:w="991" w:type="dxa"/>
            <w:vMerge/>
            <w:vAlign w:val="center"/>
          </w:tcPr>
          <w:p w14:paraId="760A9F98" w14:textId="77777777" w:rsidR="00DB7F81" w:rsidRDefault="00DB7F81" w:rsidP="00DB7F81">
            <w:pPr>
              <w:jc w:val="center"/>
              <w:rPr>
                <w:sz w:val="2"/>
                <w:szCs w:val="2"/>
              </w:rPr>
            </w:pPr>
          </w:p>
        </w:tc>
        <w:tc>
          <w:tcPr>
            <w:tcW w:w="991" w:type="dxa"/>
            <w:tcBorders>
              <w:top w:val="single" w:sz="4" w:space="0" w:color="auto"/>
              <w:left w:val="single" w:sz="4" w:space="0" w:color="auto"/>
              <w:bottom w:val="single" w:sz="4" w:space="0" w:color="auto"/>
              <w:right w:val="single" w:sz="4" w:space="0" w:color="auto"/>
            </w:tcBorders>
            <w:vAlign w:val="center"/>
          </w:tcPr>
          <w:p w14:paraId="10998089" w14:textId="77777777" w:rsidR="00DB7F81" w:rsidRDefault="00DB7F81" w:rsidP="00DB7F81">
            <w:pPr>
              <w:pStyle w:val="TableParagraph"/>
              <w:spacing w:before="58"/>
              <w:ind w:left="68" w:right="42"/>
              <w:jc w:val="center"/>
              <w:rPr>
                <w:sz w:val="17"/>
              </w:rPr>
            </w:pPr>
            <w:r>
              <w:rPr>
                <w:spacing w:val="-10"/>
                <w:sz w:val="17"/>
              </w:rPr>
              <w:t>D</w:t>
            </w:r>
          </w:p>
        </w:tc>
        <w:tc>
          <w:tcPr>
            <w:tcW w:w="2342" w:type="dxa"/>
            <w:tcBorders>
              <w:top w:val="single" w:sz="4" w:space="0" w:color="auto"/>
              <w:left w:val="single" w:sz="4" w:space="0" w:color="auto"/>
              <w:bottom w:val="single" w:sz="4" w:space="0" w:color="auto"/>
              <w:right w:val="single" w:sz="4" w:space="0" w:color="auto"/>
            </w:tcBorders>
            <w:vAlign w:val="center"/>
          </w:tcPr>
          <w:p w14:paraId="6BE4B40D" w14:textId="77777777" w:rsidR="00DB7F81" w:rsidRDefault="00DB7F81" w:rsidP="00DB7F81">
            <w:pPr>
              <w:pStyle w:val="TableParagraph"/>
              <w:spacing w:before="58"/>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implantação.</w:t>
            </w:r>
          </w:p>
        </w:tc>
      </w:tr>
      <w:tr w:rsidR="00DB7F81" w14:paraId="7180482C"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16"/>
        </w:trPr>
        <w:tc>
          <w:tcPr>
            <w:tcW w:w="835" w:type="dxa"/>
            <w:vMerge/>
          </w:tcPr>
          <w:p w14:paraId="7F425EFB" w14:textId="77777777" w:rsidR="00DB7F81" w:rsidRDefault="00DB7F81" w:rsidP="00DB7F81">
            <w:pPr>
              <w:rPr>
                <w:sz w:val="2"/>
                <w:szCs w:val="2"/>
              </w:rPr>
            </w:pPr>
          </w:p>
        </w:tc>
        <w:tc>
          <w:tcPr>
            <w:tcW w:w="4894" w:type="dxa"/>
            <w:vMerge/>
          </w:tcPr>
          <w:p w14:paraId="3042C81C" w14:textId="77777777" w:rsidR="00DB7F81" w:rsidRDefault="00DB7F81" w:rsidP="00DB7F81">
            <w:pPr>
              <w:rPr>
                <w:sz w:val="2"/>
                <w:szCs w:val="2"/>
              </w:rPr>
            </w:pPr>
          </w:p>
        </w:tc>
        <w:tc>
          <w:tcPr>
            <w:tcW w:w="991" w:type="dxa"/>
            <w:vMerge/>
            <w:vAlign w:val="center"/>
          </w:tcPr>
          <w:p w14:paraId="0D0396A4" w14:textId="77777777" w:rsidR="00DB7F81" w:rsidRDefault="00DB7F81" w:rsidP="00DB7F81">
            <w:pPr>
              <w:jc w:val="center"/>
              <w:rPr>
                <w:sz w:val="2"/>
                <w:szCs w:val="2"/>
              </w:rPr>
            </w:pPr>
          </w:p>
        </w:tc>
        <w:tc>
          <w:tcPr>
            <w:tcW w:w="991" w:type="dxa"/>
            <w:tcBorders>
              <w:top w:val="single" w:sz="4" w:space="0" w:color="auto"/>
              <w:left w:val="single" w:sz="4" w:space="0" w:color="auto"/>
              <w:bottom w:val="single" w:sz="4" w:space="0" w:color="auto"/>
              <w:right w:val="single" w:sz="4" w:space="0" w:color="auto"/>
            </w:tcBorders>
            <w:vAlign w:val="center"/>
          </w:tcPr>
          <w:p w14:paraId="5DB6DB75" w14:textId="77777777" w:rsidR="00DB7F81" w:rsidRDefault="00DB7F81" w:rsidP="00DB7F81">
            <w:pPr>
              <w:pStyle w:val="TableParagraph"/>
              <w:spacing w:before="61"/>
              <w:ind w:left="68" w:right="42"/>
              <w:jc w:val="center"/>
              <w:rPr>
                <w:sz w:val="17"/>
              </w:rPr>
            </w:pPr>
            <w:r>
              <w:rPr>
                <w:spacing w:val="-10"/>
                <w:sz w:val="17"/>
              </w:rPr>
              <w:t>E</w:t>
            </w:r>
          </w:p>
        </w:tc>
        <w:tc>
          <w:tcPr>
            <w:tcW w:w="2342" w:type="dxa"/>
            <w:tcBorders>
              <w:top w:val="single" w:sz="4" w:space="0" w:color="auto"/>
              <w:left w:val="single" w:sz="4" w:space="0" w:color="auto"/>
              <w:bottom w:val="single" w:sz="4" w:space="0" w:color="auto"/>
              <w:right w:val="single" w:sz="4" w:space="0" w:color="auto"/>
            </w:tcBorders>
            <w:vAlign w:val="center"/>
          </w:tcPr>
          <w:p w14:paraId="4B0DF517" w14:textId="77777777" w:rsidR="00DB7F81" w:rsidRDefault="00DB7F81" w:rsidP="00DB7F81">
            <w:pPr>
              <w:pStyle w:val="TableParagraph"/>
              <w:spacing w:before="61"/>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de</w:t>
            </w:r>
            <w:r>
              <w:rPr>
                <w:spacing w:val="-2"/>
                <w:sz w:val="17"/>
              </w:rPr>
              <w:t xml:space="preserve"> projeto.</w:t>
            </w:r>
          </w:p>
        </w:tc>
      </w:tr>
      <w:tr w:rsidR="00DB7F81" w14:paraId="433FBF26"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510"/>
        </w:trPr>
        <w:tc>
          <w:tcPr>
            <w:tcW w:w="835" w:type="dxa"/>
            <w:vMerge/>
          </w:tcPr>
          <w:p w14:paraId="615DB180" w14:textId="77777777" w:rsidR="00DB7F81" w:rsidRDefault="00DB7F81" w:rsidP="00DB7F81">
            <w:pPr>
              <w:rPr>
                <w:sz w:val="2"/>
                <w:szCs w:val="2"/>
              </w:rPr>
            </w:pPr>
          </w:p>
        </w:tc>
        <w:tc>
          <w:tcPr>
            <w:tcW w:w="4894" w:type="dxa"/>
            <w:vMerge/>
          </w:tcPr>
          <w:p w14:paraId="626F5C88" w14:textId="77777777" w:rsidR="00DB7F81" w:rsidRDefault="00DB7F81" w:rsidP="00DB7F81">
            <w:pPr>
              <w:rPr>
                <w:sz w:val="2"/>
                <w:szCs w:val="2"/>
              </w:rPr>
            </w:pPr>
          </w:p>
        </w:tc>
        <w:tc>
          <w:tcPr>
            <w:tcW w:w="991" w:type="dxa"/>
            <w:vMerge/>
            <w:vAlign w:val="center"/>
          </w:tcPr>
          <w:p w14:paraId="653DAFDC" w14:textId="77777777" w:rsidR="00DB7F81" w:rsidRDefault="00DB7F81" w:rsidP="00DB7F81">
            <w:pPr>
              <w:jc w:val="center"/>
              <w:rPr>
                <w:sz w:val="2"/>
                <w:szCs w:val="2"/>
              </w:rPr>
            </w:pPr>
          </w:p>
        </w:tc>
        <w:tc>
          <w:tcPr>
            <w:tcW w:w="991" w:type="dxa"/>
            <w:tcBorders>
              <w:top w:val="single" w:sz="4" w:space="0" w:color="auto"/>
              <w:left w:val="single" w:sz="4" w:space="0" w:color="auto"/>
              <w:bottom w:val="single" w:sz="4" w:space="0" w:color="auto"/>
              <w:right w:val="single" w:sz="4" w:space="0" w:color="auto"/>
            </w:tcBorders>
            <w:vAlign w:val="center"/>
          </w:tcPr>
          <w:p w14:paraId="0A907EB1" w14:textId="77777777" w:rsidR="00DB7F81" w:rsidRDefault="00DB7F81" w:rsidP="00DB7F81">
            <w:pPr>
              <w:pStyle w:val="TableParagraph"/>
              <w:spacing w:before="157"/>
              <w:ind w:left="68" w:right="42"/>
              <w:jc w:val="center"/>
              <w:rPr>
                <w:sz w:val="17"/>
              </w:rPr>
            </w:pPr>
            <w:r>
              <w:rPr>
                <w:spacing w:val="-10"/>
                <w:sz w:val="17"/>
              </w:rPr>
              <w:t>F</w:t>
            </w:r>
          </w:p>
        </w:tc>
        <w:tc>
          <w:tcPr>
            <w:tcW w:w="2342" w:type="dxa"/>
            <w:tcBorders>
              <w:top w:val="single" w:sz="4" w:space="0" w:color="auto"/>
              <w:left w:val="single" w:sz="4" w:space="0" w:color="auto"/>
              <w:bottom w:val="single" w:sz="4" w:space="0" w:color="auto"/>
              <w:right w:val="single" w:sz="4" w:space="0" w:color="auto"/>
            </w:tcBorders>
            <w:vAlign w:val="center"/>
          </w:tcPr>
          <w:p w14:paraId="6458F1C3" w14:textId="77777777" w:rsidR="00DB7F81" w:rsidRDefault="00DB7F81" w:rsidP="00DB7F81">
            <w:pPr>
              <w:pStyle w:val="TableParagraph"/>
              <w:spacing w:before="58"/>
              <w:ind w:left="1081" w:hanging="843"/>
              <w:jc w:val="center"/>
              <w:rPr>
                <w:sz w:val="17"/>
              </w:rPr>
            </w:pPr>
            <w:r>
              <w:rPr>
                <w:sz w:val="17"/>
              </w:rPr>
              <w:t>Implantação</w:t>
            </w:r>
            <w:r>
              <w:rPr>
                <w:spacing w:val="-12"/>
                <w:sz w:val="17"/>
              </w:rPr>
              <w:t xml:space="preserve"> </w:t>
            </w:r>
            <w:r>
              <w:rPr>
                <w:sz w:val="17"/>
              </w:rPr>
              <w:t>não</w:t>
            </w:r>
            <w:r>
              <w:rPr>
                <w:spacing w:val="-12"/>
                <w:sz w:val="17"/>
              </w:rPr>
              <w:t xml:space="preserve"> </w:t>
            </w:r>
            <w:r>
              <w:rPr>
                <w:sz w:val="17"/>
              </w:rPr>
              <w:t xml:space="preserve">executada </w:t>
            </w:r>
            <w:r>
              <w:rPr>
                <w:spacing w:val="-2"/>
                <w:sz w:val="17"/>
              </w:rPr>
              <w:t>(0%).</w:t>
            </w:r>
          </w:p>
        </w:tc>
      </w:tr>
      <w:tr w:rsidR="00DB7F81" w14:paraId="7B192ED2"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409"/>
        </w:trPr>
        <w:tc>
          <w:tcPr>
            <w:tcW w:w="835" w:type="dxa"/>
            <w:vMerge w:val="restart"/>
            <w:tcBorders>
              <w:top w:val="single" w:sz="4" w:space="0" w:color="auto"/>
              <w:left w:val="single" w:sz="4" w:space="0" w:color="auto"/>
              <w:bottom w:val="single" w:sz="4" w:space="0" w:color="auto"/>
              <w:right w:val="single" w:sz="4" w:space="0" w:color="auto"/>
            </w:tcBorders>
            <w:vAlign w:val="center"/>
          </w:tcPr>
          <w:p w14:paraId="075D3825" w14:textId="77777777" w:rsidR="00DB7F81" w:rsidRDefault="00DB7F81" w:rsidP="00DB7F81">
            <w:pPr>
              <w:pStyle w:val="TableParagraph"/>
              <w:rPr>
                <w:b/>
                <w:sz w:val="17"/>
              </w:rPr>
            </w:pPr>
          </w:p>
          <w:p w14:paraId="4D6028CF" w14:textId="15C96E83" w:rsidR="00DB7F81" w:rsidRDefault="00DB7F81" w:rsidP="00DB7F81">
            <w:pPr>
              <w:pStyle w:val="TableParagraph"/>
              <w:ind w:left="22" w:right="2"/>
              <w:jc w:val="center"/>
              <w:rPr>
                <w:sz w:val="17"/>
              </w:rPr>
            </w:pPr>
            <w:r>
              <w:rPr>
                <w:spacing w:val="-10"/>
                <w:sz w:val="17"/>
              </w:rPr>
              <w:t>4</w:t>
            </w:r>
          </w:p>
        </w:tc>
        <w:tc>
          <w:tcPr>
            <w:tcW w:w="4894" w:type="dxa"/>
            <w:vMerge w:val="restart"/>
            <w:tcBorders>
              <w:top w:val="single" w:sz="4" w:space="0" w:color="auto"/>
              <w:left w:val="single" w:sz="4" w:space="0" w:color="auto"/>
              <w:bottom w:val="single" w:sz="4" w:space="0" w:color="auto"/>
              <w:right w:val="single" w:sz="4" w:space="0" w:color="auto"/>
            </w:tcBorders>
            <w:vAlign w:val="center"/>
          </w:tcPr>
          <w:p w14:paraId="42100AB3" w14:textId="77777777" w:rsidR="00DB7F81" w:rsidRDefault="00DB7F81" w:rsidP="00DB7F81">
            <w:pPr>
              <w:pStyle w:val="TableParagraph"/>
              <w:ind w:left="64" w:right="36"/>
              <w:rPr>
                <w:sz w:val="17"/>
              </w:rPr>
            </w:pPr>
            <w:r>
              <w:rPr>
                <w:sz w:val="17"/>
              </w:rPr>
              <w:t>Não manter atualizado site institucional (sítio web) de acordo com prazos e etapas dos cronogramas estabelecidos e em conformidade com o CONTRATO, ANEXOS e APÊNDICES.</w:t>
            </w:r>
          </w:p>
        </w:tc>
        <w:tc>
          <w:tcPr>
            <w:tcW w:w="991" w:type="dxa"/>
            <w:tcBorders>
              <w:top w:val="single" w:sz="4" w:space="0" w:color="auto"/>
              <w:left w:val="single" w:sz="4" w:space="0" w:color="auto"/>
              <w:bottom w:val="single" w:sz="4" w:space="0" w:color="auto"/>
              <w:right w:val="single" w:sz="4" w:space="0" w:color="auto"/>
            </w:tcBorders>
            <w:vAlign w:val="center"/>
          </w:tcPr>
          <w:p w14:paraId="7C774007" w14:textId="77777777" w:rsidR="00DB7F81" w:rsidRDefault="00DB7F81" w:rsidP="00DB7F81">
            <w:pPr>
              <w:pStyle w:val="TableParagraph"/>
              <w:jc w:val="center"/>
              <w:rPr>
                <w:b/>
                <w:sz w:val="17"/>
              </w:rPr>
            </w:pPr>
          </w:p>
          <w:p w14:paraId="56132DCA" w14:textId="77777777" w:rsidR="00DB7F81" w:rsidRDefault="00DB7F81" w:rsidP="00DB7F81">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vAlign w:val="center"/>
          </w:tcPr>
          <w:p w14:paraId="38D070E1" w14:textId="77777777" w:rsidR="00DB7F81" w:rsidRDefault="00DB7F81" w:rsidP="00DB7F81">
            <w:pPr>
              <w:pStyle w:val="TableParagraph"/>
              <w:jc w:val="center"/>
              <w:rPr>
                <w:b/>
                <w:sz w:val="17"/>
              </w:rPr>
            </w:pPr>
          </w:p>
          <w:p w14:paraId="4FF068D7" w14:textId="77777777" w:rsidR="00DB7F81" w:rsidRDefault="00DB7F81" w:rsidP="00DB7F81">
            <w:pPr>
              <w:pStyle w:val="TableParagraph"/>
              <w:ind w:left="68" w:right="42"/>
              <w:jc w:val="center"/>
              <w:rPr>
                <w:sz w:val="17"/>
              </w:rPr>
            </w:pPr>
            <w:r>
              <w:rPr>
                <w:spacing w:val="-10"/>
                <w:sz w:val="17"/>
              </w:rPr>
              <w:t>C</w:t>
            </w:r>
          </w:p>
        </w:tc>
        <w:tc>
          <w:tcPr>
            <w:tcW w:w="2342" w:type="dxa"/>
            <w:tcBorders>
              <w:top w:val="single" w:sz="4" w:space="0" w:color="auto"/>
              <w:left w:val="single" w:sz="4" w:space="0" w:color="auto"/>
              <w:bottom w:val="single" w:sz="4" w:space="0" w:color="auto"/>
              <w:right w:val="single" w:sz="4" w:space="0" w:color="auto"/>
            </w:tcBorders>
            <w:vAlign w:val="center"/>
          </w:tcPr>
          <w:p w14:paraId="54F2F238" w14:textId="77777777" w:rsidR="00DB7F81" w:rsidRDefault="00DB7F81" w:rsidP="00DB7F81">
            <w:pPr>
              <w:pStyle w:val="TableParagraph"/>
              <w:jc w:val="center"/>
              <w:rPr>
                <w:b/>
                <w:sz w:val="17"/>
              </w:rPr>
            </w:pPr>
          </w:p>
          <w:p w14:paraId="603C0F05" w14:textId="77777777" w:rsidR="00DB7F81" w:rsidRDefault="00DB7F81" w:rsidP="00DB7F81">
            <w:pPr>
              <w:pStyle w:val="TableParagraph"/>
              <w:ind w:left="33"/>
              <w:jc w:val="center"/>
              <w:rPr>
                <w:sz w:val="17"/>
              </w:rPr>
            </w:pPr>
            <w:r>
              <w:rPr>
                <w:sz w:val="17"/>
              </w:rPr>
              <w:t>Até</w:t>
            </w:r>
            <w:r>
              <w:rPr>
                <w:spacing w:val="-5"/>
                <w:sz w:val="17"/>
              </w:rPr>
              <w:t xml:space="preserve"> </w:t>
            </w:r>
            <w:r>
              <w:rPr>
                <w:sz w:val="17"/>
              </w:rPr>
              <w:t>05</w:t>
            </w:r>
            <w:r>
              <w:rPr>
                <w:spacing w:val="-3"/>
                <w:sz w:val="17"/>
              </w:rPr>
              <w:t xml:space="preserve"> </w:t>
            </w:r>
            <w:r>
              <w:rPr>
                <w:sz w:val="17"/>
              </w:rPr>
              <w:t>ocorrências</w:t>
            </w:r>
            <w:r>
              <w:rPr>
                <w:spacing w:val="-3"/>
                <w:sz w:val="17"/>
              </w:rPr>
              <w:t xml:space="preserve"> </w:t>
            </w:r>
            <w:r>
              <w:rPr>
                <w:sz w:val="17"/>
              </w:rPr>
              <w:t>no</w:t>
            </w:r>
            <w:r>
              <w:rPr>
                <w:spacing w:val="-1"/>
                <w:sz w:val="17"/>
              </w:rPr>
              <w:t xml:space="preserve"> </w:t>
            </w:r>
            <w:r>
              <w:rPr>
                <w:spacing w:val="-5"/>
                <w:sz w:val="17"/>
              </w:rPr>
              <w:t>mês</w:t>
            </w:r>
          </w:p>
        </w:tc>
      </w:tr>
      <w:tr w:rsidR="00DB7F81" w14:paraId="2E648A1B"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288"/>
        </w:trPr>
        <w:tc>
          <w:tcPr>
            <w:tcW w:w="835" w:type="dxa"/>
            <w:vMerge/>
          </w:tcPr>
          <w:p w14:paraId="10261FBC" w14:textId="77777777" w:rsidR="00DB7F81" w:rsidRDefault="00DB7F81" w:rsidP="00DB7F81">
            <w:pPr>
              <w:rPr>
                <w:sz w:val="2"/>
                <w:szCs w:val="2"/>
              </w:rPr>
            </w:pPr>
          </w:p>
        </w:tc>
        <w:tc>
          <w:tcPr>
            <w:tcW w:w="4894" w:type="dxa"/>
            <w:vMerge/>
          </w:tcPr>
          <w:p w14:paraId="219C2313" w14:textId="77777777" w:rsidR="00DB7F81" w:rsidRDefault="00DB7F81" w:rsidP="00DB7F81">
            <w:pPr>
              <w:rPr>
                <w:sz w:val="2"/>
                <w:szCs w:val="2"/>
              </w:rPr>
            </w:pPr>
          </w:p>
        </w:tc>
        <w:tc>
          <w:tcPr>
            <w:tcW w:w="991" w:type="dxa"/>
            <w:tcBorders>
              <w:top w:val="single" w:sz="4" w:space="0" w:color="auto"/>
              <w:left w:val="single" w:sz="4" w:space="0" w:color="auto"/>
              <w:bottom w:val="single" w:sz="4" w:space="0" w:color="auto"/>
              <w:right w:val="single" w:sz="4" w:space="0" w:color="auto"/>
            </w:tcBorders>
            <w:vAlign w:val="center"/>
          </w:tcPr>
          <w:p w14:paraId="7DFA5715" w14:textId="77777777" w:rsidR="00DB7F81" w:rsidRDefault="00DB7F81" w:rsidP="00DB7F81">
            <w:pPr>
              <w:pStyle w:val="TableParagraph"/>
              <w:jc w:val="center"/>
              <w:rPr>
                <w:b/>
                <w:sz w:val="17"/>
              </w:rPr>
            </w:pPr>
          </w:p>
          <w:p w14:paraId="491099B1" w14:textId="77777777" w:rsidR="00DB7F81" w:rsidRDefault="00DB7F81" w:rsidP="00DB7F81">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vAlign w:val="center"/>
          </w:tcPr>
          <w:p w14:paraId="09438D0D" w14:textId="77777777" w:rsidR="00DB7F81" w:rsidRDefault="00DB7F81" w:rsidP="00DB7F81">
            <w:pPr>
              <w:pStyle w:val="TableParagraph"/>
              <w:ind w:right="42"/>
              <w:jc w:val="center"/>
              <w:rPr>
                <w:sz w:val="17"/>
              </w:rPr>
            </w:pPr>
            <w:r>
              <w:rPr>
                <w:spacing w:val="-10"/>
                <w:sz w:val="17"/>
              </w:rPr>
              <w:t>D</w:t>
            </w:r>
          </w:p>
        </w:tc>
        <w:tc>
          <w:tcPr>
            <w:tcW w:w="2342" w:type="dxa"/>
            <w:tcBorders>
              <w:top w:val="single" w:sz="4" w:space="0" w:color="auto"/>
              <w:left w:val="single" w:sz="4" w:space="0" w:color="auto"/>
              <w:bottom w:val="single" w:sz="4" w:space="0" w:color="auto"/>
              <w:right w:val="single" w:sz="4" w:space="0" w:color="auto"/>
            </w:tcBorders>
            <w:vAlign w:val="center"/>
          </w:tcPr>
          <w:p w14:paraId="4CF3572F" w14:textId="77777777" w:rsidR="00DB7F81" w:rsidRDefault="00DB7F81" w:rsidP="00DB7F81">
            <w:pPr>
              <w:pStyle w:val="TableParagraph"/>
              <w:ind w:right="12"/>
              <w:jc w:val="center"/>
              <w:rPr>
                <w:sz w:val="17"/>
              </w:rPr>
            </w:pPr>
            <w:r>
              <w:rPr>
                <w:sz w:val="17"/>
              </w:rPr>
              <w:t>Entre</w:t>
            </w:r>
            <w:r>
              <w:rPr>
                <w:spacing w:val="-8"/>
                <w:sz w:val="17"/>
              </w:rPr>
              <w:t xml:space="preserve"> </w:t>
            </w:r>
            <w:r>
              <w:rPr>
                <w:sz w:val="17"/>
              </w:rPr>
              <w:t>06</w:t>
            </w:r>
            <w:r>
              <w:rPr>
                <w:spacing w:val="-8"/>
                <w:sz w:val="17"/>
              </w:rPr>
              <w:t xml:space="preserve"> </w:t>
            </w:r>
            <w:r>
              <w:rPr>
                <w:sz w:val="17"/>
              </w:rPr>
              <w:t>e</w:t>
            </w:r>
            <w:r>
              <w:rPr>
                <w:spacing w:val="-8"/>
                <w:sz w:val="17"/>
              </w:rPr>
              <w:t xml:space="preserve"> </w:t>
            </w:r>
            <w:r>
              <w:rPr>
                <w:sz w:val="17"/>
              </w:rPr>
              <w:t>10</w:t>
            </w:r>
            <w:r>
              <w:rPr>
                <w:spacing w:val="-8"/>
                <w:sz w:val="17"/>
              </w:rPr>
              <w:t xml:space="preserve"> </w:t>
            </w:r>
            <w:r>
              <w:rPr>
                <w:sz w:val="17"/>
              </w:rPr>
              <w:t>ocorrências</w:t>
            </w:r>
            <w:r>
              <w:rPr>
                <w:spacing w:val="-8"/>
                <w:sz w:val="17"/>
              </w:rPr>
              <w:t xml:space="preserve"> </w:t>
            </w:r>
            <w:r>
              <w:rPr>
                <w:sz w:val="17"/>
              </w:rPr>
              <w:t xml:space="preserve">no </w:t>
            </w:r>
            <w:r>
              <w:rPr>
                <w:spacing w:val="-4"/>
                <w:sz w:val="17"/>
              </w:rPr>
              <w:t>mês</w:t>
            </w:r>
          </w:p>
        </w:tc>
      </w:tr>
      <w:tr w:rsidR="00DB7F81" w14:paraId="34B4A917"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308"/>
        </w:trPr>
        <w:tc>
          <w:tcPr>
            <w:tcW w:w="835" w:type="dxa"/>
            <w:vMerge/>
          </w:tcPr>
          <w:p w14:paraId="6212F417" w14:textId="77777777" w:rsidR="00DB7F81" w:rsidRDefault="00DB7F81" w:rsidP="00DB7F81">
            <w:pPr>
              <w:rPr>
                <w:sz w:val="2"/>
                <w:szCs w:val="2"/>
              </w:rPr>
            </w:pPr>
          </w:p>
        </w:tc>
        <w:tc>
          <w:tcPr>
            <w:tcW w:w="4894" w:type="dxa"/>
            <w:vMerge/>
          </w:tcPr>
          <w:p w14:paraId="0C2AFEBC" w14:textId="77777777" w:rsidR="00DB7F81" w:rsidRDefault="00DB7F81" w:rsidP="00DB7F81">
            <w:pPr>
              <w:rPr>
                <w:sz w:val="2"/>
                <w:szCs w:val="2"/>
              </w:rPr>
            </w:pPr>
          </w:p>
        </w:tc>
        <w:tc>
          <w:tcPr>
            <w:tcW w:w="991" w:type="dxa"/>
            <w:tcBorders>
              <w:top w:val="single" w:sz="4" w:space="0" w:color="auto"/>
              <w:left w:val="single" w:sz="4" w:space="0" w:color="auto"/>
              <w:bottom w:val="single" w:sz="4" w:space="0" w:color="auto"/>
              <w:right w:val="single" w:sz="4" w:space="0" w:color="auto"/>
            </w:tcBorders>
            <w:vAlign w:val="center"/>
          </w:tcPr>
          <w:p w14:paraId="687B26BF" w14:textId="77777777" w:rsidR="00DB7F81" w:rsidRDefault="00DB7F81" w:rsidP="00DB7F81">
            <w:pPr>
              <w:pStyle w:val="TableParagraph"/>
              <w:jc w:val="center"/>
              <w:rPr>
                <w:b/>
                <w:sz w:val="17"/>
              </w:rPr>
            </w:pPr>
          </w:p>
          <w:p w14:paraId="2B29BB1B" w14:textId="77777777" w:rsidR="00DB7F81" w:rsidRDefault="00DB7F81" w:rsidP="00DB7F81">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vAlign w:val="center"/>
          </w:tcPr>
          <w:p w14:paraId="58CA78DA" w14:textId="77777777" w:rsidR="00DB7F81" w:rsidRDefault="00DB7F81" w:rsidP="00DB7F81">
            <w:pPr>
              <w:pStyle w:val="TableParagraph"/>
              <w:ind w:right="42"/>
              <w:jc w:val="center"/>
              <w:rPr>
                <w:sz w:val="17"/>
              </w:rPr>
            </w:pPr>
            <w:r>
              <w:rPr>
                <w:spacing w:val="-10"/>
                <w:sz w:val="17"/>
              </w:rPr>
              <w:t>F</w:t>
            </w:r>
          </w:p>
        </w:tc>
        <w:tc>
          <w:tcPr>
            <w:tcW w:w="2342" w:type="dxa"/>
            <w:tcBorders>
              <w:top w:val="single" w:sz="4" w:space="0" w:color="auto"/>
              <w:left w:val="single" w:sz="4" w:space="0" w:color="auto"/>
              <w:bottom w:val="single" w:sz="4" w:space="0" w:color="auto"/>
              <w:right w:val="single" w:sz="4" w:space="0" w:color="auto"/>
            </w:tcBorders>
            <w:vAlign w:val="center"/>
          </w:tcPr>
          <w:p w14:paraId="0C410049" w14:textId="77777777" w:rsidR="00DB7F81" w:rsidRDefault="00DB7F81" w:rsidP="00DB7F81">
            <w:pPr>
              <w:pStyle w:val="TableParagraph"/>
              <w:ind w:right="12"/>
              <w:jc w:val="center"/>
              <w:rPr>
                <w:sz w:val="17"/>
              </w:rPr>
            </w:pPr>
            <w:r>
              <w:rPr>
                <w:sz w:val="17"/>
              </w:rPr>
              <w:t>Entre</w:t>
            </w:r>
            <w:r>
              <w:rPr>
                <w:spacing w:val="-8"/>
                <w:sz w:val="17"/>
              </w:rPr>
              <w:t xml:space="preserve"> </w:t>
            </w:r>
            <w:r>
              <w:rPr>
                <w:sz w:val="17"/>
              </w:rPr>
              <w:t>11</w:t>
            </w:r>
            <w:r>
              <w:rPr>
                <w:spacing w:val="-8"/>
                <w:sz w:val="17"/>
              </w:rPr>
              <w:t xml:space="preserve"> </w:t>
            </w:r>
            <w:r>
              <w:rPr>
                <w:sz w:val="17"/>
              </w:rPr>
              <w:t>e</w:t>
            </w:r>
            <w:r>
              <w:rPr>
                <w:spacing w:val="-8"/>
                <w:sz w:val="17"/>
              </w:rPr>
              <w:t xml:space="preserve"> </w:t>
            </w:r>
            <w:r>
              <w:rPr>
                <w:sz w:val="17"/>
              </w:rPr>
              <w:t>20</w:t>
            </w:r>
            <w:r>
              <w:rPr>
                <w:spacing w:val="-8"/>
                <w:sz w:val="17"/>
              </w:rPr>
              <w:t xml:space="preserve"> </w:t>
            </w:r>
            <w:r>
              <w:rPr>
                <w:sz w:val="17"/>
              </w:rPr>
              <w:t>ocorrências</w:t>
            </w:r>
            <w:r>
              <w:rPr>
                <w:spacing w:val="-8"/>
                <w:sz w:val="17"/>
              </w:rPr>
              <w:t xml:space="preserve"> </w:t>
            </w:r>
            <w:r>
              <w:rPr>
                <w:sz w:val="17"/>
              </w:rPr>
              <w:t xml:space="preserve">no </w:t>
            </w:r>
            <w:r>
              <w:rPr>
                <w:spacing w:val="-4"/>
                <w:sz w:val="17"/>
              </w:rPr>
              <w:t>mês</w:t>
            </w:r>
          </w:p>
        </w:tc>
      </w:tr>
      <w:tr w:rsidR="00DB7F81" w14:paraId="0906851C"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547"/>
        </w:trPr>
        <w:tc>
          <w:tcPr>
            <w:tcW w:w="835" w:type="dxa"/>
            <w:vMerge/>
          </w:tcPr>
          <w:p w14:paraId="11C7B684" w14:textId="77777777" w:rsidR="00DB7F81" w:rsidRDefault="00DB7F81" w:rsidP="00DB7F81">
            <w:pPr>
              <w:rPr>
                <w:sz w:val="2"/>
                <w:szCs w:val="2"/>
              </w:rPr>
            </w:pPr>
          </w:p>
        </w:tc>
        <w:tc>
          <w:tcPr>
            <w:tcW w:w="4894" w:type="dxa"/>
            <w:vMerge/>
          </w:tcPr>
          <w:p w14:paraId="35B1B3A8" w14:textId="77777777" w:rsidR="00DB7F81" w:rsidRDefault="00DB7F81" w:rsidP="00DB7F81">
            <w:pPr>
              <w:rPr>
                <w:sz w:val="2"/>
                <w:szCs w:val="2"/>
              </w:rPr>
            </w:pPr>
          </w:p>
        </w:tc>
        <w:tc>
          <w:tcPr>
            <w:tcW w:w="991" w:type="dxa"/>
            <w:tcBorders>
              <w:top w:val="single" w:sz="4" w:space="0" w:color="auto"/>
              <w:left w:val="single" w:sz="4" w:space="0" w:color="auto"/>
              <w:bottom w:val="single" w:sz="4" w:space="0" w:color="auto"/>
              <w:right w:val="single" w:sz="4" w:space="0" w:color="auto"/>
            </w:tcBorders>
            <w:vAlign w:val="center"/>
          </w:tcPr>
          <w:p w14:paraId="7D45F55E" w14:textId="77777777" w:rsidR="00DB7F81" w:rsidRDefault="00DB7F81" w:rsidP="00DB7F81">
            <w:pPr>
              <w:pStyle w:val="TableParagraph"/>
              <w:jc w:val="center"/>
              <w:rPr>
                <w:b/>
                <w:sz w:val="17"/>
              </w:rPr>
            </w:pPr>
          </w:p>
          <w:p w14:paraId="2FB72699" w14:textId="77777777" w:rsidR="00DB7F81" w:rsidRDefault="00DB7F81" w:rsidP="00DB7F81">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vAlign w:val="center"/>
          </w:tcPr>
          <w:p w14:paraId="53785A1E" w14:textId="77777777" w:rsidR="00DB7F81" w:rsidRDefault="00DB7F81" w:rsidP="00DB7F81">
            <w:pPr>
              <w:pStyle w:val="TableParagraph"/>
              <w:ind w:right="42"/>
              <w:jc w:val="center"/>
              <w:rPr>
                <w:sz w:val="17"/>
              </w:rPr>
            </w:pPr>
            <w:r>
              <w:rPr>
                <w:spacing w:val="-10"/>
                <w:sz w:val="17"/>
              </w:rPr>
              <w:t>C</w:t>
            </w:r>
          </w:p>
        </w:tc>
        <w:tc>
          <w:tcPr>
            <w:tcW w:w="2342" w:type="dxa"/>
            <w:tcBorders>
              <w:top w:val="single" w:sz="4" w:space="0" w:color="auto"/>
              <w:left w:val="single" w:sz="4" w:space="0" w:color="auto"/>
              <w:bottom w:val="single" w:sz="4" w:space="0" w:color="auto"/>
              <w:right w:val="single" w:sz="4" w:space="0" w:color="auto"/>
            </w:tcBorders>
            <w:vAlign w:val="center"/>
          </w:tcPr>
          <w:p w14:paraId="33C78A04" w14:textId="77777777" w:rsidR="00DB7F81" w:rsidRDefault="00DB7F81" w:rsidP="00DB7F81">
            <w:pPr>
              <w:pStyle w:val="TableParagraph"/>
              <w:ind w:right="12"/>
              <w:jc w:val="center"/>
              <w:rPr>
                <w:sz w:val="17"/>
              </w:rPr>
            </w:pPr>
            <w:r>
              <w:rPr>
                <w:sz w:val="17"/>
              </w:rPr>
              <w:t>Acima</w:t>
            </w:r>
            <w:r>
              <w:rPr>
                <w:spacing w:val="-10"/>
                <w:sz w:val="17"/>
              </w:rPr>
              <w:t xml:space="preserve"> </w:t>
            </w:r>
            <w:r>
              <w:rPr>
                <w:sz w:val="17"/>
              </w:rPr>
              <w:t>de</w:t>
            </w:r>
            <w:r>
              <w:rPr>
                <w:spacing w:val="-10"/>
                <w:sz w:val="17"/>
              </w:rPr>
              <w:t xml:space="preserve"> </w:t>
            </w:r>
            <w:r>
              <w:rPr>
                <w:sz w:val="17"/>
              </w:rPr>
              <w:t>20</w:t>
            </w:r>
            <w:r>
              <w:rPr>
                <w:spacing w:val="-10"/>
                <w:sz w:val="17"/>
              </w:rPr>
              <w:t xml:space="preserve"> </w:t>
            </w:r>
            <w:r>
              <w:rPr>
                <w:sz w:val="17"/>
              </w:rPr>
              <w:t>ocorrências</w:t>
            </w:r>
            <w:r>
              <w:rPr>
                <w:spacing w:val="-10"/>
                <w:sz w:val="17"/>
              </w:rPr>
              <w:t xml:space="preserve"> </w:t>
            </w:r>
            <w:r>
              <w:rPr>
                <w:sz w:val="17"/>
              </w:rPr>
              <w:t xml:space="preserve">no </w:t>
            </w:r>
            <w:r>
              <w:rPr>
                <w:spacing w:val="-4"/>
                <w:sz w:val="17"/>
              </w:rPr>
              <w:t>mês</w:t>
            </w:r>
          </w:p>
        </w:tc>
      </w:tr>
      <w:tr w:rsidR="00DB7F81" w14:paraId="5EAE07EB" w14:textId="77777777" w:rsidTr="20CEB7E4">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trHeight w:val="273"/>
        </w:trPr>
        <w:tc>
          <w:tcPr>
            <w:tcW w:w="835" w:type="dxa"/>
            <w:vMerge/>
          </w:tcPr>
          <w:p w14:paraId="5A2D4BDA" w14:textId="77777777" w:rsidR="00DB7F81" w:rsidRDefault="00DB7F81" w:rsidP="00DB7F81">
            <w:pPr>
              <w:rPr>
                <w:sz w:val="2"/>
                <w:szCs w:val="2"/>
              </w:rPr>
            </w:pPr>
          </w:p>
        </w:tc>
        <w:tc>
          <w:tcPr>
            <w:tcW w:w="4894" w:type="dxa"/>
            <w:vMerge/>
          </w:tcPr>
          <w:p w14:paraId="16C3CB61" w14:textId="77777777" w:rsidR="00DB7F81" w:rsidRDefault="00DB7F81" w:rsidP="00DB7F81">
            <w:pPr>
              <w:rPr>
                <w:sz w:val="2"/>
                <w:szCs w:val="2"/>
              </w:rPr>
            </w:pPr>
          </w:p>
        </w:tc>
        <w:tc>
          <w:tcPr>
            <w:tcW w:w="991" w:type="dxa"/>
            <w:tcBorders>
              <w:top w:val="single" w:sz="4" w:space="0" w:color="auto"/>
              <w:left w:val="single" w:sz="4" w:space="0" w:color="auto"/>
              <w:bottom w:val="single" w:sz="4" w:space="0" w:color="auto"/>
              <w:right w:val="single" w:sz="4" w:space="0" w:color="auto"/>
            </w:tcBorders>
            <w:vAlign w:val="center"/>
          </w:tcPr>
          <w:p w14:paraId="613C4B13" w14:textId="77777777" w:rsidR="00DB7F81" w:rsidRDefault="00DB7F81" w:rsidP="00DB7F81">
            <w:pPr>
              <w:pStyle w:val="TableParagraph"/>
              <w:ind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vAlign w:val="center"/>
          </w:tcPr>
          <w:p w14:paraId="4D408195" w14:textId="77777777" w:rsidR="00DB7F81" w:rsidRDefault="00DB7F81" w:rsidP="00DB7F81">
            <w:pPr>
              <w:pStyle w:val="TableParagraph"/>
              <w:ind w:right="42"/>
              <w:jc w:val="center"/>
              <w:rPr>
                <w:sz w:val="17"/>
              </w:rPr>
            </w:pPr>
            <w:r>
              <w:rPr>
                <w:spacing w:val="-10"/>
                <w:sz w:val="17"/>
              </w:rPr>
              <w:t>C</w:t>
            </w:r>
          </w:p>
        </w:tc>
        <w:tc>
          <w:tcPr>
            <w:tcW w:w="2342" w:type="dxa"/>
            <w:tcBorders>
              <w:top w:val="single" w:sz="4" w:space="0" w:color="auto"/>
              <w:left w:val="single" w:sz="4" w:space="0" w:color="auto"/>
              <w:bottom w:val="single" w:sz="4" w:space="0" w:color="auto"/>
              <w:right w:val="single" w:sz="4" w:space="0" w:color="auto"/>
            </w:tcBorders>
            <w:vAlign w:val="center"/>
          </w:tcPr>
          <w:p w14:paraId="30C05C9F" w14:textId="77777777" w:rsidR="00DB7F81" w:rsidRDefault="00DB7F81" w:rsidP="00DB7F81">
            <w:pPr>
              <w:pStyle w:val="TableParagraph"/>
              <w:jc w:val="center"/>
              <w:rPr>
                <w:sz w:val="17"/>
              </w:rPr>
            </w:pPr>
            <w:r>
              <w:rPr>
                <w:sz w:val="17"/>
              </w:rPr>
              <w:t>Até</w:t>
            </w:r>
            <w:r>
              <w:rPr>
                <w:spacing w:val="-5"/>
                <w:sz w:val="17"/>
              </w:rPr>
              <w:t xml:space="preserve"> </w:t>
            </w:r>
            <w:r>
              <w:rPr>
                <w:sz w:val="17"/>
              </w:rPr>
              <w:t>05</w:t>
            </w:r>
            <w:r>
              <w:rPr>
                <w:spacing w:val="-3"/>
                <w:sz w:val="17"/>
              </w:rPr>
              <w:t xml:space="preserve"> </w:t>
            </w:r>
            <w:r>
              <w:rPr>
                <w:sz w:val="17"/>
              </w:rPr>
              <w:t>ocorrências</w:t>
            </w:r>
            <w:r>
              <w:rPr>
                <w:spacing w:val="-3"/>
                <w:sz w:val="17"/>
              </w:rPr>
              <w:t xml:space="preserve"> </w:t>
            </w:r>
            <w:r>
              <w:rPr>
                <w:sz w:val="17"/>
              </w:rPr>
              <w:t>no</w:t>
            </w:r>
            <w:r>
              <w:rPr>
                <w:spacing w:val="-1"/>
                <w:sz w:val="17"/>
              </w:rPr>
              <w:t xml:space="preserve"> </w:t>
            </w:r>
            <w:r>
              <w:rPr>
                <w:spacing w:val="-5"/>
                <w:sz w:val="17"/>
              </w:rPr>
              <w:t>mês</w:t>
            </w:r>
          </w:p>
        </w:tc>
      </w:tr>
    </w:tbl>
    <w:p w14:paraId="55729923" w14:textId="77777777" w:rsidR="001624B9" w:rsidRDefault="001624B9">
      <w:pPr>
        <w:jc w:val="center"/>
        <w:rPr>
          <w:sz w:val="17"/>
        </w:rPr>
        <w:sectPr w:rsidR="001624B9" w:rsidSect="00484131">
          <w:pgSz w:w="11910" w:h="16850"/>
          <w:pgMar w:top="2000" w:right="1080" w:bottom="860" w:left="1300" w:header="709" w:footer="670" w:gutter="0"/>
          <w:cols w:space="720"/>
        </w:sectPr>
      </w:pPr>
    </w:p>
    <w:tbl>
      <w:tblPr>
        <w:tblStyle w:val="TableNormal1"/>
        <w:tblW w:w="9912"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18"/>
        <w:gridCol w:w="991"/>
        <w:gridCol w:w="1277"/>
        <w:gridCol w:w="1951"/>
      </w:tblGrid>
      <w:tr w:rsidR="001624B9" w14:paraId="79554643" w14:textId="77777777" w:rsidTr="002B05E8">
        <w:trPr>
          <w:trHeight w:val="510"/>
        </w:trPr>
        <w:tc>
          <w:tcPr>
            <w:tcW w:w="835" w:type="dxa"/>
            <w:shd w:val="clear" w:color="auto" w:fill="BEBEBE"/>
          </w:tcPr>
          <w:p w14:paraId="7B281BC0" w14:textId="77777777" w:rsidR="001624B9" w:rsidRDefault="00845725">
            <w:pPr>
              <w:pStyle w:val="TableParagraph"/>
              <w:spacing w:before="156"/>
              <w:ind w:left="213"/>
              <w:rPr>
                <w:b/>
                <w:sz w:val="17"/>
              </w:rPr>
            </w:pPr>
            <w:r>
              <w:rPr>
                <w:b/>
                <w:spacing w:val="-4"/>
                <w:sz w:val="17"/>
              </w:rPr>
              <w:lastRenderedPageBreak/>
              <w:t>ITEM</w:t>
            </w:r>
          </w:p>
        </w:tc>
        <w:tc>
          <w:tcPr>
            <w:tcW w:w="4040" w:type="dxa"/>
            <w:shd w:val="clear" w:color="auto" w:fill="BEBEBE"/>
          </w:tcPr>
          <w:p w14:paraId="4CBDA057" w14:textId="77777777" w:rsidR="001624B9" w:rsidRDefault="00845725">
            <w:pPr>
              <w:pStyle w:val="TableParagraph"/>
              <w:spacing w:before="156"/>
              <w:ind w:left="24"/>
              <w:jc w:val="center"/>
              <w:rPr>
                <w:b/>
                <w:sz w:val="17"/>
              </w:rPr>
            </w:pPr>
            <w:r>
              <w:rPr>
                <w:b/>
                <w:spacing w:val="-2"/>
                <w:sz w:val="17"/>
              </w:rPr>
              <w:t>INFRAÇÃO</w:t>
            </w:r>
          </w:p>
        </w:tc>
        <w:tc>
          <w:tcPr>
            <w:tcW w:w="818" w:type="dxa"/>
            <w:shd w:val="clear" w:color="auto" w:fill="BEBEBE"/>
          </w:tcPr>
          <w:p w14:paraId="21BD12BB" w14:textId="77777777" w:rsidR="001624B9" w:rsidRDefault="00845725">
            <w:pPr>
              <w:pStyle w:val="TableParagraph"/>
              <w:spacing w:before="60"/>
              <w:ind w:left="86" w:right="25" w:firstLine="33"/>
              <w:rPr>
                <w:b/>
                <w:sz w:val="17"/>
              </w:rPr>
            </w:pPr>
            <w:r>
              <w:rPr>
                <w:b/>
                <w:spacing w:val="-2"/>
                <w:sz w:val="17"/>
              </w:rPr>
              <w:t>GRUPO ARTESP</w:t>
            </w:r>
          </w:p>
        </w:tc>
        <w:tc>
          <w:tcPr>
            <w:tcW w:w="991" w:type="dxa"/>
            <w:shd w:val="clear" w:color="auto" w:fill="BEBEBE"/>
          </w:tcPr>
          <w:p w14:paraId="6D8463B3" w14:textId="77777777" w:rsidR="001624B9" w:rsidRDefault="00845725">
            <w:pPr>
              <w:pStyle w:val="TableParagraph"/>
              <w:spacing w:before="60"/>
              <w:ind w:left="192" w:right="86" w:firstLine="96"/>
              <w:rPr>
                <w:b/>
                <w:sz w:val="17"/>
              </w:rPr>
            </w:pPr>
            <w:r>
              <w:rPr>
                <w:b/>
                <w:spacing w:val="-2"/>
                <w:sz w:val="17"/>
              </w:rPr>
              <w:t>NÍVEL ARTESP</w:t>
            </w:r>
          </w:p>
        </w:tc>
        <w:tc>
          <w:tcPr>
            <w:tcW w:w="3228" w:type="dxa"/>
            <w:gridSpan w:val="2"/>
            <w:shd w:val="clear" w:color="auto" w:fill="BEBEBE"/>
          </w:tcPr>
          <w:p w14:paraId="0AF1CD15" w14:textId="77777777" w:rsidR="001624B9" w:rsidRDefault="00845725">
            <w:pPr>
              <w:pStyle w:val="TableParagraph"/>
              <w:spacing w:before="156"/>
              <w:ind w:left="622"/>
              <w:rPr>
                <w:b/>
                <w:sz w:val="17"/>
              </w:rPr>
            </w:pPr>
            <w:r>
              <w:rPr>
                <w:b/>
                <w:spacing w:val="-2"/>
                <w:sz w:val="17"/>
              </w:rPr>
              <w:t>CLASSIFICAÇÃO</w:t>
            </w:r>
          </w:p>
        </w:tc>
      </w:tr>
      <w:tr w:rsidR="001624B9" w14:paraId="511F9859" w14:textId="77777777" w:rsidTr="002B05E8">
        <w:trPr>
          <w:trHeight w:val="330"/>
        </w:trPr>
        <w:tc>
          <w:tcPr>
            <w:tcW w:w="9912" w:type="dxa"/>
            <w:gridSpan w:val="6"/>
          </w:tcPr>
          <w:p w14:paraId="57757BEA" w14:textId="77777777" w:rsidR="001624B9" w:rsidRDefault="00845725">
            <w:pPr>
              <w:pStyle w:val="TableParagraph"/>
              <w:spacing w:before="75"/>
              <w:ind w:left="57"/>
              <w:rPr>
                <w:b/>
                <w:sz w:val="17"/>
              </w:rPr>
            </w:pPr>
            <w:r>
              <w:rPr>
                <w:b/>
                <w:sz w:val="17"/>
              </w:rPr>
              <w:t>a.7.</w:t>
            </w:r>
            <w:r>
              <w:rPr>
                <w:b/>
                <w:spacing w:val="-4"/>
                <w:sz w:val="17"/>
              </w:rPr>
              <w:t xml:space="preserve"> </w:t>
            </w:r>
            <w:r>
              <w:rPr>
                <w:b/>
                <w:sz w:val="17"/>
              </w:rPr>
              <w:t>Sistema</w:t>
            </w:r>
            <w:r>
              <w:rPr>
                <w:b/>
                <w:spacing w:val="-4"/>
                <w:sz w:val="17"/>
              </w:rPr>
              <w:t xml:space="preserve"> </w:t>
            </w:r>
            <w:r>
              <w:rPr>
                <w:b/>
                <w:sz w:val="17"/>
              </w:rPr>
              <w:t>de</w:t>
            </w:r>
            <w:r>
              <w:rPr>
                <w:b/>
                <w:spacing w:val="-1"/>
                <w:sz w:val="17"/>
              </w:rPr>
              <w:t xml:space="preserve"> </w:t>
            </w:r>
            <w:r>
              <w:rPr>
                <w:b/>
                <w:sz w:val="17"/>
              </w:rPr>
              <w:t>Comunicação</w:t>
            </w:r>
            <w:r>
              <w:rPr>
                <w:b/>
                <w:spacing w:val="-5"/>
                <w:sz w:val="17"/>
              </w:rPr>
              <w:t xml:space="preserve"> </w:t>
            </w:r>
            <w:r>
              <w:rPr>
                <w:b/>
                <w:sz w:val="17"/>
              </w:rPr>
              <w:t>com</w:t>
            </w:r>
            <w:r>
              <w:rPr>
                <w:b/>
                <w:spacing w:val="-3"/>
                <w:sz w:val="17"/>
              </w:rPr>
              <w:t xml:space="preserve"> </w:t>
            </w:r>
            <w:r>
              <w:rPr>
                <w:b/>
                <w:sz w:val="17"/>
              </w:rPr>
              <w:t>o</w:t>
            </w:r>
            <w:r>
              <w:rPr>
                <w:b/>
                <w:spacing w:val="-2"/>
                <w:sz w:val="17"/>
              </w:rPr>
              <w:t xml:space="preserve"> </w:t>
            </w:r>
            <w:r>
              <w:rPr>
                <w:b/>
                <w:sz w:val="17"/>
              </w:rPr>
              <w:t>CCI</w:t>
            </w:r>
            <w:r>
              <w:rPr>
                <w:b/>
                <w:spacing w:val="-2"/>
                <w:sz w:val="17"/>
              </w:rPr>
              <w:t xml:space="preserve"> </w:t>
            </w:r>
            <w:r>
              <w:rPr>
                <w:b/>
                <w:sz w:val="17"/>
              </w:rPr>
              <w:t>–</w:t>
            </w:r>
            <w:r>
              <w:rPr>
                <w:b/>
                <w:spacing w:val="-1"/>
                <w:sz w:val="17"/>
              </w:rPr>
              <w:t xml:space="preserve"> </w:t>
            </w:r>
            <w:r>
              <w:rPr>
                <w:b/>
                <w:sz w:val="17"/>
              </w:rPr>
              <w:t>CENTRO</w:t>
            </w:r>
            <w:r>
              <w:rPr>
                <w:b/>
                <w:spacing w:val="-2"/>
                <w:sz w:val="17"/>
              </w:rPr>
              <w:t xml:space="preserve"> </w:t>
            </w:r>
            <w:r>
              <w:rPr>
                <w:b/>
                <w:sz w:val="17"/>
              </w:rPr>
              <w:t>DE</w:t>
            </w:r>
            <w:r>
              <w:rPr>
                <w:b/>
                <w:spacing w:val="-3"/>
                <w:sz w:val="17"/>
              </w:rPr>
              <w:t xml:space="preserve"> </w:t>
            </w:r>
            <w:r>
              <w:rPr>
                <w:b/>
                <w:sz w:val="17"/>
              </w:rPr>
              <w:t>CONTROLE</w:t>
            </w:r>
            <w:r>
              <w:rPr>
                <w:b/>
                <w:spacing w:val="-3"/>
                <w:sz w:val="17"/>
              </w:rPr>
              <w:t xml:space="preserve"> </w:t>
            </w:r>
            <w:r>
              <w:rPr>
                <w:b/>
                <w:sz w:val="17"/>
              </w:rPr>
              <w:t>DE</w:t>
            </w:r>
            <w:r>
              <w:rPr>
                <w:b/>
                <w:spacing w:val="-4"/>
                <w:sz w:val="17"/>
              </w:rPr>
              <w:t xml:space="preserve"> </w:t>
            </w:r>
            <w:r>
              <w:rPr>
                <w:b/>
                <w:sz w:val="17"/>
              </w:rPr>
              <w:t>INFORMAÇÕES</w:t>
            </w:r>
            <w:r>
              <w:rPr>
                <w:b/>
                <w:spacing w:val="-3"/>
                <w:sz w:val="17"/>
              </w:rPr>
              <w:t xml:space="preserve"> </w:t>
            </w:r>
            <w:r>
              <w:rPr>
                <w:b/>
                <w:sz w:val="17"/>
              </w:rPr>
              <w:t>DA</w:t>
            </w:r>
            <w:r>
              <w:rPr>
                <w:b/>
                <w:spacing w:val="-3"/>
                <w:sz w:val="17"/>
              </w:rPr>
              <w:t xml:space="preserve"> </w:t>
            </w:r>
            <w:r>
              <w:rPr>
                <w:b/>
                <w:spacing w:val="-2"/>
                <w:sz w:val="17"/>
              </w:rPr>
              <w:t>ARTESP</w:t>
            </w:r>
          </w:p>
        </w:tc>
      </w:tr>
      <w:tr w:rsidR="001624B9" w14:paraId="68AF1E12" w14:textId="77777777" w:rsidTr="002B05E8">
        <w:trPr>
          <w:trHeight w:val="513"/>
        </w:trPr>
        <w:tc>
          <w:tcPr>
            <w:tcW w:w="835" w:type="dxa"/>
            <w:vMerge w:val="restart"/>
          </w:tcPr>
          <w:p w14:paraId="44246E17" w14:textId="77777777" w:rsidR="001624B9" w:rsidRDefault="001624B9">
            <w:pPr>
              <w:pStyle w:val="TableParagraph"/>
              <w:rPr>
                <w:b/>
                <w:sz w:val="17"/>
              </w:rPr>
            </w:pPr>
          </w:p>
          <w:p w14:paraId="44A04771" w14:textId="77777777" w:rsidR="001624B9" w:rsidRDefault="001624B9">
            <w:pPr>
              <w:pStyle w:val="TableParagraph"/>
              <w:rPr>
                <w:b/>
                <w:sz w:val="17"/>
              </w:rPr>
            </w:pPr>
          </w:p>
          <w:p w14:paraId="53E180C8" w14:textId="77777777" w:rsidR="001624B9" w:rsidRDefault="001624B9">
            <w:pPr>
              <w:pStyle w:val="TableParagraph"/>
              <w:rPr>
                <w:b/>
                <w:sz w:val="17"/>
              </w:rPr>
            </w:pPr>
          </w:p>
          <w:p w14:paraId="0D16647B" w14:textId="77777777" w:rsidR="001624B9" w:rsidRDefault="001624B9">
            <w:pPr>
              <w:pStyle w:val="TableParagraph"/>
              <w:rPr>
                <w:b/>
                <w:sz w:val="17"/>
              </w:rPr>
            </w:pPr>
          </w:p>
          <w:p w14:paraId="2F1984C6" w14:textId="77777777" w:rsidR="001624B9" w:rsidRDefault="001624B9">
            <w:pPr>
              <w:pStyle w:val="TableParagraph"/>
              <w:rPr>
                <w:b/>
                <w:sz w:val="17"/>
              </w:rPr>
            </w:pPr>
          </w:p>
          <w:p w14:paraId="01075B5A" w14:textId="77777777" w:rsidR="001624B9" w:rsidRDefault="001624B9">
            <w:pPr>
              <w:pStyle w:val="TableParagraph"/>
              <w:spacing w:before="133"/>
              <w:rPr>
                <w:b/>
                <w:sz w:val="17"/>
              </w:rPr>
            </w:pPr>
          </w:p>
          <w:p w14:paraId="124840BF" w14:textId="77777777" w:rsidR="001624B9" w:rsidRDefault="00845725">
            <w:pPr>
              <w:pStyle w:val="TableParagraph"/>
              <w:ind w:left="22" w:right="2"/>
              <w:jc w:val="center"/>
              <w:rPr>
                <w:sz w:val="17"/>
              </w:rPr>
            </w:pPr>
            <w:r>
              <w:rPr>
                <w:spacing w:val="-10"/>
                <w:sz w:val="17"/>
              </w:rPr>
              <w:t>1</w:t>
            </w:r>
          </w:p>
        </w:tc>
        <w:tc>
          <w:tcPr>
            <w:tcW w:w="4858" w:type="dxa"/>
            <w:gridSpan w:val="2"/>
            <w:vMerge w:val="restart"/>
          </w:tcPr>
          <w:p w14:paraId="78E8A9F0" w14:textId="77777777" w:rsidR="001624B9" w:rsidRDefault="001624B9">
            <w:pPr>
              <w:pStyle w:val="TableParagraph"/>
              <w:rPr>
                <w:b/>
                <w:sz w:val="17"/>
              </w:rPr>
            </w:pPr>
          </w:p>
          <w:p w14:paraId="10CC5DA1" w14:textId="77777777" w:rsidR="001624B9" w:rsidRDefault="001624B9">
            <w:pPr>
              <w:pStyle w:val="TableParagraph"/>
              <w:rPr>
                <w:b/>
                <w:sz w:val="17"/>
              </w:rPr>
            </w:pPr>
          </w:p>
          <w:p w14:paraId="0B30A7E8" w14:textId="77777777" w:rsidR="001624B9" w:rsidRDefault="001624B9">
            <w:pPr>
              <w:pStyle w:val="TableParagraph"/>
              <w:rPr>
                <w:b/>
                <w:sz w:val="17"/>
              </w:rPr>
            </w:pPr>
          </w:p>
          <w:p w14:paraId="64A62E85" w14:textId="77777777" w:rsidR="001624B9" w:rsidRDefault="001624B9">
            <w:pPr>
              <w:pStyle w:val="TableParagraph"/>
              <w:spacing w:before="123"/>
              <w:rPr>
                <w:b/>
                <w:sz w:val="17"/>
              </w:rPr>
            </w:pPr>
          </w:p>
          <w:p w14:paraId="565389D8" w14:textId="77777777" w:rsidR="001624B9" w:rsidRDefault="00845725">
            <w:pPr>
              <w:pStyle w:val="TableParagraph"/>
              <w:spacing w:before="1" w:line="259" w:lineRule="auto"/>
              <w:ind w:left="64" w:right="68"/>
              <w:jc w:val="both"/>
              <w:rPr>
                <w:sz w:val="17"/>
              </w:rPr>
            </w:pPr>
            <w:r>
              <w:rPr>
                <w:sz w:val="17"/>
              </w:rPr>
              <w:t xml:space="preserve">Não implantar serviço web restful, </w:t>
            </w:r>
            <w:r>
              <w:rPr>
                <w:i/>
                <w:sz w:val="17"/>
              </w:rPr>
              <w:t xml:space="preserve">API REST compliant, </w:t>
            </w:r>
            <w:r>
              <w:rPr>
                <w:sz w:val="17"/>
              </w:rPr>
              <w:t>para fornecimento das informações ao CCI, de acordo com prazos e etapas dos cronogramas estabelecidos e em conformidade com o CONTRATO, ANEXOS e APÊNDICES.</w:t>
            </w:r>
          </w:p>
        </w:tc>
        <w:tc>
          <w:tcPr>
            <w:tcW w:w="991" w:type="dxa"/>
            <w:vMerge w:val="restart"/>
          </w:tcPr>
          <w:p w14:paraId="5DDC0207" w14:textId="77777777" w:rsidR="001624B9" w:rsidRDefault="001624B9">
            <w:pPr>
              <w:pStyle w:val="TableParagraph"/>
              <w:rPr>
                <w:b/>
                <w:sz w:val="17"/>
              </w:rPr>
            </w:pPr>
          </w:p>
          <w:p w14:paraId="5C46A939" w14:textId="77777777" w:rsidR="001624B9" w:rsidRDefault="001624B9">
            <w:pPr>
              <w:pStyle w:val="TableParagraph"/>
              <w:rPr>
                <w:b/>
                <w:sz w:val="17"/>
              </w:rPr>
            </w:pPr>
          </w:p>
          <w:p w14:paraId="1DD6D204" w14:textId="77777777" w:rsidR="001624B9" w:rsidRDefault="001624B9">
            <w:pPr>
              <w:pStyle w:val="TableParagraph"/>
              <w:rPr>
                <w:b/>
                <w:sz w:val="17"/>
              </w:rPr>
            </w:pPr>
          </w:p>
          <w:p w14:paraId="5543A2EB" w14:textId="77777777" w:rsidR="001624B9" w:rsidRDefault="001624B9">
            <w:pPr>
              <w:pStyle w:val="TableParagraph"/>
              <w:rPr>
                <w:b/>
                <w:sz w:val="17"/>
              </w:rPr>
            </w:pPr>
          </w:p>
          <w:p w14:paraId="1ECDE571" w14:textId="77777777" w:rsidR="001624B9" w:rsidRDefault="001624B9">
            <w:pPr>
              <w:pStyle w:val="TableParagraph"/>
              <w:rPr>
                <w:b/>
                <w:sz w:val="17"/>
              </w:rPr>
            </w:pPr>
          </w:p>
          <w:p w14:paraId="5BE7F23F" w14:textId="77777777" w:rsidR="001624B9" w:rsidRDefault="001624B9">
            <w:pPr>
              <w:pStyle w:val="TableParagraph"/>
              <w:spacing w:before="133"/>
              <w:rPr>
                <w:b/>
                <w:sz w:val="17"/>
              </w:rPr>
            </w:pPr>
          </w:p>
          <w:p w14:paraId="6C453EB0" w14:textId="77777777" w:rsidR="001624B9" w:rsidRDefault="00845725">
            <w:pPr>
              <w:pStyle w:val="TableParagraph"/>
              <w:ind w:left="26" w:right="67"/>
              <w:jc w:val="center"/>
              <w:rPr>
                <w:sz w:val="17"/>
              </w:rPr>
            </w:pPr>
            <w:r>
              <w:rPr>
                <w:spacing w:val="-5"/>
                <w:sz w:val="17"/>
              </w:rPr>
              <w:t>III</w:t>
            </w:r>
          </w:p>
        </w:tc>
        <w:tc>
          <w:tcPr>
            <w:tcW w:w="1277" w:type="dxa"/>
          </w:tcPr>
          <w:p w14:paraId="3782E40B" w14:textId="77777777" w:rsidR="001624B9" w:rsidRDefault="00845725">
            <w:pPr>
              <w:pStyle w:val="TableParagraph"/>
              <w:spacing w:before="157"/>
              <w:ind w:right="2"/>
              <w:jc w:val="center"/>
              <w:rPr>
                <w:sz w:val="17"/>
              </w:rPr>
            </w:pPr>
            <w:r>
              <w:rPr>
                <w:spacing w:val="-10"/>
                <w:sz w:val="17"/>
              </w:rPr>
              <w:t>B</w:t>
            </w:r>
          </w:p>
        </w:tc>
        <w:tc>
          <w:tcPr>
            <w:tcW w:w="1951" w:type="dxa"/>
          </w:tcPr>
          <w:p w14:paraId="33734872" w14:textId="77777777" w:rsidR="001624B9" w:rsidRDefault="00845725">
            <w:pPr>
              <w:pStyle w:val="TableParagraph"/>
              <w:spacing w:before="61"/>
              <w:ind w:left="65" w:right="101"/>
              <w:rPr>
                <w:sz w:val="17"/>
              </w:rPr>
            </w:pPr>
            <w:r>
              <w:rPr>
                <w:sz w:val="17"/>
              </w:rPr>
              <w:t>Em</w:t>
            </w:r>
            <w:r>
              <w:rPr>
                <w:spacing w:val="-12"/>
                <w:sz w:val="17"/>
              </w:rPr>
              <w:t xml:space="preserve"> </w:t>
            </w:r>
            <w:r>
              <w:rPr>
                <w:sz w:val="17"/>
              </w:rPr>
              <w:t>fase</w:t>
            </w:r>
            <w:r>
              <w:rPr>
                <w:spacing w:val="-12"/>
                <w:sz w:val="17"/>
              </w:rPr>
              <w:t xml:space="preserve"> </w:t>
            </w:r>
            <w:r>
              <w:rPr>
                <w:sz w:val="17"/>
              </w:rPr>
              <w:t xml:space="preserve">de </w:t>
            </w:r>
            <w:r>
              <w:rPr>
                <w:spacing w:val="-2"/>
                <w:sz w:val="17"/>
              </w:rPr>
              <w:t>testes.</w:t>
            </w:r>
          </w:p>
        </w:tc>
      </w:tr>
      <w:tr w:rsidR="001624B9" w14:paraId="48F66BA6" w14:textId="77777777" w:rsidTr="002B05E8">
        <w:trPr>
          <w:trHeight w:val="510"/>
        </w:trPr>
        <w:tc>
          <w:tcPr>
            <w:tcW w:w="835" w:type="dxa"/>
            <w:vMerge/>
          </w:tcPr>
          <w:p w14:paraId="21217E85" w14:textId="77777777" w:rsidR="001624B9" w:rsidRDefault="001624B9">
            <w:pPr>
              <w:rPr>
                <w:sz w:val="2"/>
                <w:szCs w:val="2"/>
              </w:rPr>
            </w:pPr>
          </w:p>
        </w:tc>
        <w:tc>
          <w:tcPr>
            <w:tcW w:w="4858" w:type="dxa"/>
            <w:gridSpan w:val="2"/>
            <w:vMerge/>
          </w:tcPr>
          <w:p w14:paraId="1CFF6FF6" w14:textId="77777777" w:rsidR="001624B9" w:rsidRDefault="001624B9">
            <w:pPr>
              <w:rPr>
                <w:sz w:val="2"/>
                <w:szCs w:val="2"/>
              </w:rPr>
            </w:pPr>
          </w:p>
        </w:tc>
        <w:tc>
          <w:tcPr>
            <w:tcW w:w="991" w:type="dxa"/>
            <w:vMerge/>
          </w:tcPr>
          <w:p w14:paraId="0E76FA53" w14:textId="77777777" w:rsidR="001624B9" w:rsidRDefault="001624B9">
            <w:pPr>
              <w:rPr>
                <w:sz w:val="2"/>
                <w:szCs w:val="2"/>
              </w:rPr>
            </w:pPr>
          </w:p>
        </w:tc>
        <w:tc>
          <w:tcPr>
            <w:tcW w:w="1277" w:type="dxa"/>
          </w:tcPr>
          <w:p w14:paraId="056E0059" w14:textId="77777777" w:rsidR="001624B9" w:rsidRDefault="00845725">
            <w:pPr>
              <w:pStyle w:val="TableParagraph"/>
              <w:spacing w:before="157"/>
              <w:ind w:right="2"/>
              <w:jc w:val="center"/>
              <w:rPr>
                <w:sz w:val="17"/>
              </w:rPr>
            </w:pPr>
            <w:r>
              <w:rPr>
                <w:spacing w:val="-10"/>
                <w:sz w:val="17"/>
              </w:rPr>
              <w:t>D</w:t>
            </w:r>
          </w:p>
        </w:tc>
        <w:tc>
          <w:tcPr>
            <w:tcW w:w="1951" w:type="dxa"/>
          </w:tcPr>
          <w:p w14:paraId="681000AA" w14:textId="77777777" w:rsidR="001624B9" w:rsidRDefault="00845725">
            <w:pPr>
              <w:pStyle w:val="TableParagraph"/>
              <w:spacing w:before="58"/>
              <w:ind w:left="65" w:right="101"/>
              <w:rPr>
                <w:sz w:val="17"/>
              </w:rPr>
            </w:pPr>
            <w:r>
              <w:rPr>
                <w:sz w:val="17"/>
              </w:rPr>
              <w:t xml:space="preserve">Em fase de </w:t>
            </w:r>
            <w:r>
              <w:rPr>
                <w:spacing w:val="-2"/>
                <w:sz w:val="17"/>
              </w:rPr>
              <w:t>implantação.</w:t>
            </w:r>
          </w:p>
        </w:tc>
      </w:tr>
      <w:tr w:rsidR="001624B9" w14:paraId="1F4F73C5" w14:textId="77777777" w:rsidTr="002B05E8">
        <w:trPr>
          <w:trHeight w:val="510"/>
        </w:trPr>
        <w:tc>
          <w:tcPr>
            <w:tcW w:w="835" w:type="dxa"/>
            <w:vMerge/>
          </w:tcPr>
          <w:p w14:paraId="308C9CBE" w14:textId="77777777" w:rsidR="001624B9" w:rsidRDefault="001624B9">
            <w:pPr>
              <w:rPr>
                <w:sz w:val="2"/>
                <w:szCs w:val="2"/>
              </w:rPr>
            </w:pPr>
          </w:p>
        </w:tc>
        <w:tc>
          <w:tcPr>
            <w:tcW w:w="4858" w:type="dxa"/>
            <w:gridSpan w:val="2"/>
            <w:vMerge/>
          </w:tcPr>
          <w:p w14:paraId="1D65EBE8" w14:textId="77777777" w:rsidR="001624B9" w:rsidRDefault="001624B9">
            <w:pPr>
              <w:rPr>
                <w:sz w:val="2"/>
                <w:szCs w:val="2"/>
              </w:rPr>
            </w:pPr>
          </w:p>
        </w:tc>
        <w:tc>
          <w:tcPr>
            <w:tcW w:w="991" w:type="dxa"/>
            <w:vMerge/>
          </w:tcPr>
          <w:p w14:paraId="6A17F6AD" w14:textId="77777777" w:rsidR="001624B9" w:rsidRDefault="001624B9">
            <w:pPr>
              <w:rPr>
                <w:sz w:val="2"/>
                <w:szCs w:val="2"/>
              </w:rPr>
            </w:pPr>
          </w:p>
        </w:tc>
        <w:tc>
          <w:tcPr>
            <w:tcW w:w="1277" w:type="dxa"/>
          </w:tcPr>
          <w:p w14:paraId="345F2B0E" w14:textId="77777777" w:rsidR="001624B9" w:rsidRDefault="00845725">
            <w:pPr>
              <w:pStyle w:val="TableParagraph"/>
              <w:spacing w:before="157"/>
              <w:ind w:right="2"/>
              <w:jc w:val="center"/>
              <w:rPr>
                <w:sz w:val="17"/>
              </w:rPr>
            </w:pPr>
            <w:r>
              <w:rPr>
                <w:spacing w:val="-10"/>
                <w:sz w:val="17"/>
              </w:rPr>
              <w:t>E</w:t>
            </w:r>
          </w:p>
        </w:tc>
        <w:tc>
          <w:tcPr>
            <w:tcW w:w="1951" w:type="dxa"/>
          </w:tcPr>
          <w:p w14:paraId="42039A9E" w14:textId="77777777" w:rsidR="001624B9" w:rsidRDefault="00845725">
            <w:pPr>
              <w:pStyle w:val="TableParagraph"/>
              <w:spacing w:before="58"/>
              <w:ind w:left="65" w:right="101"/>
              <w:rPr>
                <w:sz w:val="17"/>
              </w:rPr>
            </w:pPr>
            <w:r>
              <w:rPr>
                <w:sz w:val="17"/>
              </w:rPr>
              <w:t>Em</w:t>
            </w:r>
            <w:r>
              <w:rPr>
                <w:spacing w:val="-12"/>
                <w:sz w:val="17"/>
              </w:rPr>
              <w:t xml:space="preserve"> </w:t>
            </w:r>
            <w:r>
              <w:rPr>
                <w:sz w:val="17"/>
              </w:rPr>
              <w:t>fase</w:t>
            </w:r>
            <w:r>
              <w:rPr>
                <w:spacing w:val="-12"/>
                <w:sz w:val="17"/>
              </w:rPr>
              <w:t xml:space="preserve"> </w:t>
            </w:r>
            <w:r>
              <w:rPr>
                <w:sz w:val="17"/>
              </w:rPr>
              <w:t xml:space="preserve">de </w:t>
            </w:r>
            <w:r>
              <w:rPr>
                <w:spacing w:val="-2"/>
                <w:sz w:val="17"/>
              </w:rPr>
              <w:t>projeto.</w:t>
            </w:r>
          </w:p>
        </w:tc>
      </w:tr>
      <w:tr w:rsidR="001624B9" w14:paraId="6DE6A305" w14:textId="77777777" w:rsidTr="002B05E8">
        <w:trPr>
          <w:trHeight w:val="705"/>
        </w:trPr>
        <w:tc>
          <w:tcPr>
            <w:tcW w:w="835" w:type="dxa"/>
            <w:vMerge/>
          </w:tcPr>
          <w:p w14:paraId="46191446" w14:textId="77777777" w:rsidR="001624B9" w:rsidRDefault="001624B9">
            <w:pPr>
              <w:rPr>
                <w:sz w:val="2"/>
                <w:szCs w:val="2"/>
              </w:rPr>
            </w:pPr>
          </w:p>
        </w:tc>
        <w:tc>
          <w:tcPr>
            <w:tcW w:w="4858" w:type="dxa"/>
            <w:gridSpan w:val="2"/>
            <w:vMerge/>
          </w:tcPr>
          <w:p w14:paraId="4B2B94C0" w14:textId="77777777" w:rsidR="001624B9" w:rsidRDefault="001624B9">
            <w:pPr>
              <w:rPr>
                <w:sz w:val="2"/>
                <w:szCs w:val="2"/>
              </w:rPr>
            </w:pPr>
          </w:p>
        </w:tc>
        <w:tc>
          <w:tcPr>
            <w:tcW w:w="991" w:type="dxa"/>
            <w:vMerge/>
          </w:tcPr>
          <w:p w14:paraId="61F662FD" w14:textId="77777777" w:rsidR="001624B9" w:rsidRDefault="001624B9">
            <w:pPr>
              <w:rPr>
                <w:sz w:val="2"/>
                <w:szCs w:val="2"/>
              </w:rPr>
            </w:pPr>
          </w:p>
        </w:tc>
        <w:tc>
          <w:tcPr>
            <w:tcW w:w="1277" w:type="dxa"/>
          </w:tcPr>
          <w:p w14:paraId="44406A90" w14:textId="77777777" w:rsidR="001624B9" w:rsidRDefault="001624B9">
            <w:pPr>
              <w:pStyle w:val="TableParagraph"/>
              <w:spacing w:before="60"/>
              <w:rPr>
                <w:b/>
                <w:sz w:val="17"/>
              </w:rPr>
            </w:pPr>
          </w:p>
          <w:p w14:paraId="7644EA4E" w14:textId="77777777" w:rsidR="001624B9" w:rsidRDefault="00845725">
            <w:pPr>
              <w:pStyle w:val="TableParagraph"/>
              <w:ind w:right="2"/>
              <w:jc w:val="center"/>
              <w:rPr>
                <w:sz w:val="17"/>
              </w:rPr>
            </w:pPr>
            <w:r>
              <w:rPr>
                <w:spacing w:val="-10"/>
                <w:sz w:val="17"/>
              </w:rPr>
              <w:t>F</w:t>
            </w:r>
          </w:p>
        </w:tc>
        <w:tc>
          <w:tcPr>
            <w:tcW w:w="1951" w:type="dxa"/>
          </w:tcPr>
          <w:p w14:paraId="4CDDA3ED" w14:textId="77777777" w:rsidR="001624B9" w:rsidRDefault="00845725">
            <w:pPr>
              <w:pStyle w:val="TableParagraph"/>
              <w:spacing w:before="59"/>
              <w:ind w:left="65" w:right="101"/>
              <w:rPr>
                <w:sz w:val="17"/>
              </w:rPr>
            </w:pPr>
            <w:r>
              <w:rPr>
                <w:spacing w:val="-2"/>
                <w:sz w:val="17"/>
              </w:rPr>
              <w:t xml:space="preserve">Implantação </w:t>
            </w:r>
            <w:r>
              <w:rPr>
                <w:sz w:val="17"/>
              </w:rPr>
              <w:t>não</w:t>
            </w:r>
            <w:r>
              <w:rPr>
                <w:spacing w:val="-12"/>
                <w:sz w:val="17"/>
              </w:rPr>
              <w:t xml:space="preserve"> </w:t>
            </w:r>
            <w:r>
              <w:rPr>
                <w:sz w:val="17"/>
              </w:rPr>
              <w:t xml:space="preserve">executada </w:t>
            </w:r>
            <w:r>
              <w:rPr>
                <w:spacing w:val="-2"/>
                <w:sz w:val="17"/>
              </w:rPr>
              <w:t>(0%).</w:t>
            </w:r>
          </w:p>
        </w:tc>
      </w:tr>
      <w:tr w:rsidR="001624B9" w14:paraId="51895F75" w14:textId="77777777" w:rsidTr="002B05E8">
        <w:trPr>
          <w:trHeight w:val="513"/>
        </w:trPr>
        <w:tc>
          <w:tcPr>
            <w:tcW w:w="835" w:type="dxa"/>
            <w:vMerge/>
          </w:tcPr>
          <w:p w14:paraId="4408F48C" w14:textId="77777777" w:rsidR="001624B9" w:rsidRDefault="001624B9">
            <w:pPr>
              <w:rPr>
                <w:sz w:val="2"/>
                <w:szCs w:val="2"/>
              </w:rPr>
            </w:pPr>
          </w:p>
        </w:tc>
        <w:tc>
          <w:tcPr>
            <w:tcW w:w="4858" w:type="dxa"/>
            <w:gridSpan w:val="2"/>
            <w:vMerge/>
          </w:tcPr>
          <w:p w14:paraId="269A70E8" w14:textId="77777777" w:rsidR="001624B9" w:rsidRDefault="001624B9">
            <w:pPr>
              <w:rPr>
                <w:sz w:val="2"/>
                <w:szCs w:val="2"/>
              </w:rPr>
            </w:pPr>
          </w:p>
        </w:tc>
        <w:tc>
          <w:tcPr>
            <w:tcW w:w="991" w:type="dxa"/>
            <w:vMerge/>
          </w:tcPr>
          <w:p w14:paraId="0DEA4A27" w14:textId="77777777" w:rsidR="001624B9" w:rsidRDefault="001624B9">
            <w:pPr>
              <w:rPr>
                <w:sz w:val="2"/>
                <w:szCs w:val="2"/>
              </w:rPr>
            </w:pPr>
          </w:p>
        </w:tc>
        <w:tc>
          <w:tcPr>
            <w:tcW w:w="1277" w:type="dxa"/>
          </w:tcPr>
          <w:p w14:paraId="702B73C9" w14:textId="77777777" w:rsidR="001624B9" w:rsidRDefault="00845725">
            <w:pPr>
              <w:pStyle w:val="TableParagraph"/>
              <w:spacing w:before="157"/>
              <w:ind w:right="2"/>
              <w:jc w:val="center"/>
              <w:rPr>
                <w:sz w:val="17"/>
              </w:rPr>
            </w:pPr>
            <w:r>
              <w:rPr>
                <w:spacing w:val="-10"/>
                <w:sz w:val="17"/>
              </w:rPr>
              <w:t>B</w:t>
            </w:r>
          </w:p>
        </w:tc>
        <w:tc>
          <w:tcPr>
            <w:tcW w:w="1951" w:type="dxa"/>
          </w:tcPr>
          <w:p w14:paraId="4E05DA02" w14:textId="77777777" w:rsidR="001624B9" w:rsidRDefault="00845725">
            <w:pPr>
              <w:pStyle w:val="TableParagraph"/>
              <w:spacing w:before="61"/>
              <w:ind w:left="65" w:right="101"/>
              <w:rPr>
                <w:sz w:val="17"/>
              </w:rPr>
            </w:pPr>
            <w:r>
              <w:rPr>
                <w:sz w:val="17"/>
              </w:rPr>
              <w:t>Em</w:t>
            </w:r>
            <w:r>
              <w:rPr>
                <w:spacing w:val="-12"/>
                <w:sz w:val="17"/>
              </w:rPr>
              <w:t xml:space="preserve"> </w:t>
            </w:r>
            <w:r>
              <w:rPr>
                <w:sz w:val="17"/>
              </w:rPr>
              <w:t>fase</w:t>
            </w:r>
            <w:r>
              <w:rPr>
                <w:spacing w:val="-12"/>
                <w:sz w:val="17"/>
              </w:rPr>
              <w:t xml:space="preserve"> </w:t>
            </w:r>
            <w:r>
              <w:rPr>
                <w:sz w:val="17"/>
              </w:rPr>
              <w:t xml:space="preserve">de </w:t>
            </w:r>
            <w:r>
              <w:rPr>
                <w:spacing w:val="-2"/>
                <w:sz w:val="17"/>
              </w:rPr>
              <w:t>testes.</w:t>
            </w:r>
          </w:p>
        </w:tc>
      </w:tr>
      <w:tr w:rsidR="001624B9" w14:paraId="29CC8BD1" w14:textId="77777777" w:rsidTr="002B05E8">
        <w:trPr>
          <w:trHeight w:val="704"/>
        </w:trPr>
        <w:tc>
          <w:tcPr>
            <w:tcW w:w="835" w:type="dxa"/>
            <w:vMerge w:val="restart"/>
          </w:tcPr>
          <w:p w14:paraId="1E1FF874" w14:textId="77777777" w:rsidR="001624B9" w:rsidRDefault="001624B9">
            <w:pPr>
              <w:pStyle w:val="TableParagraph"/>
              <w:rPr>
                <w:b/>
                <w:sz w:val="17"/>
              </w:rPr>
            </w:pPr>
          </w:p>
          <w:p w14:paraId="4B8B31AA" w14:textId="77777777" w:rsidR="001624B9" w:rsidRDefault="001624B9">
            <w:pPr>
              <w:pStyle w:val="TableParagraph"/>
              <w:rPr>
                <w:b/>
                <w:sz w:val="17"/>
              </w:rPr>
            </w:pPr>
          </w:p>
          <w:p w14:paraId="35FD1116" w14:textId="77777777" w:rsidR="001624B9" w:rsidRDefault="001624B9">
            <w:pPr>
              <w:pStyle w:val="TableParagraph"/>
              <w:rPr>
                <w:b/>
                <w:sz w:val="17"/>
              </w:rPr>
            </w:pPr>
          </w:p>
          <w:p w14:paraId="48855A06" w14:textId="77777777" w:rsidR="001624B9" w:rsidRDefault="001624B9">
            <w:pPr>
              <w:pStyle w:val="TableParagraph"/>
              <w:rPr>
                <w:b/>
                <w:sz w:val="17"/>
              </w:rPr>
            </w:pPr>
          </w:p>
          <w:p w14:paraId="3EDB7AA3" w14:textId="77777777" w:rsidR="001624B9" w:rsidRDefault="001624B9">
            <w:pPr>
              <w:pStyle w:val="TableParagraph"/>
              <w:rPr>
                <w:b/>
                <w:sz w:val="17"/>
              </w:rPr>
            </w:pPr>
          </w:p>
          <w:p w14:paraId="04FC8C9F" w14:textId="77777777" w:rsidR="001624B9" w:rsidRDefault="001624B9">
            <w:pPr>
              <w:pStyle w:val="TableParagraph"/>
              <w:rPr>
                <w:b/>
                <w:sz w:val="17"/>
              </w:rPr>
            </w:pPr>
          </w:p>
          <w:p w14:paraId="67AB5539" w14:textId="77777777" w:rsidR="001624B9" w:rsidRDefault="001624B9">
            <w:pPr>
              <w:pStyle w:val="TableParagraph"/>
              <w:rPr>
                <w:b/>
                <w:sz w:val="17"/>
              </w:rPr>
            </w:pPr>
          </w:p>
          <w:p w14:paraId="32F16504" w14:textId="77777777" w:rsidR="001624B9" w:rsidRDefault="001624B9">
            <w:pPr>
              <w:pStyle w:val="TableParagraph"/>
              <w:spacing w:before="133"/>
              <w:rPr>
                <w:b/>
                <w:sz w:val="17"/>
              </w:rPr>
            </w:pPr>
          </w:p>
          <w:p w14:paraId="71BD2736" w14:textId="77777777" w:rsidR="001624B9" w:rsidRDefault="00845725">
            <w:pPr>
              <w:pStyle w:val="TableParagraph"/>
              <w:spacing w:before="1"/>
              <w:ind w:left="22" w:right="2"/>
              <w:jc w:val="center"/>
              <w:rPr>
                <w:sz w:val="17"/>
              </w:rPr>
            </w:pPr>
            <w:r>
              <w:rPr>
                <w:spacing w:val="-10"/>
                <w:sz w:val="17"/>
              </w:rPr>
              <w:t>2</w:t>
            </w:r>
          </w:p>
        </w:tc>
        <w:tc>
          <w:tcPr>
            <w:tcW w:w="4858" w:type="dxa"/>
            <w:gridSpan w:val="2"/>
            <w:vMerge w:val="restart"/>
          </w:tcPr>
          <w:p w14:paraId="00963DE1" w14:textId="77777777" w:rsidR="001624B9" w:rsidRDefault="001624B9">
            <w:pPr>
              <w:pStyle w:val="TableParagraph"/>
              <w:rPr>
                <w:b/>
                <w:sz w:val="17"/>
              </w:rPr>
            </w:pPr>
          </w:p>
          <w:p w14:paraId="1ED08C93" w14:textId="77777777" w:rsidR="001624B9" w:rsidRDefault="001624B9">
            <w:pPr>
              <w:pStyle w:val="TableParagraph"/>
              <w:rPr>
                <w:b/>
                <w:sz w:val="17"/>
              </w:rPr>
            </w:pPr>
          </w:p>
          <w:p w14:paraId="41ADA0D8" w14:textId="77777777" w:rsidR="001624B9" w:rsidRDefault="001624B9">
            <w:pPr>
              <w:pStyle w:val="TableParagraph"/>
              <w:rPr>
                <w:b/>
                <w:sz w:val="17"/>
              </w:rPr>
            </w:pPr>
          </w:p>
          <w:p w14:paraId="3D0061B6" w14:textId="77777777" w:rsidR="001624B9" w:rsidRDefault="001624B9">
            <w:pPr>
              <w:pStyle w:val="TableParagraph"/>
              <w:rPr>
                <w:b/>
                <w:sz w:val="17"/>
              </w:rPr>
            </w:pPr>
          </w:p>
          <w:p w14:paraId="52B1602D" w14:textId="77777777" w:rsidR="001624B9" w:rsidRDefault="001624B9">
            <w:pPr>
              <w:pStyle w:val="TableParagraph"/>
              <w:rPr>
                <w:b/>
                <w:sz w:val="17"/>
              </w:rPr>
            </w:pPr>
          </w:p>
          <w:p w14:paraId="79C38F1D" w14:textId="77777777" w:rsidR="001624B9" w:rsidRDefault="001624B9">
            <w:pPr>
              <w:pStyle w:val="TableParagraph"/>
              <w:spacing w:before="133"/>
              <w:rPr>
                <w:b/>
                <w:sz w:val="17"/>
              </w:rPr>
            </w:pPr>
          </w:p>
          <w:p w14:paraId="5E563389" w14:textId="77777777" w:rsidR="001624B9" w:rsidRDefault="00845725">
            <w:pPr>
              <w:pStyle w:val="TableParagraph"/>
              <w:ind w:left="64" w:right="68"/>
              <w:jc w:val="both"/>
              <w:rPr>
                <w:sz w:val="17"/>
              </w:rPr>
            </w:pPr>
            <w:r>
              <w:rPr>
                <w:sz w:val="17"/>
              </w:rPr>
              <w:t xml:space="preserve">Não manter dados atualizados ou não cumprir com os requisitos mínimos definidos para a </w:t>
            </w:r>
            <w:r>
              <w:rPr>
                <w:i/>
                <w:sz w:val="17"/>
              </w:rPr>
              <w:t xml:space="preserve">API REST compliant </w:t>
            </w:r>
            <w:r>
              <w:rPr>
                <w:sz w:val="17"/>
              </w:rPr>
              <w:t>utilizada no fornecimento das informações ao CCI, de acordo com prazos e etapas dos cronogramas estabelecidos e em conformidade com o CONTRATO, ANEXOS e APÊNDICES.</w:t>
            </w:r>
          </w:p>
        </w:tc>
        <w:tc>
          <w:tcPr>
            <w:tcW w:w="991" w:type="dxa"/>
          </w:tcPr>
          <w:p w14:paraId="2C03ED1B" w14:textId="77777777" w:rsidR="001624B9" w:rsidRDefault="001624B9">
            <w:pPr>
              <w:pStyle w:val="TableParagraph"/>
              <w:spacing w:before="57"/>
              <w:rPr>
                <w:b/>
                <w:sz w:val="17"/>
              </w:rPr>
            </w:pPr>
          </w:p>
          <w:p w14:paraId="2DABF296" w14:textId="77777777" w:rsidR="001624B9" w:rsidRDefault="00845725">
            <w:pPr>
              <w:pStyle w:val="TableParagraph"/>
              <w:ind w:left="26" w:right="68"/>
              <w:jc w:val="center"/>
              <w:rPr>
                <w:sz w:val="17"/>
              </w:rPr>
            </w:pPr>
            <w:r>
              <w:rPr>
                <w:spacing w:val="-10"/>
                <w:sz w:val="17"/>
              </w:rPr>
              <w:t>I</w:t>
            </w:r>
          </w:p>
        </w:tc>
        <w:tc>
          <w:tcPr>
            <w:tcW w:w="1277" w:type="dxa"/>
          </w:tcPr>
          <w:p w14:paraId="38862CCC" w14:textId="77777777" w:rsidR="001624B9" w:rsidRDefault="001624B9">
            <w:pPr>
              <w:pStyle w:val="TableParagraph"/>
              <w:spacing w:before="57"/>
              <w:rPr>
                <w:b/>
                <w:sz w:val="17"/>
              </w:rPr>
            </w:pPr>
          </w:p>
          <w:p w14:paraId="0E7172D1" w14:textId="77777777" w:rsidR="001624B9" w:rsidRDefault="00845725">
            <w:pPr>
              <w:pStyle w:val="TableParagraph"/>
              <w:ind w:right="2"/>
              <w:jc w:val="center"/>
              <w:rPr>
                <w:sz w:val="17"/>
              </w:rPr>
            </w:pPr>
            <w:r>
              <w:rPr>
                <w:spacing w:val="-10"/>
                <w:sz w:val="17"/>
              </w:rPr>
              <w:t>C</w:t>
            </w:r>
          </w:p>
        </w:tc>
        <w:tc>
          <w:tcPr>
            <w:tcW w:w="1951" w:type="dxa"/>
          </w:tcPr>
          <w:p w14:paraId="314E7433" w14:textId="77777777" w:rsidR="001624B9" w:rsidRDefault="00845725">
            <w:pPr>
              <w:pStyle w:val="TableParagraph"/>
              <w:spacing w:before="58"/>
              <w:ind w:left="65" w:right="101"/>
              <w:rPr>
                <w:sz w:val="17"/>
              </w:rPr>
            </w:pPr>
            <w:r>
              <w:rPr>
                <w:sz w:val="17"/>
              </w:rPr>
              <w:t>Até 05 ocorrências</w:t>
            </w:r>
            <w:r>
              <w:rPr>
                <w:spacing w:val="-12"/>
                <w:sz w:val="17"/>
              </w:rPr>
              <w:t xml:space="preserve"> </w:t>
            </w:r>
            <w:r>
              <w:rPr>
                <w:sz w:val="17"/>
              </w:rPr>
              <w:t xml:space="preserve">no </w:t>
            </w:r>
            <w:r>
              <w:rPr>
                <w:spacing w:val="-4"/>
                <w:sz w:val="17"/>
              </w:rPr>
              <w:t>mês</w:t>
            </w:r>
          </w:p>
        </w:tc>
      </w:tr>
      <w:tr w:rsidR="001624B9" w14:paraId="10300066" w14:textId="77777777" w:rsidTr="002B05E8">
        <w:trPr>
          <w:trHeight w:val="707"/>
        </w:trPr>
        <w:tc>
          <w:tcPr>
            <w:tcW w:w="835" w:type="dxa"/>
            <w:vMerge/>
          </w:tcPr>
          <w:p w14:paraId="271C88C0" w14:textId="77777777" w:rsidR="001624B9" w:rsidRDefault="001624B9">
            <w:pPr>
              <w:rPr>
                <w:sz w:val="2"/>
                <w:szCs w:val="2"/>
              </w:rPr>
            </w:pPr>
          </w:p>
        </w:tc>
        <w:tc>
          <w:tcPr>
            <w:tcW w:w="4858" w:type="dxa"/>
            <w:gridSpan w:val="2"/>
            <w:vMerge/>
          </w:tcPr>
          <w:p w14:paraId="0CB6ED98" w14:textId="77777777" w:rsidR="001624B9" w:rsidRDefault="001624B9">
            <w:pPr>
              <w:rPr>
                <w:sz w:val="2"/>
                <w:szCs w:val="2"/>
              </w:rPr>
            </w:pPr>
          </w:p>
        </w:tc>
        <w:tc>
          <w:tcPr>
            <w:tcW w:w="991" w:type="dxa"/>
          </w:tcPr>
          <w:p w14:paraId="60C58A67" w14:textId="77777777" w:rsidR="001624B9" w:rsidRDefault="001624B9">
            <w:pPr>
              <w:pStyle w:val="TableParagraph"/>
              <w:spacing w:before="59"/>
              <w:rPr>
                <w:b/>
                <w:sz w:val="17"/>
              </w:rPr>
            </w:pPr>
          </w:p>
          <w:p w14:paraId="155B7560" w14:textId="77777777" w:rsidR="001624B9" w:rsidRDefault="00845725">
            <w:pPr>
              <w:pStyle w:val="TableParagraph"/>
              <w:spacing w:before="1"/>
              <w:ind w:left="26" w:right="68"/>
              <w:jc w:val="center"/>
              <w:rPr>
                <w:sz w:val="17"/>
              </w:rPr>
            </w:pPr>
            <w:r>
              <w:rPr>
                <w:spacing w:val="-10"/>
                <w:sz w:val="17"/>
              </w:rPr>
              <w:t>I</w:t>
            </w:r>
          </w:p>
        </w:tc>
        <w:tc>
          <w:tcPr>
            <w:tcW w:w="1277" w:type="dxa"/>
          </w:tcPr>
          <w:p w14:paraId="70B2A330" w14:textId="77777777" w:rsidR="001624B9" w:rsidRDefault="001624B9">
            <w:pPr>
              <w:pStyle w:val="TableParagraph"/>
              <w:spacing w:before="59"/>
              <w:rPr>
                <w:b/>
                <w:sz w:val="17"/>
              </w:rPr>
            </w:pPr>
          </w:p>
          <w:p w14:paraId="102B54F0" w14:textId="77777777" w:rsidR="001624B9" w:rsidRDefault="00845725">
            <w:pPr>
              <w:pStyle w:val="TableParagraph"/>
              <w:spacing w:before="1"/>
              <w:ind w:right="2"/>
              <w:jc w:val="center"/>
              <w:rPr>
                <w:sz w:val="17"/>
              </w:rPr>
            </w:pPr>
            <w:r>
              <w:rPr>
                <w:spacing w:val="-10"/>
                <w:sz w:val="17"/>
              </w:rPr>
              <w:t>D</w:t>
            </w:r>
          </w:p>
        </w:tc>
        <w:tc>
          <w:tcPr>
            <w:tcW w:w="1951" w:type="dxa"/>
          </w:tcPr>
          <w:p w14:paraId="69662F43" w14:textId="77777777" w:rsidR="001624B9" w:rsidRDefault="00845725">
            <w:pPr>
              <w:pStyle w:val="TableParagraph"/>
              <w:spacing w:before="58"/>
              <w:ind w:left="65" w:right="101"/>
              <w:rPr>
                <w:sz w:val="17"/>
              </w:rPr>
            </w:pPr>
            <w:r>
              <w:rPr>
                <w:sz w:val="17"/>
              </w:rPr>
              <w:t>Entre 06 e 10 ocorrências</w:t>
            </w:r>
            <w:r>
              <w:rPr>
                <w:spacing w:val="-12"/>
                <w:sz w:val="17"/>
              </w:rPr>
              <w:t xml:space="preserve"> </w:t>
            </w:r>
            <w:r>
              <w:rPr>
                <w:sz w:val="17"/>
              </w:rPr>
              <w:t xml:space="preserve">no </w:t>
            </w:r>
            <w:r>
              <w:rPr>
                <w:spacing w:val="-4"/>
                <w:sz w:val="17"/>
              </w:rPr>
              <w:t>mês</w:t>
            </w:r>
          </w:p>
        </w:tc>
      </w:tr>
      <w:tr w:rsidR="001624B9" w14:paraId="4A647190" w14:textId="77777777" w:rsidTr="002B05E8">
        <w:trPr>
          <w:trHeight w:val="705"/>
        </w:trPr>
        <w:tc>
          <w:tcPr>
            <w:tcW w:w="835" w:type="dxa"/>
            <w:vMerge/>
          </w:tcPr>
          <w:p w14:paraId="1C8C017A" w14:textId="77777777" w:rsidR="001624B9" w:rsidRDefault="001624B9">
            <w:pPr>
              <w:rPr>
                <w:sz w:val="2"/>
                <w:szCs w:val="2"/>
              </w:rPr>
            </w:pPr>
          </w:p>
        </w:tc>
        <w:tc>
          <w:tcPr>
            <w:tcW w:w="4858" w:type="dxa"/>
            <w:gridSpan w:val="2"/>
            <w:vMerge/>
          </w:tcPr>
          <w:p w14:paraId="4221768B" w14:textId="77777777" w:rsidR="001624B9" w:rsidRDefault="001624B9">
            <w:pPr>
              <w:rPr>
                <w:sz w:val="2"/>
                <w:szCs w:val="2"/>
              </w:rPr>
            </w:pPr>
          </w:p>
        </w:tc>
        <w:tc>
          <w:tcPr>
            <w:tcW w:w="991" w:type="dxa"/>
          </w:tcPr>
          <w:p w14:paraId="18CD8871" w14:textId="77777777" w:rsidR="001624B9" w:rsidRDefault="001624B9">
            <w:pPr>
              <w:pStyle w:val="TableParagraph"/>
              <w:spacing w:before="59"/>
              <w:rPr>
                <w:b/>
                <w:sz w:val="17"/>
              </w:rPr>
            </w:pPr>
          </w:p>
          <w:p w14:paraId="1FF817A4" w14:textId="77777777" w:rsidR="001624B9" w:rsidRDefault="00845725">
            <w:pPr>
              <w:pStyle w:val="TableParagraph"/>
              <w:spacing w:before="1"/>
              <w:ind w:left="26" w:right="68"/>
              <w:jc w:val="center"/>
              <w:rPr>
                <w:sz w:val="17"/>
              </w:rPr>
            </w:pPr>
            <w:r>
              <w:rPr>
                <w:spacing w:val="-10"/>
                <w:sz w:val="17"/>
              </w:rPr>
              <w:t>I</w:t>
            </w:r>
          </w:p>
        </w:tc>
        <w:tc>
          <w:tcPr>
            <w:tcW w:w="1277" w:type="dxa"/>
          </w:tcPr>
          <w:p w14:paraId="0BAFB816" w14:textId="77777777" w:rsidR="001624B9" w:rsidRDefault="001624B9">
            <w:pPr>
              <w:pStyle w:val="TableParagraph"/>
              <w:spacing w:before="59"/>
              <w:rPr>
                <w:b/>
                <w:sz w:val="17"/>
              </w:rPr>
            </w:pPr>
          </w:p>
          <w:p w14:paraId="6F35DEBC" w14:textId="77777777" w:rsidR="001624B9" w:rsidRDefault="00845725">
            <w:pPr>
              <w:pStyle w:val="TableParagraph"/>
              <w:spacing w:before="1"/>
              <w:ind w:right="2"/>
              <w:jc w:val="center"/>
              <w:rPr>
                <w:sz w:val="17"/>
              </w:rPr>
            </w:pPr>
            <w:r>
              <w:rPr>
                <w:spacing w:val="-10"/>
                <w:sz w:val="17"/>
              </w:rPr>
              <w:t>F</w:t>
            </w:r>
          </w:p>
        </w:tc>
        <w:tc>
          <w:tcPr>
            <w:tcW w:w="1951" w:type="dxa"/>
          </w:tcPr>
          <w:p w14:paraId="00AEBBBA" w14:textId="77777777" w:rsidR="001624B9" w:rsidRDefault="00845725">
            <w:pPr>
              <w:pStyle w:val="TableParagraph"/>
              <w:spacing w:before="58"/>
              <w:ind w:left="65" w:right="101"/>
              <w:rPr>
                <w:sz w:val="17"/>
              </w:rPr>
            </w:pPr>
            <w:r>
              <w:rPr>
                <w:sz w:val="17"/>
              </w:rPr>
              <w:t>Entre 11 e 20 ocorrências</w:t>
            </w:r>
            <w:r>
              <w:rPr>
                <w:spacing w:val="-12"/>
                <w:sz w:val="17"/>
              </w:rPr>
              <w:t xml:space="preserve"> </w:t>
            </w:r>
            <w:r>
              <w:rPr>
                <w:sz w:val="17"/>
              </w:rPr>
              <w:t xml:space="preserve">no </w:t>
            </w:r>
            <w:r>
              <w:rPr>
                <w:spacing w:val="-4"/>
                <w:sz w:val="17"/>
              </w:rPr>
              <w:t>mês</w:t>
            </w:r>
          </w:p>
        </w:tc>
      </w:tr>
      <w:tr w:rsidR="001624B9" w14:paraId="5558E173" w14:textId="77777777" w:rsidTr="002B05E8">
        <w:trPr>
          <w:trHeight w:val="707"/>
        </w:trPr>
        <w:tc>
          <w:tcPr>
            <w:tcW w:w="835" w:type="dxa"/>
            <w:vMerge/>
          </w:tcPr>
          <w:p w14:paraId="0A65747D" w14:textId="77777777" w:rsidR="001624B9" w:rsidRDefault="001624B9">
            <w:pPr>
              <w:rPr>
                <w:sz w:val="2"/>
                <w:szCs w:val="2"/>
              </w:rPr>
            </w:pPr>
          </w:p>
        </w:tc>
        <w:tc>
          <w:tcPr>
            <w:tcW w:w="4858" w:type="dxa"/>
            <w:gridSpan w:val="2"/>
            <w:vMerge/>
          </w:tcPr>
          <w:p w14:paraId="71328FD0" w14:textId="77777777" w:rsidR="001624B9" w:rsidRDefault="001624B9">
            <w:pPr>
              <w:rPr>
                <w:sz w:val="2"/>
                <w:szCs w:val="2"/>
              </w:rPr>
            </w:pPr>
          </w:p>
        </w:tc>
        <w:tc>
          <w:tcPr>
            <w:tcW w:w="991" w:type="dxa"/>
          </w:tcPr>
          <w:p w14:paraId="3BC40571" w14:textId="77777777" w:rsidR="001624B9" w:rsidRDefault="001624B9">
            <w:pPr>
              <w:pStyle w:val="TableParagraph"/>
              <w:spacing w:before="60"/>
              <w:rPr>
                <w:b/>
                <w:sz w:val="17"/>
              </w:rPr>
            </w:pPr>
          </w:p>
          <w:p w14:paraId="6A1182A9" w14:textId="77777777" w:rsidR="001624B9" w:rsidRDefault="00845725">
            <w:pPr>
              <w:pStyle w:val="TableParagraph"/>
              <w:ind w:left="26" w:right="67"/>
              <w:jc w:val="center"/>
              <w:rPr>
                <w:sz w:val="17"/>
              </w:rPr>
            </w:pPr>
            <w:r>
              <w:rPr>
                <w:spacing w:val="-5"/>
                <w:sz w:val="17"/>
              </w:rPr>
              <w:t>II</w:t>
            </w:r>
          </w:p>
        </w:tc>
        <w:tc>
          <w:tcPr>
            <w:tcW w:w="1277" w:type="dxa"/>
          </w:tcPr>
          <w:p w14:paraId="3CCE7997" w14:textId="77777777" w:rsidR="001624B9" w:rsidRDefault="001624B9">
            <w:pPr>
              <w:pStyle w:val="TableParagraph"/>
              <w:spacing w:before="60"/>
              <w:rPr>
                <w:b/>
                <w:sz w:val="17"/>
              </w:rPr>
            </w:pPr>
          </w:p>
          <w:p w14:paraId="581B7AC8" w14:textId="77777777" w:rsidR="001624B9" w:rsidRDefault="00845725">
            <w:pPr>
              <w:pStyle w:val="TableParagraph"/>
              <w:ind w:right="2"/>
              <w:jc w:val="center"/>
              <w:rPr>
                <w:sz w:val="17"/>
              </w:rPr>
            </w:pPr>
            <w:r>
              <w:rPr>
                <w:spacing w:val="-10"/>
                <w:sz w:val="17"/>
              </w:rPr>
              <w:t>C</w:t>
            </w:r>
          </w:p>
        </w:tc>
        <w:tc>
          <w:tcPr>
            <w:tcW w:w="1951" w:type="dxa"/>
          </w:tcPr>
          <w:p w14:paraId="31423E32" w14:textId="77777777" w:rsidR="001624B9" w:rsidRDefault="00845725">
            <w:pPr>
              <w:pStyle w:val="TableParagraph"/>
              <w:spacing w:before="61"/>
              <w:ind w:left="65" w:right="101"/>
              <w:rPr>
                <w:sz w:val="17"/>
              </w:rPr>
            </w:pPr>
            <w:r>
              <w:rPr>
                <w:sz w:val="17"/>
              </w:rPr>
              <w:t>Acima de 20 ocorrências</w:t>
            </w:r>
            <w:r>
              <w:rPr>
                <w:spacing w:val="-12"/>
                <w:sz w:val="17"/>
              </w:rPr>
              <w:t xml:space="preserve"> </w:t>
            </w:r>
            <w:r>
              <w:rPr>
                <w:sz w:val="17"/>
              </w:rPr>
              <w:t xml:space="preserve">no </w:t>
            </w:r>
            <w:r>
              <w:rPr>
                <w:spacing w:val="-4"/>
                <w:sz w:val="17"/>
              </w:rPr>
              <w:t>mês</w:t>
            </w:r>
          </w:p>
        </w:tc>
      </w:tr>
      <w:tr w:rsidR="001624B9" w14:paraId="518B347E" w14:textId="77777777" w:rsidTr="002B05E8">
        <w:trPr>
          <w:trHeight w:val="707"/>
        </w:trPr>
        <w:tc>
          <w:tcPr>
            <w:tcW w:w="835" w:type="dxa"/>
            <w:vMerge/>
          </w:tcPr>
          <w:p w14:paraId="4DCDD816" w14:textId="77777777" w:rsidR="001624B9" w:rsidRDefault="001624B9">
            <w:pPr>
              <w:rPr>
                <w:sz w:val="2"/>
                <w:szCs w:val="2"/>
              </w:rPr>
            </w:pPr>
          </w:p>
        </w:tc>
        <w:tc>
          <w:tcPr>
            <w:tcW w:w="4858" w:type="dxa"/>
            <w:gridSpan w:val="2"/>
            <w:vMerge/>
          </w:tcPr>
          <w:p w14:paraId="6CE79FA1" w14:textId="77777777" w:rsidR="001624B9" w:rsidRDefault="001624B9">
            <w:pPr>
              <w:rPr>
                <w:sz w:val="2"/>
                <w:szCs w:val="2"/>
              </w:rPr>
            </w:pPr>
          </w:p>
        </w:tc>
        <w:tc>
          <w:tcPr>
            <w:tcW w:w="991" w:type="dxa"/>
          </w:tcPr>
          <w:p w14:paraId="0CE3C2F3" w14:textId="77777777" w:rsidR="001624B9" w:rsidRDefault="001624B9">
            <w:pPr>
              <w:pStyle w:val="TableParagraph"/>
              <w:spacing w:before="59"/>
              <w:rPr>
                <w:b/>
                <w:sz w:val="17"/>
              </w:rPr>
            </w:pPr>
          </w:p>
          <w:p w14:paraId="18BAA7A4" w14:textId="77777777" w:rsidR="001624B9" w:rsidRDefault="00845725">
            <w:pPr>
              <w:pStyle w:val="TableParagraph"/>
              <w:spacing w:before="1"/>
              <w:ind w:left="26" w:right="68"/>
              <w:jc w:val="center"/>
              <w:rPr>
                <w:sz w:val="17"/>
              </w:rPr>
            </w:pPr>
            <w:r>
              <w:rPr>
                <w:spacing w:val="-10"/>
                <w:sz w:val="17"/>
              </w:rPr>
              <w:t>I</w:t>
            </w:r>
          </w:p>
        </w:tc>
        <w:tc>
          <w:tcPr>
            <w:tcW w:w="1277" w:type="dxa"/>
          </w:tcPr>
          <w:p w14:paraId="4BBDFD5E" w14:textId="77777777" w:rsidR="001624B9" w:rsidRDefault="001624B9">
            <w:pPr>
              <w:pStyle w:val="TableParagraph"/>
              <w:spacing w:before="59"/>
              <w:rPr>
                <w:b/>
                <w:sz w:val="17"/>
              </w:rPr>
            </w:pPr>
          </w:p>
          <w:p w14:paraId="52ADE13B" w14:textId="77777777" w:rsidR="001624B9" w:rsidRDefault="00845725">
            <w:pPr>
              <w:pStyle w:val="TableParagraph"/>
              <w:spacing w:before="1"/>
              <w:ind w:right="2"/>
              <w:jc w:val="center"/>
              <w:rPr>
                <w:sz w:val="17"/>
              </w:rPr>
            </w:pPr>
            <w:r>
              <w:rPr>
                <w:spacing w:val="-10"/>
                <w:sz w:val="17"/>
              </w:rPr>
              <w:t>C</w:t>
            </w:r>
          </w:p>
        </w:tc>
        <w:tc>
          <w:tcPr>
            <w:tcW w:w="1951" w:type="dxa"/>
          </w:tcPr>
          <w:p w14:paraId="73A6655A" w14:textId="77777777" w:rsidR="001624B9" w:rsidRDefault="00845725">
            <w:pPr>
              <w:pStyle w:val="TableParagraph"/>
              <w:spacing w:before="58"/>
              <w:ind w:left="65" w:right="101"/>
              <w:rPr>
                <w:sz w:val="17"/>
              </w:rPr>
            </w:pPr>
            <w:r>
              <w:rPr>
                <w:sz w:val="17"/>
              </w:rPr>
              <w:t>Até 05 ocorrências</w:t>
            </w:r>
            <w:r>
              <w:rPr>
                <w:spacing w:val="-12"/>
                <w:sz w:val="17"/>
              </w:rPr>
              <w:t xml:space="preserve"> </w:t>
            </w:r>
            <w:r>
              <w:rPr>
                <w:sz w:val="17"/>
              </w:rPr>
              <w:t xml:space="preserve">no </w:t>
            </w:r>
            <w:r>
              <w:rPr>
                <w:spacing w:val="-4"/>
                <w:sz w:val="17"/>
              </w:rPr>
              <w:t>mês</w:t>
            </w:r>
          </w:p>
        </w:tc>
      </w:tr>
      <w:tr w:rsidR="001624B9" w14:paraId="19C4773B" w14:textId="77777777" w:rsidTr="002B05E8">
        <w:trPr>
          <w:trHeight w:val="510"/>
        </w:trPr>
        <w:tc>
          <w:tcPr>
            <w:tcW w:w="835" w:type="dxa"/>
            <w:vMerge w:val="restart"/>
          </w:tcPr>
          <w:p w14:paraId="646996EB" w14:textId="77777777" w:rsidR="001624B9" w:rsidRDefault="001624B9">
            <w:pPr>
              <w:pStyle w:val="TableParagraph"/>
              <w:rPr>
                <w:b/>
                <w:sz w:val="17"/>
              </w:rPr>
            </w:pPr>
          </w:p>
          <w:p w14:paraId="41CFAAB6" w14:textId="77777777" w:rsidR="001624B9" w:rsidRDefault="001624B9">
            <w:pPr>
              <w:pStyle w:val="TableParagraph"/>
              <w:rPr>
                <w:b/>
                <w:sz w:val="17"/>
              </w:rPr>
            </w:pPr>
          </w:p>
          <w:p w14:paraId="56D4CCD3" w14:textId="77777777" w:rsidR="001624B9" w:rsidRDefault="001624B9">
            <w:pPr>
              <w:pStyle w:val="TableParagraph"/>
              <w:rPr>
                <w:b/>
                <w:sz w:val="17"/>
              </w:rPr>
            </w:pPr>
          </w:p>
          <w:p w14:paraId="3CC2AA25" w14:textId="77777777" w:rsidR="001624B9" w:rsidRDefault="001624B9">
            <w:pPr>
              <w:pStyle w:val="TableParagraph"/>
              <w:rPr>
                <w:b/>
                <w:sz w:val="17"/>
              </w:rPr>
            </w:pPr>
          </w:p>
          <w:p w14:paraId="13063213" w14:textId="77777777" w:rsidR="001624B9" w:rsidRDefault="001624B9">
            <w:pPr>
              <w:pStyle w:val="TableParagraph"/>
              <w:rPr>
                <w:b/>
                <w:sz w:val="17"/>
              </w:rPr>
            </w:pPr>
          </w:p>
          <w:p w14:paraId="6FBBB434" w14:textId="77777777" w:rsidR="001624B9" w:rsidRDefault="001624B9">
            <w:pPr>
              <w:pStyle w:val="TableParagraph"/>
              <w:spacing w:before="133"/>
              <w:rPr>
                <w:b/>
                <w:sz w:val="17"/>
              </w:rPr>
            </w:pPr>
          </w:p>
          <w:p w14:paraId="0EFD1CAA" w14:textId="77777777" w:rsidR="001624B9" w:rsidRDefault="00845725">
            <w:pPr>
              <w:pStyle w:val="TableParagraph"/>
              <w:ind w:left="22" w:right="2"/>
              <w:jc w:val="center"/>
              <w:rPr>
                <w:sz w:val="17"/>
              </w:rPr>
            </w:pPr>
            <w:r>
              <w:rPr>
                <w:spacing w:val="-10"/>
                <w:sz w:val="17"/>
              </w:rPr>
              <w:t>3</w:t>
            </w:r>
          </w:p>
        </w:tc>
        <w:tc>
          <w:tcPr>
            <w:tcW w:w="4858" w:type="dxa"/>
            <w:gridSpan w:val="2"/>
            <w:vMerge w:val="restart"/>
          </w:tcPr>
          <w:p w14:paraId="1F415D48" w14:textId="77777777" w:rsidR="001624B9" w:rsidRDefault="001624B9">
            <w:pPr>
              <w:pStyle w:val="TableParagraph"/>
              <w:rPr>
                <w:b/>
                <w:sz w:val="17"/>
              </w:rPr>
            </w:pPr>
          </w:p>
          <w:p w14:paraId="29A45D7D" w14:textId="77777777" w:rsidR="001624B9" w:rsidRDefault="001624B9">
            <w:pPr>
              <w:pStyle w:val="TableParagraph"/>
              <w:rPr>
                <w:b/>
                <w:sz w:val="17"/>
              </w:rPr>
            </w:pPr>
          </w:p>
          <w:p w14:paraId="21A33F15" w14:textId="77777777" w:rsidR="001624B9" w:rsidRDefault="001624B9">
            <w:pPr>
              <w:pStyle w:val="TableParagraph"/>
              <w:rPr>
                <w:b/>
                <w:sz w:val="17"/>
              </w:rPr>
            </w:pPr>
          </w:p>
          <w:p w14:paraId="0EB7C4BA" w14:textId="77777777" w:rsidR="001624B9" w:rsidRDefault="001624B9">
            <w:pPr>
              <w:pStyle w:val="TableParagraph"/>
              <w:rPr>
                <w:b/>
                <w:sz w:val="17"/>
              </w:rPr>
            </w:pPr>
          </w:p>
          <w:p w14:paraId="3B02BA9C" w14:textId="77777777" w:rsidR="001624B9" w:rsidRDefault="001624B9">
            <w:pPr>
              <w:pStyle w:val="TableParagraph"/>
              <w:rPr>
                <w:b/>
                <w:sz w:val="17"/>
              </w:rPr>
            </w:pPr>
          </w:p>
          <w:p w14:paraId="72BDBE7F" w14:textId="77777777" w:rsidR="001624B9" w:rsidRDefault="001624B9">
            <w:pPr>
              <w:pStyle w:val="TableParagraph"/>
              <w:spacing w:before="35"/>
              <w:rPr>
                <w:b/>
                <w:sz w:val="17"/>
              </w:rPr>
            </w:pPr>
          </w:p>
          <w:p w14:paraId="74420771" w14:textId="77777777" w:rsidR="001624B9" w:rsidRDefault="00845725">
            <w:pPr>
              <w:pStyle w:val="TableParagraph"/>
              <w:ind w:left="64"/>
              <w:rPr>
                <w:sz w:val="17"/>
              </w:rPr>
            </w:pPr>
            <w:r>
              <w:rPr>
                <w:sz w:val="17"/>
              </w:rPr>
              <w:t>Não</w:t>
            </w:r>
            <w:r>
              <w:rPr>
                <w:spacing w:val="80"/>
                <w:w w:val="150"/>
                <w:sz w:val="17"/>
              </w:rPr>
              <w:t xml:space="preserve"> </w:t>
            </w:r>
            <w:r>
              <w:rPr>
                <w:sz w:val="17"/>
              </w:rPr>
              <w:t>implantar</w:t>
            </w:r>
            <w:r>
              <w:rPr>
                <w:spacing w:val="80"/>
                <w:w w:val="150"/>
                <w:sz w:val="17"/>
              </w:rPr>
              <w:t xml:space="preserve"> </w:t>
            </w:r>
            <w:r>
              <w:rPr>
                <w:sz w:val="17"/>
              </w:rPr>
              <w:t>sistema</w:t>
            </w:r>
            <w:r>
              <w:rPr>
                <w:spacing w:val="80"/>
                <w:sz w:val="17"/>
              </w:rPr>
              <w:t xml:space="preserve"> </w:t>
            </w:r>
            <w:r>
              <w:rPr>
                <w:sz w:val="17"/>
              </w:rPr>
              <w:t>de</w:t>
            </w:r>
            <w:r>
              <w:rPr>
                <w:spacing w:val="80"/>
                <w:w w:val="150"/>
                <w:sz w:val="17"/>
              </w:rPr>
              <w:t xml:space="preserve"> </w:t>
            </w:r>
            <w:r>
              <w:rPr>
                <w:sz w:val="17"/>
              </w:rPr>
              <w:t>encaminho</w:t>
            </w:r>
            <w:r>
              <w:rPr>
                <w:spacing w:val="80"/>
                <w:w w:val="150"/>
                <w:sz w:val="17"/>
              </w:rPr>
              <w:t xml:space="preserve"> </w:t>
            </w:r>
            <w:r>
              <w:rPr>
                <w:sz w:val="17"/>
              </w:rPr>
              <w:t>automático</w:t>
            </w:r>
            <w:r>
              <w:rPr>
                <w:spacing w:val="80"/>
                <w:w w:val="150"/>
                <w:sz w:val="17"/>
              </w:rPr>
              <w:t xml:space="preserve"> </w:t>
            </w:r>
            <w:r>
              <w:rPr>
                <w:sz w:val="17"/>
              </w:rPr>
              <w:t>de informações ao sistema de auditoria da ARTESP</w:t>
            </w:r>
          </w:p>
        </w:tc>
        <w:tc>
          <w:tcPr>
            <w:tcW w:w="991" w:type="dxa"/>
            <w:vMerge w:val="restart"/>
          </w:tcPr>
          <w:p w14:paraId="24247D41" w14:textId="77777777" w:rsidR="001624B9" w:rsidRDefault="001624B9">
            <w:pPr>
              <w:pStyle w:val="TableParagraph"/>
              <w:rPr>
                <w:b/>
                <w:sz w:val="17"/>
              </w:rPr>
            </w:pPr>
          </w:p>
          <w:p w14:paraId="26E5DC30" w14:textId="77777777" w:rsidR="001624B9" w:rsidRDefault="001624B9">
            <w:pPr>
              <w:pStyle w:val="TableParagraph"/>
              <w:rPr>
                <w:b/>
                <w:sz w:val="17"/>
              </w:rPr>
            </w:pPr>
          </w:p>
          <w:p w14:paraId="5B3CF268" w14:textId="77777777" w:rsidR="001624B9" w:rsidRDefault="001624B9">
            <w:pPr>
              <w:pStyle w:val="TableParagraph"/>
              <w:rPr>
                <w:b/>
                <w:sz w:val="17"/>
              </w:rPr>
            </w:pPr>
          </w:p>
          <w:p w14:paraId="4C2C58DF" w14:textId="77777777" w:rsidR="001624B9" w:rsidRDefault="001624B9">
            <w:pPr>
              <w:pStyle w:val="TableParagraph"/>
              <w:rPr>
                <w:b/>
                <w:sz w:val="17"/>
              </w:rPr>
            </w:pPr>
          </w:p>
          <w:p w14:paraId="5C5A3BBA" w14:textId="77777777" w:rsidR="001624B9" w:rsidRDefault="001624B9">
            <w:pPr>
              <w:pStyle w:val="TableParagraph"/>
              <w:rPr>
                <w:b/>
                <w:sz w:val="17"/>
              </w:rPr>
            </w:pPr>
          </w:p>
          <w:p w14:paraId="0CB22ACF" w14:textId="77777777" w:rsidR="001624B9" w:rsidRDefault="001624B9">
            <w:pPr>
              <w:pStyle w:val="TableParagraph"/>
              <w:spacing w:before="133"/>
              <w:rPr>
                <w:b/>
                <w:sz w:val="17"/>
              </w:rPr>
            </w:pPr>
          </w:p>
          <w:p w14:paraId="2A2111AE" w14:textId="77777777" w:rsidR="001624B9" w:rsidRDefault="00845725">
            <w:pPr>
              <w:pStyle w:val="TableParagraph"/>
              <w:ind w:left="26" w:right="67"/>
              <w:jc w:val="center"/>
              <w:rPr>
                <w:sz w:val="17"/>
              </w:rPr>
            </w:pPr>
            <w:r>
              <w:rPr>
                <w:spacing w:val="-5"/>
                <w:sz w:val="17"/>
              </w:rPr>
              <w:t>III</w:t>
            </w:r>
          </w:p>
        </w:tc>
        <w:tc>
          <w:tcPr>
            <w:tcW w:w="1277" w:type="dxa"/>
          </w:tcPr>
          <w:p w14:paraId="51B008D1" w14:textId="77777777" w:rsidR="001624B9" w:rsidRDefault="00845725">
            <w:pPr>
              <w:pStyle w:val="TableParagraph"/>
              <w:spacing w:before="157"/>
              <w:ind w:right="2"/>
              <w:jc w:val="center"/>
              <w:rPr>
                <w:sz w:val="17"/>
              </w:rPr>
            </w:pPr>
            <w:r>
              <w:rPr>
                <w:spacing w:val="-10"/>
                <w:sz w:val="17"/>
              </w:rPr>
              <w:t>B</w:t>
            </w:r>
          </w:p>
        </w:tc>
        <w:tc>
          <w:tcPr>
            <w:tcW w:w="1951" w:type="dxa"/>
          </w:tcPr>
          <w:p w14:paraId="694F1423" w14:textId="77777777" w:rsidR="001624B9" w:rsidRDefault="00845725">
            <w:pPr>
              <w:pStyle w:val="TableParagraph"/>
              <w:spacing w:before="58"/>
              <w:ind w:left="65" w:right="101"/>
              <w:rPr>
                <w:sz w:val="17"/>
              </w:rPr>
            </w:pPr>
            <w:r>
              <w:rPr>
                <w:sz w:val="17"/>
              </w:rPr>
              <w:t>Em</w:t>
            </w:r>
            <w:r>
              <w:rPr>
                <w:spacing w:val="-12"/>
                <w:sz w:val="17"/>
              </w:rPr>
              <w:t xml:space="preserve"> </w:t>
            </w:r>
            <w:r>
              <w:rPr>
                <w:sz w:val="17"/>
              </w:rPr>
              <w:t>fase</w:t>
            </w:r>
            <w:r>
              <w:rPr>
                <w:spacing w:val="-12"/>
                <w:sz w:val="17"/>
              </w:rPr>
              <w:t xml:space="preserve"> </w:t>
            </w:r>
            <w:r>
              <w:rPr>
                <w:sz w:val="17"/>
              </w:rPr>
              <w:t xml:space="preserve">de </w:t>
            </w:r>
            <w:r>
              <w:rPr>
                <w:spacing w:val="-2"/>
                <w:sz w:val="17"/>
              </w:rPr>
              <w:t>testes.</w:t>
            </w:r>
          </w:p>
        </w:tc>
      </w:tr>
      <w:tr w:rsidR="001624B9" w14:paraId="21D4A91A" w14:textId="77777777" w:rsidTr="002B05E8">
        <w:trPr>
          <w:trHeight w:val="510"/>
        </w:trPr>
        <w:tc>
          <w:tcPr>
            <w:tcW w:w="835" w:type="dxa"/>
            <w:vMerge/>
          </w:tcPr>
          <w:p w14:paraId="211ED738" w14:textId="77777777" w:rsidR="001624B9" w:rsidRDefault="001624B9">
            <w:pPr>
              <w:rPr>
                <w:sz w:val="2"/>
                <w:szCs w:val="2"/>
              </w:rPr>
            </w:pPr>
          </w:p>
        </w:tc>
        <w:tc>
          <w:tcPr>
            <w:tcW w:w="4858" w:type="dxa"/>
            <w:gridSpan w:val="2"/>
            <w:vMerge/>
          </w:tcPr>
          <w:p w14:paraId="37334F71" w14:textId="77777777" w:rsidR="001624B9" w:rsidRDefault="001624B9">
            <w:pPr>
              <w:rPr>
                <w:sz w:val="2"/>
                <w:szCs w:val="2"/>
              </w:rPr>
            </w:pPr>
          </w:p>
        </w:tc>
        <w:tc>
          <w:tcPr>
            <w:tcW w:w="991" w:type="dxa"/>
            <w:vMerge/>
          </w:tcPr>
          <w:p w14:paraId="467B828F" w14:textId="77777777" w:rsidR="001624B9" w:rsidRDefault="001624B9">
            <w:pPr>
              <w:rPr>
                <w:sz w:val="2"/>
                <w:szCs w:val="2"/>
              </w:rPr>
            </w:pPr>
          </w:p>
        </w:tc>
        <w:tc>
          <w:tcPr>
            <w:tcW w:w="1277" w:type="dxa"/>
          </w:tcPr>
          <w:p w14:paraId="0B4C7FFE" w14:textId="77777777" w:rsidR="001624B9" w:rsidRDefault="00845725">
            <w:pPr>
              <w:pStyle w:val="TableParagraph"/>
              <w:spacing w:before="157"/>
              <w:ind w:right="2"/>
              <w:jc w:val="center"/>
              <w:rPr>
                <w:sz w:val="17"/>
              </w:rPr>
            </w:pPr>
            <w:r>
              <w:rPr>
                <w:spacing w:val="-10"/>
                <w:sz w:val="17"/>
              </w:rPr>
              <w:t>D</w:t>
            </w:r>
          </w:p>
        </w:tc>
        <w:tc>
          <w:tcPr>
            <w:tcW w:w="1951" w:type="dxa"/>
          </w:tcPr>
          <w:p w14:paraId="10D6F729" w14:textId="77777777" w:rsidR="001624B9" w:rsidRDefault="00845725">
            <w:pPr>
              <w:pStyle w:val="TableParagraph"/>
              <w:spacing w:before="58"/>
              <w:ind w:left="65" w:right="101"/>
              <w:rPr>
                <w:sz w:val="17"/>
              </w:rPr>
            </w:pPr>
            <w:r>
              <w:rPr>
                <w:sz w:val="17"/>
              </w:rPr>
              <w:t xml:space="preserve">Em fase de </w:t>
            </w:r>
            <w:r>
              <w:rPr>
                <w:spacing w:val="-2"/>
                <w:sz w:val="17"/>
              </w:rPr>
              <w:t>implantação.</w:t>
            </w:r>
          </w:p>
        </w:tc>
      </w:tr>
      <w:tr w:rsidR="001624B9" w14:paraId="667B9984" w14:textId="77777777" w:rsidTr="002B05E8">
        <w:trPr>
          <w:trHeight w:val="510"/>
        </w:trPr>
        <w:tc>
          <w:tcPr>
            <w:tcW w:w="835" w:type="dxa"/>
            <w:vMerge/>
          </w:tcPr>
          <w:p w14:paraId="76680FAD" w14:textId="77777777" w:rsidR="001624B9" w:rsidRDefault="001624B9">
            <w:pPr>
              <w:rPr>
                <w:sz w:val="2"/>
                <w:szCs w:val="2"/>
              </w:rPr>
            </w:pPr>
          </w:p>
        </w:tc>
        <w:tc>
          <w:tcPr>
            <w:tcW w:w="4858" w:type="dxa"/>
            <w:gridSpan w:val="2"/>
            <w:vMerge/>
          </w:tcPr>
          <w:p w14:paraId="112E59C2" w14:textId="77777777" w:rsidR="001624B9" w:rsidRDefault="001624B9">
            <w:pPr>
              <w:rPr>
                <w:sz w:val="2"/>
                <w:szCs w:val="2"/>
              </w:rPr>
            </w:pPr>
          </w:p>
        </w:tc>
        <w:tc>
          <w:tcPr>
            <w:tcW w:w="991" w:type="dxa"/>
            <w:vMerge/>
          </w:tcPr>
          <w:p w14:paraId="3A362F55" w14:textId="77777777" w:rsidR="001624B9" w:rsidRDefault="001624B9">
            <w:pPr>
              <w:rPr>
                <w:sz w:val="2"/>
                <w:szCs w:val="2"/>
              </w:rPr>
            </w:pPr>
          </w:p>
        </w:tc>
        <w:tc>
          <w:tcPr>
            <w:tcW w:w="1277" w:type="dxa"/>
          </w:tcPr>
          <w:p w14:paraId="4BC2B123" w14:textId="77777777" w:rsidR="001624B9" w:rsidRDefault="00845725">
            <w:pPr>
              <w:pStyle w:val="TableParagraph"/>
              <w:spacing w:before="157"/>
              <w:ind w:right="2"/>
              <w:jc w:val="center"/>
              <w:rPr>
                <w:sz w:val="17"/>
              </w:rPr>
            </w:pPr>
            <w:r>
              <w:rPr>
                <w:spacing w:val="-10"/>
                <w:sz w:val="17"/>
              </w:rPr>
              <w:t>E</w:t>
            </w:r>
          </w:p>
        </w:tc>
        <w:tc>
          <w:tcPr>
            <w:tcW w:w="1951" w:type="dxa"/>
          </w:tcPr>
          <w:p w14:paraId="07125CB7" w14:textId="77777777" w:rsidR="001624B9" w:rsidRDefault="00845725">
            <w:pPr>
              <w:pStyle w:val="TableParagraph"/>
              <w:spacing w:before="58"/>
              <w:ind w:left="65" w:right="101"/>
              <w:rPr>
                <w:sz w:val="17"/>
              </w:rPr>
            </w:pPr>
            <w:r>
              <w:rPr>
                <w:sz w:val="17"/>
              </w:rPr>
              <w:t>Em</w:t>
            </w:r>
            <w:r>
              <w:rPr>
                <w:spacing w:val="-12"/>
                <w:sz w:val="17"/>
              </w:rPr>
              <w:t xml:space="preserve"> </w:t>
            </w:r>
            <w:r>
              <w:rPr>
                <w:sz w:val="17"/>
              </w:rPr>
              <w:t>fase</w:t>
            </w:r>
            <w:r>
              <w:rPr>
                <w:spacing w:val="-12"/>
                <w:sz w:val="17"/>
              </w:rPr>
              <w:t xml:space="preserve"> </w:t>
            </w:r>
            <w:r>
              <w:rPr>
                <w:sz w:val="17"/>
              </w:rPr>
              <w:t xml:space="preserve">de </w:t>
            </w:r>
            <w:r>
              <w:rPr>
                <w:spacing w:val="-2"/>
                <w:sz w:val="17"/>
              </w:rPr>
              <w:t>projeto.</w:t>
            </w:r>
          </w:p>
        </w:tc>
      </w:tr>
      <w:tr w:rsidR="001624B9" w14:paraId="2BD886BD" w14:textId="77777777" w:rsidTr="002B05E8">
        <w:trPr>
          <w:trHeight w:val="708"/>
        </w:trPr>
        <w:tc>
          <w:tcPr>
            <w:tcW w:w="835" w:type="dxa"/>
            <w:vMerge/>
          </w:tcPr>
          <w:p w14:paraId="2EBD5045" w14:textId="77777777" w:rsidR="001624B9" w:rsidRDefault="001624B9">
            <w:pPr>
              <w:rPr>
                <w:sz w:val="2"/>
                <w:szCs w:val="2"/>
              </w:rPr>
            </w:pPr>
          </w:p>
        </w:tc>
        <w:tc>
          <w:tcPr>
            <w:tcW w:w="4858" w:type="dxa"/>
            <w:gridSpan w:val="2"/>
            <w:vMerge/>
          </w:tcPr>
          <w:p w14:paraId="2FBD2F73" w14:textId="77777777" w:rsidR="001624B9" w:rsidRDefault="001624B9">
            <w:pPr>
              <w:rPr>
                <w:sz w:val="2"/>
                <w:szCs w:val="2"/>
              </w:rPr>
            </w:pPr>
          </w:p>
        </w:tc>
        <w:tc>
          <w:tcPr>
            <w:tcW w:w="991" w:type="dxa"/>
            <w:vMerge/>
          </w:tcPr>
          <w:p w14:paraId="07D21417" w14:textId="77777777" w:rsidR="001624B9" w:rsidRDefault="001624B9">
            <w:pPr>
              <w:rPr>
                <w:sz w:val="2"/>
                <w:szCs w:val="2"/>
              </w:rPr>
            </w:pPr>
          </w:p>
        </w:tc>
        <w:tc>
          <w:tcPr>
            <w:tcW w:w="1277" w:type="dxa"/>
          </w:tcPr>
          <w:p w14:paraId="21596A82" w14:textId="77777777" w:rsidR="001624B9" w:rsidRDefault="001624B9">
            <w:pPr>
              <w:pStyle w:val="TableParagraph"/>
              <w:spacing w:before="60"/>
              <w:rPr>
                <w:b/>
                <w:sz w:val="17"/>
              </w:rPr>
            </w:pPr>
          </w:p>
          <w:p w14:paraId="7E57C0E2" w14:textId="77777777" w:rsidR="001624B9" w:rsidRDefault="00845725">
            <w:pPr>
              <w:pStyle w:val="TableParagraph"/>
              <w:ind w:right="2"/>
              <w:jc w:val="center"/>
              <w:rPr>
                <w:sz w:val="17"/>
              </w:rPr>
            </w:pPr>
            <w:r>
              <w:rPr>
                <w:spacing w:val="-10"/>
                <w:sz w:val="17"/>
              </w:rPr>
              <w:t>F</w:t>
            </w:r>
          </w:p>
        </w:tc>
        <w:tc>
          <w:tcPr>
            <w:tcW w:w="1951" w:type="dxa"/>
          </w:tcPr>
          <w:p w14:paraId="078F9F22" w14:textId="77777777" w:rsidR="001624B9" w:rsidRDefault="00845725">
            <w:pPr>
              <w:pStyle w:val="TableParagraph"/>
              <w:spacing w:before="58"/>
              <w:ind w:left="65" w:right="101"/>
              <w:rPr>
                <w:sz w:val="17"/>
              </w:rPr>
            </w:pPr>
            <w:r>
              <w:rPr>
                <w:spacing w:val="-2"/>
                <w:sz w:val="17"/>
              </w:rPr>
              <w:t xml:space="preserve">Implantação </w:t>
            </w:r>
            <w:r>
              <w:rPr>
                <w:sz w:val="17"/>
              </w:rPr>
              <w:t>não</w:t>
            </w:r>
            <w:r>
              <w:rPr>
                <w:spacing w:val="-12"/>
                <w:sz w:val="17"/>
              </w:rPr>
              <w:t xml:space="preserve"> </w:t>
            </w:r>
            <w:r>
              <w:rPr>
                <w:sz w:val="17"/>
              </w:rPr>
              <w:t xml:space="preserve">executada </w:t>
            </w:r>
            <w:r>
              <w:rPr>
                <w:spacing w:val="-2"/>
                <w:sz w:val="17"/>
              </w:rPr>
              <w:t>(0%).</w:t>
            </w:r>
          </w:p>
        </w:tc>
      </w:tr>
      <w:tr w:rsidR="001624B9" w14:paraId="1F682A45" w14:textId="77777777" w:rsidTr="002B05E8">
        <w:trPr>
          <w:trHeight w:val="510"/>
        </w:trPr>
        <w:tc>
          <w:tcPr>
            <w:tcW w:w="835" w:type="dxa"/>
            <w:vMerge/>
          </w:tcPr>
          <w:p w14:paraId="2CB5BAA8" w14:textId="77777777" w:rsidR="001624B9" w:rsidRDefault="001624B9">
            <w:pPr>
              <w:rPr>
                <w:sz w:val="2"/>
                <w:szCs w:val="2"/>
              </w:rPr>
            </w:pPr>
          </w:p>
        </w:tc>
        <w:tc>
          <w:tcPr>
            <w:tcW w:w="4858" w:type="dxa"/>
            <w:gridSpan w:val="2"/>
            <w:vMerge/>
          </w:tcPr>
          <w:p w14:paraId="52C68922" w14:textId="77777777" w:rsidR="001624B9" w:rsidRDefault="001624B9">
            <w:pPr>
              <w:rPr>
                <w:sz w:val="2"/>
                <w:szCs w:val="2"/>
              </w:rPr>
            </w:pPr>
          </w:p>
        </w:tc>
        <w:tc>
          <w:tcPr>
            <w:tcW w:w="991" w:type="dxa"/>
            <w:vMerge/>
          </w:tcPr>
          <w:p w14:paraId="2587CFD8" w14:textId="77777777" w:rsidR="001624B9" w:rsidRDefault="001624B9">
            <w:pPr>
              <w:rPr>
                <w:sz w:val="2"/>
                <w:szCs w:val="2"/>
              </w:rPr>
            </w:pPr>
          </w:p>
        </w:tc>
        <w:tc>
          <w:tcPr>
            <w:tcW w:w="1277" w:type="dxa"/>
          </w:tcPr>
          <w:p w14:paraId="663D59EC" w14:textId="77777777" w:rsidR="001624B9" w:rsidRDefault="00845725">
            <w:pPr>
              <w:pStyle w:val="TableParagraph"/>
              <w:spacing w:before="157"/>
              <w:ind w:right="2"/>
              <w:jc w:val="center"/>
              <w:rPr>
                <w:sz w:val="17"/>
              </w:rPr>
            </w:pPr>
            <w:r>
              <w:rPr>
                <w:spacing w:val="-10"/>
                <w:sz w:val="17"/>
              </w:rPr>
              <w:t>B</w:t>
            </w:r>
          </w:p>
        </w:tc>
        <w:tc>
          <w:tcPr>
            <w:tcW w:w="1951" w:type="dxa"/>
          </w:tcPr>
          <w:p w14:paraId="5AAFA560" w14:textId="77777777" w:rsidR="001624B9" w:rsidRDefault="00845725">
            <w:pPr>
              <w:pStyle w:val="TableParagraph"/>
              <w:spacing w:before="58"/>
              <w:ind w:left="65" w:right="101"/>
              <w:rPr>
                <w:sz w:val="17"/>
              </w:rPr>
            </w:pPr>
            <w:r>
              <w:rPr>
                <w:sz w:val="17"/>
              </w:rPr>
              <w:t>Em</w:t>
            </w:r>
            <w:r>
              <w:rPr>
                <w:spacing w:val="-12"/>
                <w:sz w:val="17"/>
              </w:rPr>
              <w:t xml:space="preserve"> </w:t>
            </w:r>
            <w:r>
              <w:rPr>
                <w:sz w:val="17"/>
              </w:rPr>
              <w:t>fase</w:t>
            </w:r>
            <w:r>
              <w:rPr>
                <w:spacing w:val="-12"/>
                <w:sz w:val="17"/>
              </w:rPr>
              <w:t xml:space="preserve"> </w:t>
            </w:r>
            <w:r>
              <w:rPr>
                <w:sz w:val="17"/>
              </w:rPr>
              <w:t xml:space="preserve">de </w:t>
            </w:r>
            <w:r>
              <w:rPr>
                <w:spacing w:val="-2"/>
                <w:sz w:val="17"/>
              </w:rPr>
              <w:t>testes.</w:t>
            </w:r>
          </w:p>
        </w:tc>
      </w:tr>
      <w:tr w:rsidR="001624B9" w14:paraId="1BBC8FD8" w14:textId="77777777" w:rsidTr="002B05E8">
        <w:trPr>
          <w:trHeight w:val="697"/>
        </w:trPr>
        <w:tc>
          <w:tcPr>
            <w:tcW w:w="835" w:type="dxa"/>
            <w:vMerge w:val="restart"/>
          </w:tcPr>
          <w:p w14:paraId="7A2A5D19" w14:textId="77777777" w:rsidR="001624B9" w:rsidRDefault="001624B9">
            <w:pPr>
              <w:pStyle w:val="TableParagraph"/>
              <w:rPr>
                <w:b/>
                <w:sz w:val="17"/>
              </w:rPr>
            </w:pPr>
          </w:p>
          <w:p w14:paraId="46428596" w14:textId="77777777" w:rsidR="001624B9" w:rsidRDefault="001624B9">
            <w:pPr>
              <w:pStyle w:val="TableParagraph"/>
              <w:rPr>
                <w:b/>
                <w:sz w:val="17"/>
              </w:rPr>
            </w:pPr>
          </w:p>
          <w:p w14:paraId="010BAEED" w14:textId="77777777" w:rsidR="001624B9" w:rsidRDefault="001624B9">
            <w:pPr>
              <w:pStyle w:val="TableParagraph"/>
              <w:rPr>
                <w:b/>
                <w:sz w:val="17"/>
              </w:rPr>
            </w:pPr>
          </w:p>
          <w:p w14:paraId="38426EFF" w14:textId="77777777" w:rsidR="001624B9" w:rsidRDefault="001624B9">
            <w:pPr>
              <w:pStyle w:val="TableParagraph"/>
              <w:rPr>
                <w:b/>
                <w:sz w:val="17"/>
              </w:rPr>
            </w:pPr>
          </w:p>
          <w:p w14:paraId="67A90F9E" w14:textId="77777777" w:rsidR="001624B9" w:rsidRDefault="001624B9">
            <w:pPr>
              <w:pStyle w:val="TableParagraph"/>
              <w:rPr>
                <w:b/>
                <w:sz w:val="17"/>
              </w:rPr>
            </w:pPr>
          </w:p>
          <w:p w14:paraId="5BC903AD" w14:textId="77777777" w:rsidR="001624B9" w:rsidRDefault="001624B9">
            <w:pPr>
              <w:pStyle w:val="TableParagraph"/>
              <w:spacing w:before="162"/>
              <w:rPr>
                <w:b/>
                <w:sz w:val="17"/>
              </w:rPr>
            </w:pPr>
          </w:p>
          <w:p w14:paraId="499EF789" w14:textId="77777777" w:rsidR="001624B9" w:rsidRDefault="00845725">
            <w:pPr>
              <w:pStyle w:val="TableParagraph"/>
              <w:ind w:left="22" w:right="2"/>
              <w:jc w:val="center"/>
              <w:rPr>
                <w:sz w:val="17"/>
              </w:rPr>
            </w:pPr>
            <w:r>
              <w:rPr>
                <w:spacing w:val="-10"/>
                <w:sz w:val="17"/>
              </w:rPr>
              <w:t>4</w:t>
            </w:r>
          </w:p>
        </w:tc>
        <w:tc>
          <w:tcPr>
            <w:tcW w:w="4858" w:type="dxa"/>
            <w:gridSpan w:val="2"/>
            <w:vMerge w:val="restart"/>
          </w:tcPr>
          <w:p w14:paraId="728B2DFD" w14:textId="77777777" w:rsidR="001624B9" w:rsidRDefault="001624B9">
            <w:pPr>
              <w:pStyle w:val="TableParagraph"/>
              <w:rPr>
                <w:b/>
                <w:sz w:val="17"/>
              </w:rPr>
            </w:pPr>
          </w:p>
          <w:p w14:paraId="60704057" w14:textId="77777777" w:rsidR="001624B9" w:rsidRDefault="001624B9">
            <w:pPr>
              <w:pStyle w:val="TableParagraph"/>
              <w:rPr>
                <w:b/>
                <w:sz w:val="17"/>
              </w:rPr>
            </w:pPr>
          </w:p>
          <w:p w14:paraId="4D612624" w14:textId="77777777" w:rsidR="001624B9" w:rsidRDefault="001624B9">
            <w:pPr>
              <w:pStyle w:val="TableParagraph"/>
              <w:rPr>
                <w:b/>
                <w:sz w:val="17"/>
              </w:rPr>
            </w:pPr>
          </w:p>
          <w:p w14:paraId="2301196F" w14:textId="77777777" w:rsidR="001624B9" w:rsidRDefault="001624B9">
            <w:pPr>
              <w:pStyle w:val="TableParagraph"/>
              <w:spacing w:before="66"/>
              <w:rPr>
                <w:b/>
                <w:sz w:val="17"/>
              </w:rPr>
            </w:pPr>
          </w:p>
          <w:p w14:paraId="7C396F71" w14:textId="529B8EBF" w:rsidR="001624B9" w:rsidRDefault="00845725">
            <w:pPr>
              <w:pStyle w:val="TableParagraph"/>
              <w:ind w:left="64" w:right="69"/>
              <w:jc w:val="both"/>
              <w:rPr>
                <w:sz w:val="17"/>
              </w:rPr>
            </w:pPr>
            <w:r>
              <w:rPr>
                <w:sz w:val="17"/>
              </w:rPr>
              <w:t>Não manter dados atualizados ou não cumprir com os requisitos mínimos definidos para o sistema de encaminhamento</w:t>
            </w:r>
            <w:r>
              <w:rPr>
                <w:spacing w:val="-1"/>
                <w:sz w:val="17"/>
              </w:rPr>
              <w:t xml:space="preserve"> </w:t>
            </w:r>
            <w:r>
              <w:rPr>
                <w:sz w:val="17"/>
              </w:rPr>
              <w:t>automático</w:t>
            </w:r>
            <w:r>
              <w:rPr>
                <w:spacing w:val="-1"/>
                <w:sz w:val="17"/>
              </w:rPr>
              <w:t xml:space="preserve"> </w:t>
            </w:r>
            <w:r>
              <w:rPr>
                <w:sz w:val="17"/>
              </w:rPr>
              <w:t>de</w:t>
            </w:r>
            <w:r>
              <w:rPr>
                <w:spacing w:val="-1"/>
                <w:sz w:val="17"/>
              </w:rPr>
              <w:t xml:space="preserve"> </w:t>
            </w:r>
            <w:r>
              <w:rPr>
                <w:sz w:val="17"/>
              </w:rPr>
              <w:t>informações</w:t>
            </w:r>
            <w:r>
              <w:rPr>
                <w:spacing w:val="-1"/>
                <w:sz w:val="17"/>
              </w:rPr>
              <w:t xml:space="preserve"> </w:t>
            </w:r>
            <w:r>
              <w:rPr>
                <w:sz w:val="17"/>
              </w:rPr>
              <w:t>aos sistemas</w:t>
            </w:r>
            <w:r>
              <w:rPr>
                <w:spacing w:val="-1"/>
                <w:sz w:val="17"/>
              </w:rPr>
              <w:t xml:space="preserve"> </w:t>
            </w:r>
            <w:r>
              <w:rPr>
                <w:sz w:val="17"/>
              </w:rPr>
              <w:t>de auditoria da ARTESP, de acordo com prazos e etapas dos cronogramas estabelecidos e em conformidade com o CONTRATO, ANEXOS e APÊNDICES.</w:t>
            </w:r>
          </w:p>
        </w:tc>
        <w:tc>
          <w:tcPr>
            <w:tcW w:w="991" w:type="dxa"/>
          </w:tcPr>
          <w:p w14:paraId="42754420" w14:textId="77777777" w:rsidR="001624B9" w:rsidRDefault="001624B9">
            <w:pPr>
              <w:pStyle w:val="TableParagraph"/>
              <w:spacing w:before="59"/>
              <w:rPr>
                <w:b/>
                <w:sz w:val="17"/>
              </w:rPr>
            </w:pPr>
          </w:p>
          <w:p w14:paraId="27C3660E" w14:textId="77777777" w:rsidR="001624B9" w:rsidRDefault="00845725">
            <w:pPr>
              <w:pStyle w:val="TableParagraph"/>
              <w:spacing w:before="1"/>
              <w:ind w:left="26" w:right="68"/>
              <w:jc w:val="center"/>
              <w:rPr>
                <w:sz w:val="17"/>
              </w:rPr>
            </w:pPr>
            <w:r>
              <w:rPr>
                <w:spacing w:val="-10"/>
                <w:sz w:val="17"/>
              </w:rPr>
              <w:t>I</w:t>
            </w:r>
          </w:p>
        </w:tc>
        <w:tc>
          <w:tcPr>
            <w:tcW w:w="1277" w:type="dxa"/>
          </w:tcPr>
          <w:p w14:paraId="0E2EE62E" w14:textId="77777777" w:rsidR="001624B9" w:rsidRDefault="001624B9">
            <w:pPr>
              <w:pStyle w:val="TableParagraph"/>
              <w:spacing w:before="59"/>
              <w:rPr>
                <w:b/>
                <w:sz w:val="17"/>
              </w:rPr>
            </w:pPr>
          </w:p>
          <w:p w14:paraId="384123F1" w14:textId="77777777" w:rsidR="001624B9" w:rsidRDefault="00845725">
            <w:pPr>
              <w:pStyle w:val="TableParagraph"/>
              <w:spacing w:before="1"/>
              <w:ind w:right="2"/>
              <w:jc w:val="center"/>
              <w:rPr>
                <w:sz w:val="17"/>
              </w:rPr>
            </w:pPr>
            <w:r>
              <w:rPr>
                <w:spacing w:val="-10"/>
                <w:sz w:val="17"/>
              </w:rPr>
              <w:t>C</w:t>
            </w:r>
          </w:p>
        </w:tc>
        <w:tc>
          <w:tcPr>
            <w:tcW w:w="1951" w:type="dxa"/>
          </w:tcPr>
          <w:p w14:paraId="360C94FD" w14:textId="77777777" w:rsidR="001624B9" w:rsidRDefault="00845725">
            <w:pPr>
              <w:pStyle w:val="TableParagraph"/>
              <w:spacing w:before="58"/>
              <w:ind w:left="65" w:right="101"/>
              <w:rPr>
                <w:sz w:val="17"/>
              </w:rPr>
            </w:pPr>
            <w:r>
              <w:rPr>
                <w:sz w:val="17"/>
              </w:rPr>
              <w:t>Até 05 ocorrências</w:t>
            </w:r>
            <w:r>
              <w:rPr>
                <w:spacing w:val="-12"/>
                <w:sz w:val="17"/>
              </w:rPr>
              <w:t xml:space="preserve"> </w:t>
            </w:r>
            <w:r>
              <w:rPr>
                <w:sz w:val="17"/>
              </w:rPr>
              <w:t xml:space="preserve">no </w:t>
            </w:r>
            <w:r>
              <w:rPr>
                <w:spacing w:val="-4"/>
                <w:sz w:val="17"/>
              </w:rPr>
              <w:t>mês</w:t>
            </w:r>
          </w:p>
        </w:tc>
      </w:tr>
      <w:tr w:rsidR="001624B9" w14:paraId="2E63668C" w14:textId="77777777" w:rsidTr="002B05E8">
        <w:trPr>
          <w:trHeight w:val="692"/>
        </w:trPr>
        <w:tc>
          <w:tcPr>
            <w:tcW w:w="835" w:type="dxa"/>
            <w:vMerge/>
          </w:tcPr>
          <w:p w14:paraId="2BE71475" w14:textId="77777777" w:rsidR="001624B9" w:rsidRDefault="001624B9">
            <w:pPr>
              <w:rPr>
                <w:sz w:val="2"/>
                <w:szCs w:val="2"/>
              </w:rPr>
            </w:pPr>
          </w:p>
        </w:tc>
        <w:tc>
          <w:tcPr>
            <w:tcW w:w="4858" w:type="dxa"/>
            <w:gridSpan w:val="2"/>
            <w:vMerge/>
          </w:tcPr>
          <w:p w14:paraId="5B088ED0" w14:textId="77777777" w:rsidR="001624B9" w:rsidRDefault="001624B9">
            <w:pPr>
              <w:rPr>
                <w:sz w:val="2"/>
                <w:szCs w:val="2"/>
              </w:rPr>
            </w:pPr>
          </w:p>
        </w:tc>
        <w:tc>
          <w:tcPr>
            <w:tcW w:w="991" w:type="dxa"/>
          </w:tcPr>
          <w:p w14:paraId="725BB83F" w14:textId="77777777" w:rsidR="001624B9" w:rsidRDefault="001624B9">
            <w:pPr>
              <w:pStyle w:val="TableParagraph"/>
              <w:spacing w:before="52"/>
              <w:rPr>
                <w:b/>
                <w:sz w:val="17"/>
              </w:rPr>
            </w:pPr>
          </w:p>
          <w:p w14:paraId="43B83E4D" w14:textId="77777777" w:rsidR="001624B9" w:rsidRDefault="00845725">
            <w:pPr>
              <w:pStyle w:val="TableParagraph"/>
              <w:ind w:left="26" w:right="68"/>
              <w:jc w:val="center"/>
              <w:rPr>
                <w:sz w:val="17"/>
              </w:rPr>
            </w:pPr>
            <w:r>
              <w:rPr>
                <w:spacing w:val="-10"/>
                <w:sz w:val="17"/>
              </w:rPr>
              <w:t>I</w:t>
            </w:r>
          </w:p>
        </w:tc>
        <w:tc>
          <w:tcPr>
            <w:tcW w:w="1277" w:type="dxa"/>
          </w:tcPr>
          <w:p w14:paraId="0E3ADBBB" w14:textId="77777777" w:rsidR="001624B9" w:rsidRDefault="001624B9">
            <w:pPr>
              <w:pStyle w:val="TableParagraph"/>
              <w:spacing w:before="52"/>
              <w:rPr>
                <w:b/>
                <w:sz w:val="17"/>
              </w:rPr>
            </w:pPr>
          </w:p>
          <w:p w14:paraId="030C3A8D" w14:textId="77777777" w:rsidR="001624B9" w:rsidRDefault="00845725">
            <w:pPr>
              <w:pStyle w:val="TableParagraph"/>
              <w:ind w:right="2"/>
              <w:jc w:val="center"/>
              <w:rPr>
                <w:sz w:val="17"/>
              </w:rPr>
            </w:pPr>
            <w:r>
              <w:rPr>
                <w:spacing w:val="-10"/>
                <w:sz w:val="17"/>
              </w:rPr>
              <w:t>D</w:t>
            </w:r>
          </w:p>
        </w:tc>
        <w:tc>
          <w:tcPr>
            <w:tcW w:w="1951" w:type="dxa"/>
          </w:tcPr>
          <w:p w14:paraId="072EEDBF" w14:textId="77777777" w:rsidR="001624B9" w:rsidRDefault="00845725">
            <w:pPr>
              <w:pStyle w:val="TableParagraph"/>
              <w:spacing w:before="53"/>
              <w:ind w:left="65" w:right="101"/>
              <w:rPr>
                <w:sz w:val="17"/>
              </w:rPr>
            </w:pPr>
            <w:r>
              <w:rPr>
                <w:sz w:val="17"/>
              </w:rPr>
              <w:t>Entre 06 e 10 ocorrências</w:t>
            </w:r>
            <w:r>
              <w:rPr>
                <w:spacing w:val="-12"/>
                <w:sz w:val="17"/>
              </w:rPr>
              <w:t xml:space="preserve"> </w:t>
            </w:r>
            <w:r>
              <w:rPr>
                <w:sz w:val="17"/>
              </w:rPr>
              <w:t xml:space="preserve">no </w:t>
            </w:r>
            <w:r>
              <w:rPr>
                <w:spacing w:val="-4"/>
                <w:sz w:val="17"/>
              </w:rPr>
              <w:t>mês</w:t>
            </w:r>
          </w:p>
        </w:tc>
      </w:tr>
      <w:tr w:rsidR="001624B9" w14:paraId="25D1F135" w14:textId="77777777" w:rsidTr="002B05E8">
        <w:trPr>
          <w:trHeight w:val="692"/>
        </w:trPr>
        <w:tc>
          <w:tcPr>
            <w:tcW w:w="835" w:type="dxa"/>
            <w:vMerge/>
          </w:tcPr>
          <w:p w14:paraId="3661CF22" w14:textId="77777777" w:rsidR="001624B9" w:rsidRDefault="001624B9">
            <w:pPr>
              <w:rPr>
                <w:sz w:val="2"/>
                <w:szCs w:val="2"/>
              </w:rPr>
            </w:pPr>
          </w:p>
        </w:tc>
        <w:tc>
          <w:tcPr>
            <w:tcW w:w="4858" w:type="dxa"/>
            <w:gridSpan w:val="2"/>
            <w:vMerge/>
          </w:tcPr>
          <w:p w14:paraId="6154247A" w14:textId="77777777" w:rsidR="001624B9" w:rsidRDefault="001624B9">
            <w:pPr>
              <w:rPr>
                <w:sz w:val="2"/>
                <w:szCs w:val="2"/>
              </w:rPr>
            </w:pPr>
          </w:p>
        </w:tc>
        <w:tc>
          <w:tcPr>
            <w:tcW w:w="991" w:type="dxa"/>
          </w:tcPr>
          <w:p w14:paraId="74084BA9" w14:textId="77777777" w:rsidR="001624B9" w:rsidRDefault="001624B9">
            <w:pPr>
              <w:pStyle w:val="TableParagraph"/>
              <w:spacing w:before="52"/>
              <w:rPr>
                <w:b/>
                <w:sz w:val="17"/>
              </w:rPr>
            </w:pPr>
          </w:p>
          <w:p w14:paraId="7D4B8F72" w14:textId="77777777" w:rsidR="001624B9" w:rsidRDefault="00845725">
            <w:pPr>
              <w:pStyle w:val="TableParagraph"/>
              <w:ind w:left="26" w:right="68"/>
              <w:jc w:val="center"/>
              <w:rPr>
                <w:sz w:val="17"/>
              </w:rPr>
            </w:pPr>
            <w:r>
              <w:rPr>
                <w:spacing w:val="-10"/>
                <w:sz w:val="17"/>
              </w:rPr>
              <w:t>I</w:t>
            </w:r>
          </w:p>
        </w:tc>
        <w:tc>
          <w:tcPr>
            <w:tcW w:w="1277" w:type="dxa"/>
          </w:tcPr>
          <w:p w14:paraId="56CB0EC2" w14:textId="77777777" w:rsidR="001624B9" w:rsidRDefault="001624B9">
            <w:pPr>
              <w:pStyle w:val="TableParagraph"/>
              <w:spacing w:before="52"/>
              <w:rPr>
                <w:b/>
                <w:sz w:val="17"/>
              </w:rPr>
            </w:pPr>
          </w:p>
          <w:p w14:paraId="47021C8A" w14:textId="77777777" w:rsidR="001624B9" w:rsidRDefault="00845725">
            <w:pPr>
              <w:pStyle w:val="TableParagraph"/>
              <w:ind w:right="2"/>
              <w:jc w:val="center"/>
              <w:rPr>
                <w:sz w:val="17"/>
              </w:rPr>
            </w:pPr>
            <w:r>
              <w:rPr>
                <w:spacing w:val="-10"/>
                <w:sz w:val="17"/>
              </w:rPr>
              <w:t>F</w:t>
            </w:r>
          </w:p>
        </w:tc>
        <w:tc>
          <w:tcPr>
            <w:tcW w:w="1951" w:type="dxa"/>
          </w:tcPr>
          <w:p w14:paraId="370DC1D6" w14:textId="77777777" w:rsidR="001624B9" w:rsidRDefault="00845725">
            <w:pPr>
              <w:pStyle w:val="TableParagraph"/>
              <w:spacing w:before="51"/>
              <w:ind w:left="65" w:right="101"/>
              <w:rPr>
                <w:sz w:val="17"/>
              </w:rPr>
            </w:pPr>
            <w:r>
              <w:rPr>
                <w:sz w:val="17"/>
              </w:rPr>
              <w:t>Entre 11 e 20 ocorrências</w:t>
            </w:r>
            <w:r>
              <w:rPr>
                <w:spacing w:val="-12"/>
                <w:sz w:val="17"/>
              </w:rPr>
              <w:t xml:space="preserve"> </w:t>
            </w:r>
            <w:r>
              <w:rPr>
                <w:sz w:val="17"/>
              </w:rPr>
              <w:t xml:space="preserve">no </w:t>
            </w:r>
            <w:r>
              <w:rPr>
                <w:spacing w:val="-4"/>
                <w:sz w:val="17"/>
              </w:rPr>
              <w:t>mês</w:t>
            </w:r>
          </w:p>
        </w:tc>
      </w:tr>
      <w:tr w:rsidR="001624B9" w14:paraId="4DCEBB11" w14:textId="77777777" w:rsidTr="002B05E8">
        <w:trPr>
          <w:trHeight w:val="700"/>
        </w:trPr>
        <w:tc>
          <w:tcPr>
            <w:tcW w:w="835" w:type="dxa"/>
            <w:vMerge/>
          </w:tcPr>
          <w:p w14:paraId="021F3628" w14:textId="77777777" w:rsidR="001624B9" w:rsidRDefault="001624B9">
            <w:pPr>
              <w:rPr>
                <w:sz w:val="2"/>
                <w:szCs w:val="2"/>
              </w:rPr>
            </w:pPr>
          </w:p>
        </w:tc>
        <w:tc>
          <w:tcPr>
            <w:tcW w:w="4858" w:type="dxa"/>
            <w:gridSpan w:val="2"/>
            <w:vMerge/>
          </w:tcPr>
          <w:p w14:paraId="026D3CFB" w14:textId="77777777" w:rsidR="001624B9" w:rsidRDefault="001624B9">
            <w:pPr>
              <w:rPr>
                <w:sz w:val="2"/>
                <w:szCs w:val="2"/>
              </w:rPr>
            </w:pPr>
          </w:p>
        </w:tc>
        <w:tc>
          <w:tcPr>
            <w:tcW w:w="991" w:type="dxa"/>
          </w:tcPr>
          <w:p w14:paraId="33C90F40" w14:textId="77777777" w:rsidR="001624B9" w:rsidRDefault="001624B9">
            <w:pPr>
              <w:pStyle w:val="TableParagraph"/>
              <w:spacing w:before="50"/>
              <w:rPr>
                <w:b/>
                <w:sz w:val="17"/>
              </w:rPr>
            </w:pPr>
          </w:p>
          <w:p w14:paraId="435ADF37" w14:textId="77777777" w:rsidR="001624B9" w:rsidRDefault="00845725">
            <w:pPr>
              <w:pStyle w:val="TableParagraph"/>
              <w:ind w:left="26" w:right="67"/>
              <w:jc w:val="center"/>
              <w:rPr>
                <w:sz w:val="17"/>
              </w:rPr>
            </w:pPr>
            <w:r>
              <w:rPr>
                <w:spacing w:val="-5"/>
                <w:sz w:val="17"/>
              </w:rPr>
              <w:t>II</w:t>
            </w:r>
          </w:p>
        </w:tc>
        <w:tc>
          <w:tcPr>
            <w:tcW w:w="1277" w:type="dxa"/>
          </w:tcPr>
          <w:p w14:paraId="1032126E" w14:textId="77777777" w:rsidR="001624B9" w:rsidRDefault="001624B9">
            <w:pPr>
              <w:pStyle w:val="TableParagraph"/>
              <w:spacing w:before="50"/>
              <w:rPr>
                <w:b/>
                <w:sz w:val="17"/>
              </w:rPr>
            </w:pPr>
          </w:p>
          <w:p w14:paraId="6BF9CA71" w14:textId="77777777" w:rsidR="001624B9" w:rsidRDefault="00845725">
            <w:pPr>
              <w:pStyle w:val="TableParagraph"/>
              <w:ind w:right="2"/>
              <w:jc w:val="center"/>
              <w:rPr>
                <w:sz w:val="17"/>
              </w:rPr>
            </w:pPr>
            <w:r>
              <w:rPr>
                <w:spacing w:val="-10"/>
                <w:sz w:val="17"/>
              </w:rPr>
              <w:t>C</w:t>
            </w:r>
          </w:p>
        </w:tc>
        <w:tc>
          <w:tcPr>
            <w:tcW w:w="1951" w:type="dxa"/>
          </w:tcPr>
          <w:p w14:paraId="68D85200" w14:textId="77777777" w:rsidR="001624B9" w:rsidRDefault="00845725">
            <w:pPr>
              <w:pStyle w:val="TableParagraph"/>
              <w:spacing w:before="51"/>
              <w:ind w:left="65" w:right="101"/>
              <w:rPr>
                <w:sz w:val="17"/>
              </w:rPr>
            </w:pPr>
            <w:r>
              <w:rPr>
                <w:sz w:val="17"/>
              </w:rPr>
              <w:t>Acima de 20 ocorrências</w:t>
            </w:r>
            <w:r>
              <w:rPr>
                <w:spacing w:val="-12"/>
                <w:sz w:val="17"/>
              </w:rPr>
              <w:t xml:space="preserve"> </w:t>
            </w:r>
            <w:r>
              <w:rPr>
                <w:sz w:val="17"/>
              </w:rPr>
              <w:t xml:space="preserve">no </w:t>
            </w:r>
            <w:r>
              <w:rPr>
                <w:spacing w:val="-4"/>
                <w:sz w:val="17"/>
              </w:rPr>
              <w:t>mês</w:t>
            </w:r>
          </w:p>
        </w:tc>
      </w:tr>
    </w:tbl>
    <w:p w14:paraId="0EEB58B1" w14:textId="77777777" w:rsidR="001624B9" w:rsidRDefault="001624B9">
      <w:pPr>
        <w:rPr>
          <w:sz w:val="17"/>
        </w:rPr>
        <w:sectPr w:rsidR="001624B9" w:rsidSect="00484131">
          <w:pgSz w:w="11910" w:h="16850"/>
          <w:pgMar w:top="2000" w:right="1080" w:bottom="860" w:left="1300" w:header="709" w:footer="670" w:gutter="0"/>
          <w:cols w:space="720"/>
        </w:sectPr>
      </w:pPr>
    </w:p>
    <w:p w14:paraId="75B625C9"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43BC2AB4" w14:textId="77777777" w:rsidTr="00724870">
        <w:trPr>
          <w:trHeight w:val="510"/>
        </w:trPr>
        <w:tc>
          <w:tcPr>
            <w:tcW w:w="835" w:type="dxa"/>
            <w:shd w:val="clear" w:color="auto" w:fill="BEBEBE"/>
          </w:tcPr>
          <w:p w14:paraId="67D485A8"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5F185EC3"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44F84BC9"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04803BE9"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4686FD9C" w14:textId="77777777" w:rsidR="001624B9" w:rsidRDefault="00845725">
            <w:pPr>
              <w:pStyle w:val="TableParagraph"/>
              <w:spacing w:before="156"/>
              <w:ind w:left="108" w:right="73"/>
              <w:jc w:val="center"/>
              <w:rPr>
                <w:b/>
                <w:sz w:val="17"/>
              </w:rPr>
            </w:pPr>
            <w:r>
              <w:rPr>
                <w:b/>
                <w:spacing w:val="-2"/>
                <w:sz w:val="17"/>
              </w:rPr>
              <w:t>CLASSIFICAÇÃO</w:t>
            </w:r>
          </w:p>
        </w:tc>
      </w:tr>
      <w:tr w:rsidR="001624B9" w14:paraId="52E8DB3B" w14:textId="77777777" w:rsidTr="00724870">
        <w:trPr>
          <w:trHeight w:val="316"/>
        </w:trPr>
        <w:tc>
          <w:tcPr>
            <w:tcW w:w="9274" w:type="dxa"/>
            <w:gridSpan w:val="5"/>
          </w:tcPr>
          <w:p w14:paraId="24BF1DD9" w14:textId="77777777" w:rsidR="001624B9" w:rsidRDefault="00845725">
            <w:pPr>
              <w:pStyle w:val="TableParagraph"/>
              <w:spacing w:before="61"/>
              <w:ind w:left="57"/>
              <w:rPr>
                <w:b/>
                <w:sz w:val="17"/>
              </w:rPr>
            </w:pPr>
            <w:r>
              <w:rPr>
                <w:b/>
                <w:sz w:val="17"/>
              </w:rPr>
              <w:t>a.8.</w:t>
            </w:r>
            <w:r>
              <w:rPr>
                <w:b/>
                <w:spacing w:val="-3"/>
                <w:sz w:val="17"/>
              </w:rPr>
              <w:t xml:space="preserve"> </w:t>
            </w:r>
            <w:r>
              <w:rPr>
                <w:b/>
                <w:sz w:val="17"/>
              </w:rPr>
              <w:t>Centro</w:t>
            </w:r>
            <w:r>
              <w:rPr>
                <w:b/>
                <w:spacing w:val="-4"/>
                <w:sz w:val="17"/>
              </w:rPr>
              <w:t xml:space="preserve"> </w:t>
            </w:r>
            <w:r>
              <w:rPr>
                <w:b/>
                <w:sz w:val="17"/>
              </w:rPr>
              <w:t>de</w:t>
            </w:r>
            <w:r>
              <w:rPr>
                <w:b/>
                <w:spacing w:val="-3"/>
                <w:sz w:val="17"/>
              </w:rPr>
              <w:t xml:space="preserve"> </w:t>
            </w:r>
            <w:r>
              <w:rPr>
                <w:b/>
                <w:sz w:val="17"/>
              </w:rPr>
              <w:t>Controle</w:t>
            </w:r>
            <w:r>
              <w:rPr>
                <w:b/>
                <w:spacing w:val="-2"/>
                <w:sz w:val="17"/>
              </w:rPr>
              <w:t xml:space="preserve"> Operacional</w:t>
            </w:r>
          </w:p>
        </w:tc>
      </w:tr>
      <w:tr w:rsidR="001624B9" w14:paraId="2AFCF9DD" w14:textId="77777777" w:rsidTr="00724870">
        <w:trPr>
          <w:trHeight w:val="316"/>
        </w:trPr>
        <w:tc>
          <w:tcPr>
            <w:tcW w:w="835" w:type="dxa"/>
            <w:vMerge w:val="restart"/>
          </w:tcPr>
          <w:p w14:paraId="4A2F58A0" w14:textId="77777777" w:rsidR="001624B9" w:rsidRDefault="001624B9">
            <w:pPr>
              <w:pStyle w:val="TableParagraph"/>
              <w:rPr>
                <w:b/>
                <w:sz w:val="17"/>
              </w:rPr>
            </w:pPr>
          </w:p>
          <w:p w14:paraId="1567C513" w14:textId="77777777" w:rsidR="001624B9" w:rsidRDefault="001624B9">
            <w:pPr>
              <w:pStyle w:val="TableParagraph"/>
              <w:rPr>
                <w:b/>
                <w:sz w:val="17"/>
              </w:rPr>
            </w:pPr>
          </w:p>
          <w:p w14:paraId="4900204D" w14:textId="77777777" w:rsidR="001624B9" w:rsidRDefault="001624B9">
            <w:pPr>
              <w:pStyle w:val="TableParagraph"/>
              <w:spacing w:before="67"/>
              <w:rPr>
                <w:b/>
                <w:sz w:val="17"/>
              </w:rPr>
            </w:pPr>
          </w:p>
          <w:p w14:paraId="24E3FEDE" w14:textId="77777777" w:rsidR="001624B9" w:rsidRDefault="00845725">
            <w:pPr>
              <w:pStyle w:val="TableParagraph"/>
              <w:ind w:left="22" w:right="2"/>
              <w:jc w:val="center"/>
              <w:rPr>
                <w:sz w:val="17"/>
              </w:rPr>
            </w:pPr>
            <w:r>
              <w:rPr>
                <w:spacing w:val="-10"/>
                <w:sz w:val="17"/>
              </w:rPr>
              <w:t>1</w:t>
            </w:r>
          </w:p>
        </w:tc>
        <w:tc>
          <w:tcPr>
            <w:tcW w:w="4040" w:type="dxa"/>
            <w:vMerge w:val="restart"/>
          </w:tcPr>
          <w:p w14:paraId="59B55CC5" w14:textId="77777777" w:rsidR="001624B9" w:rsidRDefault="001624B9">
            <w:pPr>
              <w:pStyle w:val="TableParagraph"/>
              <w:spacing w:before="67"/>
              <w:rPr>
                <w:b/>
                <w:sz w:val="17"/>
              </w:rPr>
            </w:pPr>
          </w:p>
          <w:p w14:paraId="1DB4CE68" w14:textId="77777777" w:rsidR="001624B9" w:rsidRDefault="00845725">
            <w:pPr>
              <w:pStyle w:val="TableParagraph"/>
              <w:ind w:left="64" w:right="36"/>
              <w:jc w:val="both"/>
              <w:rPr>
                <w:sz w:val="17"/>
              </w:rPr>
            </w:pPr>
            <w:r>
              <w:rPr>
                <w:sz w:val="17"/>
              </w:rPr>
              <w:t>Não implantar o CCO e sua interligação com os respectivos</w:t>
            </w:r>
            <w:r>
              <w:rPr>
                <w:spacing w:val="-2"/>
                <w:sz w:val="17"/>
              </w:rPr>
              <w:t xml:space="preserve"> </w:t>
            </w:r>
            <w:r>
              <w:rPr>
                <w:sz w:val="17"/>
              </w:rPr>
              <w:t>equipamentos,</w:t>
            </w:r>
            <w:r>
              <w:rPr>
                <w:spacing w:val="-3"/>
                <w:sz w:val="17"/>
              </w:rPr>
              <w:t xml:space="preserve"> </w:t>
            </w:r>
            <w:r>
              <w:rPr>
                <w:sz w:val="17"/>
              </w:rPr>
              <w:t>de acordo</w:t>
            </w:r>
            <w:r>
              <w:rPr>
                <w:spacing w:val="-2"/>
                <w:sz w:val="17"/>
              </w:rPr>
              <w:t xml:space="preserve"> </w:t>
            </w:r>
            <w:r>
              <w:rPr>
                <w:sz w:val="17"/>
              </w:rPr>
              <w:t>com</w:t>
            </w:r>
            <w:r>
              <w:rPr>
                <w:spacing w:val="-4"/>
                <w:sz w:val="17"/>
              </w:rPr>
              <w:t xml:space="preserve"> </w:t>
            </w:r>
            <w:r>
              <w:rPr>
                <w:sz w:val="17"/>
              </w:rPr>
              <w:t>prazos</w:t>
            </w:r>
            <w:r>
              <w:rPr>
                <w:spacing w:val="-2"/>
                <w:sz w:val="17"/>
              </w:rPr>
              <w:t xml:space="preserve"> </w:t>
            </w:r>
            <w:r>
              <w:rPr>
                <w:sz w:val="17"/>
              </w:rPr>
              <w:t xml:space="preserve">e etapas dos cronogramas estabelecidos e em conformidade com o CONTRATO, ANEXOS e </w:t>
            </w:r>
            <w:r>
              <w:rPr>
                <w:spacing w:val="-2"/>
                <w:sz w:val="17"/>
              </w:rPr>
              <w:t>APÊNDICES.</w:t>
            </w:r>
          </w:p>
        </w:tc>
        <w:tc>
          <w:tcPr>
            <w:tcW w:w="854" w:type="dxa"/>
            <w:vMerge w:val="restart"/>
          </w:tcPr>
          <w:p w14:paraId="3C5F2148" w14:textId="77777777" w:rsidR="001624B9" w:rsidRDefault="001624B9">
            <w:pPr>
              <w:pStyle w:val="TableParagraph"/>
              <w:rPr>
                <w:b/>
                <w:sz w:val="17"/>
              </w:rPr>
            </w:pPr>
          </w:p>
          <w:p w14:paraId="288C9529" w14:textId="77777777" w:rsidR="001624B9" w:rsidRDefault="001624B9">
            <w:pPr>
              <w:pStyle w:val="TableParagraph"/>
              <w:rPr>
                <w:b/>
                <w:sz w:val="17"/>
              </w:rPr>
            </w:pPr>
          </w:p>
          <w:p w14:paraId="3442FCBE" w14:textId="77777777" w:rsidR="001624B9" w:rsidRDefault="001624B9">
            <w:pPr>
              <w:pStyle w:val="TableParagraph"/>
              <w:spacing w:before="67"/>
              <w:rPr>
                <w:b/>
                <w:sz w:val="17"/>
              </w:rPr>
            </w:pPr>
          </w:p>
          <w:p w14:paraId="08E6DD5E" w14:textId="77777777" w:rsidR="001624B9" w:rsidRDefault="00845725">
            <w:pPr>
              <w:pStyle w:val="TableParagraph"/>
              <w:ind w:left="25"/>
              <w:jc w:val="center"/>
              <w:rPr>
                <w:sz w:val="17"/>
              </w:rPr>
            </w:pPr>
            <w:r>
              <w:rPr>
                <w:spacing w:val="-5"/>
                <w:sz w:val="17"/>
              </w:rPr>
              <w:t>III</w:t>
            </w:r>
          </w:p>
        </w:tc>
        <w:tc>
          <w:tcPr>
            <w:tcW w:w="991" w:type="dxa"/>
          </w:tcPr>
          <w:p w14:paraId="1BC7188C" w14:textId="77777777" w:rsidR="001624B9" w:rsidRDefault="00845725">
            <w:pPr>
              <w:pStyle w:val="TableParagraph"/>
              <w:spacing w:before="58"/>
              <w:ind w:left="68" w:right="42"/>
              <w:jc w:val="center"/>
              <w:rPr>
                <w:sz w:val="17"/>
              </w:rPr>
            </w:pPr>
            <w:r>
              <w:rPr>
                <w:spacing w:val="-10"/>
                <w:sz w:val="17"/>
              </w:rPr>
              <w:t>B</w:t>
            </w:r>
          </w:p>
        </w:tc>
        <w:tc>
          <w:tcPr>
            <w:tcW w:w="2554" w:type="dxa"/>
          </w:tcPr>
          <w:p w14:paraId="40056B95" w14:textId="77777777" w:rsidR="001624B9" w:rsidRDefault="00845725">
            <w:pPr>
              <w:pStyle w:val="TableParagraph"/>
              <w:spacing w:before="58"/>
              <w:ind w:left="108" w:right="73"/>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testes.</w:t>
            </w:r>
          </w:p>
        </w:tc>
      </w:tr>
      <w:tr w:rsidR="001624B9" w14:paraId="3C3F6514" w14:textId="77777777" w:rsidTr="00724870">
        <w:trPr>
          <w:trHeight w:val="316"/>
        </w:trPr>
        <w:tc>
          <w:tcPr>
            <w:tcW w:w="835" w:type="dxa"/>
            <w:vMerge/>
          </w:tcPr>
          <w:p w14:paraId="460A58BE" w14:textId="77777777" w:rsidR="001624B9" w:rsidRDefault="001624B9">
            <w:pPr>
              <w:rPr>
                <w:sz w:val="2"/>
                <w:szCs w:val="2"/>
              </w:rPr>
            </w:pPr>
          </w:p>
        </w:tc>
        <w:tc>
          <w:tcPr>
            <w:tcW w:w="4040" w:type="dxa"/>
            <w:vMerge/>
          </w:tcPr>
          <w:p w14:paraId="15FB597A" w14:textId="77777777" w:rsidR="001624B9" w:rsidRDefault="001624B9">
            <w:pPr>
              <w:rPr>
                <w:sz w:val="2"/>
                <w:szCs w:val="2"/>
              </w:rPr>
            </w:pPr>
          </w:p>
        </w:tc>
        <w:tc>
          <w:tcPr>
            <w:tcW w:w="854" w:type="dxa"/>
            <w:vMerge/>
          </w:tcPr>
          <w:p w14:paraId="66A458BD" w14:textId="77777777" w:rsidR="001624B9" w:rsidRDefault="001624B9">
            <w:pPr>
              <w:rPr>
                <w:sz w:val="2"/>
                <w:szCs w:val="2"/>
              </w:rPr>
            </w:pPr>
          </w:p>
        </w:tc>
        <w:tc>
          <w:tcPr>
            <w:tcW w:w="991" w:type="dxa"/>
          </w:tcPr>
          <w:p w14:paraId="49ED2613" w14:textId="77777777" w:rsidR="001624B9" w:rsidRDefault="00845725">
            <w:pPr>
              <w:pStyle w:val="TableParagraph"/>
              <w:spacing w:before="58"/>
              <w:ind w:left="68" w:right="42"/>
              <w:jc w:val="center"/>
              <w:rPr>
                <w:sz w:val="17"/>
              </w:rPr>
            </w:pPr>
            <w:r>
              <w:rPr>
                <w:spacing w:val="-10"/>
                <w:sz w:val="17"/>
              </w:rPr>
              <w:t>D</w:t>
            </w:r>
          </w:p>
        </w:tc>
        <w:tc>
          <w:tcPr>
            <w:tcW w:w="2554" w:type="dxa"/>
          </w:tcPr>
          <w:p w14:paraId="29DA7175" w14:textId="77777777" w:rsidR="001624B9" w:rsidRDefault="00845725">
            <w:pPr>
              <w:pStyle w:val="TableParagraph"/>
              <w:spacing w:before="58"/>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implantação.</w:t>
            </w:r>
          </w:p>
        </w:tc>
      </w:tr>
      <w:tr w:rsidR="001624B9" w14:paraId="331992AE" w14:textId="77777777" w:rsidTr="00724870">
        <w:trPr>
          <w:trHeight w:val="313"/>
        </w:trPr>
        <w:tc>
          <w:tcPr>
            <w:tcW w:w="835" w:type="dxa"/>
            <w:vMerge/>
          </w:tcPr>
          <w:p w14:paraId="6715865B" w14:textId="77777777" w:rsidR="001624B9" w:rsidRDefault="001624B9">
            <w:pPr>
              <w:rPr>
                <w:sz w:val="2"/>
                <w:szCs w:val="2"/>
              </w:rPr>
            </w:pPr>
          </w:p>
        </w:tc>
        <w:tc>
          <w:tcPr>
            <w:tcW w:w="4040" w:type="dxa"/>
            <w:vMerge/>
          </w:tcPr>
          <w:p w14:paraId="3FD045F2" w14:textId="77777777" w:rsidR="001624B9" w:rsidRDefault="001624B9">
            <w:pPr>
              <w:rPr>
                <w:sz w:val="2"/>
                <w:szCs w:val="2"/>
              </w:rPr>
            </w:pPr>
          </w:p>
        </w:tc>
        <w:tc>
          <w:tcPr>
            <w:tcW w:w="854" w:type="dxa"/>
            <w:vMerge/>
          </w:tcPr>
          <w:p w14:paraId="34183C8A" w14:textId="77777777" w:rsidR="001624B9" w:rsidRDefault="001624B9">
            <w:pPr>
              <w:rPr>
                <w:sz w:val="2"/>
                <w:szCs w:val="2"/>
              </w:rPr>
            </w:pPr>
          </w:p>
        </w:tc>
        <w:tc>
          <w:tcPr>
            <w:tcW w:w="991" w:type="dxa"/>
          </w:tcPr>
          <w:p w14:paraId="20D75BFE" w14:textId="77777777" w:rsidR="001624B9" w:rsidRDefault="00845725">
            <w:pPr>
              <w:pStyle w:val="TableParagraph"/>
              <w:spacing w:before="58"/>
              <w:ind w:left="68" w:right="42"/>
              <w:jc w:val="center"/>
              <w:rPr>
                <w:sz w:val="17"/>
              </w:rPr>
            </w:pPr>
            <w:r>
              <w:rPr>
                <w:spacing w:val="-10"/>
                <w:sz w:val="17"/>
              </w:rPr>
              <w:t>E</w:t>
            </w:r>
          </w:p>
        </w:tc>
        <w:tc>
          <w:tcPr>
            <w:tcW w:w="2554" w:type="dxa"/>
          </w:tcPr>
          <w:p w14:paraId="00F0DB4C" w14:textId="77777777" w:rsidR="001624B9" w:rsidRDefault="00845725">
            <w:pPr>
              <w:pStyle w:val="TableParagraph"/>
              <w:spacing w:before="58"/>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de</w:t>
            </w:r>
            <w:r>
              <w:rPr>
                <w:spacing w:val="-2"/>
                <w:sz w:val="17"/>
              </w:rPr>
              <w:t xml:space="preserve"> projeto.</w:t>
            </w:r>
          </w:p>
        </w:tc>
      </w:tr>
      <w:tr w:rsidR="001624B9" w14:paraId="06CD03B6" w14:textId="77777777" w:rsidTr="00724870">
        <w:trPr>
          <w:trHeight w:val="510"/>
        </w:trPr>
        <w:tc>
          <w:tcPr>
            <w:tcW w:w="835" w:type="dxa"/>
            <w:vMerge/>
          </w:tcPr>
          <w:p w14:paraId="771CED28" w14:textId="77777777" w:rsidR="001624B9" w:rsidRDefault="001624B9">
            <w:pPr>
              <w:rPr>
                <w:sz w:val="2"/>
                <w:szCs w:val="2"/>
              </w:rPr>
            </w:pPr>
          </w:p>
        </w:tc>
        <w:tc>
          <w:tcPr>
            <w:tcW w:w="4040" w:type="dxa"/>
            <w:vMerge/>
          </w:tcPr>
          <w:p w14:paraId="2BC31BF8" w14:textId="77777777" w:rsidR="001624B9" w:rsidRDefault="001624B9">
            <w:pPr>
              <w:rPr>
                <w:sz w:val="2"/>
                <w:szCs w:val="2"/>
              </w:rPr>
            </w:pPr>
          </w:p>
        </w:tc>
        <w:tc>
          <w:tcPr>
            <w:tcW w:w="854" w:type="dxa"/>
            <w:vMerge/>
          </w:tcPr>
          <w:p w14:paraId="7714C1B2" w14:textId="77777777" w:rsidR="001624B9" w:rsidRDefault="001624B9">
            <w:pPr>
              <w:rPr>
                <w:sz w:val="2"/>
                <w:szCs w:val="2"/>
              </w:rPr>
            </w:pPr>
          </w:p>
        </w:tc>
        <w:tc>
          <w:tcPr>
            <w:tcW w:w="991" w:type="dxa"/>
          </w:tcPr>
          <w:p w14:paraId="7257CA3D" w14:textId="77777777" w:rsidR="001624B9" w:rsidRDefault="00845725">
            <w:pPr>
              <w:pStyle w:val="TableParagraph"/>
              <w:spacing w:before="157"/>
              <w:ind w:left="68" w:right="42"/>
              <w:jc w:val="center"/>
              <w:rPr>
                <w:sz w:val="17"/>
              </w:rPr>
            </w:pPr>
            <w:r>
              <w:rPr>
                <w:spacing w:val="-10"/>
                <w:sz w:val="17"/>
              </w:rPr>
              <w:t>F</w:t>
            </w:r>
          </w:p>
        </w:tc>
        <w:tc>
          <w:tcPr>
            <w:tcW w:w="2554" w:type="dxa"/>
          </w:tcPr>
          <w:p w14:paraId="2CF67AAD" w14:textId="77777777" w:rsidR="001624B9" w:rsidRDefault="00845725">
            <w:pPr>
              <w:pStyle w:val="TableParagraph"/>
              <w:spacing w:before="58"/>
              <w:ind w:left="1081" w:hanging="843"/>
              <w:rPr>
                <w:sz w:val="17"/>
              </w:rPr>
            </w:pPr>
            <w:r>
              <w:rPr>
                <w:sz w:val="17"/>
              </w:rPr>
              <w:t>Implantação</w:t>
            </w:r>
            <w:r>
              <w:rPr>
                <w:spacing w:val="-12"/>
                <w:sz w:val="17"/>
              </w:rPr>
              <w:t xml:space="preserve"> </w:t>
            </w:r>
            <w:r>
              <w:rPr>
                <w:sz w:val="17"/>
              </w:rPr>
              <w:t>não</w:t>
            </w:r>
            <w:r>
              <w:rPr>
                <w:spacing w:val="-12"/>
                <w:sz w:val="17"/>
              </w:rPr>
              <w:t xml:space="preserve"> </w:t>
            </w:r>
            <w:r>
              <w:rPr>
                <w:sz w:val="17"/>
              </w:rPr>
              <w:t xml:space="preserve">executada </w:t>
            </w:r>
            <w:r>
              <w:rPr>
                <w:spacing w:val="-2"/>
                <w:sz w:val="17"/>
              </w:rPr>
              <w:t>(0%).</w:t>
            </w:r>
          </w:p>
        </w:tc>
      </w:tr>
      <w:tr w:rsidR="001624B9" w14:paraId="612EA50F" w14:textId="77777777" w:rsidTr="00724870">
        <w:trPr>
          <w:trHeight w:val="1099"/>
        </w:trPr>
        <w:tc>
          <w:tcPr>
            <w:tcW w:w="835" w:type="dxa"/>
          </w:tcPr>
          <w:p w14:paraId="02140DD3" w14:textId="77777777" w:rsidR="001624B9" w:rsidRDefault="001624B9">
            <w:pPr>
              <w:pStyle w:val="TableParagraph"/>
              <w:rPr>
                <w:b/>
                <w:sz w:val="17"/>
              </w:rPr>
            </w:pPr>
          </w:p>
          <w:p w14:paraId="56630DAD" w14:textId="77777777" w:rsidR="001624B9" w:rsidRDefault="001624B9">
            <w:pPr>
              <w:pStyle w:val="TableParagraph"/>
              <w:spacing w:before="61"/>
              <w:rPr>
                <w:b/>
                <w:sz w:val="17"/>
              </w:rPr>
            </w:pPr>
          </w:p>
          <w:p w14:paraId="31107E44" w14:textId="77777777" w:rsidR="001624B9" w:rsidRDefault="00845725">
            <w:pPr>
              <w:pStyle w:val="TableParagraph"/>
              <w:spacing w:before="1"/>
              <w:ind w:left="22" w:right="2"/>
              <w:jc w:val="center"/>
              <w:rPr>
                <w:sz w:val="17"/>
              </w:rPr>
            </w:pPr>
            <w:r>
              <w:rPr>
                <w:spacing w:val="-10"/>
                <w:sz w:val="17"/>
              </w:rPr>
              <w:t>2</w:t>
            </w:r>
          </w:p>
        </w:tc>
        <w:tc>
          <w:tcPr>
            <w:tcW w:w="4040" w:type="dxa"/>
          </w:tcPr>
          <w:p w14:paraId="60C8CE11" w14:textId="77777777" w:rsidR="001624B9" w:rsidRDefault="00845725">
            <w:pPr>
              <w:pStyle w:val="TableParagraph"/>
              <w:spacing w:before="61"/>
              <w:ind w:left="64" w:right="32"/>
              <w:jc w:val="both"/>
              <w:rPr>
                <w:sz w:val="17"/>
              </w:rPr>
            </w:pPr>
            <w:r>
              <w:rPr>
                <w:sz w:val="17"/>
              </w:rPr>
              <w:t>Não readaptar ou atualizar tecnologia de Sistema e Equipamentos</w:t>
            </w:r>
            <w:r>
              <w:rPr>
                <w:spacing w:val="-12"/>
                <w:sz w:val="17"/>
              </w:rPr>
              <w:t xml:space="preserve"> </w:t>
            </w:r>
            <w:r>
              <w:rPr>
                <w:sz w:val="17"/>
              </w:rPr>
              <w:t>que</w:t>
            </w:r>
            <w:r>
              <w:rPr>
                <w:spacing w:val="-12"/>
                <w:sz w:val="17"/>
              </w:rPr>
              <w:t xml:space="preserve"> </w:t>
            </w:r>
            <w:r>
              <w:rPr>
                <w:sz w:val="17"/>
              </w:rPr>
              <w:t>compõem</w:t>
            </w:r>
            <w:r>
              <w:rPr>
                <w:spacing w:val="-12"/>
                <w:sz w:val="17"/>
              </w:rPr>
              <w:t xml:space="preserve"> </w:t>
            </w:r>
            <w:r>
              <w:rPr>
                <w:sz w:val="17"/>
              </w:rPr>
              <w:t>o</w:t>
            </w:r>
            <w:r>
              <w:rPr>
                <w:spacing w:val="-12"/>
                <w:sz w:val="17"/>
              </w:rPr>
              <w:t xml:space="preserve"> </w:t>
            </w:r>
            <w:r>
              <w:rPr>
                <w:sz w:val="17"/>
              </w:rPr>
              <w:t>CCO,</w:t>
            </w:r>
            <w:r>
              <w:rPr>
                <w:spacing w:val="-12"/>
                <w:sz w:val="17"/>
              </w:rPr>
              <w:t xml:space="preserve"> </w:t>
            </w:r>
            <w:r>
              <w:rPr>
                <w:sz w:val="17"/>
              </w:rPr>
              <w:t>de</w:t>
            </w:r>
            <w:r>
              <w:rPr>
                <w:spacing w:val="-11"/>
                <w:sz w:val="17"/>
              </w:rPr>
              <w:t xml:space="preserve"> </w:t>
            </w:r>
            <w:r>
              <w:rPr>
                <w:sz w:val="17"/>
              </w:rPr>
              <w:t>acordo</w:t>
            </w:r>
            <w:r>
              <w:rPr>
                <w:spacing w:val="-12"/>
                <w:sz w:val="17"/>
              </w:rPr>
              <w:t xml:space="preserve"> </w:t>
            </w:r>
            <w:r>
              <w:rPr>
                <w:sz w:val="17"/>
              </w:rPr>
              <w:t xml:space="preserve">com prazos e etapas dos cronogramas estabelecidos e em conformidade com o CONTRATO, ANEXOS e </w:t>
            </w:r>
            <w:r>
              <w:rPr>
                <w:spacing w:val="-2"/>
                <w:sz w:val="17"/>
              </w:rPr>
              <w:t>APÊNDICES.</w:t>
            </w:r>
          </w:p>
        </w:tc>
        <w:tc>
          <w:tcPr>
            <w:tcW w:w="854" w:type="dxa"/>
          </w:tcPr>
          <w:p w14:paraId="12965A70" w14:textId="77777777" w:rsidR="001624B9" w:rsidRDefault="001624B9">
            <w:pPr>
              <w:pStyle w:val="TableParagraph"/>
              <w:rPr>
                <w:b/>
                <w:sz w:val="17"/>
              </w:rPr>
            </w:pPr>
          </w:p>
          <w:p w14:paraId="2D18429F" w14:textId="77777777" w:rsidR="001624B9" w:rsidRDefault="001624B9">
            <w:pPr>
              <w:pStyle w:val="TableParagraph"/>
              <w:spacing w:before="61"/>
              <w:rPr>
                <w:b/>
                <w:sz w:val="17"/>
              </w:rPr>
            </w:pPr>
          </w:p>
          <w:p w14:paraId="16C08FA0" w14:textId="77777777" w:rsidR="001624B9" w:rsidRDefault="00845725">
            <w:pPr>
              <w:pStyle w:val="TableParagraph"/>
              <w:spacing w:before="1"/>
              <w:ind w:left="25"/>
              <w:jc w:val="center"/>
              <w:rPr>
                <w:sz w:val="17"/>
              </w:rPr>
            </w:pPr>
            <w:r>
              <w:rPr>
                <w:spacing w:val="-5"/>
                <w:sz w:val="17"/>
              </w:rPr>
              <w:t>II</w:t>
            </w:r>
          </w:p>
        </w:tc>
        <w:tc>
          <w:tcPr>
            <w:tcW w:w="991" w:type="dxa"/>
          </w:tcPr>
          <w:p w14:paraId="7452BA00" w14:textId="77777777" w:rsidR="001624B9" w:rsidRDefault="001624B9">
            <w:pPr>
              <w:pStyle w:val="TableParagraph"/>
              <w:rPr>
                <w:b/>
                <w:sz w:val="17"/>
              </w:rPr>
            </w:pPr>
          </w:p>
          <w:p w14:paraId="24B679C7" w14:textId="77777777" w:rsidR="001624B9" w:rsidRDefault="001624B9">
            <w:pPr>
              <w:pStyle w:val="TableParagraph"/>
              <w:spacing w:before="61"/>
              <w:rPr>
                <w:b/>
                <w:sz w:val="17"/>
              </w:rPr>
            </w:pPr>
          </w:p>
          <w:p w14:paraId="076A90CD" w14:textId="77777777" w:rsidR="001624B9" w:rsidRDefault="00845725">
            <w:pPr>
              <w:pStyle w:val="TableParagraph"/>
              <w:spacing w:before="1"/>
              <w:ind w:left="68" w:right="42"/>
              <w:jc w:val="center"/>
              <w:rPr>
                <w:sz w:val="17"/>
              </w:rPr>
            </w:pPr>
            <w:r>
              <w:rPr>
                <w:spacing w:val="-10"/>
                <w:sz w:val="17"/>
              </w:rPr>
              <w:t>E</w:t>
            </w:r>
          </w:p>
        </w:tc>
        <w:tc>
          <w:tcPr>
            <w:tcW w:w="2554" w:type="dxa"/>
          </w:tcPr>
          <w:p w14:paraId="1E41C338" w14:textId="77777777" w:rsidR="001624B9" w:rsidRDefault="001624B9">
            <w:pPr>
              <w:pStyle w:val="TableParagraph"/>
              <w:spacing w:before="158"/>
              <w:rPr>
                <w:b/>
                <w:sz w:val="17"/>
              </w:rPr>
            </w:pPr>
          </w:p>
          <w:p w14:paraId="5BEAFE67" w14:textId="77777777" w:rsidR="001624B9" w:rsidRDefault="00845725">
            <w:pPr>
              <w:pStyle w:val="TableParagraph"/>
              <w:spacing w:before="1"/>
              <w:ind w:left="343" w:hanging="228"/>
              <w:rPr>
                <w:sz w:val="17"/>
              </w:rPr>
            </w:pPr>
            <w:r>
              <w:rPr>
                <w:sz w:val="17"/>
              </w:rPr>
              <w:t>Para</w:t>
            </w:r>
            <w:r>
              <w:rPr>
                <w:spacing w:val="-12"/>
                <w:sz w:val="17"/>
              </w:rPr>
              <w:t xml:space="preserve"> </w:t>
            </w:r>
            <w:r>
              <w:rPr>
                <w:sz w:val="17"/>
              </w:rPr>
              <w:t>qualquer</w:t>
            </w:r>
            <w:r>
              <w:rPr>
                <w:spacing w:val="-12"/>
                <w:sz w:val="17"/>
              </w:rPr>
              <w:t xml:space="preserve"> </w:t>
            </w:r>
            <w:r>
              <w:rPr>
                <w:sz w:val="17"/>
              </w:rPr>
              <w:t>equipamento</w:t>
            </w:r>
            <w:r>
              <w:rPr>
                <w:spacing w:val="-12"/>
                <w:sz w:val="17"/>
              </w:rPr>
              <w:t xml:space="preserve"> </w:t>
            </w:r>
            <w:r>
              <w:rPr>
                <w:sz w:val="17"/>
              </w:rPr>
              <w:t>ou componente do Sistema.</w:t>
            </w:r>
          </w:p>
        </w:tc>
      </w:tr>
      <w:tr w:rsidR="001624B9" w14:paraId="096F1FE1" w14:textId="77777777" w:rsidTr="00724870">
        <w:trPr>
          <w:trHeight w:val="316"/>
        </w:trPr>
        <w:tc>
          <w:tcPr>
            <w:tcW w:w="9274" w:type="dxa"/>
            <w:gridSpan w:val="5"/>
          </w:tcPr>
          <w:p w14:paraId="557F2303" w14:textId="77777777" w:rsidR="001624B9" w:rsidRDefault="00845725">
            <w:pPr>
              <w:pStyle w:val="TableParagraph"/>
              <w:spacing w:before="58"/>
              <w:ind w:left="57"/>
              <w:rPr>
                <w:b/>
                <w:sz w:val="17"/>
              </w:rPr>
            </w:pPr>
            <w:r>
              <w:rPr>
                <w:b/>
                <w:sz w:val="17"/>
              </w:rPr>
              <w:t>a.9.</w:t>
            </w:r>
            <w:r>
              <w:rPr>
                <w:b/>
                <w:spacing w:val="-3"/>
                <w:sz w:val="17"/>
              </w:rPr>
              <w:t xml:space="preserve"> </w:t>
            </w:r>
            <w:r>
              <w:rPr>
                <w:b/>
                <w:sz w:val="17"/>
              </w:rPr>
              <w:t>Sistema</w:t>
            </w:r>
            <w:r>
              <w:rPr>
                <w:b/>
                <w:spacing w:val="-4"/>
                <w:sz w:val="17"/>
              </w:rPr>
              <w:t xml:space="preserve"> </w:t>
            </w:r>
            <w:r>
              <w:rPr>
                <w:b/>
                <w:sz w:val="17"/>
              </w:rPr>
              <w:t>de</w:t>
            </w:r>
            <w:r>
              <w:rPr>
                <w:b/>
                <w:spacing w:val="-2"/>
                <w:sz w:val="17"/>
              </w:rPr>
              <w:t xml:space="preserve"> </w:t>
            </w:r>
            <w:r>
              <w:rPr>
                <w:b/>
                <w:sz w:val="17"/>
              </w:rPr>
              <w:t>Monitoração</w:t>
            </w:r>
            <w:r>
              <w:rPr>
                <w:b/>
                <w:spacing w:val="-4"/>
                <w:sz w:val="17"/>
              </w:rPr>
              <w:t xml:space="preserve"> </w:t>
            </w:r>
            <w:r>
              <w:rPr>
                <w:b/>
                <w:sz w:val="17"/>
              </w:rPr>
              <w:t>de</w:t>
            </w:r>
            <w:r>
              <w:rPr>
                <w:b/>
                <w:spacing w:val="-3"/>
                <w:sz w:val="17"/>
              </w:rPr>
              <w:t xml:space="preserve"> </w:t>
            </w:r>
            <w:r>
              <w:rPr>
                <w:b/>
                <w:spacing w:val="-2"/>
                <w:sz w:val="17"/>
              </w:rPr>
              <w:t>Tráfego</w:t>
            </w:r>
          </w:p>
        </w:tc>
      </w:tr>
      <w:tr w:rsidR="001624B9" w14:paraId="3108DEB2" w14:textId="77777777" w:rsidTr="00724870">
        <w:trPr>
          <w:trHeight w:val="313"/>
        </w:trPr>
        <w:tc>
          <w:tcPr>
            <w:tcW w:w="835" w:type="dxa"/>
            <w:vMerge w:val="restart"/>
          </w:tcPr>
          <w:p w14:paraId="0726C2E6" w14:textId="77777777" w:rsidR="001624B9" w:rsidRDefault="001624B9">
            <w:pPr>
              <w:pStyle w:val="TableParagraph"/>
              <w:rPr>
                <w:b/>
                <w:sz w:val="17"/>
              </w:rPr>
            </w:pPr>
          </w:p>
          <w:p w14:paraId="750FA1F5" w14:textId="77777777" w:rsidR="001624B9" w:rsidRDefault="001624B9">
            <w:pPr>
              <w:pStyle w:val="TableParagraph"/>
              <w:rPr>
                <w:b/>
                <w:sz w:val="17"/>
              </w:rPr>
            </w:pPr>
          </w:p>
          <w:p w14:paraId="73C51AE1" w14:textId="77777777" w:rsidR="001624B9" w:rsidRDefault="001624B9">
            <w:pPr>
              <w:pStyle w:val="TableParagraph"/>
              <w:spacing w:before="65"/>
              <w:rPr>
                <w:b/>
                <w:sz w:val="17"/>
              </w:rPr>
            </w:pPr>
          </w:p>
          <w:p w14:paraId="6BA512B6" w14:textId="77777777" w:rsidR="001624B9" w:rsidRDefault="00845725">
            <w:pPr>
              <w:pStyle w:val="TableParagraph"/>
              <w:ind w:left="22" w:right="2"/>
              <w:jc w:val="center"/>
              <w:rPr>
                <w:sz w:val="17"/>
              </w:rPr>
            </w:pPr>
            <w:r>
              <w:rPr>
                <w:spacing w:val="-10"/>
                <w:sz w:val="17"/>
              </w:rPr>
              <w:t>1</w:t>
            </w:r>
          </w:p>
        </w:tc>
        <w:tc>
          <w:tcPr>
            <w:tcW w:w="4040" w:type="dxa"/>
            <w:vMerge w:val="restart"/>
          </w:tcPr>
          <w:p w14:paraId="36CBBC64" w14:textId="77777777" w:rsidR="001624B9" w:rsidRDefault="001624B9">
            <w:pPr>
              <w:pStyle w:val="TableParagraph"/>
              <w:spacing w:before="163"/>
              <w:rPr>
                <w:b/>
                <w:sz w:val="17"/>
              </w:rPr>
            </w:pPr>
          </w:p>
          <w:p w14:paraId="41070DF0" w14:textId="77777777" w:rsidR="001624B9" w:rsidRDefault="00845725">
            <w:pPr>
              <w:pStyle w:val="TableParagraph"/>
              <w:ind w:left="64" w:right="34"/>
              <w:jc w:val="both"/>
              <w:rPr>
                <w:sz w:val="17"/>
              </w:rPr>
            </w:pPr>
            <w:r>
              <w:rPr>
                <w:sz w:val="17"/>
              </w:rPr>
              <w:t>Não implantar Sistema de Sensoriamento de Tráfego, de acordo com prazos e etapas dos cronogramas</w:t>
            </w:r>
            <w:r>
              <w:rPr>
                <w:spacing w:val="-12"/>
                <w:sz w:val="17"/>
              </w:rPr>
              <w:t xml:space="preserve"> </w:t>
            </w:r>
            <w:r>
              <w:rPr>
                <w:sz w:val="17"/>
              </w:rPr>
              <w:t>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2"/>
                <w:sz w:val="17"/>
              </w:rPr>
              <w:t xml:space="preserve"> </w:t>
            </w:r>
            <w:r>
              <w:rPr>
                <w:sz w:val="17"/>
              </w:rPr>
              <w:t>com o CONTRATO, ANEXOS e APÊNDICES.</w:t>
            </w:r>
          </w:p>
        </w:tc>
        <w:tc>
          <w:tcPr>
            <w:tcW w:w="854" w:type="dxa"/>
            <w:vMerge w:val="restart"/>
          </w:tcPr>
          <w:p w14:paraId="46AE8036" w14:textId="77777777" w:rsidR="001624B9" w:rsidRDefault="001624B9">
            <w:pPr>
              <w:pStyle w:val="TableParagraph"/>
              <w:rPr>
                <w:b/>
                <w:sz w:val="17"/>
              </w:rPr>
            </w:pPr>
          </w:p>
          <w:p w14:paraId="2F797128" w14:textId="77777777" w:rsidR="001624B9" w:rsidRDefault="001624B9">
            <w:pPr>
              <w:pStyle w:val="TableParagraph"/>
              <w:rPr>
                <w:b/>
                <w:sz w:val="17"/>
              </w:rPr>
            </w:pPr>
          </w:p>
          <w:p w14:paraId="60F6E7B1" w14:textId="77777777" w:rsidR="001624B9" w:rsidRDefault="001624B9">
            <w:pPr>
              <w:pStyle w:val="TableParagraph"/>
              <w:spacing w:before="65"/>
              <w:rPr>
                <w:b/>
                <w:sz w:val="17"/>
              </w:rPr>
            </w:pPr>
          </w:p>
          <w:p w14:paraId="7B235B2C" w14:textId="77777777" w:rsidR="001624B9" w:rsidRDefault="00845725">
            <w:pPr>
              <w:pStyle w:val="TableParagraph"/>
              <w:ind w:left="25"/>
              <w:jc w:val="center"/>
              <w:rPr>
                <w:sz w:val="17"/>
              </w:rPr>
            </w:pPr>
            <w:r>
              <w:rPr>
                <w:spacing w:val="-5"/>
                <w:sz w:val="17"/>
              </w:rPr>
              <w:t>II</w:t>
            </w:r>
          </w:p>
        </w:tc>
        <w:tc>
          <w:tcPr>
            <w:tcW w:w="991" w:type="dxa"/>
          </w:tcPr>
          <w:p w14:paraId="166D9A14" w14:textId="77777777" w:rsidR="001624B9" w:rsidRDefault="00845725">
            <w:pPr>
              <w:pStyle w:val="TableParagraph"/>
              <w:spacing w:before="58"/>
              <w:ind w:left="68" w:right="42"/>
              <w:jc w:val="center"/>
              <w:rPr>
                <w:sz w:val="17"/>
              </w:rPr>
            </w:pPr>
            <w:r>
              <w:rPr>
                <w:spacing w:val="-10"/>
                <w:sz w:val="17"/>
              </w:rPr>
              <w:t>B</w:t>
            </w:r>
          </w:p>
        </w:tc>
        <w:tc>
          <w:tcPr>
            <w:tcW w:w="2554" w:type="dxa"/>
          </w:tcPr>
          <w:p w14:paraId="05BCA4BF" w14:textId="77777777" w:rsidR="001624B9" w:rsidRDefault="00845725">
            <w:pPr>
              <w:pStyle w:val="TableParagraph"/>
              <w:spacing w:before="58"/>
              <w:ind w:left="108" w:right="73"/>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testes.</w:t>
            </w:r>
          </w:p>
        </w:tc>
      </w:tr>
      <w:tr w:rsidR="001624B9" w14:paraId="564612CF" w14:textId="77777777" w:rsidTr="00724870">
        <w:trPr>
          <w:trHeight w:val="316"/>
        </w:trPr>
        <w:tc>
          <w:tcPr>
            <w:tcW w:w="835" w:type="dxa"/>
            <w:vMerge/>
          </w:tcPr>
          <w:p w14:paraId="3C542C0E" w14:textId="77777777" w:rsidR="001624B9" w:rsidRDefault="001624B9">
            <w:pPr>
              <w:rPr>
                <w:sz w:val="2"/>
                <w:szCs w:val="2"/>
              </w:rPr>
            </w:pPr>
          </w:p>
        </w:tc>
        <w:tc>
          <w:tcPr>
            <w:tcW w:w="4040" w:type="dxa"/>
            <w:vMerge/>
          </w:tcPr>
          <w:p w14:paraId="042AE351" w14:textId="77777777" w:rsidR="001624B9" w:rsidRDefault="001624B9">
            <w:pPr>
              <w:rPr>
                <w:sz w:val="2"/>
                <w:szCs w:val="2"/>
              </w:rPr>
            </w:pPr>
          </w:p>
        </w:tc>
        <w:tc>
          <w:tcPr>
            <w:tcW w:w="854" w:type="dxa"/>
            <w:vMerge/>
          </w:tcPr>
          <w:p w14:paraId="7C5F3FD0" w14:textId="77777777" w:rsidR="001624B9" w:rsidRDefault="001624B9">
            <w:pPr>
              <w:rPr>
                <w:sz w:val="2"/>
                <w:szCs w:val="2"/>
              </w:rPr>
            </w:pPr>
          </w:p>
        </w:tc>
        <w:tc>
          <w:tcPr>
            <w:tcW w:w="991" w:type="dxa"/>
          </w:tcPr>
          <w:p w14:paraId="6D2000E7" w14:textId="77777777" w:rsidR="001624B9" w:rsidRDefault="00845725">
            <w:pPr>
              <w:pStyle w:val="TableParagraph"/>
              <w:spacing w:before="61"/>
              <w:ind w:left="68" w:right="42"/>
              <w:jc w:val="center"/>
              <w:rPr>
                <w:sz w:val="17"/>
              </w:rPr>
            </w:pPr>
            <w:r>
              <w:rPr>
                <w:spacing w:val="-10"/>
                <w:sz w:val="17"/>
              </w:rPr>
              <w:t>D</w:t>
            </w:r>
          </w:p>
        </w:tc>
        <w:tc>
          <w:tcPr>
            <w:tcW w:w="2554" w:type="dxa"/>
          </w:tcPr>
          <w:p w14:paraId="7FCF7EF2" w14:textId="77777777" w:rsidR="001624B9" w:rsidRDefault="00845725">
            <w:pPr>
              <w:pStyle w:val="TableParagraph"/>
              <w:spacing w:before="61"/>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implantação.</w:t>
            </w:r>
          </w:p>
        </w:tc>
      </w:tr>
      <w:tr w:rsidR="001624B9" w14:paraId="3845BA00" w14:textId="77777777" w:rsidTr="00724870">
        <w:trPr>
          <w:trHeight w:val="316"/>
        </w:trPr>
        <w:tc>
          <w:tcPr>
            <w:tcW w:w="835" w:type="dxa"/>
            <w:vMerge/>
          </w:tcPr>
          <w:p w14:paraId="594C63A4" w14:textId="77777777" w:rsidR="001624B9" w:rsidRDefault="001624B9">
            <w:pPr>
              <w:rPr>
                <w:sz w:val="2"/>
                <w:szCs w:val="2"/>
              </w:rPr>
            </w:pPr>
          </w:p>
        </w:tc>
        <w:tc>
          <w:tcPr>
            <w:tcW w:w="4040" w:type="dxa"/>
            <w:vMerge/>
          </w:tcPr>
          <w:p w14:paraId="62977F9D" w14:textId="77777777" w:rsidR="001624B9" w:rsidRDefault="001624B9">
            <w:pPr>
              <w:rPr>
                <w:sz w:val="2"/>
                <w:szCs w:val="2"/>
              </w:rPr>
            </w:pPr>
          </w:p>
        </w:tc>
        <w:tc>
          <w:tcPr>
            <w:tcW w:w="854" w:type="dxa"/>
            <w:vMerge/>
          </w:tcPr>
          <w:p w14:paraId="69079F98" w14:textId="77777777" w:rsidR="001624B9" w:rsidRDefault="001624B9">
            <w:pPr>
              <w:rPr>
                <w:sz w:val="2"/>
                <w:szCs w:val="2"/>
              </w:rPr>
            </w:pPr>
          </w:p>
        </w:tc>
        <w:tc>
          <w:tcPr>
            <w:tcW w:w="991" w:type="dxa"/>
          </w:tcPr>
          <w:p w14:paraId="64828A32" w14:textId="77777777" w:rsidR="001624B9" w:rsidRDefault="00845725">
            <w:pPr>
              <w:pStyle w:val="TableParagraph"/>
              <w:spacing w:before="58"/>
              <w:ind w:left="68" w:right="42"/>
              <w:jc w:val="center"/>
              <w:rPr>
                <w:sz w:val="17"/>
              </w:rPr>
            </w:pPr>
            <w:r>
              <w:rPr>
                <w:spacing w:val="-10"/>
                <w:sz w:val="17"/>
              </w:rPr>
              <w:t>E</w:t>
            </w:r>
          </w:p>
        </w:tc>
        <w:tc>
          <w:tcPr>
            <w:tcW w:w="2554" w:type="dxa"/>
          </w:tcPr>
          <w:p w14:paraId="7EFC834A" w14:textId="77777777" w:rsidR="001624B9" w:rsidRDefault="00845725">
            <w:pPr>
              <w:pStyle w:val="TableParagraph"/>
              <w:spacing w:before="58"/>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de</w:t>
            </w:r>
            <w:r>
              <w:rPr>
                <w:spacing w:val="-2"/>
                <w:sz w:val="17"/>
              </w:rPr>
              <w:t xml:space="preserve"> projeto.</w:t>
            </w:r>
          </w:p>
        </w:tc>
      </w:tr>
      <w:tr w:rsidR="001624B9" w14:paraId="4430C6C4" w14:textId="77777777" w:rsidTr="00724870">
        <w:trPr>
          <w:trHeight w:val="510"/>
        </w:trPr>
        <w:tc>
          <w:tcPr>
            <w:tcW w:w="835" w:type="dxa"/>
            <w:vMerge/>
          </w:tcPr>
          <w:p w14:paraId="65FD5F40" w14:textId="77777777" w:rsidR="001624B9" w:rsidRDefault="001624B9">
            <w:pPr>
              <w:rPr>
                <w:sz w:val="2"/>
                <w:szCs w:val="2"/>
              </w:rPr>
            </w:pPr>
          </w:p>
        </w:tc>
        <w:tc>
          <w:tcPr>
            <w:tcW w:w="4040" w:type="dxa"/>
            <w:vMerge/>
          </w:tcPr>
          <w:p w14:paraId="443BFE81" w14:textId="77777777" w:rsidR="001624B9" w:rsidRDefault="001624B9">
            <w:pPr>
              <w:rPr>
                <w:sz w:val="2"/>
                <w:szCs w:val="2"/>
              </w:rPr>
            </w:pPr>
          </w:p>
        </w:tc>
        <w:tc>
          <w:tcPr>
            <w:tcW w:w="854" w:type="dxa"/>
            <w:vMerge/>
          </w:tcPr>
          <w:p w14:paraId="4C9F760D" w14:textId="77777777" w:rsidR="001624B9" w:rsidRDefault="001624B9">
            <w:pPr>
              <w:rPr>
                <w:sz w:val="2"/>
                <w:szCs w:val="2"/>
              </w:rPr>
            </w:pPr>
          </w:p>
        </w:tc>
        <w:tc>
          <w:tcPr>
            <w:tcW w:w="991" w:type="dxa"/>
          </w:tcPr>
          <w:p w14:paraId="1C80ACBD" w14:textId="77777777" w:rsidR="001624B9" w:rsidRDefault="00845725">
            <w:pPr>
              <w:pStyle w:val="TableParagraph"/>
              <w:spacing w:before="157"/>
              <w:ind w:left="68" w:right="42"/>
              <w:jc w:val="center"/>
              <w:rPr>
                <w:sz w:val="17"/>
              </w:rPr>
            </w:pPr>
            <w:r>
              <w:rPr>
                <w:spacing w:val="-10"/>
                <w:sz w:val="17"/>
              </w:rPr>
              <w:t>F</w:t>
            </w:r>
          </w:p>
        </w:tc>
        <w:tc>
          <w:tcPr>
            <w:tcW w:w="2554" w:type="dxa"/>
          </w:tcPr>
          <w:p w14:paraId="0F6F843D" w14:textId="77777777" w:rsidR="001624B9" w:rsidRDefault="00845725">
            <w:pPr>
              <w:pStyle w:val="TableParagraph"/>
              <w:spacing w:before="58"/>
              <w:ind w:left="1081" w:hanging="843"/>
              <w:rPr>
                <w:sz w:val="17"/>
              </w:rPr>
            </w:pPr>
            <w:r>
              <w:rPr>
                <w:sz w:val="17"/>
              </w:rPr>
              <w:t>Implantação</w:t>
            </w:r>
            <w:r>
              <w:rPr>
                <w:spacing w:val="-12"/>
                <w:sz w:val="17"/>
              </w:rPr>
              <w:t xml:space="preserve"> </w:t>
            </w:r>
            <w:r>
              <w:rPr>
                <w:sz w:val="17"/>
              </w:rPr>
              <w:t>não</w:t>
            </w:r>
            <w:r>
              <w:rPr>
                <w:spacing w:val="-12"/>
                <w:sz w:val="17"/>
              </w:rPr>
              <w:t xml:space="preserve"> </w:t>
            </w:r>
            <w:r>
              <w:rPr>
                <w:sz w:val="17"/>
              </w:rPr>
              <w:t xml:space="preserve">executada </w:t>
            </w:r>
            <w:r>
              <w:rPr>
                <w:spacing w:val="-2"/>
                <w:sz w:val="17"/>
              </w:rPr>
              <w:t>(0%).</w:t>
            </w:r>
          </w:p>
        </w:tc>
      </w:tr>
      <w:tr w:rsidR="001624B9" w14:paraId="307D761B" w14:textId="77777777" w:rsidTr="00724870">
        <w:trPr>
          <w:trHeight w:val="902"/>
        </w:trPr>
        <w:tc>
          <w:tcPr>
            <w:tcW w:w="835" w:type="dxa"/>
          </w:tcPr>
          <w:p w14:paraId="1E46264C" w14:textId="77777777" w:rsidR="001624B9" w:rsidRDefault="001624B9">
            <w:pPr>
              <w:pStyle w:val="TableParagraph"/>
              <w:spacing w:before="155"/>
              <w:rPr>
                <w:b/>
                <w:sz w:val="17"/>
              </w:rPr>
            </w:pPr>
          </w:p>
          <w:p w14:paraId="0437E3F7" w14:textId="77777777" w:rsidR="001624B9" w:rsidRDefault="00845725">
            <w:pPr>
              <w:pStyle w:val="TableParagraph"/>
              <w:spacing w:before="1"/>
              <w:ind w:left="22" w:right="2"/>
              <w:jc w:val="center"/>
              <w:rPr>
                <w:sz w:val="17"/>
              </w:rPr>
            </w:pPr>
            <w:r>
              <w:rPr>
                <w:spacing w:val="-10"/>
                <w:sz w:val="17"/>
              </w:rPr>
              <w:t>2</w:t>
            </w:r>
          </w:p>
        </w:tc>
        <w:tc>
          <w:tcPr>
            <w:tcW w:w="4040" w:type="dxa"/>
          </w:tcPr>
          <w:p w14:paraId="6F31309A" w14:textId="77777777" w:rsidR="001624B9" w:rsidRDefault="00845725">
            <w:pPr>
              <w:pStyle w:val="TableParagraph"/>
              <w:spacing w:before="58"/>
              <w:ind w:left="64" w:right="36"/>
              <w:jc w:val="both"/>
              <w:rPr>
                <w:sz w:val="17"/>
              </w:rPr>
            </w:pPr>
            <w:r>
              <w:rPr>
                <w:sz w:val="17"/>
              </w:rPr>
              <w:t>Não</w:t>
            </w:r>
            <w:r>
              <w:rPr>
                <w:spacing w:val="-12"/>
                <w:sz w:val="17"/>
              </w:rPr>
              <w:t xml:space="preserve"> </w:t>
            </w:r>
            <w:r>
              <w:rPr>
                <w:sz w:val="17"/>
              </w:rPr>
              <w:t>readaptar</w:t>
            </w:r>
            <w:r>
              <w:rPr>
                <w:spacing w:val="-12"/>
                <w:sz w:val="17"/>
              </w:rPr>
              <w:t xml:space="preserve"> </w:t>
            </w:r>
            <w:r>
              <w:rPr>
                <w:sz w:val="17"/>
              </w:rPr>
              <w:t>ou</w:t>
            </w:r>
            <w:r>
              <w:rPr>
                <w:spacing w:val="-12"/>
                <w:sz w:val="17"/>
              </w:rPr>
              <w:t xml:space="preserve"> </w:t>
            </w:r>
            <w:r>
              <w:rPr>
                <w:sz w:val="17"/>
              </w:rPr>
              <w:t>atualizar</w:t>
            </w:r>
            <w:r>
              <w:rPr>
                <w:spacing w:val="-12"/>
                <w:sz w:val="17"/>
              </w:rPr>
              <w:t xml:space="preserve"> </w:t>
            </w:r>
            <w:r>
              <w:rPr>
                <w:sz w:val="17"/>
              </w:rPr>
              <w:t>tecnologia</w:t>
            </w:r>
            <w:r>
              <w:rPr>
                <w:spacing w:val="-12"/>
                <w:sz w:val="17"/>
              </w:rPr>
              <w:t xml:space="preserve"> </w:t>
            </w:r>
            <w:r>
              <w:rPr>
                <w:sz w:val="17"/>
              </w:rPr>
              <w:t>de</w:t>
            </w:r>
            <w:r>
              <w:rPr>
                <w:spacing w:val="-11"/>
                <w:sz w:val="17"/>
              </w:rPr>
              <w:t xml:space="preserve"> </w:t>
            </w:r>
            <w:r>
              <w:rPr>
                <w:sz w:val="17"/>
              </w:rPr>
              <w:t>Sistema</w:t>
            </w:r>
            <w:r>
              <w:rPr>
                <w:spacing w:val="-12"/>
                <w:sz w:val="17"/>
              </w:rPr>
              <w:t xml:space="preserve"> </w:t>
            </w:r>
            <w:r>
              <w:rPr>
                <w:sz w:val="17"/>
              </w:rPr>
              <w:t>de Sensoriamento</w:t>
            </w:r>
            <w:r>
              <w:rPr>
                <w:spacing w:val="-6"/>
                <w:sz w:val="17"/>
              </w:rPr>
              <w:t xml:space="preserve"> </w:t>
            </w:r>
            <w:r>
              <w:rPr>
                <w:sz w:val="17"/>
              </w:rPr>
              <w:t>de</w:t>
            </w:r>
            <w:r>
              <w:rPr>
                <w:spacing w:val="-6"/>
                <w:sz w:val="17"/>
              </w:rPr>
              <w:t xml:space="preserve"> </w:t>
            </w:r>
            <w:r>
              <w:rPr>
                <w:sz w:val="17"/>
              </w:rPr>
              <w:t>Tráfego,</w:t>
            </w:r>
            <w:r>
              <w:rPr>
                <w:spacing w:val="-9"/>
                <w:sz w:val="17"/>
              </w:rPr>
              <w:t xml:space="preserve"> </w:t>
            </w:r>
            <w:r>
              <w:rPr>
                <w:sz w:val="17"/>
              </w:rPr>
              <w:t>de</w:t>
            </w:r>
            <w:r>
              <w:rPr>
                <w:spacing w:val="-8"/>
                <w:sz w:val="17"/>
              </w:rPr>
              <w:t xml:space="preserve"> </w:t>
            </w:r>
            <w:r>
              <w:rPr>
                <w:sz w:val="17"/>
              </w:rPr>
              <w:t>acordo</w:t>
            </w:r>
            <w:r>
              <w:rPr>
                <w:spacing w:val="-6"/>
                <w:sz w:val="17"/>
              </w:rPr>
              <w:t xml:space="preserve"> </w:t>
            </w:r>
            <w:r>
              <w:rPr>
                <w:sz w:val="17"/>
              </w:rPr>
              <w:t>com</w:t>
            </w:r>
            <w:r>
              <w:rPr>
                <w:spacing w:val="-7"/>
                <w:sz w:val="17"/>
              </w:rPr>
              <w:t xml:space="preserve"> </w:t>
            </w:r>
            <w:r>
              <w:rPr>
                <w:sz w:val="17"/>
              </w:rPr>
              <w:t>prazos</w:t>
            </w:r>
            <w:r>
              <w:rPr>
                <w:spacing w:val="-6"/>
                <w:sz w:val="17"/>
              </w:rPr>
              <w:t xml:space="preserve"> </w:t>
            </w:r>
            <w:r>
              <w:rPr>
                <w:sz w:val="17"/>
              </w:rPr>
              <w:t>e etapas dos cronogramas estabelecidos e em conformidade com o CONTRATO.</w:t>
            </w:r>
          </w:p>
        </w:tc>
        <w:tc>
          <w:tcPr>
            <w:tcW w:w="854" w:type="dxa"/>
          </w:tcPr>
          <w:p w14:paraId="4D2274C9" w14:textId="77777777" w:rsidR="001624B9" w:rsidRDefault="001624B9">
            <w:pPr>
              <w:pStyle w:val="TableParagraph"/>
              <w:spacing w:before="155"/>
              <w:rPr>
                <w:b/>
                <w:sz w:val="17"/>
              </w:rPr>
            </w:pPr>
          </w:p>
          <w:p w14:paraId="3DE73223" w14:textId="77777777" w:rsidR="001624B9" w:rsidRDefault="00845725">
            <w:pPr>
              <w:pStyle w:val="TableParagraph"/>
              <w:spacing w:before="1"/>
              <w:ind w:left="25"/>
              <w:jc w:val="center"/>
              <w:rPr>
                <w:sz w:val="17"/>
              </w:rPr>
            </w:pPr>
            <w:r>
              <w:rPr>
                <w:spacing w:val="-5"/>
                <w:sz w:val="17"/>
              </w:rPr>
              <w:t>II</w:t>
            </w:r>
          </w:p>
        </w:tc>
        <w:tc>
          <w:tcPr>
            <w:tcW w:w="991" w:type="dxa"/>
          </w:tcPr>
          <w:p w14:paraId="697B50DD" w14:textId="77777777" w:rsidR="001624B9" w:rsidRDefault="001624B9">
            <w:pPr>
              <w:pStyle w:val="TableParagraph"/>
              <w:spacing w:before="155"/>
              <w:rPr>
                <w:b/>
                <w:sz w:val="17"/>
              </w:rPr>
            </w:pPr>
          </w:p>
          <w:p w14:paraId="3ADA1A8F" w14:textId="77777777" w:rsidR="001624B9" w:rsidRDefault="00845725">
            <w:pPr>
              <w:pStyle w:val="TableParagraph"/>
              <w:spacing w:before="1"/>
              <w:ind w:left="68" w:right="42"/>
              <w:jc w:val="center"/>
              <w:rPr>
                <w:sz w:val="17"/>
              </w:rPr>
            </w:pPr>
            <w:r>
              <w:rPr>
                <w:spacing w:val="-10"/>
                <w:sz w:val="17"/>
              </w:rPr>
              <w:t>F</w:t>
            </w:r>
          </w:p>
        </w:tc>
        <w:tc>
          <w:tcPr>
            <w:tcW w:w="2554" w:type="dxa"/>
          </w:tcPr>
          <w:p w14:paraId="5C39A57B" w14:textId="77777777" w:rsidR="001624B9" w:rsidRDefault="001624B9">
            <w:pPr>
              <w:pStyle w:val="TableParagraph"/>
              <w:spacing w:before="59"/>
              <w:rPr>
                <w:b/>
                <w:sz w:val="17"/>
              </w:rPr>
            </w:pPr>
          </w:p>
          <w:p w14:paraId="2A8E4F1B" w14:textId="77777777" w:rsidR="001624B9" w:rsidRDefault="00845725">
            <w:pPr>
              <w:pStyle w:val="TableParagraph"/>
              <w:spacing w:before="1"/>
              <w:ind w:left="343" w:hanging="228"/>
              <w:rPr>
                <w:sz w:val="17"/>
              </w:rPr>
            </w:pPr>
            <w:r>
              <w:rPr>
                <w:sz w:val="17"/>
              </w:rPr>
              <w:t>Para</w:t>
            </w:r>
            <w:r>
              <w:rPr>
                <w:spacing w:val="-12"/>
                <w:sz w:val="17"/>
              </w:rPr>
              <w:t xml:space="preserve"> </w:t>
            </w:r>
            <w:r>
              <w:rPr>
                <w:sz w:val="17"/>
              </w:rPr>
              <w:t>qualquer</w:t>
            </w:r>
            <w:r>
              <w:rPr>
                <w:spacing w:val="-12"/>
                <w:sz w:val="17"/>
              </w:rPr>
              <w:t xml:space="preserve"> </w:t>
            </w:r>
            <w:r>
              <w:rPr>
                <w:sz w:val="17"/>
              </w:rPr>
              <w:t>equipamento</w:t>
            </w:r>
            <w:r>
              <w:rPr>
                <w:spacing w:val="-12"/>
                <w:sz w:val="17"/>
              </w:rPr>
              <w:t xml:space="preserve"> </w:t>
            </w:r>
            <w:r>
              <w:rPr>
                <w:sz w:val="17"/>
              </w:rPr>
              <w:t>ou componente do Sistema.</w:t>
            </w:r>
          </w:p>
        </w:tc>
      </w:tr>
      <w:tr w:rsidR="001624B9" w14:paraId="5B806453" w14:textId="77777777" w:rsidTr="00724870">
        <w:trPr>
          <w:trHeight w:val="316"/>
        </w:trPr>
        <w:tc>
          <w:tcPr>
            <w:tcW w:w="835" w:type="dxa"/>
            <w:vMerge w:val="restart"/>
          </w:tcPr>
          <w:p w14:paraId="5828C598" w14:textId="77777777" w:rsidR="001624B9" w:rsidRDefault="001624B9">
            <w:pPr>
              <w:pStyle w:val="TableParagraph"/>
              <w:rPr>
                <w:b/>
                <w:sz w:val="17"/>
              </w:rPr>
            </w:pPr>
          </w:p>
          <w:p w14:paraId="2F31459E" w14:textId="77777777" w:rsidR="001624B9" w:rsidRDefault="001624B9">
            <w:pPr>
              <w:pStyle w:val="TableParagraph"/>
              <w:rPr>
                <w:b/>
                <w:sz w:val="17"/>
              </w:rPr>
            </w:pPr>
          </w:p>
          <w:p w14:paraId="1048795F" w14:textId="77777777" w:rsidR="001624B9" w:rsidRDefault="001624B9">
            <w:pPr>
              <w:pStyle w:val="TableParagraph"/>
              <w:spacing w:before="65"/>
              <w:rPr>
                <w:b/>
                <w:sz w:val="17"/>
              </w:rPr>
            </w:pPr>
          </w:p>
          <w:p w14:paraId="4764E31D" w14:textId="77777777" w:rsidR="001624B9" w:rsidRDefault="00845725">
            <w:pPr>
              <w:pStyle w:val="TableParagraph"/>
              <w:ind w:left="22" w:right="2"/>
              <w:jc w:val="center"/>
              <w:rPr>
                <w:sz w:val="17"/>
              </w:rPr>
            </w:pPr>
            <w:r>
              <w:rPr>
                <w:spacing w:val="-10"/>
                <w:sz w:val="17"/>
              </w:rPr>
              <w:t>3</w:t>
            </w:r>
          </w:p>
        </w:tc>
        <w:tc>
          <w:tcPr>
            <w:tcW w:w="4040" w:type="dxa"/>
            <w:vMerge w:val="restart"/>
          </w:tcPr>
          <w:p w14:paraId="0469B2D2" w14:textId="77777777" w:rsidR="001624B9" w:rsidRDefault="001624B9">
            <w:pPr>
              <w:pStyle w:val="TableParagraph"/>
              <w:spacing w:before="163"/>
              <w:rPr>
                <w:b/>
                <w:sz w:val="17"/>
              </w:rPr>
            </w:pPr>
          </w:p>
          <w:p w14:paraId="65FDC940" w14:textId="77777777" w:rsidR="001624B9" w:rsidRDefault="00845725">
            <w:pPr>
              <w:pStyle w:val="TableParagraph"/>
              <w:ind w:left="64" w:right="35"/>
              <w:jc w:val="both"/>
              <w:rPr>
                <w:sz w:val="17"/>
              </w:rPr>
            </w:pPr>
            <w:r>
              <w:rPr>
                <w:sz w:val="17"/>
              </w:rPr>
              <w:t>Não implantar Sistema de Circuito Fechado de Televisão – CFTV, de acordo com prazos e etapas dos</w:t>
            </w:r>
            <w:r>
              <w:rPr>
                <w:spacing w:val="-4"/>
                <w:sz w:val="17"/>
              </w:rPr>
              <w:t xml:space="preserve"> </w:t>
            </w:r>
            <w:r>
              <w:rPr>
                <w:sz w:val="17"/>
              </w:rPr>
              <w:t>cronogramas</w:t>
            </w:r>
            <w:r>
              <w:rPr>
                <w:spacing w:val="-4"/>
                <w:sz w:val="17"/>
              </w:rPr>
              <w:t xml:space="preserve"> </w:t>
            </w:r>
            <w:r>
              <w:rPr>
                <w:sz w:val="17"/>
              </w:rPr>
              <w:t>estabelecidos</w:t>
            </w:r>
            <w:r>
              <w:rPr>
                <w:spacing w:val="-4"/>
                <w:sz w:val="17"/>
              </w:rPr>
              <w:t xml:space="preserve"> </w:t>
            </w:r>
            <w:r>
              <w:rPr>
                <w:sz w:val="17"/>
              </w:rPr>
              <w:t>e</w:t>
            </w:r>
            <w:r>
              <w:rPr>
                <w:spacing w:val="-4"/>
                <w:sz w:val="17"/>
              </w:rPr>
              <w:t xml:space="preserve"> </w:t>
            </w:r>
            <w:r>
              <w:rPr>
                <w:sz w:val="17"/>
              </w:rPr>
              <w:t>em</w:t>
            </w:r>
            <w:r>
              <w:rPr>
                <w:spacing w:val="-5"/>
                <w:sz w:val="17"/>
              </w:rPr>
              <w:t xml:space="preserve"> </w:t>
            </w:r>
            <w:r>
              <w:rPr>
                <w:sz w:val="17"/>
              </w:rPr>
              <w:t>conformidade com o CONTRATO, ANEXOS e APÊNDICES.</w:t>
            </w:r>
          </w:p>
        </w:tc>
        <w:tc>
          <w:tcPr>
            <w:tcW w:w="854" w:type="dxa"/>
            <w:vMerge w:val="restart"/>
          </w:tcPr>
          <w:p w14:paraId="541E8779" w14:textId="77777777" w:rsidR="001624B9" w:rsidRDefault="001624B9">
            <w:pPr>
              <w:pStyle w:val="TableParagraph"/>
              <w:rPr>
                <w:b/>
                <w:sz w:val="17"/>
              </w:rPr>
            </w:pPr>
          </w:p>
          <w:p w14:paraId="32400406" w14:textId="77777777" w:rsidR="001624B9" w:rsidRDefault="001624B9">
            <w:pPr>
              <w:pStyle w:val="TableParagraph"/>
              <w:rPr>
                <w:b/>
                <w:sz w:val="17"/>
              </w:rPr>
            </w:pPr>
          </w:p>
          <w:p w14:paraId="5CE73691" w14:textId="77777777" w:rsidR="001624B9" w:rsidRDefault="001624B9">
            <w:pPr>
              <w:pStyle w:val="TableParagraph"/>
              <w:spacing w:before="65"/>
              <w:rPr>
                <w:b/>
                <w:sz w:val="17"/>
              </w:rPr>
            </w:pPr>
          </w:p>
          <w:p w14:paraId="2D253118" w14:textId="77777777" w:rsidR="001624B9" w:rsidRDefault="00845725">
            <w:pPr>
              <w:pStyle w:val="TableParagraph"/>
              <w:ind w:left="25"/>
              <w:jc w:val="center"/>
              <w:rPr>
                <w:sz w:val="17"/>
              </w:rPr>
            </w:pPr>
            <w:r>
              <w:rPr>
                <w:spacing w:val="-5"/>
                <w:sz w:val="17"/>
              </w:rPr>
              <w:t>II</w:t>
            </w:r>
          </w:p>
        </w:tc>
        <w:tc>
          <w:tcPr>
            <w:tcW w:w="991" w:type="dxa"/>
          </w:tcPr>
          <w:p w14:paraId="06D92616" w14:textId="77777777" w:rsidR="001624B9" w:rsidRDefault="00845725">
            <w:pPr>
              <w:pStyle w:val="TableParagraph"/>
              <w:spacing w:before="58"/>
              <w:ind w:left="68" w:right="42"/>
              <w:jc w:val="center"/>
              <w:rPr>
                <w:sz w:val="17"/>
              </w:rPr>
            </w:pPr>
            <w:r>
              <w:rPr>
                <w:spacing w:val="-10"/>
                <w:sz w:val="17"/>
              </w:rPr>
              <w:t>B</w:t>
            </w:r>
          </w:p>
        </w:tc>
        <w:tc>
          <w:tcPr>
            <w:tcW w:w="2554" w:type="dxa"/>
          </w:tcPr>
          <w:p w14:paraId="5396CE97" w14:textId="77777777" w:rsidR="001624B9" w:rsidRDefault="00845725">
            <w:pPr>
              <w:pStyle w:val="TableParagraph"/>
              <w:spacing w:before="58"/>
              <w:ind w:left="108" w:right="73"/>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testes.</w:t>
            </w:r>
          </w:p>
        </w:tc>
      </w:tr>
      <w:tr w:rsidR="001624B9" w14:paraId="752F05E0" w14:textId="77777777" w:rsidTr="00724870">
        <w:trPr>
          <w:trHeight w:val="313"/>
        </w:trPr>
        <w:tc>
          <w:tcPr>
            <w:tcW w:w="835" w:type="dxa"/>
            <w:vMerge/>
          </w:tcPr>
          <w:p w14:paraId="6795AC73" w14:textId="77777777" w:rsidR="001624B9" w:rsidRDefault="001624B9">
            <w:pPr>
              <w:rPr>
                <w:sz w:val="2"/>
                <w:szCs w:val="2"/>
              </w:rPr>
            </w:pPr>
          </w:p>
        </w:tc>
        <w:tc>
          <w:tcPr>
            <w:tcW w:w="4040" w:type="dxa"/>
            <w:vMerge/>
          </w:tcPr>
          <w:p w14:paraId="7405B1FC" w14:textId="77777777" w:rsidR="001624B9" w:rsidRDefault="001624B9">
            <w:pPr>
              <w:rPr>
                <w:sz w:val="2"/>
                <w:szCs w:val="2"/>
              </w:rPr>
            </w:pPr>
          </w:p>
        </w:tc>
        <w:tc>
          <w:tcPr>
            <w:tcW w:w="854" w:type="dxa"/>
            <w:vMerge/>
          </w:tcPr>
          <w:p w14:paraId="1989F434" w14:textId="77777777" w:rsidR="001624B9" w:rsidRDefault="001624B9">
            <w:pPr>
              <w:rPr>
                <w:sz w:val="2"/>
                <w:szCs w:val="2"/>
              </w:rPr>
            </w:pPr>
          </w:p>
        </w:tc>
        <w:tc>
          <w:tcPr>
            <w:tcW w:w="991" w:type="dxa"/>
          </w:tcPr>
          <w:p w14:paraId="5C6A38D8" w14:textId="77777777" w:rsidR="001624B9" w:rsidRDefault="00845725">
            <w:pPr>
              <w:pStyle w:val="TableParagraph"/>
              <w:spacing w:before="58"/>
              <w:ind w:left="68" w:right="42"/>
              <w:jc w:val="center"/>
              <w:rPr>
                <w:sz w:val="17"/>
              </w:rPr>
            </w:pPr>
            <w:r>
              <w:rPr>
                <w:spacing w:val="-10"/>
                <w:sz w:val="17"/>
              </w:rPr>
              <w:t>D</w:t>
            </w:r>
          </w:p>
        </w:tc>
        <w:tc>
          <w:tcPr>
            <w:tcW w:w="2554" w:type="dxa"/>
          </w:tcPr>
          <w:p w14:paraId="72139B05" w14:textId="77777777" w:rsidR="001624B9" w:rsidRDefault="00845725">
            <w:pPr>
              <w:pStyle w:val="TableParagraph"/>
              <w:spacing w:before="58"/>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implantação.</w:t>
            </w:r>
          </w:p>
        </w:tc>
      </w:tr>
      <w:tr w:rsidR="001624B9" w14:paraId="4A5C172A" w14:textId="77777777" w:rsidTr="00724870">
        <w:trPr>
          <w:trHeight w:val="316"/>
        </w:trPr>
        <w:tc>
          <w:tcPr>
            <w:tcW w:w="835" w:type="dxa"/>
            <w:vMerge/>
          </w:tcPr>
          <w:p w14:paraId="28015458" w14:textId="77777777" w:rsidR="001624B9" w:rsidRDefault="001624B9">
            <w:pPr>
              <w:rPr>
                <w:sz w:val="2"/>
                <w:szCs w:val="2"/>
              </w:rPr>
            </w:pPr>
          </w:p>
        </w:tc>
        <w:tc>
          <w:tcPr>
            <w:tcW w:w="4040" w:type="dxa"/>
            <w:vMerge/>
          </w:tcPr>
          <w:p w14:paraId="560D7215" w14:textId="77777777" w:rsidR="001624B9" w:rsidRDefault="001624B9">
            <w:pPr>
              <w:rPr>
                <w:sz w:val="2"/>
                <w:szCs w:val="2"/>
              </w:rPr>
            </w:pPr>
          </w:p>
        </w:tc>
        <w:tc>
          <w:tcPr>
            <w:tcW w:w="854" w:type="dxa"/>
            <w:vMerge/>
          </w:tcPr>
          <w:p w14:paraId="5CDE7FB8" w14:textId="77777777" w:rsidR="001624B9" w:rsidRDefault="001624B9">
            <w:pPr>
              <w:rPr>
                <w:sz w:val="2"/>
                <w:szCs w:val="2"/>
              </w:rPr>
            </w:pPr>
          </w:p>
        </w:tc>
        <w:tc>
          <w:tcPr>
            <w:tcW w:w="991" w:type="dxa"/>
          </w:tcPr>
          <w:p w14:paraId="5ED6ABDB" w14:textId="77777777" w:rsidR="001624B9" w:rsidRDefault="00845725">
            <w:pPr>
              <w:pStyle w:val="TableParagraph"/>
              <w:spacing w:before="61"/>
              <w:ind w:left="68" w:right="42"/>
              <w:jc w:val="center"/>
              <w:rPr>
                <w:sz w:val="17"/>
              </w:rPr>
            </w:pPr>
            <w:r>
              <w:rPr>
                <w:spacing w:val="-10"/>
                <w:sz w:val="17"/>
              </w:rPr>
              <w:t>E</w:t>
            </w:r>
          </w:p>
        </w:tc>
        <w:tc>
          <w:tcPr>
            <w:tcW w:w="2554" w:type="dxa"/>
          </w:tcPr>
          <w:p w14:paraId="6C8BCD9E" w14:textId="77777777" w:rsidR="001624B9" w:rsidRDefault="00845725">
            <w:pPr>
              <w:pStyle w:val="TableParagraph"/>
              <w:spacing w:before="61"/>
              <w:ind w:left="39"/>
              <w:jc w:val="center"/>
              <w:rPr>
                <w:sz w:val="17"/>
              </w:rPr>
            </w:pPr>
            <w:r>
              <w:rPr>
                <w:sz w:val="17"/>
              </w:rPr>
              <w:t>Em</w:t>
            </w:r>
            <w:r>
              <w:rPr>
                <w:spacing w:val="-2"/>
                <w:sz w:val="17"/>
              </w:rPr>
              <w:t xml:space="preserve"> </w:t>
            </w:r>
            <w:r>
              <w:rPr>
                <w:sz w:val="17"/>
              </w:rPr>
              <w:t>fase</w:t>
            </w:r>
            <w:r>
              <w:rPr>
                <w:spacing w:val="-2"/>
                <w:sz w:val="17"/>
              </w:rPr>
              <w:t xml:space="preserve"> </w:t>
            </w:r>
            <w:r>
              <w:rPr>
                <w:sz w:val="17"/>
              </w:rPr>
              <w:t>de</w:t>
            </w:r>
            <w:r>
              <w:rPr>
                <w:spacing w:val="-1"/>
                <w:sz w:val="17"/>
              </w:rPr>
              <w:t xml:space="preserve"> </w:t>
            </w:r>
            <w:r>
              <w:rPr>
                <w:spacing w:val="-2"/>
                <w:sz w:val="17"/>
              </w:rPr>
              <w:t>projeto.</w:t>
            </w:r>
          </w:p>
        </w:tc>
      </w:tr>
      <w:tr w:rsidR="001624B9" w14:paraId="51E5905F" w14:textId="77777777" w:rsidTr="00724870">
        <w:trPr>
          <w:trHeight w:val="510"/>
        </w:trPr>
        <w:tc>
          <w:tcPr>
            <w:tcW w:w="835" w:type="dxa"/>
            <w:vMerge/>
          </w:tcPr>
          <w:p w14:paraId="49F18E55" w14:textId="77777777" w:rsidR="001624B9" w:rsidRDefault="001624B9">
            <w:pPr>
              <w:rPr>
                <w:sz w:val="2"/>
                <w:szCs w:val="2"/>
              </w:rPr>
            </w:pPr>
          </w:p>
        </w:tc>
        <w:tc>
          <w:tcPr>
            <w:tcW w:w="4040" w:type="dxa"/>
            <w:vMerge/>
          </w:tcPr>
          <w:p w14:paraId="52EE382E" w14:textId="77777777" w:rsidR="001624B9" w:rsidRDefault="001624B9">
            <w:pPr>
              <w:rPr>
                <w:sz w:val="2"/>
                <w:szCs w:val="2"/>
              </w:rPr>
            </w:pPr>
          </w:p>
        </w:tc>
        <w:tc>
          <w:tcPr>
            <w:tcW w:w="854" w:type="dxa"/>
            <w:vMerge/>
          </w:tcPr>
          <w:p w14:paraId="17EE2CBB" w14:textId="77777777" w:rsidR="001624B9" w:rsidRDefault="001624B9">
            <w:pPr>
              <w:rPr>
                <w:sz w:val="2"/>
                <w:szCs w:val="2"/>
              </w:rPr>
            </w:pPr>
          </w:p>
        </w:tc>
        <w:tc>
          <w:tcPr>
            <w:tcW w:w="991" w:type="dxa"/>
          </w:tcPr>
          <w:p w14:paraId="2736CA9E" w14:textId="77777777" w:rsidR="001624B9" w:rsidRDefault="00845725">
            <w:pPr>
              <w:pStyle w:val="TableParagraph"/>
              <w:spacing w:before="157"/>
              <w:ind w:left="68" w:right="42"/>
              <w:jc w:val="center"/>
              <w:rPr>
                <w:sz w:val="17"/>
              </w:rPr>
            </w:pPr>
            <w:r>
              <w:rPr>
                <w:spacing w:val="-10"/>
                <w:sz w:val="17"/>
              </w:rPr>
              <w:t>F</w:t>
            </w:r>
          </w:p>
        </w:tc>
        <w:tc>
          <w:tcPr>
            <w:tcW w:w="2554" w:type="dxa"/>
          </w:tcPr>
          <w:p w14:paraId="7C07CA37" w14:textId="77777777" w:rsidR="001624B9" w:rsidRDefault="00845725">
            <w:pPr>
              <w:pStyle w:val="TableParagraph"/>
              <w:spacing w:before="58"/>
              <w:ind w:left="1081" w:hanging="843"/>
              <w:rPr>
                <w:sz w:val="17"/>
              </w:rPr>
            </w:pPr>
            <w:r>
              <w:rPr>
                <w:sz w:val="17"/>
              </w:rPr>
              <w:t>Implantação</w:t>
            </w:r>
            <w:r>
              <w:rPr>
                <w:spacing w:val="-12"/>
                <w:sz w:val="17"/>
              </w:rPr>
              <w:t xml:space="preserve"> </w:t>
            </w:r>
            <w:r>
              <w:rPr>
                <w:sz w:val="17"/>
              </w:rPr>
              <w:t>não</w:t>
            </w:r>
            <w:r>
              <w:rPr>
                <w:spacing w:val="-12"/>
                <w:sz w:val="17"/>
              </w:rPr>
              <w:t xml:space="preserve"> </w:t>
            </w:r>
            <w:r>
              <w:rPr>
                <w:sz w:val="17"/>
              </w:rPr>
              <w:t xml:space="preserve">executada </w:t>
            </w:r>
            <w:r>
              <w:rPr>
                <w:spacing w:val="-2"/>
                <w:sz w:val="17"/>
              </w:rPr>
              <w:t>(0%).</w:t>
            </w:r>
          </w:p>
        </w:tc>
      </w:tr>
      <w:tr w:rsidR="001624B9" w14:paraId="1C81C853" w14:textId="77777777" w:rsidTr="00724870">
        <w:trPr>
          <w:trHeight w:val="1098"/>
        </w:trPr>
        <w:tc>
          <w:tcPr>
            <w:tcW w:w="835" w:type="dxa"/>
          </w:tcPr>
          <w:p w14:paraId="6EE07808" w14:textId="77777777" w:rsidR="001624B9" w:rsidRDefault="001624B9">
            <w:pPr>
              <w:pStyle w:val="TableParagraph"/>
              <w:rPr>
                <w:b/>
                <w:sz w:val="17"/>
              </w:rPr>
            </w:pPr>
          </w:p>
          <w:p w14:paraId="3469BDD9" w14:textId="77777777" w:rsidR="001624B9" w:rsidRDefault="001624B9">
            <w:pPr>
              <w:pStyle w:val="TableParagraph"/>
              <w:spacing w:before="58"/>
              <w:rPr>
                <w:b/>
                <w:sz w:val="17"/>
              </w:rPr>
            </w:pPr>
          </w:p>
          <w:p w14:paraId="57A4F9E2" w14:textId="77777777" w:rsidR="001624B9" w:rsidRDefault="00845725">
            <w:pPr>
              <w:pStyle w:val="TableParagraph"/>
              <w:spacing w:before="1"/>
              <w:ind w:left="22" w:right="2"/>
              <w:jc w:val="center"/>
              <w:rPr>
                <w:sz w:val="17"/>
              </w:rPr>
            </w:pPr>
            <w:r>
              <w:rPr>
                <w:spacing w:val="-10"/>
                <w:sz w:val="17"/>
              </w:rPr>
              <w:t>4</w:t>
            </w:r>
          </w:p>
        </w:tc>
        <w:tc>
          <w:tcPr>
            <w:tcW w:w="4040" w:type="dxa"/>
          </w:tcPr>
          <w:p w14:paraId="6F133AF3" w14:textId="77777777" w:rsidR="001624B9" w:rsidRDefault="00845725">
            <w:pPr>
              <w:pStyle w:val="TableParagraph"/>
              <w:spacing w:before="58"/>
              <w:ind w:left="64" w:right="33"/>
              <w:jc w:val="both"/>
              <w:rPr>
                <w:sz w:val="17"/>
              </w:rPr>
            </w:pPr>
            <w:r>
              <w:rPr>
                <w:sz w:val="17"/>
              </w:rPr>
              <w:t>Não</w:t>
            </w:r>
            <w:r>
              <w:rPr>
                <w:spacing w:val="-12"/>
                <w:sz w:val="17"/>
              </w:rPr>
              <w:t xml:space="preserve"> </w:t>
            </w:r>
            <w:r>
              <w:rPr>
                <w:sz w:val="17"/>
              </w:rPr>
              <w:t>readaptar</w:t>
            </w:r>
            <w:r>
              <w:rPr>
                <w:spacing w:val="-12"/>
                <w:sz w:val="17"/>
              </w:rPr>
              <w:t xml:space="preserve"> </w:t>
            </w:r>
            <w:r>
              <w:rPr>
                <w:sz w:val="17"/>
              </w:rPr>
              <w:t>ou</w:t>
            </w:r>
            <w:r>
              <w:rPr>
                <w:spacing w:val="-12"/>
                <w:sz w:val="17"/>
              </w:rPr>
              <w:t xml:space="preserve"> </w:t>
            </w:r>
            <w:r>
              <w:rPr>
                <w:sz w:val="17"/>
              </w:rPr>
              <w:t>atualizar</w:t>
            </w:r>
            <w:r>
              <w:rPr>
                <w:spacing w:val="-12"/>
                <w:sz w:val="17"/>
              </w:rPr>
              <w:t xml:space="preserve"> </w:t>
            </w:r>
            <w:r>
              <w:rPr>
                <w:sz w:val="17"/>
              </w:rPr>
              <w:t>tecnologia</w:t>
            </w:r>
            <w:r>
              <w:rPr>
                <w:spacing w:val="-12"/>
                <w:sz w:val="17"/>
              </w:rPr>
              <w:t xml:space="preserve"> </w:t>
            </w:r>
            <w:r>
              <w:rPr>
                <w:sz w:val="17"/>
              </w:rPr>
              <w:t>de</w:t>
            </w:r>
            <w:r>
              <w:rPr>
                <w:spacing w:val="-11"/>
                <w:sz w:val="17"/>
              </w:rPr>
              <w:t xml:space="preserve"> </w:t>
            </w:r>
            <w:r>
              <w:rPr>
                <w:sz w:val="17"/>
              </w:rPr>
              <w:t>Sistema</w:t>
            </w:r>
            <w:r>
              <w:rPr>
                <w:spacing w:val="-11"/>
                <w:sz w:val="17"/>
              </w:rPr>
              <w:t xml:space="preserve"> </w:t>
            </w:r>
            <w:r>
              <w:rPr>
                <w:sz w:val="17"/>
              </w:rPr>
              <w:t>de Circuito Fechado de Televisão – CFTV, de acordo com prazos e etapas dos cronogramas estabelecidos e em conformidade com o CONTRATO, ANEXOS e APÊNDICES.</w:t>
            </w:r>
          </w:p>
        </w:tc>
        <w:tc>
          <w:tcPr>
            <w:tcW w:w="854" w:type="dxa"/>
          </w:tcPr>
          <w:p w14:paraId="4FC9730A" w14:textId="77777777" w:rsidR="001624B9" w:rsidRDefault="001624B9">
            <w:pPr>
              <w:pStyle w:val="TableParagraph"/>
              <w:rPr>
                <w:b/>
                <w:sz w:val="17"/>
              </w:rPr>
            </w:pPr>
          </w:p>
          <w:p w14:paraId="7E4F1CB9" w14:textId="77777777" w:rsidR="001624B9" w:rsidRDefault="001624B9">
            <w:pPr>
              <w:pStyle w:val="TableParagraph"/>
              <w:spacing w:before="58"/>
              <w:rPr>
                <w:b/>
                <w:sz w:val="17"/>
              </w:rPr>
            </w:pPr>
          </w:p>
          <w:p w14:paraId="3C0DDA19" w14:textId="77777777" w:rsidR="001624B9" w:rsidRDefault="00845725">
            <w:pPr>
              <w:pStyle w:val="TableParagraph"/>
              <w:spacing w:before="1"/>
              <w:ind w:left="25"/>
              <w:jc w:val="center"/>
              <w:rPr>
                <w:sz w:val="17"/>
              </w:rPr>
            </w:pPr>
            <w:r>
              <w:rPr>
                <w:spacing w:val="-5"/>
                <w:sz w:val="17"/>
              </w:rPr>
              <w:t>II</w:t>
            </w:r>
          </w:p>
        </w:tc>
        <w:tc>
          <w:tcPr>
            <w:tcW w:w="991" w:type="dxa"/>
          </w:tcPr>
          <w:p w14:paraId="7A74B257" w14:textId="77777777" w:rsidR="001624B9" w:rsidRDefault="001624B9">
            <w:pPr>
              <w:pStyle w:val="TableParagraph"/>
              <w:rPr>
                <w:b/>
                <w:sz w:val="17"/>
              </w:rPr>
            </w:pPr>
          </w:p>
          <w:p w14:paraId="69EABBD3" w14:textId="77777777" w:rsidR="001624B9" w:rsidRDefault="001624B9">
            <w:pPr>
              <w:pStyle w:val="TableParagraph"/>
              <w:spacing w:before="58"/>
              <w:rPr>
                <w:b/>
                <w:sz w:val="17"/>
              </w:rPr>
            </w:pPr>
          </w:p>
          <w:p w14:paraId="6D34702E" w14:textId="77777777" w:rsidR="001624B9" w:rsidRDefault="00845725">
            <w:pPr>
              <w:pStyle w:val="TableParagraph"/>
              <w:spacing w:before="1"/>
              <w:ind w:left="68" w:right="42"/>
              <w:jc w:val="center"/>
              <w:rPr>
                <w:sz w:val="17"/>
              </w:rPr>
            </w:pPr>
            <w:r>
              <w:rPr>
                <w:spacing w:val="-10"/>
                <w:sz w:val="17"/>
              </w:rPr>
              <w:t>F</w:t>
            </w:r>
          </w:p>
        </w:tc>
        <w:tc>
          <w:tcPr>
            <w:tcW w:w="2554" w:type="dxa"/>
          </w:tcPr>
          <w:p w14:paraId="0FC08F72" w14:textId="77777777" w:rsidR="001624B9" w:rsidRDefault="001624B9">
            <w:pPr>
              <w:pStyle w:val="TableParagraph"/>
              <w:spacing w:before="158"/>
              <w:rPr>
                <w:b/>
                <w:sz w:val="17"/>
              </w:rPr>
            </w:pPr>
          </w:p>
          <w:p w14:paraId="694BD045" w14:textId="77777777" w:rsidR="001624B9" w:rsidRDefault="00845725">
            <w:pPr>
              <w:pStyle w:val="TableParagraph"/>
              <w:ind w:left="343" w:hanging="228"/>
              <w:rPr>
                <w:sz w:val="17"/>
              </w:rPr>
            </w:pPr>
            <w:r>
              <w:rPr>
                <w:sz w:val="17"/>
              </w:rPr>
              <w:t>Para</w:t>
            </w:r>
            <w:r>
              <w:rPr>
                <w:spacing w:val="-12"/>
                <w:sz w:val="17"/>
              </w:rPr>
              <w:t xml:space="preserve"> </w:t>
            </w:r>
            <w:r>
              <w:rPr>
                <w:sz w:val="17"/>
              </w:rPr>
              <w:t>qualquer</w:t>
            </w:r>
            <w:r>
              <w:rPr>
                <w:spacing w:val="-12"/>
                <w:sz w:val="17"/>
              </w:rPr>
              <w:t xml:space="preserve"> </w:t>
            </w:r>
            <w:r>
              <w:rPr>
                <w:sz w:val="17"/>
              </w:rPr>
              <w:t>equipamento</w:t>
            </w:r>
            <w:r>
              <w:rPr>
                <w:spacing w:val="-12"/>
                <w:sz w:val="17"/>
              </w:rPr>
              <w:t xml:space="preserve"> </w:t>
            </w:r>
            <w:r>
              <w:rPr>
                <w:sz w:val="17"/>
              </w:rPr>
              <w:t>ou componente do Sistema.</w:t>
            </w:r>
          </w:p>
        </w:tc>
      </w:tr>
      <w:tr w:rsidR="001624B9" w14:paraId="1D733E35" w14:textId="77777777" w:rsidTr="00724870">
        <w:trPr>
          <w:trHeight w:val="313"/>
        </w:trPr>
        <w:tc>
          <w:tcPr>
            <w:tcW w:w="9274" w:type="dxa"/>
            <w:gridSpan w:val="5"/>
          </w:tcPr>
          <w:p w14:paraId="39EEE927" w14:textId="77777777" w:rsidR="001624B9" w:rsidRDefault="00845725">
            <w:pPr>
              <w:pStyle w:val="TableParagraph"/>
              <w:spacing w:before="58"/>
              <w:ind w:left="57"/>
              <w:rPr>
                <w:b/>
                <w:sz w:val="17"/>
              </w:rPr>
            </w:pPr>
            <w:r>
              <w:rPr>
                <w:b/>
                <w:sz w:val="17"/>
              </w:rPr>
              <w:t>a.10.</w:t>
            </w:r>
            <w:r>
              <w:rPr>
                <w:b/>
                <w:spacing w:val="-6"/>
                <w:sz w:val="17"/>
              </w:rPr>
              <w:t xml:space="preserve"> </w:t>
            </w:r>
            <w:r>
              <w:rPr>
                <w:b/>
                <w:sz w:val="17"/>
              </w:rPr>
              <w:t>Sistema</w:t>
            </w:r>
            <w:r>
              <w:rPr>
                <w:b/>
                <w:spacing w:val="-3"/>
                <w:sz w:val="17"/>
              </w:rPr>
              <w:t xml:space="preserve"> </w:t>
            </w:r>
            <w:r>
              <w:rPr>
                <w:b/>
                <w:sz w:val="17"/>
              </w:rPr>
              <w:t>de</w:t>
            </w:r>
            <w:r>
              <w:rPr>
                <w:b/>
                <w:spacing w:val="-3"/>
                <w:sz w:val="17"/>
              </w:rPr>
              <w:t xml:space="preserve"> </w:t>
            </w:r>
            <w:r>
              <w:rPr>
                <w:b/>
                <w:sz w:val="17"/>
              </w:rPr>
              <w:t>Leitura</w:t>
            </w:r>
            <w:r>
              <w:rPr>
                <w:b/>
                <w:spacing w:val="-5"/>
                <w:sz w:val="17"/>
              </w:rPr>
              <w:t xml:space="preserve"> </w:t>
            </w:r>
            <w:r>
              <w:rPr>
                <w:b/>
                <w:sz w:val="17"/>
              </w:rPr>
              <w:t>e</w:t>
            </w:r>
            <w:r>
              <w:rPr>
                <w:b/>
                <w:spacing w:val="-3"/>
                <w:sz w:val="17"/>
              </w:rPr>
              <w:t xml:space="preserve"> </w:t>
            </w:r>
            <w:r>
              <w:rPr>
                <w:b/>
                <w:sz w:val="17"/>
              </w:rPr>
              <w:t>Decodificação</w:t>
            </w:r>
            <w:r>
              <w:rPr>
                <w:b/>
                <w:spacing w:val="-5"/>
                <w:sz w:val="17"/>
              </w:rPr>
              <w:t xml:space="preserve"> </w:t>
            </w:r>
            <w:r>
              <w:rPr>
                <w:b/>
                <w:sz w:val="17"/>
              </w:rPr>
              <w:t>de</w:t>
            </w:r>
            <w:r>
              <w:rPr>
                <w:b/>
                <w:spacing w:val="-5"/>
                <w:sz w:val="17"/>
              </w:rPr>
              <w:t xml:space="preserve"> </w:t>
            </w:r>
            <w:r>
              <w:rPr>
                <w:b/>
                <w:sz w:val="17"/>
              </w:rPr>
              <w:t>Placas</w:t>
            </w:r>
            <w:r>
              <w:rPr>
                <w:b/>
                <w:spacing w:val="-3"/>
                <w:sz w:val="17"/>
              </w:rPr>
              <w:t xml:space="preserve"> </w:t>
            </w:r>
            <w:r>
              <w:rPr>
                <w:b/>
                <w:sz w:val="17"/>
              </w:rPr>
              <w:t>de</w:t>
            </w:r>
            <w:r>
              <w:rPr>
                <w:b/>
                <w:spacing w:val="-3"/>
                <w:sz w:val="17"/>
              </w:rPr>
              <w:t xml:space="preserve"> </w:t>
            </w:r>
            <w:r>
              <w:rPr>
                <w:b/>
                <w:sz w:val="17"/>
              </w:rPr>
              <w:t>Veículos</w:t>
            </w:r>
            <w:r>
              <w:rPr>
                <w:b/>
                <w:spacing w:val="-2"/>
                <w:sz w:val="17"/>
              </w:rPr>
              <w:t xml:space="preserve"> (OCR)</w:t>
            </w:r>
          </w:p>
        </w:tc>
      </w:tr>
      <w:tr w:rsidR="001624B9" w14:paraId="35AC035F" w14:textId="77777777" w:rsidTr="00724870">
        <w:trPr>
          <w:trHeight w:val="316"/>
        </w:trPr>
        <w:tc>
          <w:tcPr>
            <w:tcW w:w="835" w:type="dxa"/>
            <w:vMerge w:val="restart"/>
          </w:tcPr>
          <w:p w14:paraId="69264434" w14:textId="77777777" w:rsidR="001624B9" w:rsidRDefault="001624B9">
            <w:pPr>
              <w:pStyle w:val="TableParagraph"/>
              <w:rPr>
                <w:b/>
                <w:sz w:val="17"/>
              </w:rPr>
            </w:pPr>
          </w:p>
          <w:p w14:paraId="7C136DA2" w14:textId="77777777" w:rsidR="001624B9" w:rsidRDefault="001624B9">
            <w:pPr>
              <w:pStyle w:val="TableParagraph"/>
              <w:rPr>
                <w:b/>
                <w:sz w:val="17"/>
              </w:rPr>
            </w:pPr>
          </w:p>
          <w:p w14:paraId="1061CB87" w14:textId="77777777" w:rsidR="001624B9" w:rsidRDefault="001624B9">
            <w:pPr>
              <w:pStyle w:val="TableParagraph"/>
              <w:spacing w:before="68"/>
              <w:rPr>
                <w:b/>
                <w:sz w:val="17"/>
              </w:rPr>
            </w:pPr>
          </w:p>
          <w:p w14:paraId="12C9AE45" w14:textId="77777777" w:rsidR="001624B9" w:rsidRDefault="00845725">
            <w:pPr>
              <w:pStyle w:val="TableParagraph"/>
              <w:ind w:left="22" w:right="2"/>
              <w:jc w:val="center"/>
              <w:rPr>
                <w:sz w:val="17"/>
              </w:rPr>
            </w:pPr>
            <w:r>
              <w:rPr>
                <w:spacing w:val="-10"/>
                <w:sz w:val="17"/>
              </w:rPr>
              <w:t>1</w:t>
            </w:r>
          </w:p>
        </w:tc>
        <w:tc>
          <w:tcPr>
            <w:tcW w:w="4040" w:type="dxa"/>
            <w:vMerge w:val="restart"/>
          </w:tcPr>
          <w:p w14:paraId="5E2F57B2" w14:textId="77777777" w:rsidR="001624B9" w:rsidRDefault="001624B9">
            <w:pPr>
              <w:pStyle w:val="TableParagraph"/>
              <w:spacing w:before="67"/>
              <w:rPr>
                <w:b/>
                <w:sz w:val="17"/>
              </w:rPr>
            </w:pPr>
          </w:p>
          <w:p w14:paraId="59441E34" w14:textId="77777777" w:rsidR="001624B9" w:rsidRDefault="00845725">
            <w:pPr>
              <w:pStyle w:val="TableParagraph"/>
              <w:ind w:left="64" w:right="36"/>
              <w:jc w:val="both"/>
              <w:rPr>
                <w:sz w:val="17"/>
              </w:rPr>
            </w:pPr>
            <w:r>
              <w:rPr>
                <w:sz w:val="17"/>
              </w:rPr>
              <w:t xml:space="preserve">Não implantar Sistema de Leitura e Decodificação de Placas de Veículos, de acordo com prazos e etapas dos cronogramas estabelecidos e em conformidade com o CONTRATO, ANEXOS e </w:t>
            </w:r>
            <w:r>
              <w:rPr>
                <w:spacing w:val="-2"/>
                <w:sz w:val="17"/>
              </w:rPr>
              <w:t>APÊNDICES.</w:t>
            </w:r>
          </w:p>
        </w:tc>
        <w:tc>
          <w:tcPr>
            <w:tcW w:w="854" w:type="dxa"/>
            <w:vMerge w:val="restart"/>
          </w:tcPr>
          <w:p w14:paraId="2547A93A" w14:textId="77777777" w:rsidR="001624B9" w:rsidRDefault="001624B9">
            <w:pPr>
              <w:pStyle w:val="TableParagraph"/>
              <w:rPr>
                <w:b/>
                <w:sz w:val="17"/>
              </w:rPr>
            </w:pPr>
          </w:p>
          <w:p w14:paraId="4933E4F8" w14:textId="77777777" w:rsidR="001624B9" w:rsidRDefault="001624B9">
            <w:pPr>
              <w:pStyle w:val="TableParagraph"/>
              <w:rPr>
                <w:b/>
                <w:sz w:val="17"/>
              </w:rPr>
            </w:pPr>
          </w:p>
          <w:p w14:paraId="66E3E232" w14:textId="77777777" w:rsidR="001624B9" w:rsidRDefault="001624B9">
            <w:pPr>
              <w:pStyle w:val="TableParagraph"/>
              <w:spacing w:before="68"/>
              <w:rPr>
                <w:b/>
                <w:sz w:val="17"/>
              </w:rPr>
            </w:pPr>
          </w:p>
          <w:p w14:paraId="4F698BC7" w14:textId="77777777" w:rsidR="001624B9" w:rsidRDefault="00845725">
            <w:pPr>
              <w:pStyle w:val="TableParagraph"/>
              <w:ind w:left="25"/>
              <w:jc w:val="center"/>
              <w:rPr>
                <w:sz w:val="17"/>
              </w:rPr>
            </w:pPr>
            <w:r>
              <w:rPr>
                <w:spacing w:val="-5"/>
                <w:sz w:val="17"/>
              </w:rPr>
              <w:t>II</w:t>
            </w:r>
          </w:p>
        </w:tc>
        <w:tc>
          <w:tcPr>
            <w:tcW w:w="991" w:type="dxa"/>
          </w:tcPr>
          <w:p w14:paraId="1F24358D" w14:textId="77777777" w:rsidR="001624B9" w:rsidRDefault="00845725">
            <w:pPr>
              <w:pStyle w:val="TableParagraph"/>
              <w:spacing w:before="61"/>
              <w:ind w:left="68" w:right="42"/>
              <w:jc w:val="center"/>
              <w:rPr>
                <w:sz w:val="17"/>
              </w:rPr>
            </w:pPr>
            <w:r>
              <w:rPr>
                <w:spacing w:val="-10"/>
                <w:sz w:val="17"/>
              </w:rPr>
              <w:t>B</w:t>
            </w:r>
          </w:p>
        </w:tc>
        <w:tc>
          <w:tcPr>
            <w:tcW w:w="2554" w:type="dxa"/>
          </w:tcPr>
          <w:p w14:paraId="4B27170C" w14:textId="77777777" w:rsidR="001624B9" w:rsidRDefault="00845725">
            <w:pPr>
              <w:pStyle w:val="TableParagraph"/>
              <w:spacing w:before="61"/>
              <w:ind w:left="108" w:right="73"/>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testes.</w:t>
            </w:r>
          </w:p>
        </w:tc>
      </w:tr>
      <w:tr w:rsidR="001624B9" w14:paraId="5F715AC7" w14:textId="77777777" w:rsidTr="00724870">
        <w:trPr>
          <w:trHeight w:val="316"/>
        </w:trPr>
        <w:tc>
          <w:tcPr>
            <w:tcW w:w="835" w:type="dxa"/>
            <w:vMerge/>
          </w:tcPr>
          <w:p w14:paraId="230A2F73" w14:textId="77777777" w:rsidR="001624B9" w:rsidRDefault="001624B9">
            <w:pPr>
              <w:rPr>
                <w:sz w:val="2"/>
                <w:szCs w:val="2"/>
              </w:rPr>
            </w:pPr>
          </w:p>
        </w:tc>
        <w:tc>
          <w:tcPr>
            <w:tcW w:w="4040" w:type="dxa"/>
            <w:vMerge/>
          </w:tcPr>
          <w:p w14:paraId="58CB23BF" w14:textId="77777777" w:rsidR="001624B9" w:rsidRDefault="001624B9">
            <w:pPr>
              <w:rPr>
                <w:sz w:val="2"/>
                <w:szCs w:val="2"/>
              </w:rPr>
            </w:pPr>
          </w:p>
        </w:tc>
        <w:tc>
          <w:tcPr>
            <w:tcW w:w="854" w:type="dxa"/>
            <w:vMerge/>
          </w:tcPr>
          <w:p w14:paraId="04272F7B" w14:textId="77777777" w:rsidR="001624B9" w:rsidRDefault="001624B9">
            <w:pPr>
              <w:rPr>
                <w:sz w:val="2"/>
                <w:szCs w:val="2"/>
              </w:rPr>
            </w:pPr>
          </w:p>
        </w:tc>
        <w:tc>
          <w:tcPr>
            <w:tcW w:w="991" w:type="dxa"/>
          </w:tcPr>
          <w:p w14:paraId="6E553408" w14:textId="77777777" w:rsidR="001624B9" w:rsidRDefault="00845725">
            <w:pPr>
              <w:pStyle w:val="TableParagraph"/>
              <w:spacing w:before="58"/>
              <w:ind w:left="68" w:right="42"/>
              <w:jc w:val="center"/>
              <w:rPr>
                <w:sz w:val="17"/>
              </w:rPr>
            </w:pPr>
            <w:r>
              <w:rPr>
                <w:spacing w:val="-10"/>
                <w:sz w:val="17"/>
              </w:rPr>
              <w:t>D</w:t>
            </w:r>
          </w:p>
        </w:tc>
        <w:tc>
          <w:tcPr>
            <w:tcW w:w="2554" w:type="dxa"/>
          </w:tcPr>
          <w:p w14:paraId="55BA1981" w14:textId="77777777" w:rsidR="001624B9" w:rsidRDefault="00845725">
            <w:pPr>
              <w:pStyle w:val="TableParagraph"/>
              <w:spacing w:before="58"/>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implantação.</w:t>
            </w:r>
          </w:p>
        </w:tc>
      </w:tr>
      <w:tr w:rsidR="001624B9" w14:paraId="36601466" w14:textId="77777777" w:rsidTr="00724870">
        <w:trPr>
          <w:trHeight w:val="313"/>
        </w:trPr>
        <w:tc>
          <w:tcPr>
            <w:tcW w:w="835" w:type="dxa"/>
            <w:vMerge/>
          </w:tcPr>
          <w:p w14:paraId="1AB47A3C" w14:textId="77777777" w:rsidR="001624B9" w:rsidRDefault="001624B9">
            <w:pPr>
              <w:rPr>
                <w:sz w:val="2"/>
                <w:szCs w:val="2"/>
              </w:rPr>
            </w:pPr>
          </w:p>
        </w:tc>
        <w:tc>
          <w:tcPr>
            <w:tcW w:w="4040" w:type="dxa"/>
            <w:vMerge/>
          </w:tcPr>
          <w:p w14:paraId="18C1FF87" w14:textId="77777777" w:rsidR="001624B9" w:rsidRDefault="001624B9">
            <w:pPr>
              <w:rPr>
                <w:sz w:val="2"/>
                <w:szCs w:val="2"/>
              </w:rPr>
            </w:pPr>
          </w:p>
        </w:tc>
        <w:tc>
          <w:tcPr>
            <w:tcW w:w="854" w:type="dxa"/>
            <w:vMerge/>
          </w:tcPr>
          <w:p w14:paraId="6574AC91" w14:textId="77777777" w:rsidR="001624B9" w:rsidRDefault="001624B9">
            <w:pPr>
              <w:rPr>
                <w:sz w:val="2"/>
                <w:szCs w:val="2"/>
              </w:rPr>
            </w:pPr>
          </w:p>
        </w:tc>
        <w:tc>
          <w:tcPr>
            <w:tcW w:w="991" w:type="dxa"/>
          </w:tcPr>
          <w:p w14:paraId="480D1E4D" w14:textId="77777777" w:rsidR="001624B9" w:rsidRDefault="00845725">
            <w:pPr>
              <w:pStyle w:val="TableParagraph"/>
              <w:spacing w:before="58"/>
              <w:ind w:left="68" w:right="42"/>
              <w:jc w:val="center"/>
              <w:rPr>
                <w:sz w:val="17"/>
              </w:rPr>
            </w:pPr>
            <w:r>
              <w:rPr>
                <w:spacing w:val="-10"/>
                <w:sz w:val="17"/>
              </w:rPr>
              <w:t>E</w:t>
            </w:r>
          </w:p>
        </w:tc>
        <w:tc>
          <w:tcPr>
            <w:tcW w:w="2554" w:type="dxa"/>
          </w:tcPr>
          <w:p w14:paraId="3A5051D4" w14:textId="77777777" w:rsidR="001624B9" w:rsidRDefault="00845725">
            <w:pPr>
              <w:pStyle w:val="TableParagraph"/>
              <w:spacing w:before="58"/>
              <w:ind w:left="110" w:right="72"/>
              <w:jc w:val="center"/>
              <w:rPr>
                <w:sz w:val="17"/>
              </w:rPr>
            </w:pPr>
            <w:r>
              <w:rPr>
                <w:sz w:val="17"/>
              </w:rPr>
              <w:t>Em</w:t>
            </w:r>
            <w:r>
              <w:rPr>
                <w:spacing w:val="-1"/>
                <w:sz w:val="17"/>
              </w:rPr>
              <w:t xml:space="preserve"> </w:t>
            </w:r>
            <w:r>
              <w:rPr>
                <w:sz w:val="17"/>
              </w:rPr>
              <w:t>fase</w:t>
            </w:r>
            <w:r>
              <w:rPr>
                <w:spacing w:val="-2"/>
                <w:sz w:val="17"/>
              </w:rPr>
              <w:t xml:space="preserve"> </w:t>
            </w:r>
            <w:r>
              <w:rPr>
                <w:sz w:val="17"/>
              </w:rPr>
              <w:t>de</w:t>
            </w:r>
            <w:r>
              <w:rPr>
                <w:spacing w:val="-2"/>
                <w:sz w:val="17"/>
              </w:rPr>
              <w:t xml:space="preserve"> projeto.</w:t>
            </w:r>
          </w:p>
        </w:tc>
      </w:tr>
      <w:tr w:rsidR="001624B9" w14:paraId="00DD921E" w14:textId="77777777" w:rsidTr="00724870">
        <w:trPr>
          <w:trHeight w:val="513"/>
        </w:trPr>
        <w:tc>
          <w:tcPr>
            <w:tcW w:w="835" w:type="dxa"/>
            <w:vMerge/>
          </w:tcPr>
          <w:p w14:paraId="1EFB537D" w14:textId="77777777" w:rsidR="001624B9" w:rsidRDefault="001624B9">
            <w:pPr>
              <w:rPr>
                <w:sz w:val="2"/>
                <w:szCs w:val="2"/>
              </w:rPr>
            </w:pPr>
          </w:p>
        </w:tc>
        <w:tc>
          <w:tcPr>
            <w:tcW w:w="4040" w:type="dxa"/>
            <w:vMerge/>
          </w:tcPr>
          <w:p w14:paraId="2ABEB25C" w14:textId="77777777" w:rsidR="001624B9" w:rsidRDefault="001624B9">
            <w:pPr>
              <w:rPr>
                <w:sz w:val="2"/>
                <w:szCs w:val="2"/>
              </w:rPr>
            </w:pPr>
          </w:p>
        </w:tc>
        <w:tc>
          <w:tcPr>
            <w:tcW w:w="854" w:type="dxa"/>
            <w:vMerge/>
          </w:tcPr>
          <w:p w14:paraId="70CD45FD" w14:textId="77777777" w:rsidR="001624B9" w:rsidRDefault="001624B9">
            <w:pPr>
              <w:rPr>
                <w:sz w:val="2"/>
                <w:szCs w:val="2"/>
              </w:rPr>
            </w:pPr>
          </w:p>
        </w:tc>
        <w:tc>
          <w:tcPr>
            <w:tcW w:w="991" w:type="dxa"/>
          </w:tcPr>
          <w:p w14:paraId="0E03018F" w14:textId="77777777" w:rsidR="001624B9" w:rsidRDefault="00845725">
            <w:pPr>
              <w:pStyle w:val="TableParagraph"/>
              <w:spacing w:before="157"/>
              <w:ind w:left="68" w:right="42"/>
              <w:jc w:val="center"/>
              <w:rPr>
                <w:sz w:val="17"/>
              </w:rPr>
            </w:pPr>
            <w:r>
              <w:rPr>
                <w:spacing w:val="-10"/>
                <w:sz w:val="17"/>
              </w:rPr>
              <w:t>F</w:t>
            </w:r>
          </w:p>
        </w:tc>
        <w:tc>
          <w:tcPr>
            <w:tcW w:w="2554" w:type="dxa"/>
          </w:tcPr>
          <w:p w14:paraId="245F8E29" w14:textId="77777777" w:rsidR="001624B9" w:rsidRDefault="00845725">
            <w:pPr>
              <w:pStyle w:val="TableParagraph"/>
              <w:spacing w:before="61"/>
              <w:ind w:left="1081" w:hanging="843"/>
              <w:rPr>
                <w:sz w:val="17"/>
              </w:rPr>
            </w:pPr>
            <w:r>
              <w:rPr>
                <w:sz w:val="17"/>
              </w:rPr>
              <w:t>Implantação</w:t>
            </w:r>
            <w:r>
              <w:rPr>
                <w:spacing w:val="-12"/>
                <w:sz w:val="17"/>
              </w:rPr>
              <w:t xml:space="preserve"> </w:t>
            </w:r>
            <w:r>
              <w:rPr>
                <w:sz w:val="17"/>
              </w:rPr>
              <w:t>não</w:t>
            </w:r>
            <w:r>
              <w:rPr>
                <w:spacing w:val="-12"/>
                <w:sz w:val="17"/>
              </w:rPr>
              <w:t xml:space="preserve"> </w:t>
            </w:r>
            <w:r>
              <w:rPr>
                <w:sz w:val="17"/>
              </w:rPr>
              <w:t xml:space="preserve">executada </w:t>
            </w:r>
            <w:r>
              <w:rPr>
                <w:spacing w:val="-2"/>
                <w:sz w:val="17"/>
              </w:rPr>
              <w:t>(0%).</w:t>
            </w:r>
          </w:p>
        </w:tc>
      </w:tr>
      <w:tr w:rsidR="001624B9" w14:paraId="4AFEA77D" w14:textId="77777777" w:rsidTr="00724870">
        <w:trPr>
          <w:trHeight w:val="1096"/>
        </w:trPr>
        <w:tc>
          <w:tcPr>
            <w:tcW w:w="835" w:type="dxa"/>
          </w:tcPr>
          <w:p w14:paraId="4F3B267F" w14:textId="77777777" w:rsidR="001624B9" w:rsidRDefault="001624B9">
            <w:pPr>
              <w:pStyle w:val="TableParagraph"/>
              <w:rPr>
                <w:b/>
                <w:sz w:val="17"/>
              </w:rPr>
            </w:pPr>
          </w:p>
          <w:p w14:paraId="2B40A650" w14:textId="77777777" w:rsidR="001624B9" w:rsidRDefault="001624B9">
            <w:pPr>
              <w:pStyle w:val="TableParagraph"/>
              <w:spacing w:before="58"/>
              <w:rPr>
                <w:b/>
                <w:sz w:val="17"/>
              </w:rPr>
            </w:pPr>
          </w:p>
          <w:p w14:paraId="6A3917A3" w14:textId="77777777" w:rsidR="001624B9" w:rsidRDefault="00845725">
            <w:pPr>
              <w:pStyle w:val="TableParagraph"/>
              <w:spacing w:before="1"/>
              <w:ind w:left="22" w:right="2"/>
              <w:jc w:val="center"/>
              <w:rPr>
                <w:sz w:val="17"/>
              </w:rPr>
            </w:pPr>
            <w:r>
              <w:rPr>
                <w:spacing w:val="-10"/>
                <w:sz w:val="17"/>
              </w:rPr>
              <w:t>2</w:t>
            </w:r>
          </w:p>
        </w:tc>
        <w:tc>
          <w:tcPr>
            <w:tcW w:w="4040" w:type="dxa"/>
          </w:tcPr>
          <w:p w14:paraId="2B4CBA7B" w14:textId="77777777" w:rsidR="001624B9" w:rsidRDefault="00845725">
            <w:pPr>
              <w:pStyle w:val="TableParagraph"/>
              <w:spacing w:before="58"/>
              <w:ind w:left="64" w:right="36"/>
              <w:jc w:val="both"/>
              <w:rPr>
                <w:sz w:val="17"/>
              </w:rPr>
            </w:pPr>
            <w:r>
              <w:rPr>
                <w:sz w:val="17"/>
              </w:rPr>
              <w:t>Não</w:t>
            </w:r>
            <w:r>
              <w:rPr>
                <w:spacing w:val="-12"/>
                <w:sz w:val="17"/>
              </w:rPr>
              <w:t xml:space="preserve"> </w:t>
            </w:r>
            <w:r>
              <w:rPr>
                <w:sz w:val="17"/>
              </w:rPr>
              <w:t>readaptar</w:t>
            </w:r>
            <w:r>
              <w:rPr>
                <w:spacing w:val="-12"/>
                <w:sz w:val="17"/>
              </w:rPr>
              <w:t xml:space="preserve"> </w:t>
            </w:r>
            <w:r>
              <w:rPr>
                <w:sz w:val="17"/>
              </w:rPr>
              <w:t>ou</w:t>
            </w:r>
            <w:r>
              <w:rPr>
                <w:spacing w:val="-12"/>
                <w:sz w:val="17"/>
              </w:rPr>
              <w:t xml:space="preserve"> </w:t>
            </w:r>
            <w:r>
              <w:rPr>
                <w:sz w:val="17"/>
              </w:rPr>
              <w:t>atualizar</w:t>
            </w:r>
            <w:r>
              <w:rPr>
                <w:spacing w:val="-12"/>
                <w:sz w:val="17"/>
              </w:rPr>
              <w:t xml:space="preserve"> </w:t>
            </w:r>
            <w:r>
              <w:rPr>
                <w:sz w:val="17"/>
              </w:rPr>
              <w:t>tecnologia</w:t>
            </w:r>
            <w:r>
              <w:rPr>
                <w:spacing w:val="-12"/>
                <w:sz w:val="17"/>
              </w:rPr>
              <w:t xml:space="preserve"> </w:t>
            </w:r>
            <w:r>
              <w:rPr>
                <w:sz w:val="17"/>
              </w:rPr>
              <w:t>de</w:t>
            </w:r>
            <w:r>
              <w:rPr>
                <w:spacing w:val="-11"/>
                <w:sz w:val="17"/>
              </w:rPr>
              <w:t xml:space="preserve"> </w:t>
            </w:r>
            <w:r>
              <w:rPr>
                <w:sz w:val="17"/>
              </w:rPr>
              <w:t>Sistema</w:t>
            </w:r>
            <w:r>
              <w:rPr>
                <w:spacing w:val="-12"/>
                <w:sz w:val="17"/>
              </w:rPr>
              <w:t xml:space="preserve"> </w:t>
            </w:r>
            <w:r>
              <w:rPr>
                <w:sz w:val="17"/>
              </w:rPr>
              <w:t>de Leitura e Decodificação de Placas de Veículos, de acordo com prazos e etapas dos cronogramas estabelecidos e em conformidade com o CONTRATO, ANEXOS e APÊNDICES.</w:t>
            </w:r>
          </w:p>
        </w:tc>
        <w:tc>
          <w:tcPr>
            <w:tcW w:w="854" w:type="dxa"/>
          </w:tcPr>
          <w:p w14:paraId="399ADA99" w14:textId="77777777" w:rsidR="001624B9" w:rsidRDefault="001624B9">
            <w:pPr>
              <w:pStyle w:val="TableParagraph"/>
              <w:rPr>
                <w:b/>
                <w:sz w:val="17"/>
              </w:rPr>
            </w:pPr>
          </w:p>
          <w:p w14:paraId="04C0F83A" w14:textId="77777777" w:rsidR="001624B9" w:rsidRDefault="001624B9">
            <w:pPr>
              <w:pStyle w:val="TableParagraph"/>
              <w:spacing w:before="58"/>
              <w:rPr>
                <w:b/>
                <w:sz w:val="17"/>
              </w:rPr>
            </w:pPr>
          </w:p>
          <w:p w14:paraId="79FF77F9" w14:textId="77777777" w:rsidR="001624B9" w:rsidRDefault="00845725">
            <w:pPr>
              <w:pStyle w:val="TableParagraph"/>
              <w:spacing w:before="1"/>
              <w:ind w:left="25"/>
              <w:jc w:val="center"/>
              <w:rPr>
                <w:sz w:val="17"/>
              </w:rPr>
            </w:pPr>
            <w:r>
              <w:rPr>
                <w:spacing w:val="-5"/>
                <w:sz w:val="17"/>
              </w:rPr>
              <w:t>II</w:t>
            </w:r>
          </w:p>
        </w:tc>
        <w:tc>
          <w:tcPr>
            <w:tcW w:w="991" w:type="dxa"/>
          </w:tcPr>
          <w:p w14:paraId="58AA806B" w14:textId="77777777" w:rsidR="001624B9" w:rsidRDefault="001624B9">
            <w:pPr>
              <w:pStyle w:val="TableParagraph"/>
              <w:rPr>
                <w:b/>
                <w:sz w:val="17"/>
              </w:rPr>
            </w:pPr>
          </w:p>
          <w:p w14:paraId="200D778B" w14:textId="77777777" w:rsidR="001624B9" w:rsidRDefault="001624B9">
            <w:pPr>
              <w:pStyle w:val="TableParagraph"/>
              <w:spacing w:before="58"/>
              <w:rPr>
                <w:b/>
                <w:sz w:val="17"/>
              </w:rPr>
            </w:pPr>
          </w:p>
          <w:p w14:paraId="3FAFCDD6" w14:textId="77777777" w:rsidR="001624B9" w:rsidRDefault="00845725">
            <w:pPr>
              <w:pStyle w:val="TableParagraph"/>
              <w:spacing w:before="1"/>
              <w:ind w:left="68" w:right="42"/>
              <w:jc w:val="center"/>
              <w:rPr>
                <w:sz w:val="17"/>
              </w:rPr>
            </w:pPr>
            <w:r>
              <w:rPr>
                <w:spacing w:val="-10"/>
                <w:sz w:val="17"/>
              </w:rPr>
              <w:t>D</w:t>
            </w:r>
          </w:p>
        </w:tc>
        <w:tc>
          <w:tcPr>
            <w:tcW w:w="2554" w:type="dxa"/>
          </w:tcPr>
          <w:p w14:paraId="56786960" w14:textId="77777777" w:rsidR="001624B9" w:rsidRDefault="001624B9">
            <w:pPr>
              <w:pStyle w:val="TableParagraph"/>
              <w:rPr>
                <w:b/>
                <w:sz w:val="17"/>
              </w:rPr>
            </w:pPr>
          </w:p>
          <w:p w14:paraId="646F7186" w14:textId="77777777" w:rsidR="001624B9" w:rsidRDefault="001624B9">
            <w:pPr>
              <w:pStyle w:val="TableParagraph"/>
              <w:spacing w:before="58"/>
              <w:rPr>
                <w:b/>
                <w:sz w:val="17"/>
              </w:rPr>
            </w:pPr>
          </w:p>
          <w:p w14:paraId="2262FFDE" w14:textId="77777777" w:rsidR="001624B9" w:rsidRDefault="00845725">
            <w:pPr>
              <w:pStyle w:val="TableParagraph"/>
              <w:spacing w:before="1"/>
              <w:ind w:left="34"/>
              <w:jc w:val="center"/>
              <w:rPr>
                <w:sz w:val="17"/>
              </w:rPr>
            </w:pPr>
            <w:r>
              <w:rPr>
                <w:sz w:val="17"/>
              </w:rPr>
              <w:t>Na</w:t>
            </w:r>
            <w:r>
              <w:rPr>
                <w:spacing w:val="-3"/>
                <w:sz w:val="17"/>
              </w:rPr>
              <w:t xml:space="preserve"> </w:t>
            </w:r>
            <w:r>
              <w:rPr>
                <w:sz w:val="17"/>
              </w:rPr>
              <w:t>totalidade</w:t>
            </w:r>
            <w:r>
              <w:rPr>
                <w:spacing w:val="-2"/>
                <w:sz w:val="17"/>
              </w:rPr>
              <w:t xml:space="preserve"> </w:t>
            </w:r>
            <w:r>
              <w:rPr>
                <w:sz w:val="17"/>
              </w:rPr>
              <w:t>do</w:t>
            </w:r>
            <w:r>
              <w:rPr>
                <w:spacing w:val="-2"/>
                <w:sz w:val="17"/>
              </w:rPr>
              <w:t xml:space="preserve"> Sistema.</w:t>
            </w:r>
          </w:p>
        </w:tc>
      </w:tr>
      <w:tr w:rsidR="001624B9" w14:paraId="208538F6" w14:textId="77777777" w:rsidTr="00724870">
        <w:trPr>
          <w:trHeight w:val="316"/>
        </w:trPr>
        <w:tc>
          <w:tcPr>
            <w:tcW w:w="9274" w:type="dxa"/>
            <w:gridSpan w:val="5"/>
          </w:tcPr>
          <w:p w14:paraId="266C36F6" w14:textId="77777777" w:rsidR="001624B9" w:rsidRDefault="00845725">
            <w:pPr>
              <w:pStyle w:val="TableParagraph"/>
              <w:spacing w:before="58"/>
              <w:ind w:left="57"/>
              <w:rPr>
                <w:b/>
                <w:sz w:val="17"/>
              </w:rPr>
            </w:pPr>
            <w:r>
              <w:rPr>
                <w:b/>
                <w:sz w:val="17"/>
              </w:rPr>
              <w:t>a.11.</w:t>
            </w:r>
            <w:r>
              <w:rPr>
                <w:b/>
                <w:spacing w:val="-5"/>
                <w:sz w:val="17"/>
              </w:rPr>
              <w:t xml:space="preserve"> </w:t>
            </w:r>
            <w:r>
              <w:rPr>
                <w:b/>
                <w:sz w:val="17"/>
              </w:rPr>
              <w:t>Sistema</w:t>
            </w:r>
            <w:r>
              <w:rPr>
                <w:b/>
                <w:spacing w:val="-2"/>
                <w:sz w:val="17"/>
              </w:rPr>
              <w:t xml:space="preserve"> </w:t>
            </w:r>
            <w:r>
              <w:rPr>
                <w:b/>
                <w:sz w:val="17"/>
              </w:rPr>
              <w:t>de</w:t>
            </w:r>
            <w:r>
              <w:rPr>
                <w:b/>
                <w:spacing w:val="-3"/>
                <w:sz w:val="17"/>
              </w:rPr>
              <w:t xml:space="preserve"> </w:t>
            </w:r>
            <w:r>
              <w:rPr>
                <w:b/>
                <w:sz w:val="17"/>
              </w:rPr>
              <w:t>Rastreamento</w:t>
            </w:r>
            <w:r>
              <w:rPr>
                <w:b/>
                <w:spacing w:val="-4"/>
                <w:sz w:val="17"/>
              </w:rPr>
              <w:t xml:space="preserve"> </w:t>
            </w:r>
            <w:r>
              <w:rPr>
                <w:b/>
                <w:sz w:val="17"/>
              </w:rPr>
              <w:t>de</w:t>
            </w:r>
            <w:r>
              <w:rPr>
                <w:b/>
                <w:spacing w:val="-3"/>
                <w:sz w:val="17"/>
              </w:rPr>
              <w:t xml:space="preserve"> </w:t>
            </w:r>
            <w:r>
              <w:rPr>
                <w:b/>
                <w:sz w:val="17"/>
              </w:rPr>
              <w:t>Veículos</w:t>
            </w:r>
            <w:r>
              <w:rPr>
                <w:b/>
                <w:spacing w:val="-4"/>
                <w:sz w:val="17"/>
              </w:rPr>
              <w:t xml:space="preserve"> </w:t>
            </w:r>
            <w:r>
              <w:rPr>
                <w:b/>
                <w:spacing w:val="-2"/>
                <w:sz w:val="17"/>
              </w:rPr>
              <w:t>Operacionais</w:t>
            </w:r>
          </w:p>
        </w:tc>
      </w:tr>
      <w:tr w:rsidR="001624B9" w14:paraId="12014975" w14:textId="77777777" w:rsidTr="00724870">
        <w:trPr>
          <w:trHeight w:val="308"/>
        </w:trPr>
        <w:tc>
          <w:tcPr>
            <w:tcW w:w="835" w:type="dxa"/>
            <w:vMerge w:val="restart"/>
          </w:tcPr>
          <w:p w14:paraId="31E6F4AF" w14:textId="77777777" w:rsidR="001624B9" w:rsidRDefault="001624B9">
            <w:pPr>
              <w:pStyle w:val="TableParagraph"/>
              <w:spacing w:before="28"/>
              <w:rPr>
                <w:b/>
                <w:sz w:val="17"/>
              </w:rPr>
            </w:pPr>
          </w:p>
          <w:p w14:paraId="0445A3B6" w14:textId="77777777" w:rsidR="001624B9" w:rsidRDefault="00845725">
            <w:pPr>
              <w:pStyle w:val="TableParagraph"/>
              <w:ind w:left="22" w:right="2"/>
              <w:jc w:val="center"/>
              <w:rPr>
                <w:sz w:val="17"/>
              </w:rPr>
            </w:pPr>
            <w:r>
              <w:rPr>
                <w:spacing w:val="-10"/>
                <w:sz w:val="17"/>
              </w:rPr>
              <w:t>1</w:t>
            </w:r>
          </w:p>
        </w:tc>
        <w:tc>
          <w:tcPr>
            <w:tcW w:w="4040" w:type="dxa"/>
            <w:vMerge w:val="restart"/>
          </w:tcPr>
          <w:p w14:paraId="7EA63130" w14:textId="77777777" w:rsidR="001624B9" w:rsidRDefault="00845725">
            <w:pPr>
              <w:pStyle w:val="TableParagraph"/>
              <w:spacing w:before="157"/>
              <w:ind w:left="64"/>
              <w:rPr>
                <w:sz w:val="17"/>
              </w:rPr>
            </w:pPr>
            <w:r>
              <w:rPr>
                <w:sz w:val="17"/>
              </w:rPr>
              <w:t>Não</w:t>
            </w:r>
            <w:r>
              <w:rPr>
                <w:spacing w:val="80"/>
                <w:sz w:val="17"/>
              </w:rPr>
              <w:t xml:space="preserve"> </w:t>
            </w:r>
            <w:r>
              <w:rPr>
                <w:sz w:val="17"/>
              </w:rPr>
              <w:t>implantar</w:t>
            </w:r>
            <w:r>
              <w:rPr>
                <w:spacing w:val="80"/>
                <w:sz w:val="17"/>
              </w:rPr>
              <w:t xml:space="preserve"> </w:t>
            </w:r>
            <w:r>
              <w:rPr>
                <w:sz w:val="17"/>
              </w:rPr>
              <w:t>Sistema</w:t>
            </w:r>
            <w:r>
              <w:rPr>
                <w:spacing w:val="80"/>
                <w:sz w:val="17"/>
              </w:rPr>
              <w:t xml:space="preserve"> </w:t>
            </w:r>
            <w:r>
              <w:rPr>
                <w:sz w:val="17"/>
              </w:rPr>
              <w:t>de</w:t>
            </w:r>
            <w:r>
              <w:rPr>
                <w:spacing w:val="80"/>
                <w:sz w:val="17"/>
              </w:rPr>
              <w:t xml:space="preserve"> </w:t>
            </w:r>
            <w:r>
              <w:rPr>
                <w:sz w:val="17"/>
              </w:rPr>
              <w:t>Monitoramento</w:t>
            </w:r>
            <w:r>
              <w:rPr>
                <w:spacing w:val="80"/>
                <w:sz w:val="17"/>
              </w:rPr>
              <w:t xml:space="preserve"> </w:t>
            </w:r>
            <w:r>
              <w:rPr>
                <w:sz w:val="17"/>
              </w:rPr>
              <w:t>e</w:t>
            </w:r>
            <w:r>
              <w:rPr>
                <w:spacing w:val="40"/>
                <w:sz w:val="17"/>
              </w:rPr>
              <w:t xml:space="preserve"> </w:t>
            </w:r>
            <w:r>
              <w:rPr>
                <w:sz w:val="17"/>
              </w:rPr>
              <w:t>Geoposicionamento</w:t>
            </w:r>
            <w:r>
              <w:rPr>
                <w:spacing w:val="28"/>
                <w:sz w:val="17"/>
              </w:rPr>
              <w:t xml:space="preserve"> </w:t>
            </w:r>
            <w:r>
              <w:rPr>
                <w:sz w:val="17"/>
              </w:rPr>
              <w:t>de</w:t>
            </w:r>
            <w:r>
              <w:rPr>
                <w:spacing w:val="29"/>
                <w:sz w:val="17"/>
              </w:rPr>
              <w:t xml:space="preserve"> </w:t>
            </w:r>
            <w:r>
              <w:rPr>
                <w:sz w:val="17"/>
              </w:rPr>
              <w:t>Veículos</w:t>
            </w:r>
            <w:r>
              <w:rPr>
                <w:spacing w:val="30"/>
                <w:sz w:val="17"/>
              </w:rPr>
              <w:t xml:space="preserve"> </w:t>
            </w:r>
            <w:r>
              <w:rPr>
                <w:sz w:val="17"/>
              </w:rPr>
              <w:t>Operacionais,</w:t>
            </w:r>
            <w:r>
              <w:rPr>
                <w:spacing w:val="29"/>
                <w:sz w:val="17"/>
              </w:rPr>
              <w:t xml:space="preserve"> </w:t>
            </w:r>
            <w:r>
              <w:rPr>
                <w:spacing w:val="-5"/>
                <w:sz w:val="17"/>
              </w:rPr>
              <w:t>de</w:t>
            </w:r>
          </w:p>
        </w:tc>
        <w:tc>
          <w:tcPr>
            <w:tcW w:w="854" w:type="dxa"/>
            <w:vMerge w:val="restart"/>
          </w:tcPr>
          <w:p w14:paraId="48BA07DB" w14:textId="77777777" w:rsidR="001624B9" w:rsidRDefault="001624B9">
            <w:pPr>
              <w:pStyle w:val="TableParagraph"/>
              <w:spacing w:before="28"/>
              <w:rPr>
                <w:b/>
                <w:sz w:val="17"/>
              </w:rPr>
            </w:pPr>
          </w:p>
          <w:p w14:paraId="23CC3B7F" w14:textId="77777777" w:rsidR="001624B9" w:rsidRDefault="00845725">
            <w:pPr>
              <w:pStyle w:val="TableParagraph"/>
              <w:ind w:left="25"/>
              <w:jc w:val="center"/>
              <w:rPr>
                <w:sz w:val="17"/>
              </w:rPr>
            </w:pPr>
            <w:r>
              <w:rPr>
                <w:spacing w:val="-5"/>
                <w:sz w:val="17"/>
              </w:rPr>
              <w:t>II</w:t>
            </w:r>
          </w:p>
        </w:tc>
        <w:tc>
          <w:tcPr>
            <w:tcW w:w="991" w:type="dxa"/>
          </w:tcPr>
          <w:p w14:paraId="6D132FEE" w14:textId="77777777" w:rsidR="001624B9" w:rsidRDefault="00845725">
            <w:pPr>
              <w:pStyle w:val="TableParagraph"/>
              <w:spacing w:before="58"/>
              <w:ind w:left="68" w:right="42"/>
              <w:jc w:val="center"/>
              <w:rPr>
                <w:sz w:val="17"/>
              </w:rPr>
            </w:pPr>
            <w:r>
              <w:rPr>
                <w:spacing w:val="-10"/>
                <w:sz w:val="17"/>
              </w:rPr>
              <w:t>B</w:t>
            </w:r>
          </w:p>
        </w:tc>
        <w:tc>
          <w:tcPr>
            <w:tcW w:w="2554" w:type="dxa"/>
          </w:tcPr>
          <w:p w14:paraId="1422B187" w14:textId="77777777" w:rsidR="001624B9" w:rsidRDefault="00845725">
            <w:pPr>
              <w:pStyle w:val="TableParagraph"/>
              <w:spacing w:before="58"/>
              <w:ind w:left="108" w:right="73"/>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testes.</w:t>
            </w:r>
          </w:p>
        </w:tc>
      </w:tr>
      <w:tr w:rsidR="001624B9" w14:paraId="46ECFD42" w14:textId="77777777" w:rsidTr="00724870">
        <w:trPr>
          <w:trHeight w:val="308"/>
        </w:trPr>
        <w:tc>
          <w:tcPr>
            <w:tcW w:w="835" w:type="dxa"/>
            <w:vMerge/>
          </w:tcPr>
          <w:p w14:paraId="566BD6EF" w14:textId="77777777" w:rsidR="001624B9" w:rsidRDefault="001624B9">
            <w:pPr>
              <w:rPr>
                <w:sz w:val="2"/>
                <w:szCs w:val="2"/>
              </w:rPr>
            </w:pPr>
          </w:p>
        </w:tc>
        <w:tc>
          <w:tcPr>
            <w:tcW w:w="4040" w:type="dxa"/>
            <w:vMerge/>
          </w:tcPr>
          <w:p w14:paraId="022168F8" w14:textId="77777777" w:rsidR="001624B9" w:rsidRDefault="001624B9">
            <w:pPr>
              <w:rPr>
                <w:sz w:val="2"/>
                <w:szCs w:val="2"/>
              </w:rPr>
            </w:pPr>
          </w:p>
        </w:tc>
        <w:tc>
          <w:tcPr>
            <w:tcW w:w="854" w:type="dxa"/>
            <w:vMerge/>
          </w:tcPr>
          <w:p w14:paraId="56C492E9" w14:textId="77777777" w:rsidR="001624B9" w:rsidRDefault="001624B9">
            <w:pPr>
              <w:rPr>
                <w:sz w:val="2"/>
                <w:szCs w:val="2"/>
              </w:rPr>
            </w:pPr>
          </w:p>
        </w:tc>
        <w:tc>
          <w:tcPr>
            <w:tcW w:w="991" w:type="dxa"/>
          </w:tcPr>
          <w:p w14:paraId="4E44E3EA" w14:textId="77777777" w:rsidR="001624B9" w:rsidRDefault="00845725">
            <w:pPr>
              <w:pStyle w:val="TableParagraph"/>
              <w:spacing w:before="51"/>
              <w:ind w:left="68" w:right="42"/>
              <w:jc w:val="center"/>
              <w:rPr>
                <w:sz w:val="17"/>
              </w:rPr>
            </w:pPr>
            <w:r>
              <w:rPr>
                <w:spacing w:val="-10"/>
                <w:sz w:val="17"/>
              </w:rPr>
              <w:t>D</w:t>
            </w:r>
          </w:p>
        </w:tc>
        <w:tc>
          <w:tcPr>
            <w:tcW w:w="2554" w:type="dxa"/>
          </w:tcPr>
          <w:p w14:paraId="43E86EBC" w14:textId="77777777" w:rsidR="001624B9" w:rsidRDefault="00845725">
            <w:pPr>
              <w:pStyle w:val="TableParagraph"/>
              <w:spacing w:before="51"/>
              <w:ind w:left="109" w:right="72"/>
              <w:jc w:val="center"/>
              <w:rPr>
                <w:sz w:val="17"/>
              </w:rPr>
            </w:pPr>
            <w:r>
              <w:rPr>
                <w:sz w:val="17"/>
              </w:rPr>
              <w:t>Em</w:t>
            </w:r>
            <w:r>
              <w:rPr>
                <w:spacing w:val="-2"/>
                <w:sz w:val="17"/>
              </w:rPr>
              <w:t xml:space="preserve"> </w:t>
            </w:r>
            <w:r>
              <w:rPr>
                <w:sz w:val="17"/>
              </w:rPr>
              <w:t>fase</w:t>
            </w:r>
            <w:r>
              <w:rPr>
                <w:spacing w:val="-2"/>
                <w:sz w:val="17"/>
              </w:rPr>
              <w:t xml:space="preserve"> </w:t>
            </w:r>
            <w:r>
              <w:rPr>
                <w:sz w:val="17"/>
              </w:rPr>
              <w:t xml:space="preserve">de </w:t>
            </w:r>
            <w:r>
              <w:rPr>
                <w:spacing w:val="-2"/>
                <w:sz w:val="17"/>
              </w:rPr>
              <w:t>implantação.</w:t>
            </w:r>
          </w:p>
        </w:tc>
      </w:tr>
    </w:tbl>
    <w:p w14:paraId="0CBCBA73" w14:textId="77777777" w:rsidR="001624B9" w:rsidRDefault="001624B9">
      <w:pPr>
        <w:jc w:val="center"/>
        <w:rPr>
          <w:sz w:val="17"/>
        </w:rPr>
        <w:sectPr w:rsidR="001624B9" w:rsidSect="00484131">
          <w:pgSz w:w="11910" w:h="16850"/>
          <w:pgMar w:top="2000" w:right="1080" w:bottom="860" w:left="1300" w:header="709" w:footer="670" w:gutter="0"/>
          <w:cols w:space="720"/>
        </w:sectPr>
      </w:pPr>
    </w:p>
    <w:p w14:paraId="3F498FB7"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506F5567" w14:textId="77777777" w:rsidTr="00724870">
        <w:trPr>
          <w:trHeight w:val="510"/>
        </w:trPr>
        <w:tc>
          <w:tcPr>
            <w:tcW w:w="835" w:type="dxa"/>
            <w:shd w:val="clear" w:color="auto" w:fill="BEBEBE"/>
          </w:tcPr>
          <w:p w14:paraId="041B3354"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228CDACF"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10B30102"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3E3A59FB"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5F9ACB1F" w14:textId="77777777" w:rsidR="001624B9" w:rsidRDefault="00845725">
            <w:pPr>
              <w:pStyle w:val="TableParagraph"/>
              <w:spacing w:before="156"/>
              <w:ind w:left="108" w:right="73"/>
              <w:jc w:val="center"/>
              <w:rPr>
                <w:b/>
                <w:sz w:val="17"/>
              </w:rPr>
            </w:pPr>
            <w:r>
              <w:rPr>
                <w:b/>
                <w:spacing w:val="-2"/>
                <w:sz w:val="17"/>
              </w:rPr>
              <w:t>CLASSIFICAÇÃO</w:t>
            </w:r>
          </w:p>
        </w:tc>
      </w:tr>
      <w:tr w:rsidR="001624B9" w14:paraId="3191AED4" w14:textId="77777777" w:rsidTr="00724870">
        <w:trPr>
          <w:trHeight w:val="647"/>
        </w:trPr>
        <w:tc>
          <w:tcPr>
            <w:tcW w:w="835" w:type="dxa"/>
          </w:tcPr>
          <w:p w14:paraId="5A2C34E5" w14:textId="77777777" w:rsidR="001624B9" w:rsidRDefault="001624B9">
            <w:pPr>
              <w:pStyle w:val="TableParagraph"/>
              <w:rPr>
                <w:rFonts w:ascii="Times New Roman"/>
                <w:sz w:val="16"/>
              </w:rPr>
            </w:pPr>
          </w:p>
        </w:tc>
        <w:tc>
          <w:tcPr>
            <w:tcW w:w="4040" w:type="dxa"/>
          </w:tcPr>
          <w:p w14:paraId="6CF62548" w14:textId="77777777" w:rsidR="001624B9" w:rsidRDefault="00845725">
            <w:pPr>
              <w:pStyle w:val="TableParagraph"/>
              <w:spacing w:before="1"/>
              <w:ind w:left="64" w:right="36"/>
              <w:jc w:val="both"/>
              <w:rPr>
                <w:sz w:val="17"/>
              </w:rPr>
            </w:pPr>
            <w:r>
              <w:rPr>
                <w:sz w:val="17"/>
              </w:rPr>
              <w:t>acordo com prazos e etapas dos cronogramas estabelecidos e em conformidade com o CONTRATO, ANEXOS e APÊNDICES.</w:t>
            </w:r>
          </w:p>
        </w:tc>
        <w:tc>
          <w:tcPr>
            <w:tcW w:w="854" w:type="dxa"/>
          </w:tcPr>
          <w:p w14:paraId="3A01312B" w14:textId="77777777" w:rsidR="001624B9" w:rsidRDefault="001624B9">
            <w:pPr>
              <w:pStyle w:val="TableParagraph"/>
              <w:rPr>
                <w:rFonts w:ascii="Times New Roman"/>
                <w:sz w:val="16"/>
              </w:rPr>
            </w:pPr>
          </w:p>
        </w:tc>
        <w:tc>
          <w:tcPr>
            <w:tcW w:w="991" w:type="dxa"/>
          </w:tcPr>
          <w:p w14:paraId="5AC81BC1" w14:textId="77777777" w:rsidR="001624B9" w:rsidRDefault="001624B9">
            <w:pPr>
              <w:pStyle w:val="TableParagraph"/>
              <w:spacing w:before="31"/>
              <w:rPr>
                <w:b/>
                <w:sz w:val="17"/>
              </w:rPr>
            </w:pPr>
          </w:p>
          <w:p w14:paraId="49DDB2D9" w14:textId="77777777" w:rsidR="001624B9" w:rsidRDefault="00845725">
            <w:pPr>
              <w:pStyle w:val="TableParagraph"/>
              <w:ind w:left="68" w:right="42"/>
              <w:jc w:val="center"/>
              <w:rPr>
                <w:sz w:val="17"/>
              </w:rPr>
            </w:pPr>
            <w:r>
              <w:rPr>
                <w:spacing w:val="-10"/>
                <w:sz w:val="17"/>
              </w:rPr>
              <w:t>E</w:t>
            </w:r>
          </w:p>
        </w:tc>
        <w:tc>
          <w:tcPr>
            <w:tcW w:w="2554" w:type="dxa"/>
          </w:tcPr>
          <w:p w14:paraId="592312B6" w14:textId="77777777" w:rsidR="001624B9" w:rsidRDefault="00845725">
            <w:pPr>
              <w:pStyle w:val="TableParagraph"/>
              <w:spacing w:before="128"/>
              <w:ind w:left="1081" w:hanging="843"/>
              <w:rPr>
                <w:sz w:val="17"/>
              </w:rPr>
            </w:pPr>
            <w:r>
              <w:rPr>
                <w:sz w:val="17"/>
              </w:rPr>
              <w:t>Implantação</w:t>
            </w:r>
            <w:r>
              <w:rPr>
                <w:spacing w:val="-12"/>
                <w:sz w:val="17"/>
              </w:rPr>
              <w:t xml:space="preserve"> </w:t>
            </w:r>
            <w:r>
              <w:rPr>
                <w:sz w:val="17"/>
              </w:rPr>
              <w:t>não</w:t>
            </w:r>
            <w:r>
              <w:rPr>
                <w:spacing w:val="-12"/>
                <w:sz w:val="17"/>
              </w:rPr>
              <w:t xml:space="preserve"> </w:t>
            </w:r>
            <w:r>
              <w:rPr>
                <w:sz w:val="17"/>
              </w:rPr>
              <w:t xml:space="preserve">executada </w:t>
            </w:r>
            <w:r>
              <w:rPr>
                <w:spacing w:val="-2"/>
                <w:sz w:val="17"/>
              </w:rPr>
              <w:t>(0%).</w:t>
            </w:r>
          </w:p>
        </w:tc>
      </w:tr>
      <w:tr w:rsidR="001624B9" w14:paraId="1E49A53B" w14:textId="77777777" w:rsidTr="00724870">
        <w:trPr>
          <w:trHeight w:val="1098"/>
        </w:trPr>
        <w:tc>
          <w:tcPr>
            <w:tcW w:w="835" w:type="dxa"/>
          </w:tcPr>
          <w:p w14:paraId="3CECC545" w14:textId="77777777" w:rsidR="001624B9" w:rsidRDefault="001624B9">
            <w:pPr>
              <w:pStyle w:val="TableParagraph"/>
              <w:rPr>
                <w:b/>
                <w:sz w:val="17"/>
              </w:rPr>
            </w:pPr>
          </w:p>
          <w:p w14:paraId="6258C221" w14:textId="77777777" w:rsidR="001624B9" w:rsidRDefault="001624B9">
            <w:pPr>
              <w:pStyle w:val="TableParagraph"/>
              <w:spacing w:before="58"/>
              <w:rPr>
                <w:b/>
                <w:sz w:val="17"/>
              </w:rPr>
            </w:pPr>
          </w:p>
          <w:p w14:paraId="021C5292" w14:textId="77777777" w:rsidR="001624B9" w:rsidRDefault="00845725">
            <w:pPr>
              <w:pStyle w:val="TableParagraph"/>
              <w:spacing w:before="1"/>
              <w:ind w:left="22" w:right="2"/>
              <w:jc w:val="center"/>
              <w:rPr>
                <w:sz w:val="17"/>
              </w:rPr>
            </w:pPr>
            <w:r>
              <w:rPr>
                <w:spacing w:val="-10"/>
                <w:sz w:val="17"/>
              </w:rPr>
              <w:t>2</w:t>
            </w:r>
          </w:p>
        </w:tc>
        <w:tc>
          <w:tcPr>
            <w:tcW w:w="4040" w:type="dxa"/>
          </w:tcPr>
          <w:p w14:paraId="139851B5" w14:textId="77777777" w:rsidR="001624B9" w:rsidRDefault="00845725">
            <w:pPr>
              <w:pStyle w:val="TableParagraph"/>
              <w:spacing w:before="58"/>
              <w:ind w:left="64" w:right="33"/>
              <w:jc w:val="both"/>
              <w:rPr>
                <w:sz w:val="17"/>
              </w:rPr>
            </w:pPr>
            <w:r>
              <w:rPr>
                <w:sz w:val="17"/>
              </w:rPr>
              <w:t>Não</w:t>
            </w:r>
            <w:r>
              <w:rPr>
                <w:spacing w:val="-12"/>
                <w:sz w:val="17"/>
              </w:rPr>
              <w:t xml:space="preserve"> </w:t>
            </w:r>
            <w:r>
              <w:rPr>
                <w:sz w:val="17"/>
              </w:rPr>
              <w:t>readaptar</w:t>
            </w:r>
            <w:r>
              <w:rPr>
                <w:spacing w:val="-12"/>
                <w:sz w:val="17"/>
              </w:rPr>
              <w:t xml:space="preserve"> </w:t>
            </w:r>
            <w:r>
              <w:rPr>
                <w:sz w:val="17"/>
              </w:rPr>
              <w:t>ou</w:t>
            </w:r>
            <w:r>
              <w:rPr>
                <w:spacing w:val="-12"/>
                <w:sz w:val="17"/>
              </w:rPr>
              <w:t xml:space="preserve"> </w:t>
            </w:r>
            <w:r>
              <w:rPr>
                <w:sz w:val="17"/>
              </w:rPr>
              <w:t>atualizar</w:t>
            </w:r>
            <w:r>
              <w:rPr>
                <w:spacing w:val="-12"/>
                <w:sz w:val="17"/>
              </w:rPr>
              <w:t xml:space="preserve"> </w:t>
            </w:r>
            <w:r>
              <w:rPr>
                <w:sz w:val="17"/>
              </w:rPr>
              <w:t>tecnologia</w:t>
            </w:r>
            <w:r>
              <w:rPr>
                <w:spacing w:val="-12"/>
                <w:sz w:val="17"/>
              </w:rPr>
              <w:t xml:space="preserve"> </w:t>
            </w:r>
            <w:r>
              <w:rPr>
                <w:sz w:val="17"/>
              </w:rPr>
              <w:t>de</w:t>
            </w:r>
            <w:r>
              <w:rPr>
                <w:spacing w:val="-11"/>
                <w:sz w:val="17"/>
              </w:rPr>
              <w:t xml:space="preserve"> </w:t>
            </w:r>
            <w:r>
              <w:rPr>
                <w:sz w:val="17"/>
              </w:rPr>
              <w:t>Sistema</w:t>
            </w:r>
            <w:r>
              <w:rPr>
                <w:spacing w:val="-11"/>
                <w:sz w:val="17"/>
              </w:rPr>
              <w:t xml:space="preserve"> </w:t>
            </w:r>
            <w:r>
              <w:rPr>
                <w:sz w:val="17"/>
              </w:rPr>
              <w:t>de Monitoramento e Geoposicionamento de Veículos Operacionais, de acordo com prazos e etapas dos cronogramas</w:t>
            </w:r>
            <w:r>
              <w:rPr>
                <w:spacing w:val="-12"/>
                <w:sz w:val="17"/>
              </w:rPr>
              <w:t xml:space="preserve"> </w:t>
            </w:r>
            <w:r>
              <w:rPr>
                <w:sz w:val="17"/>
              </w:rPr>
              <w:t>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2"/>
                <w:sz w:val="17"/>
              </w:rPr>
              <w:t xml:space="preserve"> </w:t>
            </w:r>
            <w:r>
              <w:rPr>
                <w:sz w:val="17"/>
              </w:rPr>
              <w:t>com o CONTRATO, ANEXOS e APÊNDICES.</w:t>
            </w:r>
          </w:p>
        </w:tc>
        <w:tc>
          <w:tcPr>
            <w:tcW w:w="854" w:type="dxa"/>
          </w:tcPr>
          <w:p w14:paraId="558335BE" w14:textId="77777777" w:rsidR="001624B9" w:rsidRDefault="001624B9">
            <w:pPr>
              <w:pStyle w:val="TableParagraph"/>
              <w:rPr>
                <w:b/>
                <w:sz w:val="17"/>
              </w:rPr>
            </w:pPr>
          </w:p>
          <w:p w14:paraId="25B19237" w14:textId="77777777" w:rsidR="001624B9" w:rsidRDefault="001624B9">
            <w:pPr>
              <w:pStyle w:val="TableParagraph"/>
              <w:spacing w:before="58"/>
              <w:rPr>
                <w:b/>
                <w:sz w:val="17"/>
              </w:rPr>
            </w:pPr>
          </w:p>
          <w:p w14:paraId="284319CE" w14:textId="77777777" w:rsidR="001624B9" w:rsidRDefault="00845725">
            <w:pPr>
              <w:pStyle w:val="TableParagraph"/>
              <w:spacing w:before="1"/>
              <w:ind w:left="25"/>
              <w:jc w:val="center"/>
              <w:rPr>
                <w:sz w:val="17"/>
              </w:rPr>
            </w:pPr>
            <w:r>
              <w:rPr>
                <w:spacing w:val="-5"/>
                <w:sz w:val="17"/>
              </w:rPr>
              <w:t>II</w:t>
            </w:r>
          </w:p>
        </w:tc>
        <w:tc>
          <w:tcPr>
            <w:tcW w:w="991" w:type="dxa"/>
          </w:tcPr>
          <w:p w14:paraId="3141B4CD" w14:textId="77777777" w:rsidR="001624B9" w:rsidRDefault="001624B9">
            <w:pPr>
              <w:pStyle w:val="TableParagraph"/>
              <w:rPr>
                <w:b/>
                <w:sz w:val="17"/>
              </w:rPr>
            </w:pPr>
          </w:p>
          <w:p w14:paraId="40C1E275" w14:textId="77777777" w:rsidR="001624B9" w:rsidRDefault="001624B9">
            <w:pPr>
              <w:pStyle w:val="TableParagraph"/>
              <w:spacing w:before="58"/>
              <w:rPr>
                <w:b/>
                <w:sz w:val="17"/>
              </w:rPr>
            </w:pPr>
          </w:p>
          <w:p w14:paraId="69196F01" w14:textId="77777777" w:rsidR="001624B9" w:rsidRDefault="00845725">
            <w:pPr>
              <w:pStyle w:val="TableParagraph"/>
              <w:spacing w:before="1"/>
              <w:ind w:left="68" w:right="42"/>
              <w:jc w:val="center"/>
              <w:rPr>
                <w:sz w:val="17"/>
              </w:rPr>
            </w:pPr>
            <w:r>
              <w:rPr>
                <w:spacing w:val="-10"/>
                <w:sz w:val="17"/>
              </w:rPr>
              <w:t>E</w:t>
            </w:r>
          </w:p>
        </w:tc>
        <w:tc>
          <w:tcPr>
            <w:tcW w:w="2554" w:type="dxa"/>
          </w:tcPr>
          <w:p w14:paraId="0FC464AA" w14:textId="77777777" w:rsidR="001624B9" w:rsidRDefault="001624B9">
            <w:pPr>
              <w:pStyle w:val="TableParagraph"/>
              <w:spacing w:before="155"/>
              <w:rPr>
                <w:b/>
                <w:sz w:val="17"/>
              </w:rPr>
            </w:pPr>
          </w:p>
          <w:p w14:paraId="7C56856D" w14:textId="77777777" w:rsidR="001624B9" w:rsidRDefault="00845725">
            <w:pPr>
              <w:pStyle w:val="TableParagraph"/>
              <w:spacing w:before="1"/>
              <w:ind w:left="343" w:hanging="228"/>
              <w:rPr>
                <w:sz w:val="17"/>
              </w:rPr>
            </w:pPr>
            <w:r>
              <w:rPr>
                <w:sz w:val="17"/>
              </w:rPr>
              <w:t>Para</w:t>
            </w:r>
            <w:r>
              <w:rPr>
                <w:spacing w:val="-12"/>
                <w:sz w:val="17"/>
              </w:rPr>
              <w:t xml:space="preserve"> </w:t>
            </w:r>
            <w:r>
              <w:rPr>
                <w:sz w:val="17"/>
              </w:rPr>
              <w:t>qualquer</w:t>
            </w:r>
            <w:r>
              <w:rPr>
                <w:spacing w:val="-12"/>
                <w:sz w:val="17"/>
              </w:rPr>
              <w:t xml:space="preserve"> </w:t>
            </w:r>
            <w:r>
              <w:rPr>
                <w:sz w:val="17"/>
              </w:rPr>
              <w:t>equipamento</w:t>
            </w:r>
            <w:r>
              <w:rPr>
                <w:spacing w:val="-12"/>
                <w:sz w:val="17"/>
              </w:rPr>
              <w:t xml:space="preserve"> </w:t>
            </w:r>
            <w:r>
              <w:rPr>
                <w:sz w:val="17"/>
              </w:rPr>
              <w:t>ou componente do Sistema.</w:t>
            </w:r>
          </w:p>
        </w:tc>
      </w:tr>
      <w:tr w:rsidR="001624B9" w14:paraId="65FFECDE" w14:textId="77777777" w:rsidTr="00724870">
        <w:trPr>
          <w:trHeight w:val="314"/>
        </w:trPr>
        <w:tc>
          <w:tcPr>
            <w:tcW w:w="9274" w:type="dxa"/>
            <w:gridSpan w:val="5"/>
          </w:tcPr>
          <w:p w14:paraId="0A547B04" w14:textId="53BCB08A" w:rsidR="001624B9" w:rsidRDefault="00845725">
            <w:pPr>
              <w:pStyle w:val="TableParagraph"/>
              <w:spacing w:before="58"/>
              <w:ind w:left="57"/>
              <w:rPr>
                <w:b/>
                <w:sz w:val="17"/>
              </w:rPr>
            </w:pPr>
            <w:r>
              <w:rPr>
                <w:b/>
                <w:sz w:val="17"/>
              </w:rPr>
              <w:t>a.12.</w:t>
            </w:r>
            <w:r>
              <w:rPr>
                <w:b/>
                <w:spacing w:val="-4"/>
                <w:sz w:val="17"/>
              </w:rPr>
              <w:t xml:space="preserve"> </w:t>
            </w:r>
            <w:r>
              <w:rPr>
                <w:b/>
                <w:sz w:val="17"/>
              </w:rPr>
              <w:t>Plano</w:t>
            </w:r>
            <w:r>
              <w:rPr>
                <w:b/>
                <w:spacing w:val="-4"/>
                <w:sz w:val="17"/>
              </w:rPr>
              <w:t xml:space="preserve"> </w:t>
            </w:r>
            <w:r>
              <w:rPr>
                <w:b/>
                <w:sz w:val="17"/>
              </w:rPr>
              <w:t>Intensivo</w:t>
            </w:r>
            <w:r>
              <w:rPr>
                <w:b/>
                <w:spacing w:val="-3"/>
                <w:sz w:val="17"/>
              </w:rPr>
              <w:t xml:space="preserve"> </w:t>
            </w:r>
            <w:r>
              <w:rPr>
                <w:b/>
                <w:sz w:val="17"/>
              </w:rPr>
              <w:t>Inicial –</w:t>
            </w:r>
            <w:r>
              <w:rPr>
                <w:b/>
                <w:spacing w:val="-3"/>
                <w:sz w:val="17"/>
              </w:rPr>
              <w:t xml:space="preserve"> </w:t>
            </w:r>
            <w:r>
              <w:rPr>
                <w:b/>
                <w:sz w:val="17"/>
              </w:rPr>
              <w:t xml:space="preserve">PII </w:t>
            </w:r>
            <w:r w:rsidR="005F4B47">
              <w:rPr>
                <w:b/>
                <w:sz w:val="17"/>
              </w:rPr>
              <w:t xml:space="preserve">ou PAI </w:t>
            </w:r>
            <w:r>
              <w:rPr>
                <w:b/>
                <w:spacing w:val="-2"/>
                <w:sz w:val="17"/>
              </w:rPr>
              <w:t>(Operação)</w:t>
            </w:r>
          </w:p>
        </w:tc>
      </w:tr>
      <w:tr w:rsidR="001624B9" w14:paraId="37774A5E" w14:textId="77777777" w:rsidTr="00724870">
        <w:trPr>
          <w:trHeight w:val="510"/>
        </w:trPr>
        <w:tc>
          <w:tcPr>
            <w:tcW w:w="835" w:type="dxa"/>
            <w:vMerge w:val="restart"/>
          </w:tcPr>
          <w:p w14:paraId="262EE521" w14:textId="77777777" w:rsidR="001624B9" w:rsidRDefault="001624B9">
            <w:pPr>
              <w:pStyle w:val="TableParagraph"/>
              <w:rPr>
                <w:b/>
                <w:sz w:val="17"/>
              </w:rPr>
            </w:pPr>
          </w:p>
          <w:p w14:paraId="7018ECB7" w14:textId="77777777" w:rsidR="001624B9" w:rsidRDefault="001624B9">
            <w:pPr>
              <w:pStyle w:val="TableParagraph"/>
              <w:rPr>
                <w:b/>
                <w:sz w:val="17"/>
              </w:rPr>
            </w:pPr>
          </w:p>
          <w:p w14:paraId="073E1E7F" w14:textId="77777777" w:rsidR="001624B9" w:rsidRDefault="001624B9">
            <w:pPr>
              <w:pStyle w:val="TableParagraph"/>
              <w:rPr>
                <w:b/>
                <w:sz w:val="17"/>
              </w:rPr>
            </w:pPr>
          </w:p>
          <w:p w14:paraId="7524A4E8" w14:textId="77777777" w:rsidR="001624B9" w:rsidRDefault="001624B9">
            <w:pPr>
              <w:pStyle w:val="TableParagraph"/>
              <w:spacing w:before="164"/>
              <w:rPr>
                <w:b/>
                <w:sz w:val="17"/>
              </w:rPr>
            </w:pPr>
          </w:p>
          <w:p w14:paraId="19D75005" w14:textId="77777777" w:rsidR="001624B9" w:rsidRDefault="00845725">
            <w:pPr>
              <w:pStyle w:val="TableParagraph"/>
              <w:ind w:left="22" w:right="2"/>
              <w:jc w:val="center"/>
              <w:rPr>
                <w:sz w:val="17"/>
              </w:rPr>
            </w:pPr>
            <w:r>
              <w:rPr>
                <w:spacing w:val="-10"/>
                <w:sz w:val="17"/>
              </w:rPr>
              <w:t>1</w:t>
            </w:r>
          </w:p>
        </w:tc>
        <w:tc>
          <w:tcPr>
            <w:tcW w:w="4040" w:type="dxa"/>
            <w:vMerge w:val="restart"/>
          </w:tcPr>
          <w:p w14:paraId="74258D7B" w14:textId="77777777" w:rsidR="001624B9" w:rsidRDefault="001624B9">
            <w:pPr>
              <w:pStyle w:val="TableParagraph"/>
              <w:rPr>
                <w:b/>
                <w:sz w:val="17"/>
              </w:rPr>
            </w:pPr>
          </w:p>
          <w:p w14:paraId="5FB19454" w14:textId="77777777" w:rsidR="001624B9" w:rsidRDefault="001624B9">
            <w:pPr>
              <w:pStyle w:val="TableParagraph"/>
              <w:rPr>
                <w:b/>
                <w:sz w:val="17"/>
              </w:rPr>
            </w:pPr>
          </w:p>
          <w:p w14:paraId="3A94430B" w14:textId="77777777" w:rsidR="001624B9" w:rsidRDefault="001624B9">
            <w:pPr>
              <w:pStyle w:val="TableParagraph"/>
              <w:rPr>
                <w:b/>
                <w:sz w:val="17"/>
              </w:rPr>
            </w:pPr>
          </w:p>
          <w:p w14:paraId="64DCBF61" w14:textId="77777777" w:rsidR="001624B9" w:rsidRDefault="001624B9">
            <w:pPr>
              <w:pStyle w:val="TableParagraph"/>
              <w:spacing w:before="66"/>
              <w:rPr>
                <w:b/>
                <w:sz w:val="17"/>
              </w:rPr>
            </w:pPr>
          </w:p>
          <w:p w14:paraId="03A6E9E6" w14:textId="759F8AE8" w:rsidR="001624B9" w:rsidRDefault="00845725">
            <w:pPr>
              <w:pStyle w:val="TableParagraph"/>
              <w:ind w:left="64"/>
              <w:rPr>
                <w:sz w:val="17"/>
              </w:rPr>
            </w:pPr>
            <w:r>
              <w:rPr>
                <w:sz w:val="17"/>
              </w:rPr>
              <w:t>Não</w:t>
            </w:r>
            <w:r>
              <w:rPr>
                <w:spacing w:val="-5"/>
                <w:sz w:val="17"/>
              </w:rPr>
              <w:t xml:space="preserve"> </w:t>
            </w:r>
            <w:r>
              <w:rPr>
                <w:sz w:val="17"/>
              </w:rPr>
              <w:t>cumprir</w:t>
            </w:r>
            <w:r>
              <w:rPr>
                <w:spacing w:val="-3"/>
                <w:sz w:val="17"/>
              </w:rPr>
              <w:t xml:space="preserve"> </w:t>
            </w:r>
            <w:r>
              <w:rPr>
                <w:sz w:val="17"/>
              </w:rPr>
              <w:t>PII</w:t>
            </w:r>
            <w:r>
              <w:rPr>
                <w:spacing w:val="-5"/>
                <w:sz w:val="17"/>
              </w:rPr>
              <w:t xml:space="preserve"> </w:t>
            </w:r>
            <w:r w:rsidR="005F4B47">
              <w:rPr>
                <w:spacing w:val="-5"/>
                <w:sz w:val="17"/>
              </w:rPr>
              <w:t xml:space="preserve">e PAI </w:t>
            </w:r>
            <w:r>
              <w:rPr>
                <w:sz w:val="17"/>
              </w:rPr>
              <w:t>nos</w:t>
            </w:r>
            <w:r>
              <w:rPr>
                <w:spacing w:val="-3"/>
                <w:sz w:val="17"/>
              </w:rPr>
              <w:t xml:space="preserve"> </w:t>
            </w:r>
            <w:r>
              <w:rPr>
                <w:sz w:val="17"/>
              </w:rPr>
              <w:t>termos</w:t>
            </w:r>
            <w:r>
              <w:rPr>
                <w:spacing w:val="-3"/>
                <w:sz w:val="17"/>
              </w:rPr>
              <w:t xml:space="preserve"> </w:t>
            </w:r>
            <w:r>
              <w:rPr>
                <w:sz w:val="17"/>
              </w:rPr>
              <w:t>e</w:t>
            </w:r>
            <w:r>
              <w:rPr>
                <w:spacing w:val="-3"/>
                <w:sz w:val="17"/>
              </w:rPr>
              <w:t xml:space="preserve"> </w:t>
            </w:r>
            <w:r>
              <w:rPr>
                <w:sz w:val="17"/>
              </w:rPr>
              <w:t>marcos</w:t>
            </w:r>
            <w:r>
              <w:rPr>
                <w:spacing w:val="-3"/>
                <w:sz w:val="17"/>
              </w:rPr>
              <w:t xml:space="preserve"> </w:t>
            </w:r>
            <w:r>
              <w:rPr>
                <w:sz w:val="17"/>
              </w:rPr>
              <w:t>estabelecidos em CONTRATO, ANEXOS e APÊNDICES.</w:t>
            </w:r>
          </w:p>
        </w:tc>
        <w:tc>
          <w:tcPr>
            <w:tcW w:w="854" w:type="dxa"/>
            <w:vMerge w:val="restart"/>
          </w:tcPr>
          <w:p w14:paraId="3567C11F" w14:textId="77777777" w:rsidR="001624B9" w:rsidRDefault="001624B9">
            <w:pPr>
              <w:pStyle w:val="TableParagraph"/>
              <w:rPr>
                <w:b/>
                <w:sz w:val="17"/>
              </w:rPr>
            </w:pPr>
          </w:p>
          <w:p w14:paraId="68688E50" w14:textId="77777777" w:rsidR="001624B9" w:rsidRDefault="001624B9">
            <w:pPr>
              <w:pStyle w:val="TableParagraph"/>
              <w:rPr>
                <w:b/>
                <w:sz w:val="17"/>
              </w:rPr>
            </w:pPr>
          </w:p>
          <w:p w14:paraId="0E287AEB" w14:textId="77777777" w:rsidR="001624B9" w:rsidRDefault="001624B9">
            <w:pPr>
              <w:pStyle w:val="TableParagraph"/>
              <w:rPr>
                <w:b/>
                <w:sz w:val="17"/>
              </w:rPr>
            </w:pPr>
          </w:p>
          <w:p w14:paraId="42003368" w14:textId="77777777" w:rsidR="001624B9" w:rsidRDefault="001624B9">
            <w:pPr>
              <w:pStyle w:val="TableParagraph"/>
              <w:spacing w:before="164"/>
              <w:rPr>
                <w:b/>
                <w:sz w:val="17"/>
              </w:rPr>
            </w:pPr>
          </w:p>
          <w:p w14:paraId="1CC0F2CD" w14:textId="77777777" w:rsidR="001624B9" w:rsidRDefault="00845725">
            <w:pPr>
              <w:pStyle w:val="TableParagraph"/>
              <w:ind w:left="25"/>
              <w:jc w:val="center"/>
              <w:rPr>
                <w:sz w:val="17"/>
              </w:rPr>
            </w:pPr>
            <w:r>
              <w:rPr>
                <w:spacing w:val="-5"/>
                <w:sz w:val="17"/>
              </w:rPr>
              <w:t>II</w:t>
            </w:r>
          </w:p>
        </w:tc>
        <w:tc>
          <w:tcPr>
            <w:tcW w:w="991" w:type="dxa"/>
          </w:tcPr>
          <w:p w14:paraId="312F6A08" w14:textId="77777777" w:rsidR="001624B9" w:rsidRDefault="00845725">
            <w:pPr>
              <w:pStyle w:val="TableParagraph"/>
              <w:spacing w:before="157"/>
              <w:ind w:left="68" w:right="42"/>
              <w:jc w:val="center"/>
              <w:rPr>
                <w:sz w:val="17"/>
              </w:rPr>
            </w:pPr>
            <w:r>
              <w:rPr>
                <w:spacing w:val="-10"/>
                <w:sz w:val="17"/>
              </w:rPr>
              <w:t>A</w:t>
            </w:r>
          </w:p>
        </w:tc>
        <w:tc>
          <w:tcPr>
            <w:tcW w:w="2554" w:type="dxa"/>
          </w:tcPr>
          <w:p w14:paraId="03037A4B" w14:textId="77777777" w:rsidR="001624B9" w:rsidRDefault="00845725">
            <w:pPr>
              <w:pStyle w:val="TableParagraph"/>
              <w:spacing w:before="61"/>
              <w:ind w:left="178" w:right="12" w:firstLine="64"/>
              <w:rPr>
                <w:sz w:val="17"/>
              </w:rPr>
            </w:pPr>
            <w:r>
              <w:rPr>
                <w:sz w:val="17"/>
              </w:rPr>
              <w:t>Itens que não interferem na operacionalidade</w:t>
            </w:r>
            <w:r>
              <w:rPr>
                <w:spacing w:val="-12"/>
                <w:sz w:val="17"/>
              </w:rPr>
              <w:t xml:space="preserve"> </w:t>
            </w:r>
            <w:r>
              <w:rPr>
                <w:sz w:val="17"/>
              </w:rPr>
              <w:t>do</w:t>
            </w:r>
            <w:r>
              <w:rPr>
                <w:spacing w:val="-12"/>
                <w:sz w:val="17"/>
              </w:rPr>
              <w:t xml:space="preserve"> </w:t>
            </w:r>
            <w:r>
              <w:rPr>
                <w:sz w:val="17"/>
              </w:rPr>
              <w:t>sistema.</w:t>
            </w:r>
          </w:p>
        </w:tc>
      </w:tr>
      <w:tr w:rsidR="001624B9" w14:paraId="168B52C2" w14:textId="77777777" w:rsidTr="00724870">
        <w:trPr>
          <w:trHeight w:val="512"/>
        </w:trPr>
        <w:tc>
          <w:tcPr>
            <w:tcW w:w="835" w:type="dxa"/>
            <w:vMerge/>
          </w:tcPr>
          <w:p w14:paraId="766CB7B0" w14:textId="77777777" w:rsidR="001624B9" w:rsidRDefault="001624B9">
            <w:pPr>
              <w:rPr>
                <w:sz w:val="2"/>
                <w:szCs w:val="2"/>
              </w:rPr>
            </w:pPr>
          </w:p>
        </w:tc>
        <w:tc>
          <w:tcPr>
            <w:tcW w:w="4040" w:type="dxa"/>
            <w:vMerge/>
          </w:tcPr>
          <w:p w14:paraId="43CFCCFA" w14:textId="77777777" w:rsidR="001624B9" w:rsidRDefault="001624B9">
            <w:pPr>
              <w:rPr>
                <w:sz w:val="2"/>
                <w:szCs w:val="2"/>
              </w:rPr>
            </w:pPr>
          </w:p>
        </w:tc>
        <w:tc>
          <w:tcPr>
            <w:tcW w:w="854" w:type="dxa"/>
            <w:vMerge/>
          </w:tcPr>
          <w:p w14:paraId="15F77E58" w14:textId="77777777" w:rsidR="001624B9" w:rsidRDefault="001624B9">
            <w:pPr>
              <w:rPr>
                <w:sz w:val="2"/>
                <w:szCs w:val="2"/>
              </w:rPr>
            </w:pPr>
          </w:p>
        </w:tc>
        <w:tc>
          <w:tcPr>
            <w:tcW w:w="991" w:type="dxa"/>
          </w:tcPr>
          <w:p w14:paraId="52B6C28B" w14:textId="77777777" w:rsidR="001624B9" w:rsidRDefault="00845725">
            <w:pPr>
              <w:pStyle w:val="TableParagraph"/>
              <w:spacing w:before="157"/>
              <w:ind w:left="68" w:right="42"/>
              <w:jc w:val="center"/>
              <w:rPr>
                <w:sz w:val="17"/>
              </w:rPr>
            </w:pPr>
            <w:r>
              <w:rPr>
                <w:spacing w:val="-10"/>
                <w:sz w:val="17"/>
              </w:rPr>
              <w:t>B</w:t>
            </w:r>
          </w:p>
        </w:tc>
        <w:tc>
          <w:tcPr>
            <w:tcW w:w="2554" w:type="dxa"/>
          </w:tcPr>
          <w:p w14:paraId="485240C3" w14:textId="77777777" w:rsidR="001624B9" w:rsidRDefault="00845725">
            <w:pPr>
              <w:pStyle w:val="TableParagraph"/>
              <w:spacing w:before="61"/>
              <w:ind w:left="846" w:hanging="659"/>
              <w:rPr>
                <w:sz w:val="17"/>
              </w:rPr>
            </w:pPr>
            <w:r>
              <w:rPr>
                <w:sz w:val="17"/>
              </w:rPr>
              <w:t>Não</w:t>
            </w:r>
            <w:r>
              <w:rPr>
                <w:spacing w:val="-12"/>
                <w:sz w:val="17"/>
              </w:rPr>
              <w:t xml:space="preserve"> </w:t>
            </w:r>
            <w:r>
              <w:rPr>
                <w:sz w:val="17"/>
              </w:rPr>
              <w:t>implantação</w:t>
            </w:r>
            <w:r>
              <w:rPr>
                <w:spacing w:val="-12"/>
                <w:sz w:val="17"/>
              </w:rPr>
              <w:t xml:space="preserve"> </w:t>
            </w:r>
            <w:r>
              <w:rPr>
                <w:sz w:val="17"/>
              </w:rPr>
              <w:t>de</w:t>
            </w:r>
            <w:r>
              <w:rPr>
                <w:spacing w:val="-12"/>
                <w:sz w:val="17"/>
              </w:rPr>
              <w:t xml:space="preserve"> </w:t>
            </w:r>
            <w:r>
              <w:rPr>
                <w:sz w:val="17"/>
              </w:rPr>
              <w:t xml:space="preserve">subitens </w:t>
            </w:r>
            <w:r>
              <w:rPr>
                <w:spacing w:val="-2"/>
                <w:sz w:val="17"/>
              </w:rPr>
              <w:t>contratuais.</w:t>
            </w:r>
          </w:p>
        </w:tc>
      </w:tr>
      <w:tr w:rsidR="001624B9" w14:paraId="30B49B8A" w14:textId="77777777" w:rsidTr="00724870">
        <w:trPr>
          <w:trHeight w:val="510"/>
        </w:trPr>
        <w:tc>
          <w:tcPr>
            <w:tcW w:w="835" w:type="dxa"/>
            <w:vMerge/>
          </w:tcPr>
          <w:p w14:paraId="79F28EC0" w14:textId="77777777" w:rsidR="001624B9" w:rsidRDefault="001624B9">
            <w:pPr>
              <w:rPr>
                <w:sz w:val="2"/>
                <w:szCs w:val="2"/>
              </w:rPr>
            </w:pPr>
          </w:p>
        </w:tc>
        <w:tc>
          <w:tcPr>
            <w:tcW w:w="4040" w:type="dxa"/>
            <w:vMerge/>
          </w:tcPr>
          <w:p w14:paraId="695B5761" w14:textId="77777777" w:rsidR="001624B9" w:rsidRDefault="001624B9">
            <w:pPr>
              <w:rPr>
                <w:sz w:val="2"/>
                <w:szCs w:val="2"/>
              </w:rPr>
            </w:pPr>
          </w:p>
        </w:tc>
        <w:tc>
          <w:tcPr>
            <w:tcW w:w="854" w:type="dxa"/>
            <w:vMerge/>
          </w:tcPr>
          <w:p w14:paraId="70341959" w14:textId="77777777" w:rsidR="001624B9" w:rsidRDefault="001624B9">
            <w:pPr>
              <w:rPr>
                <w:sz w:val="2"/>
                <w:szCs w:val="2"/>
              </w:rPr>
            </w:pPr>
          </w:p>
        </w:tc>
        <w:tc>
          <w:tcPr>
            <w:tcW w:w="991" w:type="dxa"/>
          </w:tcPr>
          <w:p w14:paraId="19BD67DE" w14:textId="77777777" w:rsidR="001624B9" w:rsidRDefault="00845725">
            <w:pPr>
              <w:pStyle w:val="TableParagraph"/>
              <w:spacing w:before="157"/>
              <w:ind w:left="68" w:right="42"/>
              <w:jc w:val="center"/>
              <w:rPr>
                <w:sz w:val="17"/>
              </w:rPr>
            </w:pPr>
            <w:r>
              <w:rPr>
                <w:spacing w:val="-10"/>
                <w:sz w:val="17"/>
              </w:rPr>
              <w:t>D</w:t>
            </w:r>
          </w:p>
        </w:tc>
        <w:tc>
          <w:tcPr>
            <w:tcW w:w="2554" w:type="dxa"/>
          </w:tcPr>
          <w:p w14:paraId="12465EEE" w14:textId="77777777" w:rsidR="001624B9" w:rsidRDefault="00845725">
            <w:pPr>
              <w:pStyle w:val="TableParagraph"/>
              <w:spacing w:before="58"/>
              <w:ind w:left="846" w:hanging="522"/>
              <w:rPr>
                <w:sz w:val="17"/>
              </w:rPr>
            </w:pPr>
            <w:r>
              <w:rPr>
                <w:sz w:val="17"/>
              </w:rPr>
              <w:t>Não</w:t>
            </w:r>
            <w:r>
              <w:rPr>
                <w:spacing w:val="-12"/>
                <w:sz w:val="17"/>
              </w:rPr>
              <w:t xml:space="preserve"> </w:t>
            </w:r>
            <w:r>
              <w:rPr>
                <w:sz w:val="17"/>
              </w:rPr>
              <w:t>implantação</w:t>
            </w:r>
            <w:r>
              <w:rPr>
                <w:spacing w:val="-12"/>
                <w:sz w:val="17"/>
              </w:rPr>
              <w:t xml:space="preserve"> </w:t>
            </w:r>
            <w:r>
              <w:rPr>
                <w:sz w:val="17"/>
              </w:rPr>
              <w:t>de</w:t>
            </w:r>
            <w:r>
              <w:rPr>
                <w:spacing w:val="-12"/>
                <w:sz w:val="17"/>
              </w:rPr>
              <w:t xml:space="preserve"> </w:t>
            </w:r>
            <w:r>
              <w:rPr>
                <w:sz w:val="17"/>
              </w:rPr>
              <w:t xml:space="preserve">itens </w:t>
            </w:r>
            <w:r>
              <w:rPr>
                <w:spacing w:val="-2"/>
                <w:sz w:val="17"/>
              </w:rPr>
              <w:t>contratuais.</w:t>
            </w:r>
          </w:p>
        </w:tc>
      </w:tr>
      <w:tr w:rsidR="001624B9" w14:paraId="56DF5B56" w14:textId="77777777" w:rsidTr="00724870">
        <w:trPr>
          <w:trHeight w:val="510"/>
        </w:trPr>
        <w:tc>
          <w:tcPr>
            <w:tcW w:w="835" w:type="dxa"/>
            <w:vMerge/>
          </w:tcPr>
          <w:p w14:paraId="1BBFD720" w14:textId="77777777" w:rsidR="001624B9" w:rsidRDefault="001624B9">
            <w:pPr>
              <w:rPr>
                <w:sz w:val="2"/>
                <w:szCs w:val="2"/>
              </w:rPr>
            </w:pPr>
          </w:p>
        </w:tc>
        <w:tc>
          <w:tcPr>
            <w:tcW w:w="4040" w:type="dxa"/>
            <w:vMerge/>
          </w:tcPr>
          <w:p w14:paraId="29AC9FDF" w14:textId="77777777" w:rsidR="001624B9" w:rsidRDefault="001624B9">
            <w:pPr>
              <w:rPr>
                <w:sz w:val="2"/>
                <w:szCs w:val="2"/>
              </w:rPr>
            </w:pPr>
          </w:p>
        </w:tc>
        <w:tc>
          <w:tcPr>
            <w:tcW w:w="854" w:type="dxa"/>
            <w:vMerge/>
          </w:tcPr>
          <w:p w14:paraId="5E7DFF28" w14:textId="77777777" w:rsidR="001624B9" w:rsidRDefault="001624B9">
            <w:pPr>
              <w:rPr>
                <w:sz w:val="2"/>
                <w:szCs w:val="2"/>
              </w:rPr>
            </w:pPr>
          </w:p>
        </w:tc>
        <w:tc>
          <w:tcPr>
            <w:tcW w:w="991" w:type="dxa"/>
          </w:tcPr>
          <w:p w14:paraId="22B296DF" w14:textId="77777777" w:rsidR="001624B9" w:rsidRDefault="00845725">
            <w:pPr>
              <w:pStyle w:val="TableParagraph"/>
              <w:spacing w:before="157"/>
              <w:ind w:left="68" w:right="42"/>
              <w:jc w:val="center"/>
              <w:rPr>
                <w:sz w:val="17"/>
              </w:rPr>
            </w:pPr>
            <w:r>
              <w:rPr>
                <w:spacing w:val="-10"/>
                <w:sz w:val="17"/>
              </w:rPr>
              <w:t>E</w:t>
            </w:r>
          </w:p>
        </w:tc>
        <w:tc>
          <w:tcPr>
            <w:tcW w:w="2554" w:type="dxa"/>
          </w:tcPr>
          <w:p w14:paraId="3852ADB9" w14:textId="77777777" w:rsidR="001624B9" w:rsidRDefault="00845725">
            <w:pPr>
              <w:pStyle w:val="TableParagraph"/>
              <w:spacing w:before="58"/>
              <w:ind w:left="1081" w:hanging="843"/>
              <w:rPr>
                <w:sz w:val="17"/>
              </w:rPr>
            </w:pPr>
            <w:r>
              <w:rPr>
                <w:sz w:val="17"/>
              </w:rPr>
              <w:t>Implantação</w:t>
            </w:r>
            <w:r>
              <w:rPr>
                <w:spacing w:val="-12"/>
                <w:sz w:val="17"/>
              </w:rPr>
              <w:t xml:space="preserve"> </w:t>
            </w:r>
            <w:r>
              <w:rPr>
                <w:sz w:val="17"/>
              </w:rPr>
              <w:t>não</w:t>
            </w:r>
            <w:r>
              <w:rPr>
                <w:spacing w:val="-12"/>
                <w:sz w:val="17"/>
              </w:rPr>
              <w:t xml:space="preserve"> </w:t>
            </w:r>
            <w:r>
              <w:rPr>
                <w:sz w:val="17"/>
              </w:rPr>
              <w:t xml:space="preserve">executada </w:t>
            </w:r>
            <w:r>
              <w:rPr>
                <w:spacing w:val="-2"/>
                <w:sz w:val="17"/>
              </w:rPr>
              <w:t>(0%).</w:t>
            </w:r>
          </w:p>
        </w:tc>
      </w:tr>
      <w:tr w:rsidR="001624B9" w14:paraId="47A300AD" w14:textId="77777777" w:rsidTr="00724870">
        <w:trPr>
          <w:trHeight w:val="316"/>
        </w:trPr>
        <w:tc>
          <w:tcPr>
            <w:tcW w:w="9274" w:type="dxa"/>
            <w:gridSpan w:val="5"/>
          </w:tcPr>
          <w:p w14:paraId="51BFD6DF" w14:textId="77777777" w:rsidR="001624B9" w:rsidRDefault="00845725">
            <w:pPr>
              <w:pStyle w:val="TableParagraph"/>
              <w:spacing w:before="58"/>
              <w:ind w:left="57"/>
              <w:rPr>
                <w:b/>
                <w:sz w:val="17"/>
              </w:rPr>
            </w:pPr>
            <w:r>
              <w:rPr>
                <w:b/>
                <w:sz w:val="17"/>
              </w:rPr>
              <w:t xml:space="preserve">b. </w:t>
            </w:r>
            <w:r>
              <w:rPr>
                <w:b/>
                <w:spacing w:val="-2"/>
                <w:sz w:val="17"/>
              </w:rPr>
              <w:t>Operação</w:t>
            </w:r>
          </w:p>
        </w:tc>
      </w:tr>
      <w:tr w:rsidR="001624B9" w14:paraId="5298BD35" w14:textId="77777777" w:rsidTr="00724870">
        <w:trPr>
          <w:trHeight w:val="313"/>
        </w:trPr>
        <w:tc>
          <w:tcPr>
            <w:tcW w:w="9274" w:type="dxa"/>
            <w:gridSpan w:val="5"/>
          </w:tcPr>
          <w:p w14:paraId="535DDA9E" w14:textId="77777777" w:rsidR="001624B9" w:rsidRDefault="00845725">
            <w:pPr>
              <w:pStyle w:val="TableParagraph"/>
              <w:spacing w:before="58"/>
              <w:ind w:left="57"/>
              <w:rPr>
                <w:b/>
                <w:sz w:val="17"/>
              </w:rPr>
            </w:pPr>
            <w:r>
              <w:rPr>
                <w:b/>
                <w:sz w:val="17"/>
              </w:rPr>
              <w:t>b.1.</w:t>
            </w:r>
            <w:r>
              <w:rPr>
                <w:b/>
                <w:spacing w:val="-5"/>
                <w:sz w:val="17"/>
              </w:rPr>
              <w:t xml:space="preserve"> </w:t>
            </w:r>
            <w:r>
              <w:rPr>
                <w:b/>
                <w:sz w:val="17"/>
              </w:rPr>
              <w:t>Operação</w:t>
            </w:r>
            <w:r>
              <w:rPr>
                <w:b/>
                <w:spacing w:val="-4"/>
                <w:sz w:val="17"/>
              </w:rPr>
              <w:t xml:space="preserve"> </w:t>
            </w:r>
            <w:r>
              <w:rPr>
                <w:b/>
                <w:sz w:val="17"/>
              </w:rPr>
              <w:t>do</w:t>
            </w:r>
            <w:r>
              <w:rPr>
                <w:b/>
                <w:spacing w:val="-4"/>
                <w:sz w:val="17"/>
              </w:rPr>
              <w:t xml:space="preserve"> </w:t>
            </w:r>
            <w:r>
              <w:rPr>
                <w:b/>
                <w:sz w:val="17"/>
              </w:rPr>
              <w:t>Sistema</w:t>
            </w:r>
            <w:r>
              <w:rPr>
                <w:b/>
                <w:spacing w:val="-2"/>
                <w:sz w:val="17"/>
              </w:rPr>
              <w:t xml:space="preserve"> </w:t>
            </w:r>
            <w:r>
              <w:rPr>
                <w:b/>
                <w:sz w:val="17"/>
              </w:rPr>
              <w:t>SAU</w:t>
            </w:r>
            <w:r>
              <w:rPr>
                <w:b/>
                <w:spacing w:val="-4"/>
                <w:sz w:val="17"/>
              </w:rPr>
              <w:t xml:space="preserve"> </w:t>
            </w:r>
            <w:r>
              <w:rPr>
                <w:b/>
                <w:sz w:val="17"/>
              </w:rPr>
              <w:t>e</w:t>
            </w:r>
            <w:r>
              <w:rPr>
                <w:b/>
                <w:spacing w:val="-2"/>
                <w:sz w:val="17"/>
              </w:rPr>
              <w:t xml:space="preserve"> </w:t>
            </w:r>
            <w:r>
              <w:rPr>
                <w:b/>
                <w:sz w:val="17"/>
              </w:rPr>
              <w:t>prestação</w:t>
            </w:r>
            <w:r>
              <w:rPr>
                <w:b/>
                <w:spacing w:val="-4"/>
                <w:sz w:val="17"/>
              </w:rPr>
              <w:t xml:space="preserve"> </w:t>
            </w:r>
            <w:r>
              <w:rPr>
                <w:b/>
                <w:sz w:val="17"/>
              </w:rPr>
              <w:t>de</w:t>
            </w:r>
            <w:r>
              <w:rPr>
                <w:b/>
                <w:spacing w:val="-5"/>
                <w:sz w:val="17"/>
              </w:rPr>
              <w:t xml:space="preserve"> </w:t>
            </w:r>
            <w:r>
              <w:rPr>
                <w:b/>
                <w:sz w:val="17"/>
              </w:rPr>
              <w:t>apoio</w:t>
            </w:r>
            <w:r>
              <w:rPr>
                <w:b/>
                <w:spacing w:val="-4"/>
                <w:sz w:val="17"/>
              </w:rPr>
              <w:t xml:space="preserve"> </w:t>
            </w:r>
            <w:r>
              <w:rPr>
                <w:b/>
                <w:sz w:val="17"/>
              </w:rPr>
              <w:t>aos</w:t>
            </w:r>
            <w:r>
              <w:rPr>
                <w:b/>
                <w:spacing w:val="3"/>
                <w:sz w:val="17"/>
              </w:rPr>
              <w:t xml:space="preserve"> </w:t>
            </w:r>
            <w:r>
              <w:rPr>
                <w:b/>
                <w:sz w:val="17"/>
              </w:rPr>
              <w:t>USUÁRIOS</w:t>
            </w:r>
            <w:r>
              <w:rPr>
                <w:b/>
                <w:spacing w:val="-3"/>
                <w:sz w:val="17"/>
              </w:rPr>
              <w:t xml:space="preserve"> </w:t>
            </w:r>
            <w:r>
              <w:rPr>
                <w:b/>
                <w:sz w:val="17"/>
              </w:rPr>
              <w:t>no</w:t>
            </w:r>
            <w:r>
              <w:rPr>
                <w:b/>
                <w:spacing w:val="-4"/>
                <w:sz w:val="17"/>
              </w:rPr>
              <w:t xml:space="preserve"> </w:t>
            </w:r>
            <w:r>
              <w:rPr>
                <w:b/>
                <w:sz w:val="17"/>
              </w:rPr>
              <w:t>SISTEMA</w:t>
            </w:r>
            <w:r>
              <w:rPr>
                <w:b/>
                <w:spacing w:val="-4"/>
                <w:sz w:val="17"/>
              </w:rPr>
              <w:t xml:space="preserve"> </w:t>
            </w:r>
            <w:r>
              <w:rPr>
                <w:b/>
                <w:spacing w:val="-2"/>
                <w:sz w:val="17"/>
              </w:rPr>
              <w:t>RODOVIÁRIO</w:t>
            </w:r>
          </w:p>
        </w:tc>
      </w:tr>
      <w:tr w:rsidR="001624B9" w14:paraId="1C3400B0" w14:textId="77777777" w:rsidTr="00724870">
        <w:trPr>
          <w:trHeight w:val="316"/>
        </w:trPr>
        <w:tc>
          <w:tcPr>
            <w:tcW w:w="835" w:type="dxa"/>
            <w:vMerge w:val="restart"/>
          </w:tcPr>
          <w:p w14:paraId="489F83FA" w14:textId="77777777" w:rsidR="001624B9" w:rsidRDefault="001624B9">
            <w:pPr>
              <w:pStyle w:val="TableParagraph"/>
              <w:rPr>
                <w:b/>
                <w:sz w:val="17"/>
              </w:rPr>
            </w:pPr>
          </w:p>
          <w:p w14:paraId="2A96F2FA" w14:textId="77777777" w:rsidR="001624B9" w:rsidRDefault="001624B9">
            <w:pPr>
              <w:pStyle w:val="TableParagraph"/>
              <w:rPr>
                <w:b/>
                <w:sz w:val="17"/>
              </w:rPr>
            </w:pPr>
          </w:p>
          <w:p w14:paraId="7BF41C89" w14:textId="77777777" w:rsidR="001624B9" w:rsidRDefault="001624B9">
            <w:pPr>
              <w:pStyle w:val="TableParagraph"/>
              <w:rPr>
                <w:b/>
                <w:sz w:val="17"/>
              </w:rPr>
            </w:pPr>
          </w:p>
          <w:p w14:paraId="5EF7AB0E" w14:textId="77777777" w:rsidR="001624B9" w:rsidRDefault="001624B9">
            <w:pPr>
              <w:pStyle w:val="TableParagraph"/>
              <w:spacing w:before="66"/>
              <w:rPr>
                <w:b/>
                <w:sz w:val="17"/>
              </w:rPr>
            </w:pPr>
          </w:p>
          <w:p w14:paraId="5E6A1884" w14:textId="77777777" w:rsidR="001624B9" w:rsidRDefault="00845725">
            <w:pPr>
              <w:pStyle w:val="TableParagraph"/>
              <w:ind w:left="22" w:right="2"/>
              <w:jc w:val="center"/>
              <w:rPr>
                <w:sz w:val="17"/>
              </w:rPr>
            </w:pPr>
            <w:r>
              <w:rPr>
                <w:spacing w:val="-10"/>
                <w:sz w:val="17"/>
              </w:rPr>
              <w:t>1</w:t>
            </w:r>
          </w:p>
        </w:tc>
        <w:tc>
          <w:tcPr>
            <w:tcW w:w="4040" w:type="dxa"/>
            <w:vMerge w:val="restart"/>
          </w:tcPr>
          <w:p w14:paraId="273B7764" w14:textId="77777777" w:rsidR="001624B9" w:rsidRDefault="001624B9">
            <w:pPr>
              <w:pStyle w:val="TableParagraph"/>
              <w:rPr>
                <w:b/>
                <w:sz w:val="17"/>
              </w:rPr>
            </w:pPr>
          </w:p>
          <w:p w14:paraId="2F5FFF56" w14:textId="77777777" w:rsidR="001624B9" w:rsidRDefault="001624B9">
            <w:pPr>
              <w:pStyle w:val="TableParagraph"/>
              <w:rPr>
                <w:b/>
                <w:sz w:val="17"/>
              </w:rPr>
            </w:pPr>
          </w:p>
          <w:p w14:paraId="10D34F13" w14:textId="77777777" w:rsidR="001624B9" w:rsidRDefault="001624B9">
            <w:pPr>
              <w:pStyle w:val="TableParagraph"/>
              <w:spacing w:before="166"/>
              <w:rPr>
                <w:b/>
                <w:sz w:val="17"/>
              </w:rPr>
            </w:pPr>
          </w:p>
          <w:p w14:paraId="158D54A9" w14:textId="77777777" w:rsidR="001624B9" w:rsidRDefault="00845725">
            <w:pPr>
              <w:pStyle w:val="TableParagraph"/>
              <w:ind w:left="64"/>
              <w:rPr>
                <w:sz w:val="17"/>
              </w:rPr>
            </w:pPr>
            <w:r>
              <w:rPr>
                <w:sz w:val="17"/>
              </w:rPr>
              <w:t>Tempo</w:t>
            </w:r>
            <w:r>
              <w:rPr>
                <w:spacing w:val="40"/>
                <w:sz w:val="17"/>
              </w:rPr>
              <w:t xml:space="preserve"> </w:t>
            </w:r>
            <w:r>
              <w:rPr>
                <w:sz w:val="17"/>
              </w:rPr>
              <w:t>para</w:t>
            </w:r>
            <w:r>
              <w:rPr>
                <w:spacing w:val="40"/>
                <w:sz w:val="17"/>
              </w:rPr>
              <w:t xml:space="preserve"> </w:t>
            </w:r>
            <w:r>
              <w:rPr>
                <w:sz w:val="17"/>
              </w:rPr>
              <w:t>chegada</w:t>
            </w:r>
            <w:r>
              <w:rPr>
                <w:spacing w:val="40"/>
                <w:sz w:val="17"/>
              </w:rPr>
              <w:t xml:space="preserve"> </w:t>
            </w:r>
            <w:r>
              <w:rPr>
                <w:sz w:val="17"/>
              </w:rPr>
              <w:t>do</w:t>
            </w:r>
            <w:r>
              <w:rPr>
                <w:spacing w:val="40"/>
                <w:sz w:val="17"/>
              </w:rPr>
              <w:t xml:space="preserve"> </w:t>
            </w:r>
            <w:r>
              <w:rPr>
                <w:sz w:val="17"/>
              </w:rPr>
              <w:t>Guincho</w:t>
            </w:r>
            <w:r>
              <w:rPr>
                <w:spacing w:val="40"/>
                <w:sz w:val="17"/>
              </w:rPr>
              <w:t xml:space="preserve"> </w:t>
            </w:r>
            <w:r>
              <w:rPr>
                <w:sz w:val="17"/>
              </w:rPr>
              <w:t>ao</w:t>
            </w:r>
            <w:r>
              <w:rPr>
                <w:spacing w:val="40"/>
                <w:sz w:val="17"/>
              </w:rPr>
              <w:t xml:space="preserve"> </w:t>
            </w:r>
            <w:r>
              <w:rPr>
                <w:sz w:val="17"/>
              </w:rPr>
              <w:t>local</w:t>
            </w:r>
            <w:r>
              <w:rPr>
                <w:spacing w:val="40"/>
                <w:sz w:val="17"/>
              </w:rPr>
              <w:t xml:space="preserve"> </w:t>
            </w:r>
            <w:r>
              <w:rPr>
                <w:sz w:val="17"/>
              </w:rPr>
              <w:t>de</w:t>
            </w:r>
            <w:r>
              <w:rPr>
                <w:spacing w:val="40"/>
                <w:sz w:val="17"/>
              </w:rPr>
              <w:t xml:space="preserve"> </w:t>
            </w:r>
            <w:r>
              <w:rPr>
                <w:sz w:val="17"/>
              </w:rPr>
              <w:t>atendimento superior a 60 (sessenta) minutos.</w:t>
            </w:r>
          </w:p>
        </w:tc>
        <w:tc>
          <w:tcPr>
            <w:tcW w:w="854" w:type="dxa"/>
          </w:tcPr>
          <w:p w14:paraId="69F5992E" w14:textId="77777777" w:rsidR="001624B9" w:rsidRDefault="00845725">
            <w:pPr>
              <w:pStyle w:val="TableParagraph"/>
              <w:spacing w:before="61"/>
              <w:ind w:left="25" w:right="1"/>
              <w:jc w:val="center"/>
              <w:rPr>
                <w:sz w:val="17"/>
              </w:rPr>
            </w:pPr>
            <w:r>
              <w:rPr>
                <w:spacing w:val="-10"/>
                <w:sz w:val="17"/>
              </w:rPr>
              <w:t>I</w:t>
            </w:r>
          </w:p>
        </w:tc>
        <w:tc>
          <w:tcPr>
            <w:tcW w:w="991" w:type="dxa"/>
          </w:tcPr>
          <w:p w14:paraId="0E0265FC" w14:textId="77777777" w:rsidR="001624B9" w:rsidRDefault="00845725">
            <w:pPr>
              <w:pStyle w:val="TableParagraph"/>
              <w:spacing w:before="61"/>
              <w:ind w:left="68" w:right="42"/>
              <w:jc w:val="center"/>
              <w:rPr>
                <w:sz w:val="17"/>
              </w:rPr>
            </w:pPr>
            <w:r>
              <w:rPr>
                <w:spacing w:val="-10"/>
                <w:sz w:val="17"/>
              </w:rPr>
              <w:t>C</w:t>
            </w:r>
          </w:p>
        </w:tc>
        <w:tc>
          <w:tcPr>
            <w:tcW w:w="2554" w:type="dxa"/>
          </w:tcPr>
          <w:p w14:paraId="0D0F3A15" w14:textId="77777777" w:rsidR="001624B9" w:rsidRDefault="00845725">
            <w:pPr>
              <w:pStyle w:val="TableParagraph"/>
              <w:spacing w:before="61"/>
              <w:ind w:left="33"/>
              <w:jc w:val="center"/>
              <w:rPr>
                <w:sz w:val="17"/>
              </w:rPr>
            </w:pPr>
            <w:r>
              <w:rPr>
                <w:sz w:val="17"/>
              </w:rPr>
              <w:t>Até</w:t>
            </w:r>
            <w:r>
              <w:rPr>
                <w:spacing w:val="-5"/>
                <w:sz w:val="17"/>
              </w:rPr>
              <w:t xml:space="preserve"> </w:t>
            </w:r>
            <w:r>
              <w:rPr>
                <w:sz w:val="17"/>
              </w:rPr>
              <w:t>05</w:t>
            </w:r>
            <w:r>
              <w:rPr>
                <w:spacing w:val="-3"/>
                <w:sz w:val="17"/>
              </w:rPr>
              <w:t xml:space="preserve"> </w:t>
            </w:r>
            <w:r>
              <w:rPr>
                <w:sz w:val="17"/>
              </w:rPr>
              <w:t>ocorrências</w:t>
            </w:r>
            <w:r>
              <w:rPr>
                <w:spacing w:val="-3"/>
                <w:sz w:val="17"/>
              </w:rPr>
              <w:t xml:space="preserve"> </w:t>
            </w:r>
            <w:r>
              <w:rPr>
                <w:sz w:val="17"/>
              </w:rPr>
              <w:t>no</w:t>
            </w:r>
            <w:r>
              <w:rPr>
                <w:spacing w:val="-1"/>
                <w:sz w:val="17"/>
              </w:rPr>
              <w:t xml:space="preserve"> </w:t>
            </w:r>
            <w:r>
              <w:rPr>
                <w:spacing w:val="-5"/>
                <w:sz w:val="17"/>
              </w:rPr>
              <w:t>mês</w:t>
            </w:r>
          </w:p>
        </w:tc>
      </w:tr>
      <w:tr w:rsidR="001624B9" w14:paraId="3C4A1A84" w14:textId="77777777" w:rsidTr="00724870">
        <w:trPr>
          <w:trHeight w:val="510"/>
        </w:trPr>
        <w:tc>
          <w:tcPr>
            <w:tcW w:w="835" w:type="dxa"/>
            <w:vMerge/>
          </w:tcPr>
          <w:p w14:paraId="120B173D" w14:textId="77777777" w:rsidR="001624B9" w:rsidRDefault="001624B9">
            <w:pPr>
              <w:rPr>
                <w:sz w:val="2"/>
                <w:szCs w:val="2"/>
              </w:rPr>
            </w:pPr>
          </w:p>
        </w:tc>
        <w:tc>
          <w:tcPr>
            <w:tcW w:w="4040" w:type="dxa"/>
            <w:vMerge/>
          </w:tcPr>
          <w:p w14:paraId="4E873495" w14:textId="77777777" w:rsidR="001624B9" w:rsidRDefault="001624B9">
            <w:pPr>
              <w:rPr>
                <w:sz w:val="2"/>
                <w:szCs w:val="2"/>
              </w:rPr>
            </w:pPr>
          </w:p>
        </w:tc>
        <w:tc>
          <w:tcPr>
            <w:tcW w:w="854" w:type="dxa"/>
          </w:tcPr>
          <w:p w14:paraId="33F92586" w14:textId="77777777" w:rsidR="001624B9" w:rsidRDefault="00845725">
            <w:pPr>
              <w:pStyle w:val="TableParagraph"/>
              <w:spacing w:before="157"/>
              <w:ind w:left="25" w:right="1"/>
              <w:jc w:val="center"/>
              <w:rPr>
                <w:sz w:val="17"/>
              </w:rPr>
            </w:pPr>
            <w:r>
              <w:rPr>
                <w:spacing w:val="-10"/>
                <w:sz w:val="17"/>
              </w:rPr>
              <w:t>I</w:t>
            </w:r>
          </w:p>
        </w:tc>
        <w:tc>
          <w:tcPr>
            <w:tcW w:w="991" w:type="dxa"/>
          </w:tcPr>
          <w:p w14:paraId="78216702" w14:textId="77777777" w:rsidR="001624B9" w:rsidRDefault="00845725">
            <w:pPr>
              <w:pStyle w:val="TableParagraph"/>
              <w:spacing w:before="157"/>
              <w:ind w:left="68" w:right="42"/>
              <w:jc w:val="center"/>
              <w:rPr>
                <w:sz w:val="17"/>
              </w:rPr>
            </w:pPr>
            <w:r>
              <w:rPr>
                <w:spacing w:val="-10"/>
                <w:sz w:val="17"/>
              </w:rPr>
              <w:t>D</w:t>
            </w:r>
          </w:p>
        </w:tc>
        <w:tc>
          <w:tcPr>
            <w:tcW w:w="2554" w:type="dxa"/>
          </w:tcPr>
          <w:p w14:paraId="3479B60F" w14:textId="77777777" w:rsidR="001624B9" w:rsidRDefault="00845725">
            <w:pPr>
              <w:pStyle w:val="TableParagraph"/>
              <w:spacing w:before="59"/>
              <w:ind w:left="1124" w:right="12" w:hanging="932"/>
              <w:rPr>
                <w:sz w:val="17"/>
              </w:rPr>
            </w:pPr>
            <w:r>
              <w:rPr>
                <w:sz w:val="17"/>
              </w:rPr>
              <w:t>Entre</w:t>
            </w:r>
            <w:r>
              <w:rPr>
                <w:spacing w:val="-8"/>
                <w:sz w:val="17"/>
              </w:rPr>
              <w:t xml:space="preserve"> </w:t>
            </w:r>
            <w:r>
              <w:rPr>
                <w:sz w:val="17"/>
              </w:rPr>
              <w:t>06</w:t>
            </w:r>
            <w:r>
              <w:rPr>
                <w:spacing w:val="-8"/>
                <w:sz w:val="17"/>
              </w:rPr>
              <w:t xml:space="preserve"> </w:t>
            </w:r>
            <w:r>
              <w:rPr>
                <w:sz w:val="17"/>
              </w:rPr>
              <w:t>e</w:t>
            </w:r>
            <w:r>
              <w:rPr>
                <w:spacing w:val="-8"/>
                <w:sz w:val="17"/>
              </w:rPr>
              <w:t xml:space="preserve"> </w:t>
            </w:r>
            <w:r>
              <w:rPr>
                <w:sz w:val="17"/>
              </w:rPr>
              <w:t>10</w:t>
            </w:r>
            <w:r>
              <w:rPr>
                <w:spacing w:val="-8"/>
                <w:sz w:val="17"/>
              </w:rPr>
              <w:t xml:space="preserve"> </w:t>
            </w:r>
            <w:r>
              <w:rPr>
                <w:sz w:val="17"/>
              </w:rPr>
              <w:t>ocorrências</w:t>
            </w:r>
            <w:r>
              <w:rPr>
                <w:spacing w:val="-8"/>
                <w:sz w:val="17"/>
              </w:rPr>
              <w:t xml:space="preserve"> </w:t>
            </w:r>
            <w:r>
              <w:rPr>
                <w:sz w:val="17"/>
              </w:rPr>
              <w:t xml:space="preserve">no </w:t>
            </w:r>
            <w:r>
              <w:rPr>
                <w:spacing w:val="-4"/>
                <w:sz w:val="17"/>
              </w:rPr>
              <w:t>mês</w:t>
            </w:r>
          </w:p>
        </w:tc>
      </w:tr>
      <w:tr w:rsidR="001624B9" w14:paraId="2CC14F98" w14:textId="77777777" w:rsidTr="00724870">
        <w:trPr>
          <w:trHeight w:val="510"/>
        </w:trPr>
        <w:tc>
          <w:tcPr>
            <w:tcW w:w="835" w:type="dxa"/>
            <w:vMerge/>
          </w:tcPr>
          <w:p w14:paraId="01E81538" w14:textId="77777777" w:rsidR="001624B9" w:rsidRDefault="001624B9">
            <w:pPr>
              <w:rPr>
                <w:sz w:val="2"/>
                <w:szCs w:val="2"/>
              </w:rPr>
            </w:pPr>
          </w:p>
        </w:tc>
        <w:tc>
          <w:tcPr>
            <w:tcW w:w="4040" w:type="dxa"/>
            <w:vMerge/>
          </w:tcPr>
          <w:p w14:paraId="3F82C1F6" w14:textId="77777777" w:rsidR="001624B9" w:rsidRDefault="001624B9">
            <w:pPr>
              <w:rPr>
                <w:sz w:val="2"/>
                <w:szCs w:val="2"/>
              </w:rPr>
            </w:pPr>
          </w:p>
        </w:tc>
        <w:tc>
          <w:tcPr>
            <w:tcW w:w="854" w:type="dxa"/>
          </w:tcPr>
          <w:p w14:paraId="1657D230" w14:textId="77777777" w:rsidR="001624B9" w:rsidRDefault="00845725">
            <w:pPr>
              <w:pStyle w:val="TableParagraph"/>
              <w:spacing w:before="157"/>
              <w:ind w:left="25" w:right="1"/>
              <w:jc w:val="center"/>
              <w:rPr>
                <w:sz w:val="17"/>
              </w:rPr>
            </w:pPr>
            <w:r>
              <w:rPr>
                <w:spacing w:val="-10"/>
                <w:sz w:val="17"/>
              </w:rPr>
              <w:t>I</w:t>
            </w:r>
          </w:p>
        </w:tc>
        <w:tc>
          <w:tcPr>
            <w:tcW w:w="991" w:type="dxa"/>
          </w:tcPr>
          <w:p w14:paraId="4227416C" w14:textId="77777777" w:rsidR="001624B9" w:rsidRDefault="00845725">
            <w:pPr>
              <w:pStyle w:val="TableParagraph"/>
              <w:spacing w:before="157"/>
              <w:ind w:left="68" w:right="42"/>
              <w:jc w:val="center"/>
              <w:rPr>
                <w:sz w:val="17"/>
              </w:rPr>
            </w:pPr>
            <w:r>
              <w:rPr>
                <w:spacing w:val="-10"/>
                <w:sz w:val="17"/>
              </w:rPr>
              <w:t>F</w:t>
            </w:r>
          </w:p>
        </w:tc>
        <w:tc>
          <w:tcPr>
            <w:tcW w:w="2554" w:type="dxa"/>
          </w:tcPr>
          <w:p w14:paraId="770598BC" w14:textId="77777777" w:rsidR="001624B9" w:rsidRDefault="00845725">
            <w:pPr>
              <w:pStyle w:val="TableParagraph"/>
              <w:spacing w:before="58"/>
              <w:ind w:left="1124" w:right="12" w:hanging="932"/>
              <w:rPr>
                <w:sz w:val="17"/>
              </w:rPr>
            </w:pPr>
            <w:r>
              <w:rPr>
                <w:sz w:val="17"/>
              </w:rPr>
              <w:t>Entre</w:t>
            </w:r>
            <w:r>
              <w:rPr>
                <w:spacing w:val="-8"/>
                <w:sz w:val="17"/>
              </w:rPr>
              <w:t xml:space="preserve"> </w:t>
            </w:r>
            <w:r>
              <w:rPr>
                <w:sz w:val="17"/>
              </w:rPr>
              <w:t>11</w:t>
            </w:r>
            <w:r>
              <w:rPr>
                <w:spacing w:val="-8"/>
                <w:sz w:val="17"/>
              </w:rPr>
              <w:t xml:space="preserve"> </w:t>
            </w:r>
            <w:r>
              <w:rPr>
                <w:sz w:val="17"/>
              </w:rPr>
              <w:t>e</w:t>
            </w:r>
            <w:r>
              <w:rPr>
                <w:spacing w:val="-8"/>
                <w:sz w:val="17"/>
              </w:rPr>
              <w:t xml:space="preserve"> </w:t>
            </w:r>
            <w:r>
              <w:rPr>
                <w:sz w:val="17"/>
              </w:rPr>
              <w:t>20</w:t>
            </w:r>
            <w:r>
              <w:rPr>
                <w:spacing w:val="-8"/>
                <w:sz w:val="17"/>
              </w:rPr>
              <w:t xml:space="preserve"> </w:t>
            </w:r>
            <w:r>
              <w:rPr>
                <w:sz w:val="17"/>
              </w:rPr>
              <w:t>ocorrências</w:t>
            </w:r>
            <w:r>
              <w:rPr>
                <w:spacing w:val="-8"/>
                <w:sz w:val="17"/>
              </w:rPr>
              <w:t xml:space="preserve"> </w:t>
            </w:r>
            <w:r>
              <w:rPr>
                <w:sz w:val="17"/>
              </w:rPr>
              <w:t xml:space="preserve">no </w:t>
            </w:r>
            <w:r>
              <w:rPr>
                <w:spacing w:val="-4"/>
                <w:sz w:val="17"/>
              </w:rPr>
              <w:t>mês</w:t>
            </w:r>
          </w:p>
        </w:tc>
      </w:tr>
      <w:tr w:rsidR="001624B9" w14:paraId="3F406DA7" w14:textId="77777777" w:rsidTr="00724870">
        <w:trPr>
          <w:trHeight w:val="510"/>
        </w:trPr>
        <w:tc>
          <w:tcPr>
            <w:tcW w:w="835" w:type="dxa"/>
            <w:vMerge/>
          </w:tcPr>
          <w:p w14:paraId="0F175842" w14:textId="77777777" w:rsidR="001624B9" w:rsidRDefault="001624B9">
            <w:pPr>
              <w:rPr>
                <w:sz w:val="2"/>
                <w:szCs w:val="2"/>
              </w:rPr>
            </w:pPr>
          </w:p>
        </w:tc>
        <w:tc>
          <w:tcPr>
            <w:tcW w:w="4040" w:type="dxa"/>
            <w:vMerge/>
          </w:tcPr>
          <w:p w14:paraId="0DA18DE2" w14:textId="77777777" w:rsidR="001624B9" w:rsidRDefault="001624B9">
            <w:pPr>
              <w:rPr>
                <w:sz w:val="2"/>
                <w:szCs w:val="2"/>
              </w:rPr>
            </w:pPr>
          </w:p>
        </w:tc>
        <w:tc>
          <w:tcPr>
            <w:tcW w:w="854" w:type="dxa"/>
          </w:tcPr>
          <w:p w14:paraId="09CCC988" w14:textId="77777777" w:rsidR="001624B9" w:rsidRDefault="00845725">
            <w:pPr>
              <w:pStyle w:val="TableParagraph"/>
              <w:spacing w:before="157"/>
              <w:ind w:left="25"/>
              <w:jc w:val="center"/>
              <w:rPr>
                <w:sz w:val="17"/>
              </w:rPr>
            </w:pPr>
            <w:r>
              <w:rPr>
                <w:spacing w:val="-5"/>
                <w:sz w:val="17"/>
              </w:rPr>
              <w:t>II</w:t>
            </w:r>
          </w:p>
        </w:tc>
        <w:tc>
          <w:tcPr>
            <w:tcW w:w="991" w:type="dxa"/>
          </w:tcPr>
          <w:p w14:paraId="105C2340" w14:textId="77777777" w:rsidR="001624B9" w:rsidRDefault="00845725">
            <w:pPr>
              <w:pStyle w:val="TableParagraph"/>
              <w:spacing w:before="157"/>
              <w:ind w:left="68" w:right="42"/>
              <w:jc w:val="center"/>
              <w:rPr>
                <w:sz w:val="17"/>
              </w:rPr>
            </w:pPr>
            <w:r>
              <w:rPr>
                <w:spacing w:val="-10"/>
                <w:sz w:val="17"/>
              </w:rPr>
              <w:t>C</w:t>
            </w:r>
          </w:p>
        </w:tc>
        <w:tc>
          <w:tcPr>
            <w:tcW w:w="2554" w:type="dxa"/>
          </w:tcPr>
          <w:p w14:paraId="39C1149C" w14:textId="77777777" w:rsidR="001624B9" w:rsidRDefault="00845725">
            <w:pPr>
              <w:pStyle w:val="TableParagraph"/>
              <w:spacing w:before="61"/>
              <w:ind w:left="1124" w:right="12" w:hanging="896"/>
              <w:rPr>
                <w:sz w:val="17"/>
              </w:rPr>
            </w:pPr>
            <w:r>
              <w:rPr>
                <w:sz w:val="17"/>
              </w:rPr>
              <w:t>Acima</w:t>
            </w:r>
            <w:r>
              <w:rPr>
                <w:spacing w:val="-10"/>
                <w:sz w:val="17"/>
              </w:rPr>
              <w:t xml:space="preserve"> </w:t>
            </w:r>
            <w:r>
              <w:rPr>
                <w:sz w:val="17"/>
              </w:rPr>
              <w:t>de</w:t>
            </w:r>
            <w:r>
              <w:rPr>
                <w:spacing w:val="-10"/>
                <w:sz w:val="17"/>
              </w:rPr>
              <w:t xml:space="preserve"> </w:t>
            </w:r>
            <w:r>
              <w:rPr>
                <w:sz w:val="17"/>
              </w:rPr>
              <w:t>20</w:t>
            </w:r>
            <w:r>
              <w:rPr>
                <w:spacing w:val="-10"/>
                <w:sz w:val="17"/>
              </w:rPr>
              <w:t xml:space="preserve"> </w:t>
            </w:r>
            <w:r>
              <w:rPr>
                <w:sz w:val="17"/>
              </w:rPr>
              <w:t>ocorrências</w:t>
            </w:r>
            <w:r>
              <w:rPr>
                <w:spacing w:val="-10"/>
                <w:sz w:val="17"/>
              </w:rPr>
              <w:t xml:space="preserve"> </w:t>
            </w:r>
            <w:r>
              <w:rPr>
                <w:sz w:val="17"/>
              </w:rPr>
              <w:t xml:space="preserve">no </w:t>
            </w:r>
            <w:r>
              <w:rPr>
                <w:spacing w:val="-4"/>
                <w:sz w:val="17"/>
              </w:rPr>
              <w:t>mês</w:t>
            </w:r>
          </w:p>
        </w:tc>
      </w:tr>
      <w:tr w:rsidR="001624B9" w14:paraId="34E9A2AD" w14:textId="77777777" w:rsidTr="00724870">
        <w:trPr>
          <w:trHeight w:val="1098"/>
        </w:trPr>
        <w:tc>
          <w:tcPr>
            <w:tcW w:w="835" w:type="dxa"/>
          </w:tcPr>
          <w:p w14:paraId="25BB765D" w14:textId="77777777" w:rsidR="001624B9" w:rsidRDefault="001624B9">
            <w:pPr>
              <w:pStyle w:val="TableParagraph"/>
              <w:rPr>
                <w:b/>
                <w:sz w:val="17"/>
              </w:rPr>
            </w:pPr>
          </w:p>
          <w:p w14:paraId="23B88755" w14:textId="77777777" w:rsidR="001624B9" w:rsidRDefault="001624B9">
            <w:pPr>
              <w:pStyle w:val="TableParagraph"/>
              <w:spacing w:before="61"/>
              <w:rPr>
                <w:b/>
                <w:sz w:val="17"/>
              </w:rPr>
            </w:pPr>
          </w:p>
          <w:p w14:paraId="792C8E88" w14:textId="77777777" w:rsidR="001624B9" w:rsidRDefault="00845725">
            <w:pPr>
              <w:pStyle w:val="TableParagraph"/>
              <w:ind w:left="22" w:right="2"/>
              <w:jc w:val="center"/>
              <w:rPr>
                <w:sz w:val="17"/>
              </w:rPr>
            </w:pPr>
            <w:r>
              <w:rPr>
                <w:spacing w:val="-10"/>
                <w:sz w:val="17"/>
              </w:rPr>
              <w:t>2</w:t>
            </w:r>
          </w:p>
        </w:tc>
        <w:tc>
          <w:tcPr>
            <w:tcW w:w="4040" w:type="dxa"/>
          </w:tcPr>
          <w:p w14:paraId="3D6502A0" w14:textId="77777777" w:rsidR="001624B9" w:rsidRDefault="00845725">
            <w:pPr>
              <w:pStyle w:val="TableParagraph"/>
              <w:spacing w:before="61"/>
              <w:ind w:left="64" w:right="33"/>
              <w:jc w:val="both"/>
              <w:rPr>
                <w:sz w:val="17"/>
              </w:rPr>
            </w:pPr>
            <w:r>
              <w:rPr>
                <w:sz w:val="17"/>
              </w:rPr>
              <w:t>Não observar o tempo de circulação do Serviço de Inspeção de Tráfego, de acordo com prazos e etapas dos cronogramas estabelecidos e em conformidade com o CONTRATO de Concessão, ANEXOS e APÊNDICES.</w:t>
            </w:r>
          </w:p>
        </w:tc>
        <w:tc>
          <w:tcPr>
            <w:tcW w:w="854" w:type="dxa"/>
          </w:tcPr>
          <w:p w14:paraId="67227A7B" w14:textId="77777777" w:rsidR="001624B9" w:rsidRDefault="001624B9">
            <w:pPr>
              <w:pStyle w:val="TableParagraph"/>
              <w:rPr>
                <w:b/>
                <w:sz w:val="17"/>
              </w:rPr>
            </w:pPr>
          </w:p>
          <w:p w14:paraId="30C1B007" w14:textId="77777777" w:rsidR="001624B9" w:rsidRDefault="001624B9">
            <w:pPr>
              <w:pStyle w:val="TableParagraph"/>
              <w:spacing w:before="61"/>
              <w:rPr>
                <w:b/>
                <w:sz w:val="17"/>
              </w:rPr>
            </w:pPr>
          </w:p>
          <w:p w14:paraId="118AD33D" w14:textId="77777777" w:rsidR="001624B9" w:rsidRDefault="00845725">
            <w:pPr>
              <w:pStyle w:val="TableParagraph"/>
              <w:ind w:left="25"/>
              <w:jc w:val="center"/>
              <w:rPr>
                <w:sz w:val="17"/>
              </w:rPr>
            </w:pPr>
            <w:r>
              <w:rPr>
                <w:spacing w:val="-5"/>
                <w:sz w:val="17"/>
              </w:rPr>
              <w:t>II</w:t>
            </w:r>
          </w:p>
        </w:tc>
        <w:tc>
          <w:tcPr>
            <w:tcW w:w="991" w:type="dxa"/>
          </w:tcPr>
          <w:p w14:paraId="15D684B5" w14:textId="77777777" w:rsidR="001624B9" w:rsidRDefault="001624B9">
            <w:pPr>
              <w:pStyle w:val="TableParagraph"/>
              <w:rPr>
                <w:b/>
                <w:sz w:val="17"/>
              </w:rPr>
            </w:pPr>
          </w:p>
          <w:p w14:paraId="61ADDA69" w14:textId="77777777" w:rsidR="001624B9" w:rsidRDefault="001624B9">
            <w:pPr>
              <w:pStyle w:val="TableParagraph"/>
              <w:spacing w:before="61"/>
              <w:rPr>
                <w:b/>
                <w:sz w:val="17"/>
              </w:rPr>
            </w:pPr>
          </w:p>
          <w:p w14:paraId="65A0D2FF" w14:textId="77777777" w:rsidR="001624B9" w:rsidRDefault="00845725">
            <w:pPr>
              <w:pStyle w:val="TableParagraph"/>
              <w:ind w:left="68" w:right="42"/>
              <w:jc w:val="center"/>
              <w:rPr>
                <w:sz w:val="17"/>
              </w:rPr>
            </w:pPr>
            <w:r>
              <w:rPr>
                <w:spacing w:val="-10"/>
                <w:sz w:val="17"/>
              </w:rPr>
              <w:t>C</w:t>
            </w:r>
          </w:p>
        </w:tc>
        <w:tc>
          <w:tcPr>
            <w:tcW w:w="2554" w:type="dxa"/>
          </w:tcPr>
          <w:p w14:paraId="65CB6D35" w14:textId="77777777" w:rsidR="001624B9" w:rsidRDefault="001624B9">
            <w:pPr>
              <w:pStyle w:val="TableParagraph"/>
              <w:rPr>
                <w:b/>
                <w:sz w:val="17"/>
              </w:rPr>
            </w:pPr>
          </w:p>
          <w:p w14:paraId="48296BA9" w14:textId="77777777" w:rsidR="001624B9" w:rsidRDefault="001624B9">
            <w:pPr>
              <w:pStyle w:val="TableParagraph"/>
              <w:spacing w:before="61"/>
              <w:rPr>
                <w:b/>
                <w:sz w:val="17"/>
              </w:rPr>
            </w:pPr>
          </w:p>
          <w:p w14:paraId="78141153" w14:textId="77777777" w:rsidR="001624B9" w:rsidRDefault="00845725">
            <w:pPr>
              <w:pStyle w:val="TableParagraph"/>
              <w:ind w:left="40"/>
              <w:jc w:val="center"/>
              <w:rPr>
                <w:sz w:val="17"/>
              </w:rPr>
            </w:pPr>
            <w:r>
              <w:rPr>
                <w:sz w:val="17"/>
              </w:rPr>
              <w:t>Por</w:t>
            </w:r>
            <w:r>
              <w:rPr>
                <w:spacing w:val="-3"/>
                <w:sz w:val="17"/>
              </w:rPr>
              <w:t xml:space="preserve"> </w:t>
            </w:r>
            <w:r>
              <w:rPr>
                <w:spacing w:val="-2"/>
                <w:sz w:val="17"/>
              </w:rPr>
              <w:t>ocorrência.</w:t>
            </w:r>
          </w:p>
        </w:tc>
      </w:tr>
      <w:tr w:rsidR="001624B9" w14:paraId="3801E9A7" w14:textId="77777777" w:rsidTr="00724870">
        <w:trPr>
          <w:trHeight w:val="316"/>
        </w:trPr>
        <w:tc>
          <w:tcPr>
            <w:tcW w:w="835" w:type="dxa"/>
            <w:vMerge w:val="restart"/>
          </w:tcPr>
          <w:p w14:paraId="021294B4" w14:textId="77777777" w:rsidR="001624B9" w:rsidRDefault="001624B9">
            <w:pPr>
              <w:pStyle w:val="TableParagraph"/>
              <w:rPr>
                <w:b/>
                <w:sz w:val="17"/>
              </w:rPr>
            </w:pPr>
          </w:p>
          <w:p w14:paraId="1DDF664E" w14:textId="77777777" w:rsidR="001624B9" w:rsidRDefault="001624B9">
            <w:pPr>
              <w:pStyle w:val="TableParagraph"/>
              <w:rPr>
                <w:b/>
                <w:sz w:val="17"/>
              </w:rPr>
            </w:pPr>
          </w:p>
          <w:p w14:paraId="1E64788F" w14:textId="77777777" w:rsidR="001624B9" w:rsidRDefault="001624B9">
            <w:pPr>
              <w:pStyle w:val="TableParagraph"/>
              <w:rPr>
                <w:b/>
                <w:sz w:val="17"/>
              </w:rPr>
            </w:pPr>
          </w:p>
          <w:p w14:paraId="0F71D59A" w14:textId="77777777" w:rsidR="001624B9" w:rsidRDefault="001624B9">
            <w:pPr>
              <w:pStyle w:val="TableParagraph"/>
              <w:spacing w:before="66"/>
              <w:rPr>
                <w:b/>
                <w:sz w:val="17"/>
              </w:rPr>
            </w:pPr>
          </w:p>
          <w:p w14:paraId="1D1C2BA5" w14:textId="77777777" w:rsidR="001624B9" w:rsidRDefault="00845725">
            <w:pPr>
              <w:pStyle w:val="TableParagraph"/>
              <w:spacing w:before="1"/>
              <w:ind w:left="22" w:right="2"/>
              <w:jc w:val="center"/>
              <w:rPr>
                <w:sz w:val="17"/>
              </w:rPr>
            </w:pPr>
            <w:r>
              <w:rPr>
                <w:spacing w:val="-10"/>
                <w:sz w:val="17"/>
              </w:rPr>
              <w:t>3</w:t>
            </w:r>
          </w:p>
        </w:tc>
        <w:tc>
          <w:tcPr>
            <w:tcW w:w="4040" w:type="dxa"/>
            <w:vMerge w:val="restart"/>
          </w:tcPr>
          <w:p w14:paraId="5CC32358" w14:textId="77777777" w:rsidR="001624B9" w:rsidRDefault="001624B9">
            <w:pPr>
              <w:pStyle w:val="TableParagraph"/>
              <w:rPr>
                <w:b/>
                <w:sz w:val="17"/>
              </w:rPr>
            </w:pPr>
          </w:p>
          <w:p w14:paraId="452FCEF8" w14:textId="77777777" w:rsidR="001624B9" w:rsidRDefault="001624B9">
            <w:pPr>
              <w:pStyle w:val="TableParagraph"/>
              <w:rPr>
                <w:b/>
                <w:sz w:val="17"/>
              </w:rPr>
            </w:pPr>
          </w:p>
          <w:p w14:paraId="5623DE6D" w14:textId="77777777" w:rsidR="001624B9" w:rsidRDefault="001624B9">
            <w:pPr>
              <w:pStyle w:val="TableParagraph"/>
              <w:spacing w:before="65"/>
              <w:rPr>
                <w:b/>
                <w:sz w:val="17"/>
              </w:rPr>
            </w:pPr>
          </w:p>
          <w:p w14:paraId="3918EFBD" w14:textId="77777777" w:rsidR="001624B9" w:rsidRDefault="00845725">
            <w:pPr>
              <w:pStyle w:val="TableParagraph"/>
              <w:ind w:left="64" w:right="32"/>
              <w:jc w:val="both"/>
              <w:rPr>
                <w:sz w:val="17"/>
              </w:rPr>
            </w:pPr>
            <w:r>
              <w:rPr>
                <w:sz w:val="17"/>
              </w:rPr>
              <w:t>Tempo</w:t>
            </w:r>
            <w:r>
              <w:rPr>
                <w:spacing w:val="-4"/>
                <w:sz w:val="17"/>
              </w:rPr>
              <w:t xml:space="preserve"> </w:t>
            </w:r>
            <w:r>
              <w:rPr>
                <w:sz w:val="17"/>
              </w:rPr>
              <w:t>de</w:t>
            </w:r>
            <w:r>
              <w:rPr>
                <w:spacing w:val="-6"/>
                <w:sz w:val="17"/>
              </w:rPr>
              <w:t xml:space="preserve"> </w:t>
            </w:r>
            <w:r>
              <w:rPr>
                <w:sz w:val="17"/>
              </w:rPr>
              <w:t>chegada</w:t>
            </w:r>
            <w:r>
              <w:rPr>
                <w:spacing w:val="-6"/>
                <w:sz w:val="17"/>
              </w:rPr>
              <w:t xml:space="preserve"> </w:t>
            </w:r>
            <w:r>
              <w:rPr>
                <w:sz w:val="17"/>
              </w:rPr>
              <w:t>do</w:t>
            </w:r>
            <w:r>
              <w:rPr>
                <w:spacing w:val="-4"/>
                <w:sz w:val="17"/>
              </w:rPr>
              <w:t xml:space="preserve"> </w:t>
            </w:r>
            <w:r>
              <w:rPr>
                <w:sz w:val="17"/>
              </w:rPr>
              <w:t>Serviço</w:t>
            </w:r>
            <w:r>
              <w:rPr>
                <w:spacing w:val="-6"/>
                <w:sz w:val="17"/>
              </w:rPr>
              <w:t xml:space="preserve"> </w:t>
            </w:r>
            <w:r>
              <w:rPr>
                <w:sz w:val="17"/>
              </w:rPr>
              <w:t>de</w:t>
            </w:r>
            <w:r>
              <w:rPr>
                <w:spacing w:val="-4"/>
                <w:sz w:val="17"/>
              </w:rPr>
              <w:t xml:space="preserve"> </w:t>
            </w:r>
            <w:r>
              <w:rPr>
                <w:sz w:val="17"/>
              </w:rPr>
              <w:t>Atendimento</w:t>
            </w:r>
            <w:r>
              <w:rPr>
                <w:spacing w:val="-4"/>
                <w:sz w:val="17"/>
              </w:rPr>
              <w:t xml:space="preserve"> </w:t>
            </w:r>
            <w:r>
              <w:rPr>
                <w:sz w:val="17"/>
              </w:rPr>
              <w:t>Pré- Hospitalar</w:t>
            </w:r>
            <w:r>
              <w:rPr>
                <w:spacing w:val="-6"/>
                <w:sz w:val="17"/>
              </w:rPr>
              <w:t xml:space="preserve"> </w:t>
            </w:r>
            <w:r>
              <w:rPr>
                <w:sz w:val="17"/>
              </w:rPr>
              <w:t>(APH)</w:t>
            </w:r>
            <w:r>
              <w:rPr>
                <w:spacing w:val="-6"/>
                <w:sz w:val="17"/>
              </w:rPr>
              <w:t xml:space="preserve"> </w:t>
            </w:r>
            <w:r>
              <w:rPr>
                <w:sz w:val="17"/>
              </w:rPr>
              <w:t>ao</w:t>
            </w:r>
            <w:r>
              <w:rPr>
                <w:spacing w:val="-6"/>
                <w:sz w:val="17"/>
              </w:rPr>
              <w:t xml:space="preserve"> </w:t>
            </w:r>
            <w:r>
              <w:rPr>
                <w:sz w:val="17"/>
              </w:rPr>
              <w:t>local</w:t>
            </w:r>
            <w:r>
              <w:rPr>
                <w:spacing w:val="-7"/>
                <w:sz w:val="17"/>
              </w:rPr>
              <w:t xml:space="preserve"> </w:t>
            </w:r>
            <w:r>
              <w:rPr>
                <w:sz w:val="17"/>
              </w:rPr>
              <w:t>de</w:t>
            </w:r>
            <w:r>
              <w:rPr>
                <w:spacing w:val="-6"/>
                <w:sz w:val="17"/>
              </w:rPr>
              <w:t xml:space="preserve"> </w:t>
            </w:r>
            <w:r>
              <w:rPr>
                <w:sz w:val="17"/>
              </w:rPr>
              <w:t>atendimento</w:t>
            </w:r>
            <w:r>
              <w:rPr>
                <w:spacing w:val="-6"/>
                <w:sz w:val="17"/>
              </w:rPr>
              <w:t xml:space="preserve"> </w:t>
            </w:r>
            <w:r>
              <w:rPr>
                <w:sz w:val="17"/>
              </w:rPr>
              <w:t>superior</w:t>
            </w:r>
            <w:r>
              <w:rPr>
                <w:spacing w:val="-9"/>
                <w:sz w:val="17"/>
              </w:rPr>
              <w:t xml:space="preserve"> </w:t>
            </w:r>
            <w:r>
              <w:rPr>
                <w:sz w:val="17"/>
              </w:rPr>
              <w:t>a 20 (vinte) minutos.</w:t>
            </w:r>
          </w:p>
        </w:tc>
        <w:tc>
          <w:tcPr>
            <w:tcW w:w="854" w:type="dxa"/>
          </w:tcPr>
          <w:p w14:paraId="0CB1EDF8" w14:textId="77777777" w:rsidR="001624B9" w:rsidRPr="008E7904" w:rsidRDefault="00845725">
            <w:pPr>
              <w:pStyle w:val="TableParagraph"/>
              <w:spacing w:before="58"/>
              <w:ind w:left="25" w:right="1"/>
              <w:jc w:val="center"/>
              <w:rPr>
                <w:sz w:val="17"/>
              </w:rPr>
            </w:pPr>
            <w:r w:rsidRPr="008E7904">
              <w:rPr>
                <w:spacing w:val="-10"/>
                <w:sz w:val="17"/>
              </w:rPr>
              <w:t>I</w:t>
            </w:r>
          </w:p>
        </w:tc>
        <w:tc>
          <w:tcPr>
            <w:tcW w:w="991" w:type="dxa"/>
          </w:tcPr>
          <w:p w14:paraId="21030170" w14:textId="433188CD" w:rsidR="001624B9" w:rsidRPr="008E7904" w:rsidRDefault="0041658D">
            <w:pPr>
              <w:pStyle w:val="TableParagraph"/>
              <w:spacing w:before="58"/>
              <w:ind w:left="68" w:right="42"/>
              <w:jc w:val="center"/>
              <w:rPr>
                <w:sz w:val="17"/>
              </w:rPr>
            </w:pPr>
            <w:r>
              <w:rPr>
                <w:spacing w:val="-10"/>
                <w:sz w:val="17"/>
              </w:rPr>
              <w:t>F</w:t>
            </w:r>
          </w:p>
        </w:tc>
        <w:tc>
          <w:tcPr>
            <w:tcW w:w="2554" w:type="dxa"/>
          </w:tcPr>
          <w:p w14:paraId="0B5ADDF6" w14:textId="2C1CEBAC" w:rsidR="001624B9" w:rsidRPr="008E7904" w:rsidRDefault="0041658D">
            <w:pPr>
              <w:pStyle w:val="TableParagraph"/>
              <w:spacing w:before="58"/>
              <w:ind w:left="33"/>
              <w:jc w:val="center"/>
              <w:rPr>
                <w:sz w:val="17"/>
              </w:rPr>
            </w:pPr>
            <w:r w:rsidRPr="0041658D">
              <w:rPr>
                <w:sz w:val="17"/>
              </w:rPr>
              <w:t>Até 01 ocorrência no mês</w:t>
            </w:r>
          </w:p>
        </w:tc>
      </w:tr>
      <w:tr w:rsidR="001624B9" w14:paraId="64532F01" w14:textId="77777777" w:rsidTr="00724870">
        <w:trPr>
          <w:trHeight w:val="510"/>
        </w:trPr>
        <w:tc>
          <w:tcPr>
            <w:tcW w:w="835" w:type="dxa"/>
            <w:vMerge/>
          </w:tcPr>
          <w:p w14:paraId="3C6D89DA" w14:textId="77777777" w:rsidR="001624B9" w:rsidRDefault="001624B9">
            <w:pPr>
              <w:rPr>
                <w:sz w:val="2"/>
                <w:szCs w:val="2"/>
              </w:rPr>
            </w:pPr>
          </w:p>
        </w:tc>
        <w:tc>
          <w:tcPr>
            <w:tcW w:w="4040" w:type="dxa"/>
            <w:vMerge/>
          </w:tcPr>
          <w:p w14:paraId="514E5666" w14:textId="77777777" w:rsidR="001624B9" w:rsidRDefault="001624B9">
            <w:pPr>
              <w:rPr>
                <w:sz w:val="2"/>
                <w:szCs w:val="2"/>
              </w:rPr>
            </w:pPr>
          </w:p>
        </w:tc>
        <w:tc>
          <w:tcPr>
            <w:tcW w:w="854" w:type="dxa"/>
          </w:tcPr>
          <w:p w14:paraId="4555579A" w14:textId="177DFAFD" w:rsidR="001624B9" w:rsidRPr="008E7904" w:rsidRDefault="00845725">
            <w:pPr>
              <w:pStyle w:val="TableParagraph"/>
              <w:spacing w:before="157"/>
              <w:ind w:left="25" w:right="1"/>
              <w:jc w:val="center"/>
              <w:rPr>
                <w:sz w:val="17"/>
              </w:rPr>
            </w:pPr>
            <w:r w:rsidRPr="008E7904">
              <w:rPr>
                <w:spacing w:val="-10"/>
                <w:sz w:val="17"/>
              </w:rPr>
              <w:t>I</w:t>
            </w:r>
            <w:r w:rsidR="0041658D">
              <w:rPr>
                <w:spacing w:val="-10"/>
                <w:sz w:val="17"/>
              </w:rPr>
              <w:t>I</w:t>
            </w:r>
          </w:p>
        </w:tc>
        <w:tc>
          <w:tcPr>
            <w:tcW w:w="991" w:type="dxa"/>
          </w:tcPr>
          <w:p w14:paraId="760E92E6" w14:textId="3E40E430" w:rsidR="001624B9" w:rsidRPr="008E7904" w:rsidRDefault="0041658D">
            <w:pPr>
              <w:pStyle w:val="TableParagraph"/>
              <w:spacing w:before="157"/>
              <w:ind w:left="68" w:right="42"/>
              <w:jc w:val="center"/>
              <w:rPr>
                <w:sz w:val="17"/>
              </w:rPr>
            </w:pPr>
            <w:r>
              <w:rPr>
                <w:spacing w:val="-10"/>
                <w:sz w:val="17"/>
              </w:rPr>
              <w:t>C</w:t>
            </w:r>
          </w:p>
        </w:tc>
        <w:tc>
          <w:tcPr>
            <w:tcW w:w="2554" w:type="dxa"/>
          </w:tcPr>
          <w:p w14:paraId="2826673C" w14:textId="479E77BF" w:rsidR="001624B9" w:rsidRPr="008E7904" w:rsidRDefault="00845725">
            <w:pPr>
              <w:pStyle w:val="TableParagraph"/>
              <w:spacing w:before="58"/>
              <w:ind w:left="1124" w:right="12" w:hanging="932"/>
              <w:rPr>
                <w:sz w:val="17"/>
              </w:rPr>
            </w:pPr>
            <w:r w:rsidRPr="008E7904">
              <w:rPr>
                <w:sz w:val="17"/>
              </w:rPr>
              <w:t>Entre</w:t>
            </w:r>
            <w:r w:rsidRPr="008E7904">
              <w:rPr>
                <w:spacing w:val="-8"/>
                <w:sz w:val="17"/>
              </w:rPr>
              <w:t xml:space="preserve"> </w:t>
            </w:r>
            <w:r w:rsidRPr="008E7904">
              <w:rPr>
                <w:sz w:val="17"/>
              </w:rPr>
              <w:t>0</w:t>
            </w:r>
            <w:r w:rsidR="0041658D">
              <w:rPr>
                <w:sz w:val="17"/>
              </w:rPr>
              <w:t>2</w:t>
            </w:r>
            <w:r w:rsidRPr="008E7904">
              <w:rPr>
                <w:spacing w:val="-8"/>
                <w:sz w:val="17"/>
              </w:rPr>
              <w:t xml:space="preserve"> </w:t>
            </w:r>
            <w:r w:rsidRPr="008E7904">
              <w:rPr>
                <w:sz w:val="17"/>
              </w:rPr>
              <w:t>e</w:t>
            </w:r>
            <w:r w:rsidRPr="008E7904">
              <w:rPr>
                <w:spacing w:val="-8"/>
                <w:sz w:val="17"/>
              </w:rPr>
              <w:t xml:space="preserve"> </w:t>
            </w:r>
            <w:r w:rsidR="0041658D">
              <w:rPr>
                <w:sz w:val="17"/>
              </w:rPr>
              <w:t>03</w:t>
            </w:r>
            <w:r w:rsidRPr="008E7904">
              <w:rPr>
                <w:spacing w:val="-8"/>
                <w:sz w:val="17"/>
              </w:rPr>
              <w:t xml:space="preserve"> </w:t>
            </w:r>
            <w:r w:rsidRPr="008E7904">
              <w:rPr>
                <w:sz w:val="17"/>
              </w:rPr>
              <w:t>ocorrências</w:t>
            </w:r>
            <w:r w:rsidRPr="008E7904">
              <w:rPr>
                <w:spacing w:val="-8"/>
                <w:sz w:val="17"/>
              </w:rPr>
              <w:t xml:space="preserve"> </w:t>
            </w:r>
            <w:r w:rsidRPr="008E7904">
              <w:rPr>
                <w:sz w:val="17"/>
              </w:rPr>
              <w:t xml:space="preserve">no </w:t>
            </w:r>
            <w:r w:rsidRPr="008E7904">
              <w:rPr>
                <w:spacing w:val="-4"/>
                <w:sz w:val="17"/>
              </w:rPr>
              <w:t>mês</w:t>
            </w:r>
          </w:p>
        </w:tc>
      </w:tr>
      <w:tr w:rsidR="001624B9" w14:paraId="298B51B3" w14:textId="77777777" w:rsidTr="00724870">
        <w:trPr>
          <w:trHeight w:val="511"/>
        </w:trPr>
        <w:tc>
          <w:tcPr>
            <w:tcW w:w="835" w:type="dxa"/>
            <w:vMerge/>
          </w:tcPr>
          <w:p w14:paraId="663F1AC5" w14:textId="77777777" w:rsidR="001624B9" w:rsidRDefault="001624B9">
            <w:pPr>
              <w:rPr>
                <w:sz w:val="2"/>
                <w:szCs w:val="2"/>
              </w:rPr>
            </w:pPr>
          </w:p>
        </w:tc>
        <w:tc>
          <w:tcPr>
            <w:tcW w:w="4040" w:type="dxa"/>
            <w:vMerge/>
          </w:tcPr>
          <w:p w14:paraId="1DF2D681" w14:textId="77777777" w:rsidR="001624B9" w:rsidRDefault="001624B9">
            <w:pPr>
              <w:rPr>
                <w:sz w:val="2"/>
                <w:szCs w:val="2"/>
              </w:rPr>
            </w:pPr>
          </w:p>
        </w:tc>
        <w:tc>
          <w:tcPr>
            <w:tcW w:w="854" w:type="dxa"/>
          </w:tcPr>
          <w:p w14:paraId="081BCBAA" w14:textId="28CE51A7" w:rsidR="001624B9" w:rsidRPr="008E7904" w:rsidRDefault="00845725">
            <w:pPr>
              <w:pStyle w:val="TableParagraph"/>
              <w:spacing w:before="157"/>
              <w:ind w:left="25"/>
              <w:jc w:val="center"/>
              <w:rPr>
                <w:sz w:val="17"/>
              </w:rPr>
            </w:pPr>
            <w:r w:rsidRPr="008E7904">
              <w:rPr>
                <w:spacing w:val="-5"/>
                <w:sz w:val="17"/>
              </w:rPr>
              <w:t>II</w:t>
            </w:r>
          </w:p>
        </w:tc>
        <w:tc>
          <w:tcPr>
            <w:tcW w:w="991" w:type="dxa"/>
          </w:tcPr>
          <w:p w14:paraId="2D60E019" w14:textId="236D9A31" w:rsidR="001624B9" w:rsidRPr="008E7904" w:rsidRDefault="0041658D">
            <w:pPr>
              <w:pStyle w:val="TableParagraph"/>
              <w:spacing w:before="157"/>
              <w:ind w:left="68" w:right="42"/>
              <w:jc w:val="center"/>
              <w:rPr>
                <w:sz w:val="17"/>
              </w:rPr>
            </w:pPr>
            <w:r>
              <w:rPr>
                <w:spacing w:val="-10"/>
                <w:sz w:val="17"/>
              </w:rPr>
              <w:t>D</w:t>
            </w:r>
          </w:p>
        </w:tc>
        <w:tc>
          <w:tcPr>
            <w:tcW w:w="2554" w:type="dxa"/>
          </w:tcPr>
          <w:p w14:paraId="7881E06B" w14:textId="399099D4" w:rsidR="001624B9" w:rsidRPr="008E7904" w:rsidRDefault="0041658D">
            <w:pPr>
              <w:pStyle w:val="TableParagraph"/>
              <w:spacing w:before="59"/>
              <w:ind w:left="1124" w:right="12" w:hanging="932"/>
              <w:rPr>
                <w:sz w:val="17"/>
              </w:rPr>
            </w:pPr>
            <w:r>
              <w:rPr>
                <w:sz w:val="17"/>
              </w:rPr>
              <w:t>Acima de 03</w:t>
            </w:r>
            <w:r w:rsidR="00845725" w:rsidRPr="008E7904">
              <w:rPr>
                <w:spacing w:val="-8"/>
                <w:sz w:val="17"/>
              </w:rPr>
              <w:t xml:space="preserve"> </w:t>
            </w:r>
            <w:r w:rsidR="00845725" w:rsidRPr="008E7904">
              <w:rPr>
                <w:sz w:val="17"/>
              </w:rPr>
              <w:t>ocorrências</w:t>
            </w:r>
            <w:r w:rsidR="00845725" w:rsidRPr="008E7904">
              <w:rPr>
                <w:spacing w:val="-8"/>
                <w:sz w:val="17"/>
              </w:rPr>
              <w:t xml:space="preserve"> </w:t>
            </w:r>
            <w:r w:rsidR="00845725" w:rsidRPr="008E7904">
              <w:rPr>
                <w:sz w:val="17"/>
              </w:rPr>
              <w:t xml:space="preserve">no </w:t>
            </w:r>
            <w:r w:rsidR="00845725" w:rsidRPr="008E7904">
              <w:rPr>
                <w:spacing w:val="-4"/>
                <w:sz w:val="17"/>
              </w:rPr>
              <w:t>mês</w:t>
            </w:r>
          </w:p>
        </w:tc>
      </w:tr>
      <w:tr w:rsidR="001624B9" w14:paraId="64C5582C" w14:textId="77777777" w:rsidTr="00724870">
        <w:trPr>
          <w:trHeight w:val="316"/>
        </w:trPr>
        <w:tc>
          <w:tcPr>
            <w:tcW w:w="835" w:type="dxa"/>
            <w:vMerge w:val="restart"/>
          </w:tcPr>
          <w:p w14:paraId="5C46A91C" w14:textId="77777777" w:rsidR="001624B9" w:rsidRDefault="001624B9">
            <w:pPr>
              <w:pStyle w:val="TableParagraph"/>
              <w:rPr>
                <w:b/>
                <w:sz w:val="17"/>
              </w:rPr>
            </w:pPr>
          </w:p>
          <w:p w14:paraId="1DD27D61" w14:textId="77777777" w:rsidR="001624B9" w:rsidRDefault="001624B9">
            <w:pPr>
              <w:pStyle w:val="TableParagraph"/>
              <w:rPr>
                <w:b/>
                <w:sz w:val="17"/>
              </w:rPr>
            </w:pPr>
          </w:p>
          <w:p w14:paraId="2F20B36D" w14:textId="77777777" w:rsidR="001624B9" w:rsidRDefault="001624B9">
            <w:pPr>
              <w:pStyle w:val="TableParagraph"/>
              <w:rPr>
                <w:b/>
                <w:sz w:val="17"/>
              </w:rPr>
            </w:pPr>
          </w:p>
          <w:p w14:paraId="1490377D" w14:textId="77777777" w:rsidR="001624B9" w:rsidRDefault="001624B9">
            <w:pPr>
              <w:pStyle w:val="TableParagraph"/>
              <w:spacing w:before="66"/>
              <w:rPr>
                <w:b/>
                <w:sz w:val="17"/>
              </w:rPr>
            </w:pPr>
          </w:p>
          <w:p w14:paraId="7BAD768C" w14:textId="77777777" w:rsidR="001624B9" w:rsidRDefault="00845725">
            <w:pPr>
              <w:pStyle w:val="TableParagraph"/>
              <w:ind w:left="22" w:right="2"/>
              <w:jc w:val="center"/>
              <w:rPr>
                <w:sz w:val="17"/>
              </w:rPr>
            </w:pPr>
            <w:r>
              <w:rPr>
                <w:spacing w:val="-10"/>
                <w:sz w:val="17"/>
              </w:rPr>
              <w:t>4</w:t>
            </w:r>
          </w:p>
        </w:tc>
        <w:tc>
          <w:tcPr>
            <w:tcW w:w="4040" w:type="dxa"/>
            <w:vMerge w:val="restart"/>
          </w:tcPr>
          <w:p w14:paraId="48A9C548" w14:textId="77777777" w:rsidR="001624B9" w:rsidRDefault="001624B9">
            <w:pPr>
              <w:pStyle w:val="TableParagraph"/>
              <w:rPr>
                <w:b/>
                <w:sz w:val="17"/>
              </w:rPr>
            </w:pPr>
          </w:p>
          <w:p w14:paraId="34022EB4" w14:textId="77777777" w:rsidR="001624B9" w:rsidRDefault="001624B9">
            <w:pPr>
              <w:pStyle w:val="TableParagraph"/>
              <w:rPr>
                <w:b/>
                <w:sz w:val="17"/>
              </w:rPr>
            </w:pPr>
          </w:p>
          <w:p w14:paraId="52C6772C" w14:textId="77777777" w:rsidR="001624B9" w:rsidRDefault="001624B9">
            <w:pPr>
              <w:pStyle w:val="TableParagraph"/>
              <w:spacing w:before="67"/>
              <w:rPr>
                <w:b/>
                <w:sz w:val="17"/>
              </w:rPr>
            </w:pPr>
          </w:p>
          <w:p w14:paraId="22D6AD46" w14:textId="77777777" w:rsidR="001624B9" w:rsidRDefault="00845725">
            <w:pPr>
              <w:pStyle w:val="TableParagraph"/>
              <w:ind w:left="64" w:right="35"/>
              <w:jc w:val="both"/>
              <w:rPr>
                <w:sz w:val="17"/>
              </w:rPr>
            </w:pPr>
            <w:r>
              <w:rPr>
                <w:sz w:val="17"/>
              </w:rPr>
              <w:t>Tempo</w:t>
            </w:r>
            <w:r>
              <w:rPr>
                <w:spacing w:val="-12"/>
                <w:sz w:val="17"/>
              </w:rPr>
              <w:t xml:space="preserve"> </w:t>
            </w:r>
            <w:r>
              <w:rPr>
                <w:sz w:val="17"/>
              </w:rPr>
              <w:t>de</w:t>
            </w:r>
            <w:r>
              <w:rPr>
                <w:spacing w:val="-12"/>
                <w:sz w:val="17"/>
              </w:rPr>
              <w:t xml:space="preserve"> </w:t>
            </w:r>
            <w:r>
              <w:rPr>
                <w:sz w:val="17"/>
              </w:rPr>
              <w:t>chegada</w:t>
            </w:r>
            <w:r>
              <w:rPr>
                <w:spacing w:val="-12"/>
                <w:sz w:val="17"/>
              </w:rPr>
              <w:t xml:space="preserve"> </w:t>
            </w:r>
            <w:r>
              <w:rPr>
                <w:sz w:val="17"/>
              </w:rPr>
              <w:t>do</w:t>
            </w:r>
            <w:r>
              <w:rPr>
                <w:spacing w:val="-12"/>
                <w:sz w:val="17"/>
              </w:rPr>
              <w:t xml:space="preserve"> </w:t>
            </w:r>
            <w:r>
              <w:rPr>
                <w:sz w:val="17"/>
              </w:rPr>
              <w:t>Serviço</w:t>
            </w:r>
            <w:r>
              <w:rPr>
                <w:spacing w:val="-12"/>
                <w:sz w:val="17"/>
              </w:rPr>
              <w:t xml:space="preserve"> </w:t>
            </w:r>
            <w:r>
              <w:rPr>
                <w:sz w:val="17"/>
              </w:rPr>
              <w:t>de</w:t>
            </w:r>
            <w:r>
              <w:rPr>
                <w:spacing w:val="-11"/>
                <w:sz w:val="17"/>
              </w:rPr>
              <w:t xml:space="preserve"> </w:t>
            </w:r>
            <w:r>
              <w:rPr>
                <w:sz w:val="17"/>
              </w:rPr>
              <w:t>Socorro</w:t>
            </w:r>
            <w:r>
              <w:rPr>
                <w:spacing w:val="-12"/>
                <w:sz w:val="17"/>
              </w:rPr>
              <w:t xml:space="preserve"> </w:t>
            </w:r>
            <w:r>
              <w:rPr>
                <w:sz w:val="17"/>
              </w:rPr>
              <w:t xml:space="preserve">Mecânico ao local de atendimento superior a 60 (sessenta) </w:t>
            </w:r>
            <w:r>
              <w:rPr>
                <w:spacing w:val="-2"/>
                <w:sz w:val="17"/>
              </w:rPr>
              <w:t>minutos.</w:t>
            </w:r>
          </w:p>
        </w:tc>
        <w:tc>
          <w:tcPr>
            <w:tcW w:w="854" w:type="dxa"/>
          </w:tcPr>
          <w:p w14:paraId="20C22B8D" w14:textId="77777777" w:rsidR="001624B9" w:rsidRDefault="00845725">
            <w:pPr>
              <w:pStyle w:val="TableParagraph"/>
              <w:spacing w:before="58"/>
              <w:ind w:left="25" w:right="1"/>
              <w:jc w:val="center"/>
              <w:rPr>
                <w:sz w:val="17"/>
              </w:rPr>
            </w:pPr>
            <w:r>
              <w:rPr>
                <w:spacing w:val="-10"/>
                <w:sz w:val="17"/>
              </w:rPr>
              <w:t>I</w:t>
            </w:r>
          </w:p>
        </w:tc>
        <w:tc>
          <w:tcPr>
            <w:tcW w:w="991" w:type="dxa"/>
          </w:tcPr>
          <w:p w14:paraId="540D80E3" w14:textId="77777777" w:rsidR="001624B9" w:rsidRDefault="00845725">
            <w:pPr>
              <w:pStyle w:val="TableParagraph"/>
              <w:spacing w:before="58"/>
              <w:ind w:left="68" w:right="42"/>
              <w:jc w:val="center"/>
              <w:rPr>
                <w:sz w:val="17"/>
              </w:rPr>
            </w:pPr>
            <w:r>
              <w:rPr>
                <w:spacing w:val="-10"/>
                <w:sz w:val="17"/>
              </w:rPr>
              <w:t>C</w:t>
            </w:r>
          </w:p>
        </w:tc>
        <w:tc>
          <w:tcPr>
            <w:tcW w:w="2554" w:type="dxa"/>
          </w:tcPr>
          <w:p w14:paraId="251654F1" w14:textId="77777777" w:rsidR="001624B9" w:rsidRDefault="00845725">
            <w:pPr>
              <w:pStyle w:val="TableParagraph"/>
              <w:spacing w:before="58"/>
              <w:ind w:left="33"/>
              <w:jc w:val="center"/>
              <w:rPr>
                <w:sz w:val="17"/>
              </w:rPr>
            </w:pPr>
            <w:r>
              <w:rPr>
                <w:sz w:val="17"/>
              </w:rPr>
              <w:t>Até</w:t>
            </w:r>
            <w:r>
              <w:rPr>
                <w:spacing w:val="-5"/>
                <w:sz w:val="17"/>
              </w:rPr>
              <w:t xml:space="preserve"> </w:t>
            </w:r>
            <w:r>
              <w:rPr>
                <w:sz w:val="17"/>
              </w:rPr>
              <w:t>05</w:t>
            </w:r>
            <w:r>
              <w:rPr>
                <w:spacing w:val="-3"/>
                <w:sz w:val="17"/>
              </w:rPr>
              <w:t xml:space="preserve"> </w:t>
            </w:r>
            <w:r>
              <w:rPr>
                <w:sz w:val="17"/>
              </w:rPr>
              <w:t>ocorrências</w:t>
            </w:r>
            <w:r>
              <w:rPr>
                <w:spacing w:val="-3"/>
                <w:sz w:val="17"/>
              </w:rPr>
              <w:t xml:space="preserve"> </w:t>
            </w:r>
            <w:r>
              <w:rPr>
                <w:sz w:val="17"/>
              </w:rPr>
              <w:t>no</w:t>
            </w:r>
            <w:r>
              <w:rPr>
                <w:spacing w:val="-1"/>
                <w:sz w:val="17"/>
              </w:rPr>
              <w:t xml:space="preserve"> </w:t>
            </w:r>
            <w:r>
              <w:rPr>
                <w:spacing w:val="-5"/>
                <w:sz w:val="17"/>
              </w:rPr>
              <w:t>mês</w:t>
            </w:r>
          </w:p>
        </w:tc>
      </w:tr>
      <w:tr w:rsidR="001624B9" w14:paraId="08A988DB" w14:textId="77777777" w:rsidTr="00724870">
        <w:trPr>
          <w:trHeight w:val="510"/>
        </w:trPr>
        <w:tc>
          <w:tcPr>
            <w:tcW w:w="835" w:type="dxa"/>
            <w:vMerge/>
          </w:tcPr>
          <w:p w14:paraId="01D479CA" w14:textId="77777777" w:rsidR="001624B9" w:rsidRDefault="001624B9">
            <w:pPr>
              <w:rPr>
                <w:sz w:val="2"/>
                <w:szCs w:val="2"/>
              </w:rPr>
            </w:pPr>
          </w:p>
        </w:tc>
        <w:tc>
          <w:tcPr>
            <w:tcW w:w="4040" w:type="dxa"/>
            <w:vMerge/>
          </w:tcPr>
          <w:p w14:paraId="4F50D9C7" w14:textId="77777777" w:rsidR="001624B9" w:rsidRDefault="001624B9">
            <w:pPr>
              <w:rPr>
                <w:sz w:val="2"/>
                <w:szCs w:val="2"/>
              </w:rPr>
            </w:pPr>
          </w:p>
        </w:tc>
        <w:tc>
          <w:tcPr>
            <w:tcW w:w="854" w:type="dxa"/>
          </w:tcPr>
          <w:p w14:paraId="6BBF8541" w14:textId="77777777" w:rsidR="001624B9" w:rsidRDefault="00845725">
            <w:pPr>
              <w:pStyle w:val="TableParagraph"/>
              <w:spacing w:before="157"/>
              <w:ind w:left="25" w:right="1"/>
              <w:jc w:val="center"/>
              <w:rPr>
                <w:sz w:val="17"/>
              </w:rPr>
            </w:pPr>
            <w:r>
              <w:rPr>
                <w:spacing w:val="-10"/>
                <w:sz w:val="17"/>
              </w:rPr>
              <w:t>I</w:t>
            </w:r>
          </w:p>
        </w:tc>
        <w:tc>
          <w:tcPr>
            <w:tcW w:w="991" w:type="dxa"/>
          </w:tcPr>
          <w:p w14:paraId="2D67F6EA" w14:textId="77777777" w:rsidR="001624B9" w:rsidRDefault="00845725">
            <w:pPr>
              <w:pStyle w:val="TableParagraph"/>
              <w:spacing w:before="157"/>
              <w:ind w:left="68" w:right="42"/>
              <w:jc w:val="center"/>
              <w:rPr>
                <w:sz w:val="17"/>
              </w:rPr>
            </w:pPr>
            <w:r>
              <w:rPr>
                <w:spacing w:val="-10"/>
                <w:sz w:val="17"/>
              </w:rPr>
              <w:t>D</w:t>
            </w:r>
          </w:p>
        </w:tc>
        <w:tc>
          <w:tcPr>
            <w:tcW w:w="2554" w:type="dxa"/>
          </w:tcPr>
          <w:p w14:paraId="087842DB" w14:textId="77777777" w:rsidR="001624B9" w:rsidRDefault="00845725">
            <w:pPr>
              <w:pStyle w:val="TableParagraph"/>
              <w:spacing w:before="58"/>
              <w:ind w:left="1124" w:right="12" w:hanging="932"/>
              <w:rPr>
                <w:sz w:val="17"/>
              </w:rPr>
            </w:pPr>
            <w:r>
              <w:rPr>
                <w:sz w:val="17"/>
              </w:rPr>
              <w:t>Entre</w:t>
            </w:r>
            <w:r>
              <w:rPr>
                <w:spacing w:val="-8"/>
                <w:sz w:val="17"/>
              </w:rPr>
              <w:t xml:space="preserve"> </w:t>
            </w:r>
            <w:r>
              <w:rPr>
                <w:sz w:val="17"/>
              </w:rPr>
              <w:t>06</w:t>
            </w:r>
            <w:r>
              <w:rPr>
                <w:spacing w:val="-8"/>
                <w:sz w:val="17"/>
              </w:rPr>
              <w:t xml:space="preserve"> </w:t>
            </w:r>
            <w:r>
              <w:rPr>
                <w:sz w:val="17"/>
              </w:rPr>
              <w:t>e</w:t>
            </w:r>
            <w:r>
              <w:rPr>
                <w:spacing w:val="-8"/>
                <w:sz w:val="17"/>
              </w:rPr>
              <w:t xml:space="preserve"> </w:t>
            </w:r>
            <w:r>
              <w:rPr>
                <w:sz w:val="17"/>
              </w:rPr>
              <w:t>10</w:t>
            </w:r>
            <w:r>
              <w:rPr>
                <w:spacing w:val="-8"/>
                <w:sz w:val="17"/>
              </w:rPr>
              <w:t xml:space="preserve"> </w:t>
            </w:r>
            <w:r>
              <w:rPr>
                <w:sz w:val="17"/>
              </w:rPr>
              <w:t>ocorrências</w:t>
            </w:r>
            <w:r>
              <w:rPr>
                <w:spacing w:val="-8"/>
                <w:sz w:val="17"/>
              </w:rPr>
              <w:t xml:space="preserve"> </w:t>
            </w:r>
            <w:r>
              <w:rPr>
                <w:sz w:val="17"/>
              </w:rPr>
              <w:t xml:space="preserve">no </w:t>
            </w:r>
            <w:r>
              <w:rPr>
                <w:spacing w:val="-4"/>
                <w:sz w:val="17"/>
              </w:rPr>
              <w:t>mês</w:t>
            </w:r>
          </w:p>
        </w:tc>
      </w:tr>
      <w:tr w:rsidR="001624B9" w14:paraId="62E3145B" w14:textId="77777777" w:rsidTr="00724870">
        <w:trPr>
          <w:trHeight w:val="510"/>
        </w:trPr>
        <w:tc>
          <w:tcPr>
            <w:tcW w:w="835" w:type="dxa"/>
            <w:vMerge/>
          </w:tcPr>
          <w:p w14:paraId="6AF3DCFF" w14:textId="77777777" w:rsidR="001624B9" w:rsidRDefault="001624B9">
            <w:pPr>
              <w:rPr>
                <w:sz w:val="2"/>
                <w:szCs w:val="2"/>
              </w:rPr>
            </w:pPr>
          </w:p>
        </w:tc>
        <w:tc>
          <w:tcPr>
            <w:tcW w:w="4040" w:type="dxa"/>
            <w:vMerge/>
          </w:tcPr>
          <w:p w14:paraId="28721F9E" w14:textId="77777777" w:rsidR="001624B9" w:rsidRDefault="001624B9">
            <w:pPr>
              <w:rPr>
                <w:sz w:val="2"/>
                <w:szCs w:val="2"/>
              </w:rPr>
            </w:pPr>
          </w:p>
        </w:tc>
        <w:tc>
          <w:tcPr>
            <w:tcW w:w="854" w:type="dxa"/>
          </w:tcPr>
          <w:p w14:paraId="3D33C957" w14:textId="77777777" w:rsidR="001624B9" w:rsidRDefault="00845725">
            <w:pPr>
              <w:pStyle w:val="TableParagraph"/>
              <w:spacing w:before="157"/>
              <w:ind w:left="25" w:right="1"/>
              <w:jc w:val="center"/>
              <w:rPr>
                <w:sz w:val="17"/>
              </w:rPr>
            </w:pPr>
            <w:r>
              <w:rPr>
                <w:spacing w:val="-10"/>
                <w:sz w:val="17"/>
              </w:rPr>
              <w:t>I</w:t>
            </w:r>
          </w:p>
        </w:tc>
        <w:tc>
          <w:tcPr>
            <w:tcW w:w="991" w:type="dxa"/>
          </w:tcPr>
          <w:p w14:paraId="06BFD963" w14:textId="77777777" w:rsidR="001624B9" w:rsidRDefault="00845725">
            <w:pPr>
              <w:pStyle w:val="TableParagraph"/>
              <w:spacing w:before="157"/>
              <w:ind w:left="68" w:right="42"/>
              <w:jc w:val="center"/>
              <w:rPr>
                <w:sz w:val="17"/>
              </w:rPr>
            </w:pPr>
            <w:r>
              <w:rPr>
                <w:spacing w:val="-10"/>
                <w:sz w:val="17"/>
              </w:rPr>
              <w:t>E</w:t>
            </w:r>
          </w:p>
        </w:tc>
        <w:tc>
          <w:tcPr>
            <w:tcW w:w="2554" w:type="dxa"/>
          </w:tcPr>
          <w:p w14:paraId="09036916" w14:textId="77777777" w:rsidR="001624B9" w:rsidRDefault="00845725">
            <w:pPr>
              <w:pStyle w:val="TableParagraph"/>
              <w:spacing w:before="58"/>
              <w:ind w:left="1124" w:right="12" w:hanging="932"/>
              <w:rPr>
                <w:sz w:val="17"/>
              </w:rPr>
            </w:pPr>
            <w:r>
              <w:rPr>
                <w:sz w:val="17"/>
              </w:rPr>
              <w:t>Entre</w:t>
            </w:r>
            <w:r>
              <w:rPr>
                <w:spacing w:val="-8"/>
                <w:sz w:val="17"/>
              </w:rPr>
              <w:t xml:space="preserve"> </w:t>
            </w:r>
            <w:r>
              <w:rPr>
                <w:sz w:val="17"/>
              </w:rPr>
              <w:t>11</w:t>
            </w:r>
            <w:r>
              <w:rPr>
                <w:spacing w:val="-8"/>
                <w:sz w:val="17"/>
              </w:rPr>
              <w:t xml:space="preserve"> </w:t>
            </w:r>
            <w:r>
              <w:rPr>
                <w:sz w:val="17"/>
              </w:rPr>
              <w:t>e</w:t>
            </w:r>
            <w:r>
              <w:rPr>
                <w:spacing w:val="-8"/>
                <w:sz w:val="17"/>
              </w:rPr>
              <w:t xml:space="preserve"> </w:t>
            </w:r>
            <w:r>
              <w:rPr>
                <w:sz w:val="17"/>
              </w:rPr>
              <w:t>20</w:t>
            </w:r>
            <w:r>
              <w:rPr>
                <w:spacing w:val="-8"/>
                <w:sz w:val="17"/>
              </w:rPr>
              <w:t xml:space="preserve"> </w:t>
            </w:r>
            <w:r>
              <w:rPr>
                <w:sz w:val="17"/>
              </w:rPr>
              <w:t>ocorrências</w:t>
            </w:r>
            <w:r>
              <w:rPr>
                <w:spacing w:val="-8"/>
                <w:sz w:val="17"/>
              </w:rPr>
              <w:t xml:space="preserve"> </w:t>
            </w:r>
            <w:r>
              <w:rPr>
                <w:sz w:val="17"/>
              </w:rPr>
              <w:t xml:space="preserve">no </w:t>
            </w:r>
            <w:r>
              <w:rPr>
                <w:spacing w:val="-4"/>
                <w:sz w:val="17"/>
              </w:rPr>
              <w:t>mês</w:t>
            </w:r>
          </w:p>
        </w:tc>
      </w:tr>
      <w:tr w:rsidR="001624B9" w14:paraId="158DB6C2" w14:textId="77777777" w:rsidTr="00724870">
        <w:trPr>
          <w:trHeight w:val="510"/>
        </w:trPr>
        <w:tc>
          <w:tcPr>
            <w:tcW w:w="835" w:type="dxa"/>
            <w:vMerge/>
          </w:tcPr>
          <w:p w14:paraId="3C90DD12" w14:textId="77777777" w:rsidR="001624B9" w:rsidRDefault="001624B9">
            <w:pPr>
              <w:rPr>
                <w:sz w:val="2"/>
                <w:szCs w:val="2"/>
              </w:rPr>
            </w:pPr>
          </w:p>
        </w:tc>
        <w:tc>
          <w:tcPr>
            <w:tcW w:w="4040" w:type="dxa"/>
            <w:vMerge/>
          </w:tcPr>
          <w:p w14:paraId="1C7DD89A" w14:textId="77777777" w:rsidR="001624B9" w:rsidRDefault="001624B9">
            <w:pPr>
              <w:rPr>
                <w:sz w:val="2"/>
                <w:szCs w:val="2"/>
              </w:rPr>
            </w:pPr>
          </w:p>
        </w:tc>
        <w:tc>
          <w:tcPr>
            <w:tcW w:w="854" w:type="dxa"/>
          </w:tcPr>
          <w:p w14:paraId="22EB565A" w14:textId="77777777" w:rsidR="001624B9" w:rsidRDefault="00845725">
            <w:pPr>
              <w:pStyle w:val="TableParagraph"/>
              <w:spacing w:before="157"/>
              <w:ind w:left="25" w:right="1"/>
              <w:jc w:val="center"/>
              <w:rPr>
                <w:sz w:val="17"/>
              </w:rPr>
            </w:pPr>
            <w:r>
              <w:rPr>
                <w:spacing w:val="-10"/>
                <w:sz w:val="17"/>
              </w:rPr>
              <w:t>I</w:t>
            </w:r>
          </w:p>
        </w:tc>
        <w:tc>
          <w:tcPr>
            <w:tcW w:w="991" w:type="dxa"/>
          </w:tcPr>
          <w:p w14:paraId="395C7C55" w14:textId="77777777" w:rsidR="001624B9" w:rsidRDefault="00845725">
            <w:pPr>
              <w:pStyle w:val="TableParagraph"/>
              <w:spacing w:before="157"/>
              <w:ind w:left="68" w:right="42"/>
              <w:jc w:val="center"/>
              <w:rPr>
                <w:sz w:val="17"/>
              </w:rPr>
            </w:pPr>
            <w:r>
              <w:rPr>
                <w:spacing w:val="-10"/>
                <w:sz w:val="17"/>
              </w:rPr>
              <w:t>F</w:t>
            </w:r>
          </w:p>
        </w:tc>
        <w:tc>
          <w:tcPr>
            <w:tcW w:w="2554" w:type="dxa"/>
          </w:tcPr>
          <w:p w14:paraId="2C1AA737" w14:textId="77777777" w:rsidR="001624B9" w:rsidRDefault="00845725">
            <w:pPr>
              <w:pStyle w:val="TableParagraph"/>
              <w:spacing w:before="58"/>
              <w:ind w:left="1124" w:right="12" w:hanging="896"/>
              <w:rPr>
                <w:sz w:val="17"/>
              </w:rPr>
            </w:pPr>
            <w:r>
              <w:rPr>
                <w:sz w:val="17"/>
              </w:rPr>
              <w:t>Acima</w:t>
            </w:r>
            <w:r>
              <w:rPr>
                <w:spacing w:val="-10"/>
                <w:sz w:val="17"/>
              </w:rPr>
              <w:t xml:space="preserve"> </w:t>
            </w:r>
            <w:r>
              <w:rPr>
                <w:sz w:val="17"/>
              </w:rPr>
              <w:t>de</w:t>
            </w:r>
            <w:r>
              <w:rPr>
                <w:spacing w:val="-9"/>
                <w:sz w:val="17"/>
              </w:rPr>
              <w:t xml:space="preserve"> </w:t>
            </w:r>
            <w:r>
              <w:rPr>
                <w:sz w:val="17"/>
              </w:rPr>
              <w:t>20</w:t>
            </w:r>
            <w:r>
              <w:rPr>
                <w:spacing w:val="-10"/>
                <w:sz w:val="17"/>
              </w:rPr>
              <w:t xml:space="preserve"> </w:t>
            </w:r>
            <w:r>
              <w:rPr>
                <w:sz w:val="17"/>
              </w:rPr>
              <w:t>ocorrências</w:t>
            </w:r>
            <w:r>
              <w:rPr>
                <w:spacing w:val="-10"/>
                <w:sz w:val="17"/>
              </w:rPr>
              <w:t xml:space="preserve"> </w:t>
            </w:r>
            <w:r>
              <w:rPr>
                <w:sz w:val="17"/>
              </w:rPr>
              <w:t xml:space="preserve">no </w:t>
            </w:r>
            <w:r>
              <w:rPr>
                <w:spacing w:val="-4"/>
                <w:sz w:val="17"/>
              </w:rPr>
              <w:t>mês</w:t>
            </w:r>
          </w:p>
        </w:tc>
      </w:tr>
      <w:tr w:rsidR="001624B9" w14:paraId="33D43604" w14:textId="77777777" w:rsidTr="00724870">
        <w:trPr>
          <w:trHeight w:val="308"/>
        </w:trPr>
        <w:tc>
          <w:tcPr>
            <w:tcW w:w="835" w:type="dxa"/>
            <w:vMerge w:val="restart"/>
          </w:tcPr>
          <w:p w14:paraId="78A8F8C7" w14:textId="77777777" w:rsidR="001624B9" w:rsidRDefault="001624B9">
            <w:pPr>
              <w:pStyle w:val="TableParagraph"/>
              <w:spacing w:before="127"/>
              <w:rPr>
                <w:b/>
                <w:sz w:val="17"/>
              </w:rPr>
            </w:pPr>
          </w:p>
          <w:p w14:paraId="055CF55D" w14:textId="77777777" w:rsidR="001624B9" w:rsidRDefault="00845725">
            <w:pPr>
              <w:pStyle w:val="TableParagraph"/>
              <w:ind w:left="22" w:right="2"/>
              <w:jc w:val="center"/>
              <w:rPr>
                <w:sz w:val="17"/>
              </w:rPr>
            </w:pPr>
            <w:r>
              <w:rPr>
                <w:spacing w:val="-10"/>
                <w:sz w:val="17"/>
              </w:rPr>
              <w:t>5</w:t>
            </w:r>
          </w:p>
        </w:tc>
        <w:tc>
          <w:tcPr>
            <w:tcW w:w="4040" w:type="dxa"/>
            <w:vMerge w:val="restart"/>
          </w:tcPr>
          <w:p w14:paraId="5A3DA90E" w14:textId="77777777" w:rsidR="001624B9" w:rsidRDefault="00845725">
            <w:pPr>
              <w:pStyle w:val="TableParagraph"/>
              <w:spacing w:before="157"/>
              <w:ind w:left="64" w:right="38"/>
              <w:jc w:val="both"/>
              <w:rPr>
                <w:sz w:val="17"/>
              </w:rPr>
            </w:pPr>
            <w:r>
              <w:rPr>
                <w:sz w:val="17"/>
              </w:rPr>
              <w:t>Não observar o tempo de chegada do Serviço de Apreensão de Animais ao local de atendimento, de acordo</w:t>
            </w:r>
            <w:r>
              <w:rPr>
                <w:spacing w:val="66"/>
                <w:sz w:val="17"/>
              </w:rPr>
              <w:t xml:space="preserve"> </w:t>
            </w:r>
            <w:r>
              <w:rPr>
                <w:sz w:val="17"/>
              </w:rPr>
              <w:t>com</w:t>
            </w:r>
            <w:r>
              <w:rPr>
                <w:spacing w:val="66"/>
                <w:sz w:val="17"/>
              </w:rPr>
              <w:t xml:space="preserve"> </w:t>
            </w:r>
            <w:r>
              <w:rPr>
                <w:sz w:val="17"/>
              </w:rPr>
              <w:t>prazos</w:t>
            </w:r>
            <w:r>
              <w:rPr>
                <w:spacing w:val="66"/>
                <w:sz w:val="17"/>
              </w:rPr>
              <w:t xml:space="preserve"> </w:t>
            </w:r>
            <w:r>
              <w:rPr>
                <w:sz w:val="17"/>
              </w:rPr>
              <w:t>e</w:t>
            </w:r>
            <w:r>
              <w:rPr>
                <w:spacing w:val="67"/>
                <w:sz w:val="17"/>
              </w:rPr>
              <w:t xml:space="preserve"> </w:t>
            </w:r>
            <w:r>
              <w:rPr>
                <w:sz w:val="17"/>
              </w:rPr>
              <w:t>etapas</w:t>
            </w:r>
            <w:r>
              <w:rPr>
                <w:spacing w:val="66"/>
                <w:sz w:val="17"/>
              </w:rPr>
              <w:t xml:space="preserve"> </w:t>
            </w:r>
            <w:r>
              <w:rPr>
                <w:sz w:val="17"/>
              </w:rPr>
              <w:t>dos</w:t>
            </w:r>
            <w:r>
              <w:rPr>
                <w:spacing w:val="67"/>
                <w:sz w:val="17"/>
              </w:rPr>
              <w:t xml:space="preserve"> </w:t>
            </w:r>
            <w:r>
              <w:rPr>
                <w:spacing w:val="-2"/>
                <w:sz w:val="17"/>
              </w:rPr>
              <w:t>cronogramas</w:t>
            </w:r>
          </w:p>
        </w:tc>
        <w:tc>
          <w:tcPr>
            <w:tcW w:w="854" w:type="dxa"/>
          </w:tcPr>
          <w:p w14:paraId="0A8B67BD" w14:textId="77777777" w:rsidR="001624B9" w:rsidRDefault="00845725">
            <w:pPr>
              <w:pStyle w:val="TableParagraph"/>
              <w:spacing w:before="61"/>
              <w:ind w:left="25" w:right="1"/>
              <w:jc w:val="center"/>
              <w:rPr>
                <w:sz w:val="17"/>
              </w:rPr>
            </w:pPr>
            <w:r>
              <w:rPr>
                <w:spacing w:val="-10"/>
                <w:sz w:val="17"/>
              </w:rPr>
              <w:t>I</w:t>
            </w:r>
          </w:p>
        </w:tc>
        <w:tc>
          <w:tcPr>
            <w:tcW w:w="991" w:type="dxa"/>
          </w:tcPr>
          <w:p w14:paraId="2117757C" w14:textId="77777777" w:rsidR="001624B9" w:rsidRDefault="00845725">
            <w:pPr>
              <w:pStyle w:val="TableParagraph"/>
              <w:spacing w:before="61"/>
              <w:ind w:left="68" w:right="42"/>
              <w:jc w:val="center"/>
              <w:rPr>
                <w:sz w:val="17"/>
              </w:rPr>
            </w:pPr>
            <w:r>
              <w:rPr>
                <w:spacing w:val="-10"/>
                <w:sz w:val="17"/>
              </w:rPr>
              <w:t>B</w:t>
            </w:r>
          </w:p>
        </w:tc>
        <w:tc>
          <w:tcPr>
            <w:tcW w:w="2554" w:type="dxa"/>
          </w:tcPr>
          <w:p w14:paraId="1C02D5E3" w14:textId="77777777" w:rsidR="001624B9" w:rsidRDefault="00845725">
            <w:pPr>
              <w:pStyle w:val="TableParagraph"/>
              <w:spacing w:before="61"/>
              <w:ind w:left="108" w:right="73"/>
              <w:jc w:val="center"/>
              <w:rPr>
                <w:sz w:val="17"/>
              </w:rPr>
            </w:pPr>
            <w:r>
              <w:rPr>
                <w:sz w:val="17"/>
              </w:rPr>
              <w:t>Até</w:t>
            </w:r>
            <w:r>
              <w:rPr>
                <w:spacing w:val="-3"/>
                <w:sz w:val="17"/>
              </w:rPr>
              <w:t xml:space="preserve"> </w:t>
            </w:r>
            <w:r>
              <w:rPr>
                <w:sz w:val="17"/>
              </w:rPr>
              <w:t>05</w:t>
            </w:r>
            <w:r>
              <w:rPr>
                <w:spacing w:val="-2"/>
                <w:sz w:val="17"/>
              </w:rPr>
              <w:t xml:space="preserve"> </w:t>
            </w:r>
            <w:r>
              <w:rPr>
                <w:sz w:val="17"/>
              </w:rPr>
              <w:t>ocorrências</w:t>
            </w:r>
            <w:r>
              <w:rPr>
                <w:spacing w:val="-3"/>
                <w:sz w:val="17"/>
              </w:rPr>
              <w:t xml:space="preserve"> </w:t>
            </w:r>
            <w:r>
              <w:rPr>
                <w:sz w:val="17"/>
              </w:rPr>
              <w:t xml:space="preserve">no </w:t>
            </w:r>
            <w:r>
              <w:rPr>
                <w:spacing w:val="-5"/>
                <w:sz w:val="17"/>
              </w:rPr>
              <w:t>mês</w:t>
            </w:r>
          </w:p>
        </w:tc>
      </w:tr>
      <w:tr w:rsidR="001624B9" w14:paraId="1FC1D3EB" w14:textId="77777777" w:rsidTr="00724870">
        <w:trPr>
          <w:trHeight w:val="505"/>
        </w:trPr>
        <w:tc>
          <w:tcPr>
            <w:tcW w:w="835" w:type="dxa"/>
            <w:vMerge/>
          </w:tcPr>
          <w:p w14:paraId="6F28F50B" w14:textId="77777777" w:rsidR="001624B9" w:rsidRDefault="001624B9">
            <w:pPr>
              <w:rPr>
                <w:sz w:val="2"/>
                <w:szCs w:val="2"/>
              </w:rPr>
            </w:pPr>
          </w:p>
        </w:tc>
        <w:tc>
          <w:tcPr>
            <w:tcW w:w="4040" w:type="dxa"/>
            <w:vMerge/>
          </w:tcPr>
          <w:p w14:paraId="114D8CAD" w14:textId="77777777" w:rsidR="001624B9" w:rsidRDefault="001624B9">
            <w:pPr>
              <w:rPr>
                <w:sz w:val="2"/>
                <w:szCs w:val="2"/>
              </w:rPr>
            </w:pPr>
          </w:p>
        </w:tc>
        <w:tc>
          <w:tcPr>
            <w:tcW w:w="854" w:type="dxa"/>
          </w:tcPr>
          <w:p w14:paraId="671A8F0E" w14:textId="77777777" w:rsidR="001624B9" w:rsidRDefault="00845725">
            <w:pPr>
              <w:pStyle w:val="TableParagraph"/>
              <w:spacing w:before="150"/>
              <w:ind w:left="25" w:right="1"/>
              <w:jc w:val="center"/>
              <w:rPr>
                <w:sz w:val="17"/>
              </w:rPr>
            </w:pPr>
            <w:r>
              <w:rPr>
                <w:spacing w:val="-10"/>
                <w:sz w:val="17"/>
              </w:rPr>
              <w:t>I</w:t>
            </w:r>
          </w:p>
        </w:tc>
        <w:tc>
          <w:tcPr>
            <w:tcW w:w="991" w:type="dxa"/>
          </w:tcPr>
          <w:p w14:paraId="00EEED7F" w14:textId="77777777" w:rsidR="001624B9" w:rsidRDefault="00845725">
            <w:pPr>
              <w:pStyle w:val="TableParagraph"/>
              <w:spacing w:before="150"/>
              <w:ind w:left="68" w:right="42"/>
              <w:jc w:val="center"/>
              <w:rPr>
                <w:sz w:val="17"/>
              </w:rPr>
            </w:pPr>
            <w:r>
              <w:rPr>
                <w:spacing w:val="-10"/>
                <w:sz w:val="17"/>
              </w:rPr>
              <w:t>D</w:t>
            </w:r>
          </w:p>
        </w:tc>
        <w:tc>
          <w:tcPr>
            <w:tcW w:w="2554" w:type="dxa"/>
          </w:tcPr>
          <w:p w14:paraId="6919D9B5" w14:textId="77777777" w:rsidR="001624B9" w:rsidRDefault="00845725">
            <w:pPr>
              <w:pStyle w:val="TableParagraph"/>
              <w:spacing w:before="51"/>
              <w:ind w:left="1124" w:right="12" w:hanging="932"/>
              <w:rPr>
                <w:sz w:val="17"/>
              </w:rPr>
            </w:pPr>
            <w:r>
              <w:rPr>
                <w:sz w:val="17"/>
              </w:rPr>
              <w:t>Entre</w:t>
            </w:r>
            <w:r>
              <w:rPr>
                <w:spacing w:val="-8"/>
                <w:sz w:val="17"/>
              </w:rPr>
              <w:t xml:space="preserve"> </w:t>
            </w:r>
            <w:r>
              <w:rPr>
                <w:sz w:val="17"/>
              </w:rPr>
              <w:t>06</w:t>
            </w:r>
            <w:r>
              <w:rPr>
                <w:spacing w:val="-8"/>
                <w:sz w:val="17"/>
              </w:rPr>
              <w:t xml:space="preserve"> </w:t>
            </w:r>
            <w:r>
              <w:rPr>
                <w:sz w:val="17"/>
              </w:rPr>
              <w:t>e</w:t>
            </w:r>
            <w:r>
              <w:rPr>
                <w:spacing w:val="-8"/>
                <w:sz w:val="17"/>
              </w:rPr>
              <w:t xml:space="preserve"> </w:t>
            </w:r>
            <w:r>
              <w:rPr>
                <w:sz w:val="17"/>
              </w:rPr>
              <w:t>10</w:t>
            </w:r>
            <w:r>
              <w:rPr>
                <w:spacing w:val="-8"/>
                <w:sz w:val="17"/>
              </w:rPr>
              <w:t xml:space="preserve"> </w:t>
            </w:r>
            <w:r>
              <w:rPr>
                <w:sz w:val="17"/>
              </w:rPr>
              <w:t>ocorrências</w:t>
            </w:r>
            <w:r>
              <w:rPr>
                <w:spacing w:val="-8"/>
                <w:sz w:val="17"/>
              </w:rPr>
              <w:t xml:space="preserve"> </w:t>
            </w:r>
            <w:r>
              <w:rPr>
                <w:sz w:val="17"/>
              </w:rPr>
              <w:t xml:space="preserve">no </w:t>
            </w:r>
            <w:r>
              <w:rPr>
                <w:spacing w:val="-4"/>
                <w:sz w:val="17"/>
              </w:rPr>
              <w:t>mês</w:t>
            </w:r>
          </w:p>
        </w:tc>
      </w:tr>
    </w:tbl>
    <w:p w14:paraId="69EB912C" w14:textId="77777777" w:rsidR="001624B9" w:rsidRDefault="001624B9">
      <w:pPr>
        <w:rPr>
          <w:sz w:val="17"/>
        </w:rPr>
        <w:sectPr w:rsidR="001624B9" w:rsidSect="00484131">
          <w:pgSz w:w="11910" w:h="16850"/>
          <w:pgMar w:top="2000" w:right="1080" w:bottom="860" w:left="1300" w:header="709" w:footer="670" w:gutter="0"/>
          <w:cols w:space="720"/>
        </w:sectPr>
      </w:pPr>
    </w:p>
    <w:p w14:paraId="0D2D24AC"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463806E6" w14:textId="77777777" w:rsidTr="00724870">
        <w:trPr>
          <w:trHeight w:val="510"/>
        </w:trPr>
        <w:tc>
          <w:tcPr>
            <w:tcW w:w="835" w:type="dxa"/>
            <w:shd w:val="clear" w:color="auto" w:fill="BEBEBE"/>
          </w:tcPr>
          <w:p w14:paraId="17E48C3D"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35E4CB04"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254D1D8A"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1A72FCBE"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4856D50C" w14:textId="77777777" w:rsidR="001624B9" w:rsidRDefault="00845725">
            <w:pPr>
              <w:pStyle w:val="TableParagraph"/>
              <w:spacing w:before="156"/>
              <w:ind w:left="108" w:right="73"/>
              <w:jc w:val="center"/>
              <w:rPr>
                <w:b/>
                <w:sz w:val="17"/>
              </w:rPr>
            </w:pPr>
            <w:r>
              <w:rPr>
                <w:b/>
                <w:spacing w:val="-2"/>
                <w:sz w:val="17"/>
              </w:rPr>
              <w:t>CLASSIFICAÇÃO</w:t>
            </w:r>
          </w:p>
        </w:tc>
      </w:tr>
      <w:tr w:rsidR="001624B9" w14:paraId="73E3E5B3" w14:textId="77777777" w:rsidTr="00724870">
        <w:trPr>
          <w:trHeight w:val="513"/>
        </w:trPr>
        <w:tc>
          <w:tcPr>
            <w:tcW w:w="835" w:type="dxa"/>
            <w:vMerge w:val="restart"/>
          </w:tcPr>
          <w:p w14:paraId="6E6D81B7" w14:textId="77777777" w:rsidR="001624B9" w:rsidRDefault="001624B9">
            <w:pPr>
              <w:pStyle w:val="TableParagraph"/>
              <w:rPr>
                <w:rFonts w:ascii="Times New Roman"/>
                <w:sz w:val="16"/>
              </w:rPr>
            </w:pPr>
          </w:p>
        </w:tc>
        <w:tc>
          <w:tcPr>
            <w:tcW w:w="4040" w:type="dxa"/>
            <w:vMerge w:val="restart"/>
          </w:tcPr>
          <w:p w14:paraId="7A16335A" w14:textId="77777777" w:rsidR="001624B9" w:rsidRDefault="00845725">
            <w:pPr>
              <w:pStyle w:val="TableParagraph"/>
              <w:spacing w:before="1"/>
              <w:ind w:left="64" w:right="37"/>
              <w:rPr>
                <w:sz w:val="17"/>
              </w:rPr>
            </w:pPr>
            <w:r>
              <w:rPr>
                <w:sz w:val="17"/>
              </w:rPr>
              <w:t>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2"/>
                <w:sz w:val="17"/>
              </w:rPr>
              <w:t xml:space="preserve"> </w:t>
            </w:r>
            <w:r>
              <w:rPr>
                <w:sz w:val="17"/>
              </w:rPr>
              <w:t>com</w:t>
            </w:r>
            <w:r>
              <w:rPr>
                <w:spacing w:val="-12"/>
                <w:sz w:val="17"/>
              </w:rPr>
              <w:t xml:space="preserve"> </w:t>
            </w:r>
            <w:r>
              <w:rPr>
                <w:sz w:val="17"/>
              </w:rPr>
              <w:t>o</w:t>
            </w:r>
            <w:r>
              <w:rPr>
                <w:spacing w:val="-12"/>
                <w:sz w:val="17"/>
              </w:rPr>
              <w:t xml:space="preserve"> </w:t>
            </w:r>
            <w:r>
              <w:rPr>
                <w:sz w:val="17"/>
              </w:rPr>
              <w:t>Contrato</w:t>
            </w:r>
            <w:r>
              <w:rPr>
                <w:spacing w:val="-12"/>
                <w:sz w:val="17"/>
              </w:rPr>
              <w:t xml:space="preserve"> </w:t>
            </w:r>
            <w:r>
              <w:rPr>
                <w:sz w:val="17"/>
              </w:rPr>
              <w:t>de Concessão, Anexos e Apêndices.</w:t>
            </w:r>
          </w:p>
        </w:tc>
        <w:tc>
          <w:tcPr>
            <w:tcW w:w="854" w:type="dxa"/>
          </w:tcPr>
          <w:p w14:paraId="40BCF6DC" w14:textId="77777777" w:rsidR="001624B9" w:rsidRDefault="00845725">
            <w:pPr>
              <w:pStyle w:val="TableParagraph"/>
              <w:spacing w:before="157"/>
              <w:ind w:left="25" w:right="1"/>
              <w:jc w:val="center"/>
              <w:rPr>
                <w:sz w:val="17"/>
              </w:rPr>
            </w:pPr>
            <w:r>
              <w:rPr>
                <w:spacing w:val="-10"/>
                <w:sz w:val="17"/>
              </w:rPr>
              <w:t>I</w:t>
            </w:r>
          </w:p>
        </w:tc>
        <w:tc>
          <w:tcPr>
            <w:tcW w:w="991" w:type="dxa"/>
          </w:tcPr>
          <w:p w14:paraId="2C5736CE" w14:textId="77777777" w:rsidR="001624B9" w:rsidRDefault="00845725">
            <w:pPr>
              <w:pStyle w:val="TableParagraph"/>
              <w:spacing w:before="157"/>
              <w:ind w:left="68" w:right="42"/>
              <w:jc w:val="center"/>
              <w:rPr>
                <w:sz w:val="17"/>
              </w:rPr>
            </w:pPr>
            <w:r>
              <w:rPr>
                <w:spacing w:val="-10"/>
                <w:sz w:val="17"/>
              </w:rPr>
              <w:t>F</w:t>
            </w:r>
          </w:p>
        </w:tc>
        <w:tc>
          <w:tcPr>
            <w:tcW w:w="2554" w:type="dxa"/>
          </w:tcPr>
          <w:p w14:paraId="28DE515B" w14:textId="77777777" w:rsidR="001624B9" w:rsidRDefault="00845725">
            <w:pPr>
              <w:pStyle w:val="TableParagraph"/>
              <w:spacing w:before="61"/>
              <w:ind w:left="1124" w:right="12" w:hanging="932"/>
              <w:rPr>
                <w:sz w:val="17"/>
              </w:rPr>
            </w:pPr>
            <w:r>
              <w:rPr>
                <w:sz w:val="17"/>
              </w:rPr>
              <w:t>Entre</w:t>
            </w:r>
            <w:r>
              <w:rPr>
                <w:spacing w:val="-8"/>
                <w:sz w:val="17"/>
              </w:rPr>
              <w:t xml:space="preserve"> </w:t>
            </w:r>
            <w:r>
              <w:rPr>
                <w:sz w:val="17"/>
              </w:rPr>
              <w:t>11</w:t>
            </w:r>
            <w:r>
              <w:rPr>
                <w:spacing w:val="-8"/>
                <w:sz w:val="17"/>
              </w:rPr>
              <w:t xml:space="preserve"> </w:t>
            </w:r>
            <w:r>
              <w:rPr>
                <w:sz w:val="17"/>
              </w:rPr>
              <w:t>e</w:t>
            </w:r>
            <w:r>
              <w:rPr>
                <w:spacing w:val="-8"/>
                <w:sz w:val="17"/>
              </w:rPr>
              <w:t xml:space="preserve"> </w:t>
            </w:r>
            <w:r>
              <w:rPr>
                <w:sz w:val="17"/>
              </w:rPr>
              <w:t>20</w:t>
            </w:r>
            <w:r>
              <w:rPr>
                <w:spacing w:val="-8"/>
                <w:sz w:val="17"/>
              </w:rPr>
              <w:t xml:space="preserve"> </w:t>
            </w:r>
            <w:r>
              <w:rPr>
                <w:sz w:val="17"/>
              </w:rPr>
              <w:t>ocorrências</w:t>
            </w:r>
            <w:r>
              <w:rPr>
                <w:spacing w:val="-8"/>
                <w:sz w:val="17"/>
              </w:rPr>
              <w:t xml:space="preserve"> </w:t>
            </w:r>
            <w:r>
              <w:rPr>
                <w:sz w:val="17"/>
              </w:rPr>
              <w:t xml:space="preserve">no </w:t>
            </w:r>
            <w:r>
              <w:rPr>
                <w:spacing w:val="-4"/>
                <w:sz w:val="17"/>
              </w:rPr>
              <w:t>mês</w:t>
            </w:r>
          </w:p>
        </w:tc>
      </w:tr>
      <w:tr w:rsidR="001624B9" w14:paraId="74E247F1" w14:textId="77777777" w:rsidTr="00724870">
        <w:trPr>
          <w:trHeight w:val="510"/>
        </w:trPr>
        <w:tc>
          <w:tcPr>
            <w:tcW w:w="835" w:type="dxa"/>
            <w:vMerge/>
          </w:tcPr>
          <w:p w14:paraId="08EFF579" w14:textId="77777777" w:rsidR="001624B9" w:rsidRDefault="001624B9">
            <w:pPr>
              <w:rPr>
                <w:sz w:val="2"/>
                <w:szCs w:val="2"/>
              </w:rPr>
            </w:pPr>
          </w:p>
        </w:tc>
        <w:tc>
          <w:tcPr>
            <w:tcW w:w="4040" w:type="dxa"/>
            <w:vMerge/>
          </w:tcPr>
          <w:p w14:paraId="78A8D6BB" w14:textId="77777777" w:rsidR="001624B9" w:rsidRDefault="001624B9">
            <w:pPr>
              <w:rPr>
                <w:sz w:val="2"/>
                <w:szCs w:val="2"/>
              </w:rPr>
            </w:pPr>
          </w:p>
        </w:tc>
        <w:tc>
          <w:tcPr>
            <w:tcW w:w="854" w:type="dxa"/>
          </w:tcPr>
          <w:p w14:paraId="0042B17C" w14:textId="77777777" w:rsidR="001624B9" w:rsidRDefault="00845725">
            <w:pPr>
              <w:pStyle w:val="TableParagraph"/>
              <w:spacing w:before="157"/>
              <w:ind w:left="25"/>
              <w:jc w:val="center"/>
              <w:rPr>
                <w:sz w:val="17"/>
              </w:rPr>
            </w:pPr>
            <w:r>
              <w:rPr>
                <w:spacing w:val="-5"/>
                <w:sz w:val="17"/>
              </w:rPr>
              <w:t>II</w:t>
            </w:r>
          </w:p>
        </w:tc>
        <w:tc>
          <w:tcPr>
            <w:tcW w:w="991" w:type="dxa"/>
          </w:tcPr>
          <w:p w14:paraId="199F84BE" w14:textId="77777777" w:rsidR="001624B9" w:rsidRDefault="00845725">
            <w:pPr>
              <w:pStyle w:val="TableParagraph"/>
              <w:spacing w:before="157"/>
              <w:ind w:left="68" w:right="42"/>
              <w:jc w:val="center"/>
              <w:rPr>
                <w:sz w:val="17"/>
              </w:rPr>
            </w:pPr>
            <w:r>
              <w:rPr>
                <w:spacing w:val="-10"/>
                <w:sz w:val="17"/>
              </w:rPr>
              <w:t>C</w:t>
            </w:r>
          </w:p>
        </w:tc>
        <w:tc>
          <w:tcPr>
            <w:tcW w:w="2554" w:type="dxa"/>
          </w:tcPr>
          <w:p w14:paraId="17B42453" w14:textId="77777777" w:rsidR="001624B9" w:rsidRDefault="00845725">
            <w:pPr>
              <w:pStyle w:val="TableParagraph"/>
              <w:spacing w:before="58"/>
              <w:ind w:left="1124" w:right="12" w:hanging="896"/>
              <w:rPr>
                <w:sz w:val="17"/>
              </w:rPr>
            </w:pPr>
            <w:r>
              <w:rPr>
                <w:sz w:val="17"/>
              </w:rPr>
              <w:t>Acima</w:t>
            </w:r>
            <w:r>
              <w:rPr>
                <w:spacing w:val="-10"/>
                <w:sz w:val="17"/>
              </w:rPr>
              <w:t xml:space="preserve"> </w:t>
            </w:r>
            <w:r>
              <w:rPr>
                <w:sz w:val="17"/>
              </w:rPr>
              <w:t>de</w:t>
            </w:r>
            <w:r>
              <w:rPr>
                <w:spacing w:val="-10"/>
                <w:sz w:val="17"/>
              </w:rPr>
              <w:t xml:space="preserve"> </w:t>
            </w:r>
            <w:r>
              <w:rPr>
                <w:sz w:val="17"/>
              </w:rPr>
              <w:t>20</w:t>
            </w:r>
            <w:r>
              <w:rPr>
                <w:spacing w:val="-10"/>
                <w:sz w:val="17"/>
              </w:rPr>
              <w:t xml:space="preserve"> </w:t>
            </w:r>
            <w:r>
              <w:rPr>
                <w:sz w:val="17"/>
              </w:rPr>
              <w:t>ocorrências</w:t>
            </w:r>
            <w:r>
              <w:rPr>
                <w:spacing w:val="-10"/>
                <w:sz w:val="17"/>
              </w:rPr>
              <w:t xml:space="preserve"> </w:t>
            </w:r>
            <w:r>
              <w:rPr>
                <w:sz w:val="17"/>
              </w:rPr>
              <w:t xml:space="preserve">no </w:t>
            </w:r>
            <w:r>
              <w:rPr>
                <w:spacing w:val="-4"/>
                <w:sz w:val="17"/>
              </w:rPr>
              <w:t>mês</w:t>
            </w:r>
          </w:p>
        </w:tc>
      </w:tr>
      <w:tr w:rsidR="001624B9" w14:paraId="78E7649E" w14:textId="77777777" w:rsidTr="00724870">
        <w:trPr>
          <w:trHeight w:val="313"/>
        </w:trPr>
        <w:tc>
          <w:tcPr>
            <w:tcW w:w="835" w:type="dxa"/>
            <w:vMerge w:val="restart"/>
          </w:tcPr>
          <w:p w14:paraId="27EED900" w14:textId="77777777" w:rsidR="001624B9" w:rsidRDefault="001624B9">
            <w:pPr>
              <w:pStyle w:val="TableParagraph"/>
              <w:rPr>
                <w:b/>
                <w:sz w:val="17"/>
              </w:rPr>
            </w:pPr>
          </w:p>
          <w:p w14:paraId="1107A8FF" w14:textId="77777777" w:rsidR="001624B9" w:rsidRDefault="001624B9">
            <w:pPr>
              <w:pStyle w:val="TableParagraph"/>
              <w:rPr>
                <w:b/>
                <w:sz w:val="17"/>
              </w:rPr>
            </w:pPr>
          </w:p>
          <w:p w14:paraId="6DEB09DD" w14:textId="77777777" w:rsidR="001624B9" w:rsidRDefault="001624B9">
            <w:pPr>
              <w:pStyle w:val="TableParagraph"/>
              <w:rPr>
                <w:b/>
                <w:sz w:val="17"/>
              </w:rPr>
            </w:pPr>
          </w:p>
          <w:p w14:paraId="6CE64B35" w14:textId="77777777" w:rsidR="001624B9" w:rsidRDefault="001624B9">
            <w:pPr>
              <w:pStyle w:val="TableParagraph"/>
              <w:spacing w:before="66"/>
              <w:rPr>
                <w:b/>
                <w:sz w:val="17"/>
              </w:rPr>
            </w:pPr>
          </w:p>
          <w:p w14:paraId="59E02E0F" w14:textId="77777777" w:rsidR="001624B9" w:rsidRDefault="00845725">
            <w:pPr>
              <w:pStyle w:val="TableParagraph"/>
              <w:spacing w:before="1"/>
              <w:ind w:left="22" w:right="2"/>
              <w:jc w:val="center"/>
              <w:rPr>
                <w:sz w:val="17"/>
              </w:rPr>
            </w:pPr>
            <w:r>
              <w:rPr>
                <w:spacing w:val="-10"/>
                <w:sz w:val="17"/>
              </w:rPr>
              <w:t>6</w:t>
            </w:r>
          </w:p>
        </w:tc>
        <w:tc>
          <w:tcPr>
            <w:tcW w:w="4040" w:type="dxa"/>
            <w:vMerge w:val="restart"/>
          </w:tcPr>
          <w:p w14:paraId="0853CE65" w14:textId="77777777" w:rsidR="001624B9" w:rsidRDefault="001624B9">
            <w:pPr>
              <w:pStyle w:val="TableParagraph"/>
              <w:rPr>
                <w:b/>
                <w:sz w:val="17"/>
              </w:rPr>
            </w:pPr>
          </w:p>
          <w:p w14:paraId="12219D1C" w14:textId="77777777" w:rsidR="001624B9" w:rsidRDefault="001624B9">
            <w:pPr>
              <w:pStyle w:val="TableParagraph"/>
              <w:spacing w:before="66"/>
              <w:rPr>
                <w:b/>
                <w:sz w:val="17"/>
              </w:rPr>
            </w:pPr>
          </w:p>
          <w:p w14:paraId="2E94F94A" w14:textId="77777777" w:rsidR="001624B9" w:rsidRDefault="00845725">
            <w:pPr>
              <w:pStyle w:val="TableParagraph"/>
              <w:ind w:left="64" w:right="36"/>
              <w:jc w:val="both"/>
              <w:rPr>
                <w:sz w:val="17"/>
              </w:rPr>
            </w:pPr>
            <w:r>
              <w:rPr>
                <w:sz w:val="17"/>
              </w:rPr>
              <w:t>Não observar o tempo de chegada do Serviço de Combate a Incêndios ao local de atendimento, de acordo com prazos e etapas dos cronogramas 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2"/>
                <w:sz w:val="17"/>
              </w:rPr>
              <w:t xml:space="preserve"> </w:t>
            </w:r>
            <w:r>
              <w:rPr>
                <w:sz w:val="17"/>
              </w:rPr>
              <w:t>com</w:t>
            </w:r>
            <w:r>
              <w:rPr>
                <w:spacing w:val="-12"/>
                <w:sz w:val="17"/>
              </w:rPr>
              <w:t xml:space="preserve"> </w:t>
            </w:r>
            <w:r>
              <w:rPr>
                <w:sz w:val="17"/>
              </w:rPr>
              <w:t>o</w:t>
            </w:r>
            <w:r>
              <w:rPr>
                <w:spacing w:val="-11"/>
                <w:sz w:val="17"/>
              </w:rPr>
              <w:t xml:space="preserve"> </w:t>
            </w:r>
            <w:r>
              <w:rPr>
                <w:sz w:val="17"/>
              </w:rPr>
              <w:t>Contrato</w:t>
            </w:r>
            <w:r>
              <w:rPr>
                <w:spacing w:val="-12"/>
                <w:sz w:val="17"/>
              </w:rPr>
              <w:t xml:space="preserve"> </w:t>
            </w:r>
            <w:r>
              <w:rPr>
                <w:sz w:val="17"/>
              </w:rPr>
              <w:t>de Concessão, Anexos e Apêndices.</w:t>
            </w:r>
          </w:p>
        </w:tc>
        <w:tc>
          <w:tcPr>
            <w:tcW w:w="854" w:type="dxa"/>
          </w:tcPr>
          <w:p w14:paraId="242C559D" w14:textId="77777777" w:rsidR="001624B9" w:rsidRDefault="00845725">
            <w:pPr>
              <w:pStyle w:val="TableParagraph"/>
              <w:spacing w:before="58"/>
              <w:ind w:left="25" w:right="1"/>
              <w:jc w:val="center"/>
              <w:rPr>
                <w:sz w:val="17"/>
              </w:rPr>
            </w:pPr>
            <w:r>
              <w:rPr>
                <w:spacing w:val="-10"/>
                <w:sz w:val="17"/>
              </w:rPr>
              <w:t>I</w:t>
            </w:r>
          </w:p>
        </w:tc>
        <w:tc>
          <w:tcPr>
            <w:tcW w:w="991" w:type="dxa"/>
          </w:tcPr>
          <w:p w14:paraId="53DD37AF" w14:textId="77777777" w:rsidR="001624B9" w:rsidRDefault="00845725">
            <w:pPr>
              <w:pStyle w:val="TableParagraph"/>
              <w:spacing w:before="58"/>
              <w:ind w:left="68" w:right="42"/>
              <w:jc w:val="center"/>
              <w:rPr>
                <w:sz w:val="17"/>
              </w:rPr>
            </w:pPr>
            <w:r>
              <w:rPr>
                <w:spacing w:val="-10"/>
                <w:sz w:val="17"/>
              </w:rPr>
              <w:t>B</w:t>
            </w:r>
          </w:p>
        </w:tc>
        <w:tc>
          <w:tcPr>
            <w:tcW w:w="2554" w:type="dxa"/>
          </w:tcPr>
          <w:p w14:paraId="68AE11A2" w14:textId="77777777" w:rsidR="001624B9" w:rsidRDefault="00845725">
            <w:pPr>
              <w:pStyle w:val="TableParagraph"/>
              <w:spacing w:before="58"/>
              <w:ind w:left="33"/>
              <w:jc w:val="center"/>
              <w:rPr>
                <w:sz w:val="17"/>
              </w:rPr>
            </w:pPr>
            <w:r>
              <w:rPr>
                <w:sz w:val="17"/>
              </w:rPr>
              <w:t>Até</w:t>
            </w:r>
            <w:r>
              <w:rPr>
                <w:spacing w:val="-5"/>
                <w:sz w:val="17"/>
              </w:rPr>
              <w:t xml:space="preserve"> </w:t>
            </w:r>
            <w:r>
              <w:rPr>
                <w:sz w:val="17"/>
              </w:rPr>
              <w:t>05</w:t>
            </w:r>
            <w:r>
              <w:rPr>
                <w:spacing w:val="-3"/>
                <w:sz w:val="17"/>
              </w:rPr>
              <w:t xml:space="preserve"> </w:t>
            </w:r>
            <w:r>
              <w:rPr>
                <w:sz w:val="17"/>
              </w:rPr>
              <w:t>ocorrências</w:t>
            </w:r>
            <w:r>
              <w:rPr>
                <w:spacing w:val="-3"/>
                <w:sz w:val="17"/>
              </w:rPr>
              <w:t xml:space="preserve"> </w:t>
            </w:r>
            <w:r>
              <w:rPr>
                <w:sz w:val="17"/>
              </w:rPr>
              <w:t>no</w:t>
            </w:r>
            <w:r>
              <w:rPr>
                <w:spacing w:val="-1"/>
                <w:sz w:val="17"/>
              </w:rPr>
              <w:t xml:space="preserve"> </w:t>
            </w:r>
            <w:r>
              <w:rPr>
                <w:spacing w:val="-5"/>
                <w:sz w:val="17"/>
              </w:rPr>
              <w:t>mês</w:t>
            </w:r>
          </w:p>
        </w:tc>
      </w:tr>
      <w:tr w:rsidR="001624B9" w14:paraId="714C1DCB" w14:textId="77777777" w:rsidTr="00724870">
        <w:trPr>
          <w:trHeight w:val="512"/>
        </w:trPr>
        <w:tc>
          <w:tcPr>
            <w:tcW w:w="835" w:type="dxa"/>
            <w:vMerge/>
          </w:tcPr>
          <w:p w14:paraId="600BE966" w14:textId="77777777" w:rsidR="001624B9" w:rsidRDefault="001624B9">
            <w:pPr>
              <w:rPr>
                <w:sz w:val="2"/>
                <w:szCs w:val="2"/>
              </w:rPr>
            </w:pPr>
          </w:p>
        </w:tc>
        <w:tc>
          <w:tcPr>
            <w:tcW w:w="4040" w:type="dxa"/>
            <w:vMerge/>
          </w:tcPr>
          <w:p w14:paraId="4405CC64" w14:textId="77777777" w:rsidR="001624B9" w:rsidRDefault="001624B9">
            <w:pPr>
              <w:rPr>
                <w:sz w:val="2"/>
                <w:szCs w:val="2"/>
              </w:rPr>
            </w:pPr>
          </w:p>
        </w:tc>
        <w:tc>
          <w:tcPr>
            <w:tcW w:w="854" w:type="dxa"/>
          </w:tcPr>
          <w:p w14:paraId="2D7EE61B" w14:textId="77777777" w:rsidR="001624B9" w:rsidRDefault="00845725">
            <w:pPr>
              <w:pStyle w:val="TableParagraph"/>
              <w:spacing w:before="157"/>
              <w:ind w:left="25" w:right="1"/>
              <w:jc w:val="center"/>
              <w:rPr>
                <w:sz w:val="17"/>
              </w:rPr>
            </w:pPr>
            <w:r>
              <w:rPr>
                <w:spacing w:val="-10"/>
                <w:sz w:val="17"/>
              </w:rPr>
              <w:t>I</w:t>
            </w:r>
          </w:p>
        </w:tc>
        <w:tc>
          <w:tcPr>
            <w:tcW w:w="991" w:type="dxa"/>
          </w:tcPr>
          <w:p w14:paraId="784E621C" w14:textId="77777777" w:rsidR="001624B9" w:rsidRDefault="00845725">
            <w:pPr>
              <w:pStyle w:val="TableParagraph"/>
              <w:spacing w:before="157"/>
              <w:ind w:left="68" w:right="42"/>
              <w:jc w:val="center"/>
              <w:rPr>
                <w:sz w:val="17"/>
              </w:rPr>
            </w:pPr>
            <w:r>
              <w:rPr>
                <w:spacing w:val="-10"/>
                <w:sz w:val="17"/>
              </w:rPr>
              <w:t>D</w:t>
            </w:r>
          </w:p>
        </w:tc>
        <w:tc>
          <w:tcPr>
            <w:tcW w:w="2554" w:type="dxa"/>
          </w:tcPr>
          <w:p w14:paraId="7216D73C" w14:textId="77777777" w:rsidR="001624B9" w:rsidRDefault="00845725">
            <w:pPr>
              <w:pStyle w:val="TableParagraph"/>
              <w:spacing w:before="61"/>
              <w:ind w:left="1124" w:right="12" w:hanging="932"/>
              <w:rPr>
                <w:sz w:val="17"/>
              </w:rPr>
            </w:pPr>
            <w:r>
              <w:rPr>
                <w:sz w:val="17"/>
              </w:rPr>
              <w:t>Entre</w:t>
            </w:r>
            <w:r>
              <w:rPr>
                <w:spacing w:val="-8"/>
                <w:sz w:val="17"/>
              </w:rPr>
              <w:t xml:space="preserve"> </w:t>
            </w:r>
            <w:r>
              <w:rPr>
                <w:sz w:val="17"/>
              </w:rPr>
              <w:t>06</w:t>
            </w:r>
            <w:r>
              <w:rPr>
                <w:spacing w:val="-8"/>
                <w:sz w:val="17"/>
              </w:rPr>
              <w:t xml:space="preserve"> </w:t>
            </w:r>
            <w:r>
              <w:rPr>
                <w:sz w:val="17"/>
              </w:rPr>
              <w:t>e</w:t>
            </w:r>
            <w:r>
              <w:rPr>
                <w:spacing w:val="-8"/>
                <w:sz w:val="17"/>
              </w:rPr>
              <w:t xml:space="preserve"> </w:t>
            </w:r>
            <w:r>
              <w:rPr>
                <w:sz w:val="17"/>
              </w:rPr>
              <w:t>10</w:t>
            </w:r>
            <w:r>
              <w:rPr>
                <w:spacing w:val="-8"/>
                <w:sz w:val="17"/>
              </w:rPr>
              <w:t xml:space="preserve"> </w:t>
            </w:r>
            <w:r>
              <w:rPr>
                <w:sz w:val="17"/>
              </w:rPr>
              <w:t>ocorrências</w:t>
            </w:r>
            <w:r>
              <w:rPr>
                <w:spacing w:val="-8"/>
                <w:sz w:val="17"/>
              </w:rPr>
              <w:t xml:space="preserve"> </w:t>
            </w:r>
            <w:r>
              <w:rPr>
                <w:sz w:val="17"/>
              </w:rPr>
              <w:t xml:space="preserve">no </w:t>
            </w:r>
            <w:r>
              <w:rPr>
                <w:spacing w:val="-4"/>
                <w:sz w:val="17"/>
              </w:rPr>
              <w:t>mês</w:t>
            </w:r>
          </w:p>
        </w:tc>
      </w:tr>
      <w:tr w:rsidR="001624B9" w14:paraId="21C89D69" w14:textId="77777777" w:rsidTr="00724870">
        <w:trPr>
          <w:trHeight w:val="511"/>
        </w:trPr>
        <w:tc>
          <w:tcPr>
            <w:tcW w:w="835" w:type="dxa"/>
            <w:vMerge/>
          </w:tcPr>
          <w:p w14:paraId="101FDE79" w14:textId="77777777" w:rsidR="001624B9" w:rsidRDefault="001624B9">
            <w:pPr>
              <w:rPr>
                <w:sz w:val="2"/>
                <w:szCs w:val="2"/>
              </w:rPr>
            </w:pPr>
          </w:p>
        </w:tc>
        <w:tc>
          <w:tcPr>
            <w:tcW w:w="4040" w:type="dxa"/>
            <w:vMerge/>
          </w:tcPr>
          <w:p w14:paraId="31A686D3" w14:textId="77777777" w:rsidR="001624B9" w:rsidRDefault="001624B9">
            <w:pPr>
              <w:rPr>
                <w:sz w:val="2"/>
                <w:szCs w:val="2"/>
              </w:rPr>
            </w:pPr>
          </w:p>
        </w:tc>
        <w:tc>
          <w:tcPr>
            <w:tcW w:w="854" w:type="dxa"/>
          </w:tcPr>
          <w:p w14:paraId="5C8F0F56" w14:textId="77777777" w:rsidR="001624B9" w:rsidRDefault="00845725">
            <w:pPr>
              <w:pStyle w:val="TableParagraph"/>
              <w:spacing w:before="157"/>
              <w:ind w:left="25" w:right="1"/>
              <w:jc w:val="center"/>
              <w:rPr>
                <w:sz w:val="17"/>
              </w:rPr>
            </w:pPr>
            <w:r>
              <w:rPr>
                <w:spacing w:val="-10"/>
                <w:sz w:val="17"/>
              </w:rPr>
              <w:t>I</w:t>
            </w:r>
          </w:p>
        </w:tc>
        <w:tc>
          <w:tcPr>
            <w:tcW w:w="991" w:type="dxa"/>
          </w:tcPr>
          <w:p w14:paraId="774C4967" w14:textId="77777777" w:rsidR="001624B9" w:rsidRDefault="00845725">
            <w:pPr>
              <w:pStyle w:val="TableParagraph"/>
              <w:spacing w:before="157"/>
              <w:ind w:left="68" w:right="42"/>
              <w:jc w:val="center"/>
              <w:rPr>
                <w:sz w:val="17"/>
              </w:rPr>
            </w:pPr>
            <w:r>
              <w:rPr>
                <w:spacing w:val="-10"/>
                <w:sz w:val="17"/>
              </w:rPr>
              <w:t>F</w:t>
            </w:r>
          </w:p>
        </w:tc>
        <w:tc>
          <w:tcPr>
            <w:tcW w:w="2554" w:type="dxa"/>
          </w:tcPr>
          <w:p w14:paraId="44A8FB97" w14:textId="77777777" w:rsidR="001624B9" w:rsidRDefault="00845725">
            <w:pPr>
              <w:pStyle w:val="TableParagraph"/>
              <w:spacing w:before="59"/>
              <w:ind w:left="1124" w:right="12" w:hanging="932"/>
              <w:rPr>
                <w:sz w:val="17"/>
              </w:rPr>
            </w:pPr>
            <w:r>
              <w:rPr>
                <w:sz w:val="17"/>
              </w:rPr>
              <w:t>Entre</w:t>
            </w:r>
            <w:r>
              <w:rPr>
                <w:spacing w:val="-8"/>
                <w:sz w:val="17"/>
              </w:rPr>
              <w:t xml:space="preserve"> </w:t>
            </w:r>
            <w:r>
              <w:rPr>
                <w:sz w:val="17"/>
              </w:rPr>
              <w:t>11</w:t>
            </w:r>
            <w:r>
              <w:rPr>
                <w:spacing w:val="-8"/>
                <w:sz w:val="17"/>
              </w:rPr>
              <w:t xml:space="preserve"> </w:t>
            </w:r>
            <w:r>
              <w:rPr>
                <w:sz w:val="17"/>
              </w:rPr>
              <w:t>e</w:t>
            </w:r>
            <w:r>
              <w:rPr>
                <w:spacing w:val="-8"/>
                <w:sz w:val="17"/>
              </w:rPr>
              <w:t xml:space="preserve"> </w:t>
            </w:r>
            <w:r>
              <w:rPr>
                <w:sz w:val="17"/>
              </w:rPr>
              <w:t>20</w:t>
            </w:r>
            <w:r>
              <w:rPr>
                <w:spacing w:val="-8"/>
                <w:sz w:val="17"/>
              </w:rPr>
              <w:t xml:space="preserve"> </w:t>
            </w:r>
            <w:r>
              <w:rPr>
                <w:sz w:val="17"/>
              </w:rPr>
              <w:t>ocorrências</w:t>
            </w:r>
            <w:r>
              <w:rPr>
                <w:spacing w:val="-8"/>
                <w:sz w:val="17"/>
              </w:rPr>
              <w:t xml:space="preserve"> </w:t>
            </w:r>
            <w:r>
              <w:rPr>
                <w:sz w:val="17"/>
              </w:rPr>
              <w:t xml:space="preserve">no </w:t>
            </w:r>
            <w:r>
              <w:rPr>
                <w:spacing w:val="-4"/>
                <w:sz w:val="17"/>
              </w:rPr>
              <w:t>mês</w:t>
            </w:r>
          </w:p>
        </w:tc>
      </w:tr>
      <w:tr w:rsidR="001624B9" w14:paraId="2A7B2173" w14:textId="77777777" w:rsidTr="00724870">
        <w:trPr>
          <w:trHeight w:val="510"/>
        </w:trPr>
        <w:tc>
          <w:tcPr>
            <w:tcW w:w="835" w:type="dxa"/>
            <w:vMerge/>
          </w:tcPr>
          <w:p w14:paraId="284B788C" w14:textId="77777777" w:rsidR="001624B9" w:rsidRDefault="001624B9">
            <w:pPr>
              <w:rPr>
                <w:sz w:val="2"/>
                <w:szCs w:val="2"/>
              </w:rPr>
            </w:pPr>
          </w:p>
        </w:tc>
        <w:tc>
          <w:tcPr>
            <w:tcW w:w="4040" w:type="dxa"/>
            <w:vMerge/>
          </w:tcPr>
          <w:p w14:paraId="725C5D8F" w14:textId="77777777" w:rsidR="001624B9" w:rsidRDefault="001624B9">
            <w:pPr>
              <w:rPr>
                <w:sz w:val="2"/>
                <w:szCs w:val="2"/>
              </w:rPr>
            </w:pPr>
          </w:p>
        </w:tc>
        <w:tc>
          <w:tcPr>
            <w:tcW w:w="854" w:type="dxa"/>
          </w:tcPr>
          <w:p w14:paraId="5C7E3AD2" w14:textId="77777777" w:rsidR="001624B9" w:rsidRDefault="00845725">
            <w:pPr>
              <w:pStyle w:val="TableParagraph"/>
              <w:spacing w:before="157"/>
              <w:ind w:left="25"/>
              <w:jc w:val="center"/>
              <w:rPr>
                <w:sz w:val="17"/>
              </w:rPr>
            </w:pPr>
            <w:r>
              <w:rPr>
                <w:spacing w:val="-5"/>
                <w:sz w:val="17"/>
              </w:rPr>
              <w:t>II</w:t>
            </w:r>
          </w:p>
        </w:tc>
        <w:tc>
          <w:tcPr>
            <w:tcW w:w="991" w:type="dxa"/>
          </w:tcPr>
          <w:p w14:paraId="71A37E80" w14:textId="77777777" w:rsidR="001624B9" w:rsidRDefault="00845725">
            <w:pPr>
              <w:pStyle w:val="TableParagraph"/>
              <w:spacing w:before="157"/>
              <w:ind w:left="68" w:right="42"/>
              <w:jc w:val="center"/>
              <w:rPr>
                <w:sz w:val="17"/>
              </w:rPr>
            </w:pPr>
            <w:r>
              <w:rPr>
                <w:spacing w:val="-10"/>
                <w:sz w:val="17"/>
              </w:rPr>
              <w:t>C</w:t>
            </w:r>
          </w:p>
        </w:tc>
        <w:tc>
          <w:tcPr>
            <w:tcW w:w="2554" w:type="dxa"/>
          </w:tcPr>
          <w:p w14:paraId="2838EA24" w14:textId="77777777" w:rsidR="001624B9" w:rsidRDefault="00845725">
            <w:pPr>
              <w:pStyle w:val="TableParagraph"/>
              <w:spacing w:before="58"/>
              <w:ind w:left="1124" w:right="12" w:hanging="896"/>
              <w:rPr>
                <w:sz w:val="17"/>
              </w:rPr>
            </w:pPr>
            <w:r>
              <w:rPr>
                <w:sz w:val="17"/>
              </w:rPr>
              <w:t>Acima</w:t>
            </w:r>
            <w:r>
              <w:rPr>
                <w:spacing w:val="-10"/>
                <w:sz w:val="17"/>
              </w:rPr>
              <w:t xml:space="preserve"> </w:t>
            </w:r>
            <w:r>
              <w:rPr>
                <w:sz w:val="17"/>
              </w:rPr>
              <w:t>de</w:t>
            </w:r>
            <w:r>
              <w:rPr>
                <w:spacing w:val="-10"/>
                <w:sz w:val="17"/>
              </w:rPr>
              <w:t xml:space="preserve"> </w:t>
            </w:r>
            <w:r>
              <w:rPr>
                <w:sz w:val="17"/>
              </w:rPr>
              <w:t>20</w:t>
            </w:r>
            <w:r>
              <w:rPr>
                <w:spacing w:val="-9"/>
                <w:sz w:val="17"/>
              </w:rPr>
              <w:t xml:space="preserve"> </w:t>
            </w:r>
            <w:r>
              <w:rPr>
                <w:sz w:val="17"/>
              </w:rPr>
              <w:t>ocorrências</w:t>
            </w:r>
            <w:r>
              <w:rPr>
                <w:spacing w:val="-10"/>
                <w:sz w:val="17"/>
              </w:rPr>
              <w:t xml:space="preserve"> </w:t>
            </w:r>
            <w:r>
              <w:rPr>
                <w:sz w:val="17"/>
              </w:rPr>
              <w:t xml:space="preserve">no </w:t>
            </w:r>
            <w:r>
              <w:rPr>
                <w:spacing w:val="-4"/>
                <w:sz w:val="17"/>
              </w:rPr>
              <w:t>mês</w:t>
            </w:r>
          </w:p>
        </w:tc>
      </w:tr>
      <w:tr w:rsidR="001624B9" w14:paraId="0019F5A6" w14:textId="77777777" w:rsidTr="00724870">
        <w:trPr>
          <w:trHeight w:val="901"/>
        </w:trPr>
        <w:tc>
          <w:tcPr>
            <w:tcW w:w="835" w:type="dxa"/>
          </w:tcPr>
          <w:p w14:paraId="50BEFF5C" w14:textId="77777777" w:rsidR="001624B9" w:rsidRDefault="001624B9">
            <w:pPr>
              <w:pStyle w:val="TableParagraph"/>
              <w:spacing w:before="155"/>
              <w:rPr>
                <w:b/>
                <w:sz w:val="17"/>
              </w:rPr>
            </w:pPr>
          </w:p>
          <w:p w14:paraId="4A574A4F" w14:textId="77777777" w:rsidR="001624B9" w:rsidRDefault="00845725">
            <w:pPr>
              <w:pStyle w:val="TableParagraph"/>
              <w:spacing w:before="1"/>
              <w:ind w:left="22" w:right="2"/>
              <w:jc w:val="center"/>
              <w:rPr>
                <w:sz w:val="17"/>
              </w:rPr>
            </w:pPr>
            <w:r>
              <w:rPr>
                <w:spacing w:val="-10"/>
                <w:sz w:val="17"/>
              </w:rPr>
              <w:t>7</w:t>
            </w:r>
          </w:p>
        </w:tc>
        <w:tc>
          <w:tcPr>
            <w:tcW w:w="4040" w:type="dxa"/>
          </w:tcPr>
          <w:p w14:paraId="11CA8308" w14:textId="77777777" w:rsidR="001624B9" w:rsidRDefault="00845725">
            <w:pPr>
              <w:pStyle w:val="TableParagraph"/>
              <w:spacing w:before="58"/>
              <w:ind w:left="64" w:right="31"/>
              <w:jc w:val="both"/>
              <w:rPr>
                <w:sz w:val="17"/>
              </w:rPr>
            </w:pPr>
            <w:r>
              <w:rPr>
                <w:sz w:val="17"/>
              </w:rPr>
              <w:t>Utilizar os veículos de Atendimento Pré-Hospitalar (APH) para outros fins, diferente daqueles para os quais foram especificados no CONTRATO, ANEXOS, APÊNDICES ou Especificação Técnica.</w:t>
            </w:r>
          </w:p>
        </w:tc>
        <w:tc>
          <w:tcPr>
            <w:tcW w:w="854" w:type="dxa"/>
          </w:tcPr>
          <w:p w14:paraId="21118494" w14:textId="77777777" w:rsidR="001624B9" w:rsidRDefault="001624B9">
            <w:pPr>
              <w:pStyle w:val="TableParagraph"/>
              <w:spacing w:before="155"/>
              <w:rPr>
                <w:b/>
                <w:sz w:val="17"/>
              </w:rPr>
            </w:pPr>
          </w:p>
          <w:p w14:paraId="3817DDDC" w14:textId="77777777" w:rsidR="001624B9" w:rsidRDefault="00845725">
            <w:pPr>
              <w:pStyle w:val="TableParagraph"/>
              <w:spacing w:before="1"/>
              <w:ind w:left="25" w:right="1"/>
              <w:jc w:val="center"/>
              <w:rPr>
                <w:sz w:val="17"/>
              </w:rPr>
            </w:pPr>
            <w:r>
              <w:rPr>
                <w:spacing w:val="-10"/>
                <w:sz w:val="17"/>
              </w:rPr>
              <w:t>I</w:t>
            </w:r>
          </w:p>
        </w:tc>
        <w:tc>
          <w:tcPr>
            <w:tcW w:w="991" w:type="dxa"/>
          </w:tcPr>
          <w:p w14:paraId="06A70E54" w14:textId="77777777" w:rsidR="001624B9" w:rsidRDefault="001624B9">
            <w:pPr>
              <w:pStyle w:val="TableParagraph"/>
              <w:spacing w:before="155"/>
              <w:rPr>
                <w:b/>
                <w:sz w:val="17"/>
              </w:rPr>
            </w:pPr>
          </w:p>
          <w:p w14:paraId="51DD51FB" w14:textId="77777777" w:rsidR="001624B9" w:rsidRDefault="00845725">
            <w:pPr>
              <w:pStyle w:val="TableParagraph"/>
              <w:spacing w:before="1"/>
              <w:ind w:left="68" w:right="42"/>
              <w:jc w:val="center"/>
              <w:rPr>
                <w:sz w:val="17"/>
              </w:rPr>
            </w:pPr>
            <w:r>
              <w:rPr>
                <w:spacing w:val="-10"/>
                <w:sz w:val="17"/>
              </w:rPr>
              <w:t>F</w:t>
            </w:r>
          </w:p>
        </w:tc>
        <w:tc>
          <w:tcPr>
            <w:tcW w:w="2554" w:type="dxa"/>
          </w:tcPr>
          <w:p w14:paraId="329EDD21" w14:textId="77777777" w:rsidR="001624B9" w:rsidRDefault="001624B9">
            <w:pPr>
              <w:pStyle w:val="TableParagraph"/>
              <w:spacing w:before="155"/>
              <w:rPr>
                <w:b/>
                <w:sz w:val="17"/>
              </w:rPr>
            </w:pPr>
          </w:p>
          <w:p w14:paraId="139617C1" w14:textId="77777777" w:rsidR="001624B9" w:rsidRDefault="00845725">
            <w:pPr>
              <w:pStyle w:val="TableParagraph"/>
              <w:spacing w:before="1"/>
              <w:ind w:left="108" w:right="72"/>
              <w:jc w:val="center"/>
              <w:rPr>
                <w:sz w:val="17"/>
              </w:rPr>
            </w:pPr>
            <w:r>
              <w:rPr>
                <w:sz w:val="17"/>
              </w:rPr>
              <w:t>Por</w:t>
            </w:r>
            <w:r>
              <w:rPr>
                <w:spacing w:val="-3"/>
                <w:sz w:val="17"/>
              </w:rPr>
              <w:t xml:space="preserve"> </w:t>
            </w:r>
            <w:r>
              <w:rPr>
                <w:spacing w:val="-2"/>
                <w:sz w:val="17"/>
              </w:rPr>
              <w:t>ocorrência</w:t>
            </w:r>
          </w:p>
        </w:tc>
      </w:tr>
      <w:tr w:rsidR="001624B9" w14:paraId="511ED035" w14:textId="77777777" w:rsidTr="00724870">
        <w:trPr>
          <w:trHeight w:val="661"/>
        </w:trPr>
        <w:tc>
          <w:tcPr>
            <w:tcW w:w="835" w:type="dxa"/>
            <w:vMerge w:val="restart"/>
          </w:tcPr>
          <w:p w14:paraId="7EF18D0F" w14:textId="77777777" w:rsidR="001624B9" w:rsidRDefault="001624B9">
            <w:pPr>
              <w:pStyle w:val="TableParagraph"/>
              <w:rPr>
                <w:b/>
                <w:sz w:val="17"/>
              </w:rPr>
            </w:pPr>
          </w:p>
          <w:p w14:paraId="13BD7BA7" w14:textId="77777777" w:rsidR="001624B9" w:rsidRDefault="001624B9">
            <w:pPr>
              <w:pStyle w:val="TableParagraph"/>
              <w:spacing w:before="6"/>
              <w:rPr>
                <w:b/>
                <w:sz w:val="17"/>
              </w:rPr>
            </w:pPr>
          </w:p>
          <w:p w14:paraId="673D78E0" w14:textId="77777777" w:rsidR="001624B9" w:rsidRDefault="00845725">
            <w:pPr>
              <w:pStyle w:val="TableParagraph"/>
              <w:ind w:left="22" w:right="2"/>
              <w:jc w:val="center"/>
              <w:rPr>
                <w:sz w:val="17"/>
              </w:rPr>
            </w:pPr>
            <w:r>
              <w:rPr>
                <w:spacing w:val="-10"/>
                <w:sz w:val="17"/>
              </w:rPr>
              <w:t>8</w:t>
            </w:r>
          </w:p>
        </w:tc>
        <w:tc>
          <w:tcPr>
            <w:tcW w:w="4040" w:type="dxa"/>
            <w:vMerge w:val="restart"/>
          </w:tcPr>
          <w:p w14:paraId="3C5326F5" w14:textId="77777777" w:rsidR="001624B9" w:rsidRDefault="001624B9">
            <w:pPr>
              <w:pStyle w:val="TableParagraph"/>
              <w:spacing w:before="7"/>
              <w:rPr>
                <w:b/>
                <w:sz w:val="17"/>
              </w:rPr>
            </w:pPr>
          </w:p>
          <w:p w14:paraId="5D0A48F6" w14:textId="77777777" w:rsidR="001624B9" w:rsidRDefault="00845725">
            <w:pPr>
              <w:pStyle w:val="TableParagraph"/>
              <w:ind w:left="64" w:right="35"/>
              <w:jc w:val="both"/>
              <w:rPr>
                <w:sz w:val="17"/>
              </w:rPr>
            </w:pPr>
            <w:r>
              <w:rPr>
                <w:sz w:val="17"/>
              </w:rPr>
              <w:t>Manter funcionários ou terceirizados sem identificação ou com identificação deteriorada ou não visível.</w:t>
            </w:r>
          </w:p>
        </w:tc>
        <w:tc>
          <w:tcPr>
            <w:tcW w:w="854" w:type="dxa"/>
            <w:vMerge w:val="restart"/>
          </w:tcPr>
          <w:p w14:paraId="6E9DFBE7" w14:textId="77777777" w:rsidR="001624B9" w:rsidRDefault="001624B9">
            <w:pPr>
              <w:pStyle w:val="TableParagraph"/>
              <w:rPr>
                <w:b/>
                <w:sz w:val="17"/>
              </w:rPr>
            </w:pPr>
          </w:p>
          <w:p w14:paraId="3DD5B465" w14:textId="77777777" w:rsidR="001624B9" w:rsidRDefault="001624B9">
            <w:pPr>
              <w:pStyle w:val="TableParagraph"/>
              <w:spacing w:before="6"/>
              <w:rPr>
                <w:b/>
                <w:sz w:val="17"/>
              </w:rPr>
            </w:pPr>
          </w:p>
          <w:p w14:paraId="4A765AB0" w14:textId="77777777" w:rsidR="001624B9" w:rsidRDefault="00845725">
            <w:pPr>
              <w:pStyle w:val="TableParagraph"/>
              <w:ind w:left="25" w:right="1"/>
              <w:jc w:val="center"/>
              <w:rPr>
                <w:sz w:val="17"/>
              </w:rPr>
            </w:pPr>
            <w:r>
              <w:rPr>
                <w:spacing w:val="-10"/>
                <w:sz w:val="17"/>
              </w:rPr>
              <w:t>I</w:t>
            </w:r>
          </w:p>
        </w:tc>
        <w:tc>
          <w:tcPr>
            <w:tcW w:w="991" w:type="dxa"/>
          </w:tcPr>
          <w:p w14:paraId="3981DD2B" w14:textId="77777777" w:rsidR="001624B9" w:rsidRDefault="001624B9">
            <w:pPr>
              <w:pStyle w:val="TableParagraph"/>
              <w:spacing w:before="35"/>
              <w:rPr>
                <w:b/>
                <w:sz w:val="17"/>
              </w:rPr>
            </w:pPr>
          </w:p>
          <w:p w14:paraId="460E7C2F" w14:textId="77777777" w:rsidR="001624B9" w:rsidRDefault="00845725">
            <w:pPr>
              <w:pStyle w:val="TableParagraph"/>
              <w:spacing w:before="1"/>
              <w:ind w:left="68" w:right="42"/>
              <w:jc w:val="center"/>
              <w:rPr>
                <w:sz w:val="17"/>
              </w:rPr>
            </w:pPr>
            <w:r>
              <w:rPr>
                <w:spacing w:val="-10"/>
                <w:sz w:val="17"/>
              </w:rPr>
              <w:t>B</w:t>
            </w:r>
          </w:p>
        </w:tc>
        <w:tc>
          <w:tcPr>
            <w:tcW w:w="2554" w:type="dxa"/>
          </w:tcPr>
          <w:p w14:paraId="34BEEE71" w14:textId="77777777" w:rsidR="001624B9" w:rsidRDefault="001624B9">
            <w:pPr>
              <w:pStyle w:val="TableParagraph"/>
              <w:spacing w:before="35"/>
              <w:rPr>
                <w:b/>
                <w:sz w:val="17"/>
              </w:rPr>
            </w:pPr>
          </w:p>
          <w:p w14:paraId="1BCE36F3" w14:textId="77777777" w:rsidR="001624B9" w:rsidRDefault="00845725">
            <w:pPr>
              <w:pStyle w:val="TableParagraph"/>
              <w:spacing w:before="1"/>
              <w:ind w:left="110" w:right="72"/>
              <w:jc w:val="center"/>
              <w:rPr>
                <w:sz w:val="17"/>
              </w:rPr>
            </w:pPr>
            <w:r>
              <w:rPr>
                <w:sz w:val="17"/>
              </w:rPr>
              <w:t>Até 03</w:t>
            </w:r>
            <w:r>
              <w:rPr>
                <w:spacing w:val="-1"/>
                <w:sz w:val="17"/>
              </w:rPr>
              <w:t xml:space="preserve"> </w:t>
            </w:r>
            <w:r>
              <w:rPr>
                <w:spacing w:val="-2"/>
                <w:sz w:val="17"/>
              </w:rPr>
              <w:t>funcionários.</w:t>
            </w:r>
          </w:p>
        </w:tc>
      </w:tr>
      <w:tr w:rsidR="001624B9" w14:paraId="28C61843" w14:textId="77777777" w:rsidTr="00724870">
        <w:trPr>
          <w:trHeight w:val="313"/>
        </w:trPr>
        <w:tc>
          <w:tcPr>
            <w:tcW w:w="835" w:type="dxa"/>
            <w:vMerge/>
          </w:tcPr>
          <w:p w14:paraId="2626697B" w14:textId="77777777" w:rsidR="001624B9" w:rsidRDefault="001624B9">
            <w:pPr>
              <w:rPr>
                <w:sz w:val="2"/>
                <w:szCs w:val="2"/>
              </w:rPr>
            </w:pPr>
          </w:p>
        </w:tc>
        <w:tc>
          <w:tcPr>
            <w:tcW w:w="4040" w:type="dxa"/>
            <w:vMerge/>
          </w:tcPr>
          <w:p w14:paraId="2AA96090" w14:textId="77777777" w:rsidR="001624B9" w:rsidRDefault="001624B9">
            <w:pPr>
              <w:rPr>
                <w:sz w:val="2"/>
                <w:szCs w:val="2"/>
              </w:rPr>
            </w:pPr>
          </w:p>
        </w:tc>
        <w:tc>
          <w:tcPr>
            <w:tcW w:w="854" w:type="dxa"/>
            <w:vMerge/>
          </w:tcPr>
          <w:p w14:paraId="3EEA35BA" w14:textId="77777777" w:rsidR="001624B9" w:rsidRDefault="001624B9">
            <w:pPr>
              <w:rPr>
                <w:sz w:val="2"/>
                <w:szCs w:val="2"/>
              </w:rPr>
            </w:pPr>
          </w:p>
        </w:tc>
        <w:tc>
          <w:tcPr>
            <w:tcW w:w="991" w:type="dxa"/>
          </w:tcPr>
          <w:p w14:paraId="3A1BEA00" w14:textId="77777777" w:rsidR="001624B9" w:rsidRDefault="00845725">
            <w:pPr>
              <w:pStyle w:val="TableParagraph"/>
              <w:spacing w:before="58"/>
              <w:ind w:left="68" w:right="42"/>
              <w:jc w:val="center"/>
              <w:rPr>
                <w:sz w:val="17"/>
              </w:rPr>
            </w:pPr>
            <w:r>
              <w:rPr>
                <w:spacing w:val="-10"/>
                <w:sz w:val="17"/>
              </w:rPr>
              <w:t>C</w:t>
            </w:r>
          </w:p>
        </w:tc>
        <w:tc>
          <w:tcPr>
            <w:tcW w:w="2554" w:type="dxa"/>
          </w:tcPr>
          <w:p w14:paraId="5BECDC23" w14:textId="77777777" w:rsidR="001624B9" w:rsidRDefault="00845725">
            <w:pPr>
              <w:pStyle w:val="TableParagraph"/>
              <w:spacing w:before="58"/>
              <w:ind w:left="34"/>
              <w:jc w:val="center"/>
              <w:rPr>
                <w:sz w:val="17"/>
              </w:rPr>
            </w:pPr>
            <w:r>
              <w:rPr>
                <w:sz w:val="17"/>
              </w:rPr>
              <w:t>Acima</w:t>
            </w:r>
            <w:r>
              <w:rPr>
                <w:spacing w:val="-2"/>
                <w:sz w:val="17"/>
              </w:rPr>
              <w:t xml:space="preserve"> </w:t>
            </w:r>
            <w:r>
              <w:rPr>
                <w:sz w:val="17"/>
              </w:rPr>
              <w:t>de</w:t>
            </w:r>
            <w:r>
              <w:rPr>
                <w:spacing w:val="-2"/>
                <w:sz w:val="17"/>
              </w:rPr>
              <w:t xml:space="preserve"> </w:t>
            </w:r>
            <w:r>
              <w:rPr>
                <w:sz w:val="17"/>
              </w:rPr>
              <w:t>03</w:t>
            </w:r>
            <w:r>
              <w:rPr>
                <w:spacing w:val="-1"/>
                <w:sz w:val="17"/>
              </w:rPr>
              <w:t xml:space="preserve"> </w:t>
            </w:r>
            <w:r>
              <w:rPr>
                <w:spacing w:val="-2"/>
                <w:sz w:val="17"/>
              </w:rPr>
              <w:t>funcionários.</w:t>
            </w:r>
          </w:p>
        </w:tc>
      </w:tr>
      <w:tr w:rsidR="001624B9" w14:paraId="0048A12E" w14:textId="77777777" w:rsidTr="00724870">
        <w:trPr>
          <w:trHeight w:val="662"/>
        </w:trPr>
        <w:tc>
          <w:tcPr>
            <w:tcW w:w="835" w:type="dxa"/>
            <w:vMerge w:val="restart"/>
          </w:tcPr>
          <w:p w14:paraId="529D8B3F" w14:textId="77777777" w:rsidR="001624B9" w:rsidRDefault="001624B9">
            <w:pPr>
              <w:pStyle w:val="TableParagraph"/>
              <w:rPr>
                <w:b/>
                <w:sz w:val="17"/>
              </w:rPr>
            </w:pPr>
          </w:p>
          <w:p w14:paraId="00F3BF9D" w14:textId="77777777" w:rsidR="001624B9" w:rsidRDefault="001624B9">
            <w:pPr>
              <w:pStyle w:val="TableParagraph"/>
              <w:spacing w:before="6"/>
              <w:rPr>
                <w:b/>
                <w:sz w:val="17"/>
              </w:rPr>
            </w:pPr>
          </w:p>
          <w:p w14:paraId="220AA7B4" w14:textId="77777777" w:rsidR="001624B9" w:rsidRDefault="00845725">
            <w:pPr>
              <w:pStyle w:val="TableParagraph"/>
              <w:ind w:left="22" w:right="2"/>
              <w:jc w:val="center"/>
              <w:rPr>
                <w:sz w:val="17"/>
              </w:rPr>
            </w:pPr>
            <w:r>
              <w:rPr>
                <w:spacing w:val="-10"/>
                <w:sz w:val="17"/>
              </w:rPr>
              <w:t>9</w:t>
            </w:r>
          </w:p>
        </w:tc>
        <w:tc>
          <w:tcPr>
            <w:tcW w:w="4040" w:type="dxa"/>
            <w:vMerge w:val="restart"/>
          </w:tcPr>
          <w:p w14:paraId="0DD06AAE" w14:textId="77777777" w:rsidR="001624B9" w:rsidRDefault="001624B9">
            <w:pPr>
              <w:pStyle w:val="TableParagraph"/>
              <w:spacing w:before="105"/>
              <w:rPr>
                <w:b/>
                <w:sz w:val="17"/>
              </w:rPr>
            </w:pPr>
          </w:p>
          <w:p w14:paraId="0F993C5D" w14:textId="77777777" w:rsidR="001624B9" w:rsidRDefault="00845725">
            <w:pPr>
              <w:pStyle w:val="TableParagraph"/>
              <w:ind w:left="64"/>
              <w:rPr>
                <w:sz w:val="17"/>
              </w:rPr>
            </w:pPr>
            <w:r>
              <w:rPr>
                <w:sz w:val="17"/>
              </w:rPr>
              <w:t>Manter</w:t>
            </w:r>
            <w:r>
              <w:rPr>
                <w:spacing w:val="-3"/>
                <w:sz w:val="17"/>
              </w:rPr>
              <w:t xml:space="preserve"> </w:t>
            </w:r>
            <w:r>
              <w:rPr>
                <w:sz w:val="17"/>
              </w:rPr>
              <w:t>funcionários</w:t>
            </w:r>
            <w:r>
              <w:rPr>
                <w:spacing w:val="-4"/>
                <w:sz w:val="17"/>
              </w:rPr>
              <w:t xml:space="preserve"> </w:t>
            </w:r>
            <w:r>
              <w:rPr>
                <w:sz w:val="17"/>
              </w:rPr>
              <w:t>ou</w:t>
            </w:r>
            <w:r>
              <w:rPr>
                <w:spacing w:val="-4"/>
                <w:sz w:val="17"/>
              </w:rPr>
              <w:t xml:space="preserve"> </w:t>
            </w:r>
            <w:r>
              <w:rPr>
                <w:sz w:val="17"/>
              </w:rPr>
              <w:t>terceirizados</w:t>
            </w:r>
            <w:r>
              <w:rPr>
                <w:spacing w:val="-4"/>
                <w:sz w:val="17"/>
              </w:rPr>
              <w:t xml:space="preserve"> </w:t>
            </w:r>
            <w:r>
              <w:rPr>
                <w:sz w:val="17"/>
              </w:rPr>
              <w:t>sem</w:t>
            </w:r>
            <w:r>
              <w:rPr>
                <w:spacing w:val="-6"/>
                <w:sz w:val="17"/>
              </w:rPr>
              <w:t xml:space="preserve"> </w:t>
            </w:r>
            <w:r>
              <w:rPr>
                <w:sz w:val="17"/>
              </w:rPr>
              <w:t>uniformes ou EPIs, ou em mau estado de conservação.</w:t>
            </w:r>
          </w:p>
        </w:tc>
        <w:tc>
          <w:tcPr>
            <w:tcW w:w="854" w:type="dxa"/>
            <w:vMerge w:val="restart"/>
          </w:tcPr>
          <w:p w14:paraId="04AD7EE3" w14:textId="77777777" w:rsidR="001624B9" w:rsidRDefault="001624B9">
            <w:pPr>
              <w:pStyle w:val="TableParagraph"/>
              <w:rPr>
                <w:b/>
                <w:sz w:val="17"/>
              </w:rPr>
            </w:pPr>
          </w:p>
          <w:p w14:paraId="0EE9840D" w14:textId="77777777" w:rsidR="001624B9" w:rsidRDefault="001624B9">
            <w:pPr>
              <w:pStyle w:val="TableParagraph"/>
              <w:spacing w:before="6"/>
              <w:rPr>
                <w:b/>
                <w:sz w:val="17"/>
              </w:rPr>
            </w:pPr>
          </w:p>
          <w:p w14:paraId="2F7B9DAF" w14:textId="77777777" w:rsidR="001624B9" w:rsidRDefault="00845725">
            <w:pPr>
              <w:pStyle w:val="TableParagraph"/>
              <w:ind w:left="25" w:right="1"/>
              <w:jc w:val="center"/>
              <w:rPr>
                <w:sz w:val="17"/>
              </w:rPr>
            </w:pPr>
            <w:r>
              <w:rPr>
                <w:spacing w:val="-10"/>
                <w:sz w:val="17"/>
              </w:rPr>
              <w:t>I</w:t>
            </w:r>
          </w:p>
        </w:tc>
        <w:tc>
          <w:tcPr>
            <w:tcW w:w="991" w:type="dxa"/>
          </w:tcPr>
          <w:p w14:paraId="345D1230" w14:textId="77777777" w:rsidR="001624B9" w:rsidRDefault="001624B9">
            <w:pPr>
              <w:pStyle w:val="TableParagraph"/>
              <w:spacing w:before="38"/>
              <w:rPr>
                <w:b/>
                <w:sz w:val="17"/>
              </w:rPr>
            </w:pPr>
          </w:p>
          <w:p w14:paraId="718F81D4" w14:textId="77777777" w:rsidR="001624B9" w:rsidRDefault="00845725">
            <w:pPr>
              <w:pStyle w:val="TableParagraph"/>
              <w:ind w:left="68" w:right="42"/>
              <w:jc w:val="center"/>
              <w:rPr>
                <w:sz w:val="17"/>
              </w:rPr>
            </w:pPr>
            <w:r>
              <w:rPr>
                <w:spacing w:val="-10"/>
                <w:sz w:val="17"/>
              </w:rPr>
              <w:t>B</w:t>
            </w:r>
          </w:p>
        </w:tc>
        <w:tc>
          <w:tcPr>
            <w:tcW w:w="2554" w:type="dxa"/>
          </w:tcPr>
          <w:p w14:paraId="2974A807" w14:textId="77777777" w:rsidR="001624B9" w:rsidRDefault="001624B9">
            <w:pPr>
              <w:pStyle w:val="TableParagraph"/>
              <w:spacing w:before="38"/>
              <w:rPr>
                <w:b/>
                <w:sz w:val="17"/>
              </w:rPr>
            </w:pPr>
          </w:p>
          <w:p w14:paraId="7B5ED61A" w14:textId="77777777" w:rsidR="001624B9" w:rsidRDefault="00845725">
            <w:pPr>
              <w:pStyle w:val="TableParagraph"/>
              <w:ind w:left="109" w:right="72"/>
              <w:jc w:val="center"/>
              <w:rPr>
                <w:sz w:val="17"/>
              </w:rPr>
            </w:pPr>
            <w:r>
              <w:rPr>
                <w:sz w:val="17"/>
              </w:rPr>
              <w:t>Até</w:t>
            </w:r>
            <w:r>
              <w:rPr>
                <w:spacing w:val="-1"/>
                <w:sz w:val="17"/>
              </w:rPr>
              <w:t xml:space="preserve"> </w:t>
            </w:r>
            <w:r>
              <w:rPr>
                <w:sz w:val="17"/>
              </w:rPr>
              <w:t>03</w:t>
            </w:r>
            <w:r>
              <w:rPr>
                <w:spacing w:val="-1"/>
                <w:sz w:val="17"/>
              </w:rPr>
              <w:t xml:space="preserve"> </w:t>
            </w:r>
            <w:r>
              <w:rPr>
                <w:spacing w:val="-2"/>
                <w:sz w:val="17"/>
              </w:rPr>
              <w:t>funcionários.</w:t>
            </w:r>
          </w:p>
        </w:tc>
      </w:tr>
      <w:tr w:rsidR="001624B9" w14:paraId="317BCB1B" w14:textId="77777777" w:rsidTr="00724870">
        <w:trPr>
          <w:trHeight w:val="316"/>
        </w:trPr>
        <w:tc>
          <w:tcPr>
            <w:tcW w:w="835" w:type="dxa"/>
            <w:vMerge/>
          </w:tcPr>
          <w:p w14:paraId="7D5C0D64" w14:textId="77777777" w:rsidR="001624B9" w:rsidRDefault="001624B9">
            <w:pPr>
              <w:rPr>
                <w:sz w:val="2"/>
                <w:szCs w:val="2"/>
              </w:rPr>
            </w:pPr>
          </w:p>
        </w:tc>
        <w:tc>
          <w:tcPr>
            <w:tcW w:w="4040" w:type="dxa"/>
            <w:vMerge/>
          </w:tcPr>
          <w:p w14:paraId="4F7AB18F" w14:textId="77777777" w:rsidR="001624B9" w:rsidRDefault="001624B9">
            <w:pPr>
              <w:rPr>
                <w:sz w:val="2"/>
                <w:szCs w:val="2"/>
              </w:rPr>
            </w:pPr>
          </w:p>
        </w:tc>
        <w:tc>
          <w:tcPr>
            <w:tcW w:w="854" w:type="dxa"/>
            <w:vMerge/>
          </w:tcPr>
          <w:p w14:paraId="30FAA952" w14:textId="77777777" w:rsidR="001624B9" w:rsidRDefault="001624B9">
            <w:pPr>
              <w:rPr>
                <w:sz w:val="2"/>
                <w:szCs w:val="2"/>
              </w:rPr>
            </w:pPr>
          </w:p>
        </w:tc>
        <w:tc>
          <w:tcPr>
            <w:tcW w:w="991" w:type="dxa"/>
          </w:tcPr>
          <w:p w14:paraId="1B3E779F" w14:textId="77777777" w:rsidR="001624B9" w:rsidRDefault="00845725">
            <w:pPr>
              <w:pStyle w:val="TableParagraph"/>
              <w:spacing w:before="58"/>
              <w:ind w:left="68" w:right="42"/>
              <w:jc w:val="center"/>
              <w:rPr>
                <w:sz w:val="17"/>
              </w:rPr>
            </w:pPr>
            <w:r>
              <w:rPr>
                <w:spacing w:val="-10"/>
                <w:sz w:val="17"/>
              </w:rPr>
              <w:t>C</w:t>
            </w:r>
          </w:p>
        </w:tc>
        <w:tc>
          <w:tcPr>
            <w:tcW w:w="2554" w:type="dxa"/>
          </w:tcPr>
          <w:p w14:paraId="467FD784" w14:textId="77777777" w:rsidR="001624B9" w:rsidRDefault="00845725">
            <w:pPr>
              <w:pStyle w:val="TableParagraph"/>
              <w:spacing w:before="58"/>
              <w:ind w:left="34"/>
              <w:jc w:val="center"/>
              <w:rPr>
                <w:sz w:val="17"/>
              </w:rPr>
            </w:pPr>
            <w:r>
              <w:rPr>
                <w:sz w:val="17"/>
              </w:rPr>
              <w:t>Acima</w:t>
            </w:r>
            <w:r>
              <w:rPr>
                <w:spacing w:val="-2"/>
                <w:sz w:val="17"/>
              </w:rPr>
              <w:t xml:space="preserve"> </w:t>
            </w:r>
            <w:r>
              <w:rPr>
                <w:sz w:val="17"/>
              </w:rPr>
              <w:t>de</w:t>
            </w:r>
            <w:r>
              <w:rPr>
                <w:spacing w:val="-2"/>
                <w:sz w:val="17"/>
              </w:rPr>
              <w:t xml:space="preserve"> </w:t>
            </w:r>
            <w:r>
              <w:rPr>
                <w:sz w:val="17"/>
              </w:rPr>
              <w:t>03</w:t>
            </w:r>
            <w:r>
              <w:rPr>
                <w:spacing w:val="-1"/>
                <w:sz w:val="17"/>
              </w:rPr>
              <w:t xml:space="preserve"> </w:t>
            </w:r>
            <w:r>
              <w:rPr>
                <w:spacing w:val="-2"/>
                <w:sz w:val="17"/>
              </w:rPr>
              <w:t>funcionários.</w:t>
            </w:r>
          </w:p>
        </w:tc>
      </w:tr>
      <w:tr w:rsidR="001624B9" w14:paraId="590A3B7A" w14:textId="77777777" w:rsidTr="00724870">
        <w:trPr>
          <w:trHeight w:val="313"/>
        </w:trPr>
        <w:tc>
          <w:tcPr>
            <w:tcW w:w="835" w:type="dxa"/>
            <w:vMerge w:val="restart"/>
          </w:tcPr>
          <w:p w14:paraId="752B90B7" w14:textId="77777777" w:rsidR="001624B9" w:rsidRDefault="001624B9">
            <w:pPr>
              <w:pStyle w:val="TableParagraph"/>
              <w:spacing w:before="28"/>
              <w:rPr>
                <w:b/>
                <w:sz w:val="17"/>
              </w:rPr>
            </w:pPr>
          </w:p>
          <w:p w14:paraId="235BA861" w14:textId="77777777" w:rsidR="001624B9" w:rsidRDefault="00845725">
            <w:pPr>
              <w:pStyle w:val="TableParagraph"/>
              <w:ind w:left="22" w:right="1"/>
              <w:jc w:val="center"/>
              <w:rPr>
                <w:sz w:val="17"/>
              </w:rPr>
            </w:pPr>
            <w:r>
              <w:rPr>
                <w:spacing w:val="-5"/>
                <w:sz w:val="17"/>
              </w:rPr>
              <w:t>10</w:t>
            </w:r>
          </w:p>
        </w:tc>
        <w:tc>
          <w:tcPr>
            <w:tcW w:w="4040" w:type="dxa"/>
            <w:vMerge w:val="restart"/>
          </w:tcPr>
          <w:p w14:paraId="0E575A4C" w14:textId="77777777" w:rsidR="001624B9" w:rsidRDefault="00845725">
            <w:pPr>
              <w:pStyle w:val="TableParagraph"/>
              <w:spacing w:before="126"/>
              <w:ind w:left="64"/>
              <w:rPr>
                <w:sz w:val="17"/>
              </w:rPr>
            </w:pPr>
            <w:r>
              <w:rPr>
                <w:sz w:val="17"/>
              </w:rPr>
              <w:t>Manter veículos operacionais inoperantes por falta de colaborador.</w:t>
            </w:r>
          </w:p>
        </w:tc>
        <w:tc>
          <w:tcPr>
            <w:tcW w:w="854" w:type="dxa"/>
            <w:vMerge w:val="restart"/>
          </w:tcPr>
          <w:p w14:paraId="482FCCE8" w14:textId="77777777" w:rsidR="001624B9" w:rsidRDefault="001624B9">
            <w:pPr>
              <w:pStyle w:val="TableParagraph"/>
              <w:spacing w:before="28"/>
              <w:rPr>
                <w:b/>
                <w:sz w:val="17"/>
              </w:rPr>
            </w:pPr>
          </w:p>
          <w:p w14:paraId="6CD4BC11" w14:textId="77777777" w:rsidR="001624B9" w:rsidRDefault="00845725">
            <w:pPr>
              <w:pStyle w:val="TableParagraph"/>
              <w:ind w:left="25"/>
              <w:jc w:val="center"/>
              <w:rPr>
                <w:sz w:val="17"/>
              </w:rPr>
            </w:pPr>
            <w:r>
              <w:rPr>
                <w:spacing w:val="-5"/>
                <w:sz w:val="17"/>
              </w:rPr>
              <w:t>II</w:t>
            </w:r>
          </w:p>
        </w:tc>
        <w:tc>
          <w:tcPr>
            <w:tcW w:w="991" w:type="dxa"/>
          </w:tcPr>
          <w:p w14:paraId="383FC592" w14:textId="77777777" w:rsidR="001624B9" w:rsidRDefault="00845725">
            <w:pPr>
              <w:pStyle w:val="TableParagraph"/>
              <w:spacing w:before="58"/>
              <w:ind w:left="68" w:right="42"/>
              <w:jc w:val="center"/>
              <w:rPr>
                <w:sz w:val="17"/>
              </w:rPr>
            </w:pPr>
            <w:r>
              <w:rPr>
                <w:spacing w:val="-10"/>
                <w:sz w:val="17"/>
              </w:rPr>
              <w:t>B</w:t>
            </w:r>
          </w:p>
        </w:tc>
        <w:tc>
          <w:tcPr>
            <w:tcW w:w="2554" w:type="dxa"/>
          </w:tcPr>
          <w:p w14:paraId="018B5360" w14:textId="77777777" w:rsidR="001624B9" w:rsidRDefault="00845725">
            <w:pPr>
              <w:pStyle w:val="TableParagraph"/>
              <w:spacing w:before="58"/>
              <w:ind w:left="110" w:right="72"/>
              <w:jc w:val="center"/>
              <w:rPr>
                <w:sz w:val="17"/>
              </w:rPr>
            </w:pPr>
            <w:r>
              <w:rPr>
                <w:sz w:val="17"/>
              </w:rPr>
              <w:t>Até</w:t>
            </w:r>
            <w:r>
              <w:rPr>
                <w:spacing w:val="-3"/>
                <w:sz w:val="17"/>
              </w:rPr>
              <w:t xml:space="preserve"> </w:t>
            </w:r>
            <w:r>
              <w:rPr>
                <w:sz w:val="17"/>
              </w:rPr>
              <w:t>03</w:t>
            </w:r>
            <w:r>
              <w:rPr>
                <w:spacing w:val="-1"/>
                <w:sz w:val="17"/>
              </w:rPr>
              <w:t xml:space="preserve"> </w:t>
            </w:r>
            <w:r>
              <w:rPr>
                <w:spacing w:val="-2"/>
                <w:sz w:val="17"/>
              </w:rPr>
              <w:t>veículos</w:t>
            </w:r>
          </w:p>
        </w:tc>
      </w:tr>
      <w:tr w:rsidR="001624B9" w14:paraId="3BD469E8" w14:textId="77777777" w:rsidTr="00724870">
        <w:trPr>
          <w:trHeight w:val="316"/>
        </w:trPr>
        <w:tc>
          <w:tcPr>
            <w:tcW w:w="835" w:type="dxa"/>
            <w:vMerge/>
          </w:tcPr>
          <w:p w14:paraId="78989A99" w14:textId="77777777" w:rsidR="001624B9" w:rsidRDefault="001624B9">
            <w:pPr>
              <w:rPr>
                <w:sz w:val="2"/>
                <w:szCs w:val="2"/>
              </w:rPr>
            </w:pPr>
          </w:p>
        </w:tc>
        <w:tc>
          <w:tcPr>
            <w:tcW w:w="4040" w:type="dxa"/>
            <w:vMerge/>
          </w:tcPr>
          <w:p w14:paraId="116FDEBD" w14:textId="77777777" w:rsidR="001624B9" w:rsidRDefault="001624B9">
            <w:pPr>
              <w:rPr>
                <w:sz w:val="2"/>
                <w:szCs w:val="2"/>
              </w:rPr>
            </w:pPr>
          </w:p>
        </w:tc>
        <w:tc>
          <w:tcPr>
            <w:tcW w:w="854" w:type="dxa"/>
            <w:vMerge/>
          </w:tcPr>
          <w:p w14:paraId="0BC0B595" w14:textId="77777777" w:rsidR="001624B9" w:rsidRDefault="001624B9">
            <w:pPr>
              <w:rPr>
                <w:sz w:val="2"/>
                <w:szCs w:val="2"/>
              </w:rPr>
            </w:pPr>
          </w:p>
        </w:tc>
        <w:tc>
          <w:tcPr>
            <w:tcW w:w="991" w:type="dxa"/>
          </w:tcPr>
          <w:p w14:paraId="7B02BC17" w14:textId="77777777" w:rsidR="001624B9" w:rsidRDefault="00845725">
            <w:pPr>
              <w:pStyle w:val="TableParagraph"/>
              <w:spacing w:before="61"/>
              <w:ind w:left="68" w:right="42"/>
              <w:jc w:val="center"/>
              <w:rPr>
                <w:sz w:val="17"/>
              </w:rPr>
            </w:pPr>
            <w:r>
              <w:rPr>
                <w:spacing w:val="-10"/>
                <w:sz w:val="17"/>
              </w:rPr>
              <w:t>C</w:t>
            </w:r>
          </w:p>
        </w:tc>
        <w:tc>
          <w:tcPr>
            <w:tcW w:w="2554" w:type="dxa"/>
          </w:tcPr>
          <w:p w14:paraId="32F6A994" w14:textId="77777777" w:rsidR="001624B9" w:rsidRDefault="00845725">
            <w:pPr>
              <w:pStyle w:val="TableParagraph"/>
              <w:spacing w:before="61"/>
              <w:ind w:left="108" w:right="73"/>
              <w:jc w:val="center"/>
              <w:rPr>
                <w:sz w:val="17"/>
              </w:rPr>
            </w:pPr>
            <w:r>
              <w:rPr>
                <w:sz w:val="17"/>
              </w:rPr>
              <w:t>Acima</w:t>
            </w:r>
            <w:r>
              <w:rPr>
                <w:spacing w:val="-2"/>
                <w:sz w:val="17"/>
              </w:rPr>
              <w:t xml:space="preserve"> </w:t>
            </w:r>
            <w:r>
              <w:rPr>
                <w:sz w:val="17"/>
              </w:rPr>
              <w:t>de</w:t>
            </w:r>
            <w:r>
              <w:rPr>
                <w:spacing w:val="-2"/>
                <w:sz w:val="17"/>
              </w:rPr>
              <w:t xml:space="preserve"> </w:t>
            </w:r>
            <w:r>
              <w:rPr>
                <w:sz w:val="17"/>
              </w:rPr>
              <w:t>03</w:t>
            </w:r>
            <w:r>
              <w:rPr>
                <w:spacing w:val="-1"/>
                <w:sz w:val="17"/>
              </w:rPr>
              <w:t xml:space="preserve"> </w:t>
            </w:r>
            <w:r>
              <w:rPr>
                <w:spacing w:val="-2"/>
                <w:sz w:val="17"/>
              </w:rPr>
              <w:t>veículos.</w:t>
            </w:r>
          </w:p>
        </w:tc>
      </w:tr>
      <w:tr w:rsidR="001624B9" w14:paraId="3D6B8DD3" w14:textId="77777777" w:rsidTr="00724870">
        <w:trPr>
          <w:trHeight w:val="510"/>
        </w:trPr>
        <w:tc>
          <w:tcPr>
            <w:tcW w:w="835" w:type="dxa"/>
          </w:tcPr>
          <w:p w14:paraId="5EEFCCA2" w14:textId="77777777" w:rsidR="001624B9" w:rsidRDefault="00845725">
            <w:pPr>
              <w:pStyle w:val="TableParagraph"/>
              <w:spacing w:before="157"/>
              <w:ind w:left="22" w:right="1"/>
              <w:jc w:val="center"/>
              <w:rPr>
                <w:sz w:val="17"/>
              </w:rPr>
            </w:pPr>
            <w:r>
              <w:rPr>
                <w:spacing w:val="-5"/>
                <w:sz w:val="17"/>
              </w:rPr>
              <w:t>11</w:t>
            </w:r>
          </w:p>
        </w:tc>
        <w:tc>
          <w:tcPr>
            <w:tcW w:w="4040" w:type="dxa"/>
          </w:tcPr>
          <w:p w14:paraId="308A5D83" w14:textId="77777777" w:rsidR="001624B9" w:rsidRDefault="00845725">
            <w:pPr>
              <w:pStyle w:val="TableParagraph"/>
              <w:tabs>
                <w:tab w:val="left" w:pos="630"/>
                <w:tab w:val="left" w:pos="1450"/>
                <w:tab w:val="left" w:pos="2816"/>
                <w:tab w:val="left" w:pos="3751"/>
              </w:tabs>
              <w:spacing w:before="58"/>
              <w:ind w:left="64" w:right="33"/>
              <w:rPr>
                <w:sz w:val="17"/>
              </w:rPr>
            </w:pPr>
            <w:r>
              <w:rPr>
                <w:spacing w:val="-4"/>
                <w:sz w:val="17"/>
              </w:rPr>
              <w:t>Não</w:t>
            </w:r>
            <w:r>
              <w:rPr>
                <w:sz w:val="17"/>
              </w:rPr>
              <w:tab/>
            </w:r>
            <w:r>
              <w:rPr>
                <w:spacing w:val="-2"/>
                <w:sz w:val="17"/>
              </w:rPr>
              <w:t>cumprir</w:t>
            </w:r>
            <w:r>
              <w:rPr>
                <w:sz w:val="17"/>
              </w:rPr>
              <w:tab/>
            </w:r>
            <w:r>
              <w:rPr>
                <w:spacing w:val="-2"/>
                <w:sz w:val="17"/>
              </w:rPr>
              <w:t>procedimentos</w:t>
            </w:r>
            <w:r>
              <w:rPr>
                <w:sz w:val="17"/>
              </w:rPr>
              <w:tab/>
            </w:r>
            <w:r>
              <w:rPr>
                <w:spacing w:val="-2"/>
                <w:sz w:val="17"/>
              </w:rPr>
              <w:t>previstos</w:t>
            </w:r>
            <w:r>
              <w:rPr>
                <w:sz w:val="17"/>
              </w:rPr>
              <w:tab/>
            </w:r>
            <w:r>
              <w:rPr>
                <w:spacing w:val="-6"/>
                <w:sz w:val="17"/>
              </w:rPr>
              <w:t xml:space="preserve">em </w:t>
            </w:r>
            <w:r>
              <w:rPr>
                <w:sz w:val="17"/>
              </w:rPr>
              <w:t>Especificação Técnica.</w:t>
            </w:r>
          </w:p>
        </w:tc>
        <w:tc>
          <w:tcPr>
            <w:tcW w:w="854" w:type="dxa"/>
          </w:tcPr>
          <w:p w14:paraId="47322B54" w14:textId="77777777" w:rsidR="001624B9" w:rsidRDefault="00845725">
            <w:pPr>
              <w:pStyle w:val="TableParagraph"/>
              <w:spacing w:before="157"/>
              <w:ind w:left="25" w:right="1"/>
              <w:jc w:val="center"/>
              <w:rPr>
                <w:sz w:val="17"/>
              </w:rPr>
            </w:pPr>
            <w:r>
              <w:rPr>
                <w:spacing w:val="-10"/>
                <w:sz w:val="17"/>
              </w:rPr>
              <w:t>I</w:t>
            </w:r>
          </w:p>
        </w:tc>
        <w:tc>
          <w:tcPr>
            <w:tcW w:w="991" w:type="dxa"/>
          </w:tcPr>
          <w:p w14:paraId="6AB50CF4" w14:textId="77777777" w:rsidR="001624B9" w:rsidRDefault="00845725">
            <w:pPr>
              <w:pStyle w:val="TableParagraph"/>
              <w:spacing w:before="157"/>
              <w:ind w:left="68" w:right="42"/>
              <w:jc w:val="center"/>
              <w:rPr>
                <w:sz w:val="17"/>
              </w:rPr>
            </w:pPr>
            <w:r>
              <w:rPr>
                <w:spacing w:val="-10"/>
                <w:sz w:val="17"/>
              </w:rPr>
              <w:t>C</w:t>
            </w:r>
          </w:p>
        </w:tc>
        <w:tc>
          <w:tcPr>
            <w:tcW w:w="2554" w:type="dxa"/>
          </w:tcPr>
          <w:p w14:paraId="3EBEEBDF" w14:textId="77777777" w:rsidR="001624B9" w:rsidRDefault="00845725">
            <w:pPr>
              <w:pStyle w:val="TableParagraph"/>
              <w:spacing w:before="157"/>
              <w:ind w:left="109" w:right="72"/>
              <w:jc w:val="center"/>
              <w:rPr>
                <w:sz w:val="17"/>
              </w:rPr>
            </w:pPr>
            <w:r>
              <w:rPr>
                <w:sz w:val="17"/>
              </w:rPr>
              <w:t xml:space="preserve">Por </w:t>
            </w:r>
            <w:r>
              <w:rPr>
                <w:spacing w:val="-2"/>
                <w:sz w:val="17"/>
              </w:rPr>
              <w:t>procedimento.</w:t>
            </w:r>
          </w:p>
        </w:tc>
      </w:tr>
      <w:tr w:rsidR="001624B9" w14:paraId="54C93572" w14:textId="77777777" w:rsidTr="00724870">
        <w:trPr>
          <w:trHeight w:val="707"/>
        </w:trPr>
        <w:tc>
          <w:tcPr>
            <w:tcW w:w="835" w:type="dxa"/>
          </w:tcPr>
          <w:p w14:paraId="622C99E3" w14:textId="77777777" w:rsidR="001624B9" w:rsidRDefault="001624B9">
            <w:pPr>
              <w:pStyle w:val="TableParagraph"/>
              <w:spacing w:before="59"/>
              <w:rPr>
                <w:b/>
                <w:sz w:val="17"/>
              </w:rPr>
            </w:pPr>
          </w:p>
          <w:p w14:paraId="6418892E" w14:textId="77777777" w:rsidR="001624B9" w:rsidRDefault="00845725">
            <w:pPr>
              <w:pStyle w:val="TableParagraph"/>
              <w:spacing w:before="1"/>
              <w:ind w:left="22" w:right="1"/>
              <w:jc w:val="center"/>
              <w:rPr>
                <w:sz w:val="17"/>
              </w:rPr>
            </w:pPr>
            <w:r>
              <w:rPr>
                <w:spacing w:val="-5"/>
                <w:sz w:val="17"/>
              </w:rPr>
              <w:t>12</w:t>
            </w:r>
          </w:p>
        </w:tc>
        <w:tc>
          <w:tcPr>
            <w:tcW w:w="4040" w:type="dxa"/>
          </w:tcPr>
          <w:p w14:paraId="1C53A33F" w14:textId="77777777" w:rsidR="001624B9" w:rsidRDefault="00845725">
            <w:pPr>
              <w:pStyle w:val="TableParagraph"/>
              <w:spacing w:before="61"/>
              <w:ind w:left="64" w:right="38"/>
              <w:jc w:val="both"/>
              <w:rPr>
                <w:sz w:val="17"/>
              </w:rPr>
            </w:pPr>
            <w:r>
              <w:rPr>
                <w:sz w:val="17"/>
              </w:rPr>
              <w:t>Manter a identidade visual da Área de Descanso e/ou</w:t>
            </w:r>
            <w:r>
              <w:rPr>
                <w:spacing w:val="-12"/>
                <w:sz w:val="17"/>
              </w:rPr>
              <w:t xml:space="preserve"> </w:t>
            </w:r>
            <w:r>
              <w:rPr>
                <w:sz w:val="17"/>
              </w:rPr>
              <w:t>do</w:t>
            </w:r>
            <w:r>
              <w:rPr>
                <w:spacing w:val="-12"/>
                <w:sz w:val="17"/>
              </w:rPr>
              <w:t xml:space="preserve"> </w:t>
            </w:r>
            <w:r>
              <w:rPr>
                <w:sz w:val="17"/>
              </w:rPr>
              <w:t>Posto</w:t>
            </w:r>
            <w:r>
              <w:rPr>
                <w:spacing w:val="-12"/>
                <w:sz w:val="17"/>
              </w:rPr>
              <w:t xml:space="preserve"> </w:t>
            </w:r>
            <w:r>
              <w:rPr>
                <w:sz w:val="17"/>
              </w:rPr>
              <w:t>SAU</w:t>
            </w:r>
            <w:r>
              <w:rPr>
                <w:spacing w:val="-12"/>
                <w:sz w:val="17"/>
              </w:rPr>
              <w:t xml:space="preserve"> </w:t>
            </w:r>
            <w:r>
              <w:rPr>
                <w:sz w:val="17"/>
              </w:rPr>
              <w:t>e/ou</w:t>
            </w:r>
            <w:r>
              <w:rPr>
                <w:spacing w:val="-12"/>
                <w:sz w:val="17"/>
              </w:rPr>
              <w:t xml:space="preserve"> </w:t>
            </w:r>
            <w:r>
              <w:rPr>
                <w:sz w:val="17"/>
              </w:rPr>
              <w:t>do</w:t>
            </w:r>
            <w:r>
              <w:rPr>
                <w:spacing w:val="-11"/>
                <w:sz w:val="17"/>
              </w:rPr>
              <w:t xml:space="preserve"> </w:t>
            </w:r>
            <w:r>
              <w:rPr>
                <w:sz w:val="17"/>
              </w:rPr>
              <w:t>Veículo</w:t>
            </w:r>
            <w:r>
              <w:rPr>
                <w:spacing w:val="-12"/>
                <w:sz w:val="17"/>
              </w:rPr>
              <w:t xml:space="preserve"> </w:t>
            </w:r>
            <w:r>
              <w:rPr>
                <w:sz w:val="17"/>
              </w:rPr>
              <w:t>Operacional</w:t>
            </w:r>
            <w:r>
              <w:rPr>
                <w:spacing w:val="-12"/>
                <w:sz w:val="17"/>
              </w:rPr>
              <w:t xml:space="preserve"> </w:t>
            </w:r>
            <w:r>
              <w:rPr>
                <w:sz w:val="17"/>
              </w:rPr>
              <w:t>fora do padrão autorizado pela ARTESP.</w:t>
            </w:r>
          </w:p>
        </w:tc>
        <w:tc>
          <w:tcPr>
            <w:tcW w:w="854" w:type="dxa"/>
          </w:tcPr>
          <w:p w14:paraId="4FAA7330" w14:textId="77777777" w:rsidR="001624B9" w:rsidRDefault="001624B9">
            <w:pPr>
              <w:pStyle w:val="TableParagraph"/>
              <w:spacing w:before="59"/>
              <w:rPr>
                <w:b/>
                <w:sz w:val="17"/>
              </w:rPr>
            </w:pPr>
          </w:p>
          <w:p w14:paraId="5911E755" w14:textId="77777777" w:rsidR="001624B9" w:rsidRDefault="00845725">
            <w:pPr>
              <w:pStyle w:val="TableParagraph"/>
              <w:spacing w:before="1"/>
              <w:ind w:left="25" w:right="1"/>
              <w:jc w:val="center"/>
              <w:rPr>
                <w:sz w:val="17"/>
              </w:rPr>
            </w:pPr>
            <w:r>
              <w:rPr>
                <w:spacing w:val="-10"/>
                <w:sz w:val="17"/>
              </w:rPr>
              <w:t>I</w:t>
            </w:r>
          </w:p>
        </w:tc>
        <w:tc>
          <w:tcPr>
            <w:tcW w:w="991" w:type="dxa"/>
          </w:tcPr>
          <w:p w14:paraId="1EE47B20" w14:textId="77777777" w:rsidR="001624B9" w:rsidRDefault="001624B9">
            <w:pPr>
              <w:pStyle w:val="TableParagraph"/>
              <w:spacing w:before="59"/>
              <w:rPr>
                <w:b/>
                <w:sz w:val="17"/>
              </w:rPr>
            </w:pPr>
          </w:p>
          <w:p w14:paraId="3E544CE6" w14:textId="77777777" w:rsidR="001624B9" w:rsidRDefault="00845725">
            <w:pPr>
              <w:pStyle w:val="TableParagraph"/>
              <w:spacing w:before="1"/>
              <w:ind w:left="68" w:right="42"/>
              <w:jc w:val="center"/>
              <w:rPr>
                <w:sz w:val="17"/>
              </w:rPr>
            </w:pPr>
            <w:r>
              <w:rPr>
                <w:spacing w:val="-10"/>
                <w:sz w:val="17"/>
              </w:rPr>
              <w:t>C</w:t>
            </w:r>
          </w:p>
        </w:tc>
        <w:tc>
          <w:tcPr>
            <w:tcW w:w="2554" w:type="dxa"/>
          </w:tcPr>
          <w:p w14:paraId="4316D7F7" w14:textId="77777777" w:rsidR="001624B9" w:rsidRDefault="001624B9">
            <w:pPr>
              <w:pStyle w:val="TableParagraph"/>
              <w:spacing w:before="59"/>
              <w:rPr>
                <w:b/>
                <w:sz w:val="17"/>
              </w:rPr>
            </w:pPr>
          </w:p>
          <w:p w14:paraId="5E67F259" w14:textId="77777777" w:rsidR="001624B9" w:rsidRDefault="00845725">
            <w:pPr>
              <w:pStyle w:val="TableParagraph"/>
              <w:spacing w:before="1"/>
              <w:ind w:left="39"/>
              <w:jc w:val="center"/>
              <w:rPr>
                <w:sz w:val="17"/>
              </w:rPr>
            </w:pPr>
            <w:r>
              <w:rPr>
                <w:sz w:val="17"/>
              </w:rPr>
              <w:t>Por</w:t>
            </w:r>
            <w:r>
              <w:rPr>
                <w:spacing w:val="-3"/>
                <w:sz w:val="17"/>
              </w:rPr>
              <w:t xml:space="preserve"> </w:t>
            </w:r>
            <w:r>
              <w:rPr>
                <w:spacing w:val="-2"/>
                <w:sz w:val="17"/>
              </w:rPr>
              <w:t>ocorrência.</w:t>
            </w:r>
          </w:p>
        </w:tc>
      </w:tr>
      <w:tr w:rsidR="001624B9" w14:paraId="148AB4BC" w14:textId="77777777" w:rsidTr="00724870">
        <w:trPr>
          <w:trHeight w:val="901"/>
        </w:trPr>
        <w:tc>
          <w:tcPr>
            <w:tcW w:w="835" w:type="dxa"/>
          </w:tcPr>
          <w:p w14:paraId="46142C95" w14:textId="77777777" w:rsidR="001624B9" w:rsidRDefault="001624B9">
            <w:pPr>
              <w:pStyle w:val="TableParagraph"/>
              <w:spacing w:before="155"/>
              <w:rPr>
                <w:b/>
                <w:sz w:val="17"/>
              </w:rPr>
            </w:pPr>
          </w:p>
          <w:p w14:paraId="0EFF25A0" w14:textId="77777777" w:rsidR="001624B9" w:rsidRDefault="00845725">
            <w:pPr>
              <w:pStyle w:val="TableParagraph"/>
              <w:spacing w:before="1"/>
              <w:ind w:left="22" w:right="1"/>
              <w:jc w:val="center"/>
              <w:rPr>
                <w:sz w:val="17"/>
              </w:rPr>
            </w:pPr>
            <w:r>
              <w:rPr>
                <w:spacing w:val="-5"/>
                <w:sz w:val="17"/>
              </w:rPr>
              <w:t>13</w:t>
            </w:r>
          </w:p>
        </w:tc>
        <w:tc>
          <w:tcPr>
            <w:tcW w:w="4040" w:type="dxa"/>
          </w:tcPr>
          <w:p w14:paraId="6D532844" w14:textId="77777777" w:rsidR="001624B9" w:rsidRDefault="00845725">
            <w:pPr>
              <w:pStyle w:val="TableParagraph"/>
              <w:spacing w:before="58"/>
              <w:ind w:left="64" w:right="32"/>
              <w:jc w:val="both"/>
              <w:rPr>
                <w:sz w:val="17"/>
              </w:rPr>
            </w:pPr>
            <w:r>
              <w:rPr>
                <w:sz w:val="17"/>
              </w:rPr>
              <w:t>Não executar limpeza ou manutenção nas dependências do Posto SAU e/ou da Área de Descanso conforme previsto no CONTRATO, ANEXOS e APÊNDICES.</w:t>
            </w:r>
          </w:p>
        </w:tc>
        <w:tc>
          <w:tcPr>
            <w:tcW w:w="854" w:type="dxa"/>
          </w:tcPr>
          <w:p w14:paraId="2A3C9AF0" w14:textId="77777777" w:rsidR="001624B9" w:rsidRDefault="001624B9">
            <w:pPr>
              <w:pStyle w:val="TableParagraph"/>
              <w:spacing w:before="155"/>
              <w:rPr>
                <w:b/>
                <w:sz w:val="17"/>
              </w:rPr>
            </w:pPr>
          </w:p>
          <w:p w14:paraId="7210A1C1" w14:textId="77777777" w:rsidR="001624B9" w:rsidRDefault="00845725">
            <w:pPr>
              <w:pStyle w:val="TableParagraph"/>
              <w:spacing w:before="1"/>
              <w:ind w:left="25" w:right="1"/>
              <w:jc w:val="center"/>
              <w:rPr>
                <w:sz w:val="17"/>
              </w:rPr>
            </w:pPr>
            <w:r>
              <w:rPr>
                <w:spacing w:val="-10"/>
                <w:sz w:val="17"/>
              </w:rPr>
              <w:t>I</w:t>
            </w:r>
          </w:p>
        </w:tc>
        <w:tc>
          <w:tcPr>
            <w:tcW w:w="991" w:type="dxa"/>
          </w:tcPr>
          <w:p w14:paraId="031A6EA4" w14:textId="77777777" w:rsidR="001624B9" w:rsidRDefault="001624B9">
            <w:pPr>
              <w:pStyle w:val="TableParagraph"/>
              <w:spacing w:before="155"/>
              <w:rPr>
                <w:b/>
                <w:sz w:val="17"/>
              </w:rPr>
            </w:pPr>
          </w:p>
          <w:p w14:paraId="28133111" w14:textId="77777777" w:rsidR="001624B9" w:rsidRDefault="00845725">
            <w:pPr>
              <w:pStyle w:val="TableParagraph"/>
              <w:spacing w:before="1"/>
              <w:ind w:left="68" w:right="42"/>
              <w:jc w:val="center"/>
              <w:rPr>
                <w:sz w:val="17"/>
              </w:rPr>
            </w:pPr>
            <w:r>
              <w:rPr>
                <w:spacing w:val="-10"/>
                <w:sz w:val="17"/>
              </w:rPr>
              <w:t>B</w:t>
            </w:r>
          </w:p>
        </w:tc>
        <w:tc>
          <w:tcPr>
            <w:tcW w:w="2554" w:type="dxa"/>
          </w:tcPr>
          <w:p w14:paraId="034E2875" w14:textId="77777777" w:rsidR="001624B9" w:rsidRDefault="001624B9">
            <w:pPr>
              <w:pStyle w:val="TableParagraph"/>
              <w:spacing w:before="155"/>
              <w:rPr>
                <w:b/>
                <w:sz w:val="17"/>
              </w:rPr>
            </w:pPr>
          </w:p>
          <w:p w14:paraId="6872BB5C" w14:textId="77777777" w:rsidR="001624B9" w:rsidRDefault="00845725">
            <w:pPr>
              <w:pStyle w:val="TableParagraph"/>
              <w:spacing w:before="1"/>
              <w:ind w:left="39"/>
              <w:jc w:val="center"/>
              <w:rPr>
                <w:sz w:val="17"/>
              </w:rPr>
            </w:pPr>
            <w:r>
              <w:rPr>
                <w:sz w:val="17"/>
              </w:rPr>
              <w:t>Por</w:t>
            </w:r>
            <w:r>
              <w:rPr>
                <w:spacing w:val="-3"/>
                <w:sz w:val="17"/>
              </w:rPr>
              <w:t xml:space="preserve"> </w:t>
            </w:r>
            <w:r>
              <w:rPr>
                <w:spacing w:val="-2"/>
                <w:sz w:val="17"/>
              </w:rPr>
              <w:t>ocorrência.</w:t>
            </w:r>
          </w:p>
        </w:tc>
      </w:tr>
      <w:tr w:rsidR="001624B9" w14:paraId="77AAB0DF" w14:textId="77777777" w:rsidTr="00724870">
        <w:trPr>
          <w:trHeight w:val="1096"/>
        </w:trPr>
        <w:tc>
          <w:tcPr>
            <w:tcW w:w="835" w:type="dxa"/>
          </w:tcPr>
          <w:p w14:paraId="28444187" w14:textId="77777777" w:rsidR="001624B9" w:rsidRDefault="001624B9">
            <w:pPr>
              <w:pStyle w:val="TableParagraph"/>
              <w:rPr>
                <w:b/>
                <w:sz w:val="17"/>
              </w:rPr>
            </w:pPr>
          </w:p>
          <w:p w14:paraId="5D92987B" w14:textId="77777777" w:rsidR="001624B9" w:rsidRDefault="001624B9">
            <w:pPr>
              <w:pStyle w:val="TableParagraph"/>
              <w:spacing w:before="59"/>
              <w:rPr>
                <w:b/>
                <w:sz w:val="17"/>
              </w:rPr>
            </w:pPr>
          </w:p>
          <w:p w14:paraId="5BF0889D" w14:textId="77777777" w:rsidR="001624B9" w:rsidRDefault="00845725">
            <w:pPr>
              <w:pStyle w:val="TableParagraph"/>
              <w:ind w:left="22" w:right="1"/>
              <w:jc w:val="center"/>
              <w:rPr>
                <w:sz w:val="17"/>
              </w:rPr>
            </w:pPr>
            <w:r>
              <w:rPr>
                <w:spacing w:val="-5"/>
                <w:sz w:val="17"/>
              </w:rPr>
              <w:t>14</w:t>
            </w:r>
          </w:p>
        </w:tc>
        <w:tc>
          <w:tcPr>
            <w:tcW w:w="4040" w:type="dxa"/>
          </w:tcPr>
          <w:p w14:paraId="35B5D863" w14:textId="77777777" w:rsidR="001624B9" w:rsidRDefault="00845725">
            <w:pPr>
              <w:pStyle w:val="TableParagraph"/>
              <w:spacing w:before="59"/>
              <w:ind w:left="64" w:right="33"/>
              <w:jc w:val="both"/>
              <w:rPr>
                <w:sz w:val="17"/>
              </w:rPr>
            </w:pPr>
            <w:r>
              <w:rPr>
                <w:sz w:val="17"/>
              </w:rPr>
              <w:t>Não adotar as providências cabíveis relativas à ocupação indevida, edificações não autorizadas, publicidade vedada em lei e presença de vendedores ambulantes na FAIXA DE DOMÍNIO e áreas remanescentes.</w:t>
            </w:r>
          </w:p>
        </w:tc>
        <w:tc>
          <w:tcPr>
            <w:tcW w:w="854" w:type="dxa"/>
          </w:tcPr>
          <w:p w14:paraId="1C3B1047" w14:textId="77777777" w:rsidR="001624B9" w:rsidRDefault="001624B9">
            <w:pPr>
              <w:pStyle w:val="TableParagraph"/>
              <w:rPr>
                <w:b/>
                <w:sz w:val="17"/>
              </w:rPr>
            </w:pPr>
          </w:p>
          <w:p w14:paraId="20EC441E" w14:textId="77777777" w:rsidR="001624B9" w:rsidRDefault="001624B9">
            <w:pPr>
              <w:pStyle w:val="TableParagraph"/>
              <w:spacing w:before="59"/>
              <w:rPr>
                <w:b/>
                <w:sz w:val="17"/>
              </w:rPr>
            </w:pPr>
          </w:p>
          <w:p w14:paraId="22FE01F3" w14:textId="77777777" w:rsidR="001624B9" w:rsidRDefault="00845725">
            <w:pPr>
              <w:pStyle w:val="TableParagraph"/>
              <w:ind w:left="25"/>
              <w:jc w:val="center"/>
              <w:rPr>
                <w:sz w:val="17"/>
              </w:rPr>
            </w:pPr>
            <w:r>
              <w:rPr>
                <w:spacing w:val="-5"/>
                <w:sz w:val="17"/>
              </w:rPr>
              <w:t>II</w:t>
            </w:r>
          </w:p>
        </w:tc>
        <w:tc>
          <w:tcPr>
            <w:tcW w:w="991" w:type="dxa"/>
          </w:tcPr>
          <w:p w14:paraId="059D92F5" w14:textId="77777777" w:rsidR="001624B9" w:rsidRDefault="001624B9">
            <w:pPr>
              <w:pStyle w:val="TableParagraph"/>
              <w:rPr>
                <w:b/>
                <w:sz w:val="17"/>
              </w:rPr>
            </w:pPr>
          </w:p>
          <w:p w14:paraId="091B8604" w14:textId="77777777" w:rsidR="001624B9" w:rsidRDefault="001624B9">
            <w:pPr>
              <w:pStyle w:val="TableParagraph"/>
              <w:spacing w:before="59"/>
              <w:rPr>
                <w:b/>
                <w:sz w:val="17"/>
              </w:rPr>
            </w:pPr>
          </w:p>
          <w:p w14:paraId="7FF10617" w14:textId="77777777" w:rsidR="001624B9" w:rsidRDefault="00845725">
            <w:pPr>
              <w:pStyle w:val="TableParagraph"/>
              <w:ind w:left="68" w:right="42"/>
              <w:jc w:val="center"/>
              <w:rPr>
                <w:sz w:val="17"/>
              </w:rPr>
            </w:pPr>
            <w:r>
              <w:rPr>
                <w:spacing w:val="-10"/>
                <w:sz w:val="17"/>
              </w:rPr>
              <w:t>C</w:t>
            </w:r>
          </w:p>
        </w:tc>
        <w:tc>
          <w:tcPr>
            <w:tcW w:w="2554" w:type="dxa"/>
          </w:tcPr>
          <w:p w14:paraId="5C839ADD" w14:textId="77777777" w:rsidR="001624B9" w:rsidRDefault="001624B9">
            <w:pPr>
              <w:pStyle w:val="TableParagraph"/>
              <w:rPr>
                <w:b/>
                <w:sz w:val="17"/>
              </w:rPr>
            </w:pPr>
          </w:p>
          <w:p w14:paraId="3FD8E986" w14:textId="77777777" w:rsidR="001624B9" w:rsidRDefault="001624B9">
            <w:pPr>
              <w:pStyle w:val="TableParagraph"/>
              <w:spacing w:before="59"/>
              <w:rPr>
                <w:b/>
                <w:sz w:val="17"/>
              </w:rPr>
            </w:pPr>
          </w:p>
          <w:p w14:paraId="7F83A054" w14:textId="77777777" w:rsidR="001624B9" w:rsidRDefault="00845725">
            <w:pPr>
              <w:pStyle w:val="TableParagraph"/>
              <w:ind w:left="39"/>
              <w:jc w:val="center"/>
              <w:rPr>
                <w:sz w:val="17"/>
              </w:rPr>
            </w:pPr>
            <w:r>
              <w:rPr>
                <w:sz w:val="17"/>
              </w:rPr>
              <w:t>Por</w:t>
            </w:r>
            <w:r>
              <w:rPr>
                <w:spacing w:val="-3"/>
                <w:sz w:val="17"/>
              </w:rPr>
              <w:t xml:space="preserve"> </w:t>
            </w:r>
            <w:r>
              <w:rPr>
                <w:spacing w:val="-2"/>
                <w:sz w:val="17"/>
              </w:rPr>
              <w:t>ocorrência.</w:t>
            </w:r>
          </w:p>
        </w:tc>
      </w:tr>
      <w:tr w:rsidR="001624B9" w14:paraId="4CEC7819" w14:textId="77777777" w:rsidTr="00724870">
        <w:trPr>
          <w:trHeight w:val="707"/>
        </w:trPr>
        <w:tc>
          <w:tcPr>
            <w:tcW w:w="835" w:type="dxa"/>
          </w:tcPr>
          <w:p w14:paraId="6A504CAD" w14:textId="77777777" w:rsidR="001624B9" w:rsidRDefault="001624B9">
            <w:pPr>
              <w:pStyle w:val="TableParagraph"/>
              <w:spacing w:before="59"/>
              <w:rPr>
                <w:b/>
                <w:sz w:val="17"/>
              </w:rPr>
            </w:pPr>
          </w:p>
          <w:p w14:paraId="259A77D2" w14:textId="77777777" w:rsidR="001624B9" w:rsidRDefault="00845725">
            <w:pPr>
              <w:pStyle w:val="TableParagraph"/>
              <w:spacing w:before="1"/>
              <w:ind w:left="22" w:right="2"/>
              <w:jc w:val="center"/>
              <w:rPr>
                <w:sz w:val="17"/>
              </w:rPr>
            </w:pPr>
            <w:r>
              <w:rPr>
                <w:spacing w:val="-5"/>
                <w:sz w:val="17"/>
              </w:rPr>
              <w:t>15</w:t>
            </w:r>
          </w:p>
        </w:tc>
        <w:tc>
          <w:tcPr>
            <w:tcW w:w="4040" w:type="dxa"/>
          </w:tcPr>
          <w:p w14:paraId="31F36724" w14:textId="77777777" w:rsidR="001624B9" w:rsidRDefault="00845725">
            <w:pPr>
              <w:pStyle w:val="TableParagraph"/>
              <w:spacing w:before="61"/>
              <w:ind w:left="64" w:right="33"/>
              <w:jc w:val="both"/>
              <w:rPr>
                <w:sz w:val="17"/>
              </w:rPr>
            </w:pPr>
            <w:r>
              <w:rPr>
                <w:sz w:val="17"/>
              </w:rPr>
              <w:t>Manter Posto SAU e/ou Área de Descanso em desacordo com o estipulado no CONTRATO, ANEXOS e APÊNDICES.</w:t>
            </w:r>
          </w:p>
        </w:tc>
        <w:tc>
          <w:tcPr>
            <w:tcW w:w="854" w:type="dxa"/>
          </w:tcPr>
          <w:p w14:paraId="61C89E3A" w14:textId="77777777" w:rsidR="001624B9" w:rsidRDefault="001624B9">
            <w:pPr>
              <w:pStyle w:val="TableParagraph"/>
              <w:spacing w:before="59"/>
              <w:rPr>
                <w:b/>
                <w:sz w:val="17"/>
              </w:rPr>
            </w:pPr>
          </w:p>
          <w:p w14:paraId="686B0237" w14:textId="77777777" w:rsidR="001624B9" w:rsidRDefault="00845725">
            <w:pPr>
              <w:pStyle w:val="TableParagraph"/>
              <w:spacing w:before="1"/>
              <w:ind w:left="25"/>
              <w:jc w:val="center"/>
              <w:rPr>
                <w:sz w:val="17"/>
              </w:rPr>
            </w:pPr>
            <w:r>
              <w:rPr>
                <w:spacing w:val="-5"/>
                <w:sz w:val="17"/>
              </w:rPr>
              <w:t>II</w:t>
            </w:r>
          </w:p>
        </w:tc>
        <w:tc>
          <w:tcPr>
            <w:tcW w:w="991" w:type="dxa"/>
          </w:tcPr>
          <w:p w14:paraId="6C40EE71" w14:textId="77777777" w:rsidR="001624B9" w:rsidRDefault="001624B9">
            <w:pPr>
              <w:pStyle w:val="TableParagraph"/>
              <w:spacing w:before="59"/>
              <w:rPr>
                <w:b/>
                <w:sz w:val="17"/>
              </w:rPr>
            </w:pPr>
          </w:p>
          <w:p w14:paraId="12084590" w14:textId="77777777" w:rsidR="001624B9" w:rsidRDefault="00845725">
            <w:pPr>
              <w:pStyle w:val="TableParagraph"/>
              <w:spacing w:before="1"/>
              <w:ind w:left="68" w:right="42"/>
              <w:jc w:val="center"/>
              <w:rPr>
                <w:sz w:val="17"/>
              </w:rPr>
            </w:pPr>
            <w:r>
              <w:rPr>
                <w:spacing w:val="-10"/>
                <w:sz w:val="17"/>
              </w:rPr>
              <w:t>D</w:t>
            </w:r>
          </w:p>
        </w:tc>
        <w:tc>
          <w:tcPr>
            <w:tcW w:w="2554" w:type="dxa"/>
          </w:tcPr>
          <w:p w14:paraId="626156FD" w14:textId="77777777" w:rsidR="001624B9" w:rsidRDefault="001624B9">
            <w:pPr>
              <w:pStyle w:val="TableParagraph"/>
              <w:spacing w:before="59"/>
              <w:rPr>
                <w:b/>
                <w:sz w:val="17"/>
              </w:rPr>
            </w:pPr>
          </w:p>
          <w:p w14:paraId="4B531228" w14:textId="77777777" w:rsidR="001624B9" w:rsidRDefault="00845725">
            <w:pPr>
              <w:pStyle w:val="TableParagraph"/>
              <w:spacing w:before="1"/>
              <w:ind w:left="40"/>
              <w:jc w:val="center"/>
              <w:rPr>
                <w:sz w:val="17"/>
              </w:rPr>
            </w:pPr>
            <w:r>
              <w:rPr>
                <w:sz w:val="17"/>
              </w:rPr>
              <w:t>Por</w:t>
            </w:r>
            <w:r>
              <w:rPr>
                <w:spacing w:val="1"/>
                <w:sz w:val="17"/>
              </w:rPr>
              <w:t xml:space="preserve"> </w:t>
            </w:r>
            <w:r>
              <w:rPr>
                <w:spacing w:val="-2"/>
                <w:sz w:val="17"/>
              </w:rPr>
              <w:t>fiscalização.</w:t>
            </w:r>
          </w:p>
        </w:tc>
      </w:tr>
      <w:tr w:rsidR="001624B9" w14:paraId="583F543F" w14:textId="77777777" w:rsidTr="00724870">
        <w:trPr>
          <w:trHeight w:val="510"/>
        </w:trPr>
        <w:tc>
          <w:tcPr>
            <w:tcW w:w="835" w:type="dxa"/>
          </w:tcPr>
          <w:p w14:paraId="26C842AE" w14:textId="77777777" w:rsidR="001624B9" w:rsidRDefault="00845725">
            <w:pPr>
              <w:pStyle w:val="TableParagraph"/>
              <w:spacing w:before="157"/>
              <w:ind w:left="22" w:right="2"/>
              <w:jc w:val="center"/>
              <w:rPr>
                <w:sz w:val="17"/>
              </w:rPr>
            </w:pPr>
            <w:r>
              <w:rPr>
                <w:spacing w:val="-5"/>
                <w:sz w:val="17"/>
              </w:rPr>
              <w:t>16</w:t>
            </w:r>
          </w:p>
        </w:tc>
        <w:tc>
          <w:tcPr>
            <w:tcW w:w="4040" w:type="dxa"/>
          </w:tcPr>
          <w:p w14:paraId="6BB2E0C1" w14:textId="77777777" w:rsidR="001624B9" w:rsidRDefault="00845725">
            <w:pPr>
              <w:pStyle w:val="TableParagraph"/>
              <w:spacing w:before="58"/>
              <w:ind w:left="64"/>
              <w:rPr>
                <w:sz w:val="17"/>
              </w:rPr>
            </w:pPr>
            <w:r>
              <w:rPr>
                <w:sz w:val="17"/>
              </w:rPr>
              <w:t>Não</w:t>
            </w:r>
            <w:r>
              <w:rPr>
                <w:spacing w:val="37"/>
                <w:sz w:val="17"/>
              </w:rPr>
              <w:t xml:space="preserve"> </w:t>
            </w:r>
            <w:r>
              <w:rPr>
                <w:sz w:val="17"/>
              </w:rPr>
              <w:t>disponibilizar</w:t>
            </w:r>
            <w:r>
              <w:rPr>
                <w:spacing w:val="36"/>
                <w:sz w:val="17"/>
              </w:rPr>
              <w:t xml:space="preserve"> </w:t>
            </w:r>
            <w:r>
              <w:rPr>
                <w:sz w:val="17"/>
              </w:rPr>
              <w:t>recursos</w:t>
            </w:r>
            <w:r>
              <w:rPr>
                <w:spacing w:val="39"/>
                <w:sz w:val="17"/>
              </w:rPr>
              <w:t xml:space="preserve"> </w:t>
            </w:r>
            <w:r>
              <w:rPr>
                <w:sz w:val="17"/>
              </w:rPr>
              <w:t>materiais</w:t>
            </w:r>
            <w:r>
              <w:rPr>
                <w:spacing w:val="36"/>
                <w:sz w:val="17"/>
              </w:rPr>
              <w:t xml:space="preserve"> </w:t>
            </w:r>
            <w:r>
              <w:rPr>
                <w:sz w:val="17"/>
              </w:rPr>
              <w:t>necessários para operação do Sistema SAU.</w:t>
            </w:r>
          </w:p>
        </w:tc>
        <w:tc>
          <w:tcPr>
            <w:tcW w:w="854" w:type="dxa"/>
          </w:tcPr>
          <w:p w14:paraId="48653A42" w14:textId="77777777" w:rsidR="001624B9" w:rsidRDefault="00845725">
            <w:pPr>
              <w:pStyle w:val="TableParagraph"/>
              <w:spacing w:before="157"/>
              <w:ind w:left="25" w:right="1"/>
              <w:jc w:val="center"/>
              <w:rPr>
                <w:sz w:val="17"/>
              </w:rPr>
            </w:pPr>
            <w:r>
              <w:rPr>
                <w:spacing w:val="-10"/>
                <w:sz w:val="17"/>
              </w:rPr>
              <w:t>I</w:t>
            </w:r>
          </w:p>
        </w:tc>
        <w:tc>
          <w:tcPr>
            <w:tcW w:w="991" w:type="dxa"/>
          </w:tcPr>
          <w:p w14:paraId="6E78D06A" w14:textId="77777777" w:rsidR="001624B9" w:rsidRDefault="00845725">
            <w:pPr>
              <w:pStyle w:val="TableParagraph"/>
              <w:spacing w:before="157"/>
              <w:ind w:left="68" w:right="42"/>
              <w:jc w:val="center"/>
              <w:rPr>
                <w:sz w:val="17"/>
              </w:rPr>
            </w:pPr>
            <w:r>
              <w:rPr>
                <w:spacing w:val="-10"/>
                <w:sz w:val="17"/>
              </w:rPr>
              <w:t>E</w:t>
            </w:r>
          </w:p>
        </w:tc>
        <w:tc>
          <w:tcPr>
            <w:tcW w:w="2554" w:type="dxa"/>
          </w:tcPr>
          <w:p w14:paraId="2BE05591" w14:textId="77777777" w:rsidR="001624B9" w:rsidRDefault="00845725">
            <w:pPr>
              <w:pStyle w:val="TableParagraph"/>
              <w:spacing w:before="157"/>
              <w:ind w:left="40"/>
              <w:jc w:val="center"/>
              <w:rPr>
                <w:sz w:val="17"/>
              </w:rPr>
            </w:pPr>
            <w:r>
              <w:rPr>
                <w:sz w:val="17"/>
              </w:rPr>
              <w:t>Por</w:t>
            </w:r>
            <w:r>
              <w:rPr>
                <w:spacing w:val="-3"/>
                <w:sz w:val="17"/>
              </w:rPr>
              <w:t xml:space="preserve"> </w:t>
            </w:r>
            <w:r>
              <w:rPr>
                <w:spacing w:val="-2"/>
                <w:sz w:val="17"/>
              </w:rPr>
              <w:t>ocorrência.</w:t>
            </w:r>
          </w:p>
        </w:tc>
      </w:tr>
      <w:tr w:rsidR="001624B9" w14:paraId="792A410F" w14:textId="77777777" w:rsidTr="00724870">
        <w:trPr>
          <w:trHeight w:val="1098"/>
        </w:trPr>
        <w:tc>
          <w:tcPr>
            <w:tcW w:w="835" w:type="dxa"/>
          </w:tcPr>
          <w:p w14:paraId="108FD40D" w14:textId="77777777" w:rsidR="001624B9" w:rsidRDefault="001624B9">
            <w:pPr>
              <w:pStyle w:val="TableParagraph"/>
              <w:rPr>
                <w:b/>
                <w:sz w:val="17"/>
              </w:rPr>
            </w:pPr>
          </w:p>
          <w:p w14:paraId="78C69E0F" w14:textId="77777777" w:rsidR="001624B9" w:rsidRDefault="001624B9">
            <w:pPr>
              <w:pStyle w:val="TableParagraph"/>
              <w:spacing w:before="58"/>
              <w:rPr>
                <w:b/>
                <w:sz w:val="17"/>
              </w:rPr>
            </w:pPr>
          </w:p>
          <w:p w14:paraId="76AA8D26" w14:textId="77777777" w:rsidR="001624B9" w:rsidRDefault="00845725">
            <w:pPr>
              <w:pStyle w:val="TableParagraph"/>
              <w:spacing w:before="1"/>
              <w:ind w:left="22" w:right="2"/>
              <w:jc w:val="center"/>
              <w:rPr>
                <w:sz w:val="17"/>
              </w:rPr>
            </w:pPr>
            <w:r>
              <w:rPr>
                <w:spacing w:val="-5"/>
                <w:sz w:val="17"/>
              </w:rPr>
              <w:t>18</w:t>
            </w:r>
          </w:p>
        </w:tc>
        <w:tc>
          <w:tcPr>
            <w:tcW w:w="4040" w:type="dxa"/>
          </w:tcPr>
          <w:p w14:paraId="07F5D3A2" w14:textId="77777777" w:rsidR="001624B9" w:rsidRDefault="00845725">
            <w:pPr>
              <w:pStyle w:val="TableParagraph"/>
              <w:spacing w:before="58"/>
              <w:ind w:left="64" w:right="38"/>
              <w:jc w:val="both"/>
              <w:rPr>
                <w:sz w:val="17"/>
              </w:rPr>
            </w:pPr>
            <w:r>
              <w:rPr>
                <w:sz w:val="17"/>
              </w:rPr>
              <w:t>Preencher relatório de atendimento ao usuário com ausência de informações sobre detalhes da ocorrência como: dados de atendimento ou horário ou</w:t>
            </w:r>
            <w:r>
              <w:rPr>
                <w:spacing w:val="-7"/>
                <w:sz w:val="17"/>
              </w:rPr>
              <w:t xml:space="preserve"> </w:t>
            </w:r>
            <w:r>
              <w:rPr>
                <w:sz w:val="17"/>
              </w:rPr>
              <w:t>recursos</w:t>
            </w:r>
            <w:r>
              <w:rPr>
                <w:spacing w:val="-9"/>
                <w:sz w:val="17"/>
              </w:rPr>
              <w:t xml:space="preserve"> </w:t>
            </w:r>
            <w:r>
              <w:rPr>
                <w:sz w:val="17"/>
              </w:rPr>
              <w:t>acionados</w:t>
            </w:r>
            <w:r>
              <w:rPr>
                <w:spacing w:val="-9"/>
                <w:sz w:val="17"/>
              </w:rPr>
              <w:t xml:space="preserve"> </w:t>
            </w:r>
            <w:r>
              <w:rPr>
                <w:sz w:val="17"/>
              </w:rPr>
              <w:t>ou</w:t>
            </w:r>
            <w:r>
              <w:rPr>
                <w:spacing w:val="-9"/>
                <w:sz w:val="17"/>
              </w:rPr>
              <w:t xml:space="preserve"> </w:t>
            </w:r>
            <w:r>
              <w:rPr>
                <w:sz w:val="17"/>
              </w:rPr>
              <w:t>providências</w:t>
            </w:r>
            <w:r>
              <w:rPr>
                <w:spacing w:val="-9"/>
                <w:sz w:val="17"/>
              </w:rPr>
              <w:t xml:space="preserve"> </w:t>
            </w:r>
            <w:r>
              <w:rPr>
                <w:sz w:val="17"/>
              </w:rPr>
              <w:t>adotadas</w:t>
            </w:r>
            <w:r>
              <w:rPr>
                <w:spacing w:val="-7"/>
                <w:sz w:val="17"/>
              </w:rPr>
              <w:t xml:space="preserve"> </w:t>
            </w:r>
            <w:r>
              <w:rPr>
                <w:sz w:val="17"/>
              </w:rPr>
              <w:t xml:space="preserve">no </w:t>
            </w:r>
            <w:r>
              <w:rPr>
                <w:spacing w:val="-2"/>
                <w:sz w:val="17"/>
              </w:rPr>
              <w:t>atendimento.</w:t>
            </w:r>
          </w:p>
        </w:tc>
        <w:tc>
          <w:tcPr>
            <w:tcW w:w="854" w:type="dxa"/>
          </w:tcPr>
          <w:p w14:paraId="7CC4A5D2" w14:textId="77777777" w:rsidR="001624B9" w:rsidRDefault="001624B9">
            <w:pPr>
              <w:pStyle w:val="TableParagraph"/>
              <w:rPr>
                <w:b/>
                <w:sz w:val="17"/>
              </w:rPr>
            </w:pPr>
          </w:p>
          <w:p w14:paraId="1F1A5D6E" w14:textId="77777777" w:rsidR="001624B9" w:rsidRDefault="001624B9">
            <w:pPr>
              <w:pStyle w:val="TableParagraph"/>
              <w:spacing w:before="58"/>
              <w:rPr>
                <w:b/>
                <w:sz w:val="17"/>
              </w:rPr>
            </w:pPr>
          </w:p>
          <w:p w14:paraId="517F0D6A" w14:textId="77777777" w:rsidR="001624B9" w:rsidRDefault="00845725">
            <w:pPr>
              <w:pStyle w:val="TableParagraph"/>
              <w:spacing w:before="1"/>
              <w:ind w:left="25" w:right="1"/>
              <w:jc w:val="center"/>
              <w:rPr>
                <w:sz w:val="17"/>
              </w:rPr>
            </w:pPr>
            <w:r>
              <w:rPr>
                <w:spacing w:val="-10"/>
                <w:sz w:val="17"/>
              </w:rPr>
              <w:t>I</w:t>
            </w:r>
          </w:p>
        </w:tc>
        <w:tc>
          <w:tcPr>
            <w:tcW w:w="991" w:type="dxa"/>
          </w:tcPr>
          <w:p w14:paraId="12328E27" w14:textId="77777777" w:rsidR="001624B9" w:rsidRDefault="001624B9">
            <w:pPr>
              <w:pStyle w:val="TableParagraph"/>
              <w:rPr>
                <w:b/>
                <w:sz w:val="17"/>
              </w:rPr>
            </w:pPr>
          </w:p>
          <w:p w14:paraId="38841E33" w14:textId="77777777" w:rsidR="001624B9" w:rsidRDefault="001624B9">
            <w:pPr>
              <w:pStyle w:val="TableParagraph"/>
              <w:spacing w:before="58"/>
              <w:rPr>
                <w:b/>
                <w:sz w:val="17"/>
              </w:rPr>
            </w:pPr>
          </w:p>
          <w:p w14:paraId="3F874E90" w14:textId="77777777" w:rsidR="001624B9" w:rsidRDefault="00845725">
            <w:pPr>
              <w:pStyle w:val="TableParagraph"/>
              <w:spacing w:before="1"/>
              <w:ind w:left="68" w:right="42"/>
              <w:jc w:val="center"/>
              <w:rPr>
                <w:sz w:val="17"/>
              </w:rPr>
            </w:pPr>
            <w:r>
              <w:rPr>
                <w:spacing w:val="-10"/>
                <w:sz w:val="17"/>
              </w:rPr>
              <w:t>B</w:t>
            </w:r>
          </w:p>
        </w:tc>
        <w:tc>
          <w:tcPr>
            <w:tcW w:w="2554" w:type="dxa"/>
          </w:tcPr>
          <w:p w14:paraId="44DDC174" w14:textId="77777777" w:rsidR="001624B9" w:rsidRDefault="001624B9">
            <w:pPr>
              <w:pStyle w:val="TableParagraph"/>
              <w:rPr>
                <w:b/>
                <w:sz w:val="17"/>
              </w:rPr>
            </w:pPr>
          </w:p>
          <w:p w14:paraId="0A536280" w14:textId="77777777" w:rsidR="001624B9" w:rsidRDefault="001624B9">
            <w:pPr>
              <w:pStyle w:val="TableParagraph"/>
              <w:spacing w:before="58"/>
              <w:rPr>
                <w:b/>
                <w:sz w:val="17"/>
              </w:rPr>
            </w:pPr>
          </w:p>
          <w:p w14:paraId="3BF6766E" w14:textId="77777777" w:rsidR="001624B9" w:rsidRDefault="00845725">
            <w:pPr>
              <w:pStyle w:val="TableParagraph"/>
              <w:spacing w:before="1"/>
              <w:ind w:left="40"/>
              <w:jc w:val="center"/>
              <w:rPr>
                <w:sz w:val="17"/>
              </w:rPr>
            </w:pPr>
            <w:r>
              <w:rPr>
                <w:sz w:val="17"/>
              </w:rPr>
              <w:t>Por</w:t>
            </w:r>
            <w:r>
              <w:rPr>
                <w:spacing w:val="-1"/>
                <w:sz w:val="17"/>
              </w:rPr>
              <w:t xml:space="preserve"> </w:t>
            </w:r>
            <w:r>
              <w:rPr>
                <w:spacing w:val="-2"/>
                <w:sz w:val="17"/>
              </w:rPr>
              <w:t>relatório.</w:t>
            </w:r>
          </w:p>
        </w:tc>
      </w:tr>
    </w:tbl>
    <w:p w14:paraId="650EDA40" w14:textId="77777777" w:rsidR="001624B9" w:rsidRDefault="001624B9">
      <w:pPr>
        <w:jc w:val="center"/>
        <w:rPr>
          <w:sz w:val="17"/>
        </w:rPr>
        <w:sectPr w:rsidR="001624B9" w:rsidSect="00484131">
          <w:pgSz w:w="11910" w:h="16850"/>
          <w:pgMar w:top="2000" w:right="1080" w:bottom="860" w:left="1300" w:header="709" w:footer="670" w:gutter="0"/>
          <w:cols w:space="720"/>
        </w:sectPr>
      </w:pPr>
    </w:p>
    <w:p w14:paraId="05D7C88F"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65DEF2B8" w14:textId="77777777" w:rsidTr="00724870">
        <w:trPr>
          <w:trHeight w:val="510"/>
        </w:trPr>
        <w:tc>
          <w:tcPr>
            <w:tcW w:w="835" w:type="dxa"/>
            <w:shd w:val="clear" w:color="auto" w:fill="BEBEBE"/>
          </w:tcPr>
          <w:p w14:paraId="4235BA5D"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223B6644"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5BCF086E"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308359F9"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3A1F8285" w14:textId="77777777" w:rsidR="001624B9" w:rsidRDefault="00845725">
            <w:pPr>
              <w:pStyle w:val="TableParagraph"/>
              <w:spacing w:before="156"/>
              <w:ind w:left="108" w:right="73"/>
              <w:jc w:val="center"/>
              <w:rPr>
                <w:b/>
                <w:sz w:val="17"/>
              </w:rPr>
            </w:pPr>
            <w:r>
              <w:rPr>
                <w:b/>
                <w:spacing w:val="-2"/>
                <w:sz w:val="17"/>
              </w:rPr>
              <w:t>CLASSIFICAÇÃO</w:t>
            </w:r>
          </w:p>
        </w:tc>
      </w:tr>
      <w:tr w:rsidR="001624B9" w14:paraId="289585FB" w14:textId="77777777" w:rsidTr="00724870">
        <w:trPr>
          <w:trHeight w:val="901"/>
        </w:trPr>
        <w:tc>
          <w:tcPr>
            <w:tcW w:w="835" w:type="dxa"/>
          </w:tcPr>
          <w:p w14:paraId="351264D8" w14:textId="77777777" w:rsidR="001624B9" w:rsidRDefault="001624B9">
            <w:pPr>
              <w:pStyle w:val="TableParagraph"/>
              <w:spacing w:before="158"/>
              <w:rPr>
                <w:b/>
                <w:sz w:val="17"/>
              </w:rPr>
            </w:pPr>
          </w:p>
          <w:p w14:paraId="1DB390CE" w14:textId="77777777" w:rsidR="001624B9" w:rsidRDefault="00845725">
            <w:pPr>
              <w:pStyle w:val="TableParagraph"/>
              <w:ind w:left="22" w:right="1"/>
              <w:jc w:val="center"/>
              <w:rPr>
                <w:sz w:val="17"/>
              </w:rPr>
            </w:pPr>
            <w:r>
              <w:rPr>
                <w:spacing w:val="-5"/>
                <w:sz w:val="17"/>
              </w:rPr>
              <w:t>19</w:t>
            </w:r>
          </w:p>
        </w:tc>
        <w:tc>
          <w:tcPr>
            <w:tcW w:w="4040" w:type="dxa"/>
          </w:tcPr>
          <w:p w14:paraId="0CC6FC9D" w14:textId="77777777" w:rsidR="001624B9" w:rsidRDefault="00845725">
            <w:pPr>
              <w:pStyle w:val="TableParagraph"/>
              <w:spacing w:before="61"/>
              <w:ind w:left="64" w:right="38"/>
              <w:jc w:val="both"/>
              <w:rPr>
                <w:sz w:val="17"/>
              </w:rPr>
            </w:pPr>
            <w:r>
              <w:rPr>
                <w:sz w:val="17"/>
              </w:rPr>
              <w:t>Não disponibilizar recursos humanos para o atendimento</w:t>
            </w:r>
            <w:r>
              <w:rPr>
                <w:spacing w:val="-11"/>
                <w:sz w:val="17"/>
              </w:rPr>
              <w:t xml:space="preserve"> </w:t>
            </w:r>
            <w:r>
              <w:rPr>
                <w:sz w:val="17"/>
              </w:rPr>
              <w:t>presencial</w:t>
            </w:r>
            <w:r>
              <w:rPr>
                <w:spacing w:val="-12"/>
                <w:sz w:val="17"/>
              </w:rPr>
              <w:t xml:space="preserve"> </w:t>
            </w:r>
            <w:r>
              <w:rPr>
                <w:sz w:val="17"/>
              </w:rPr>
              <w:t>24</w:t>
            </w:r>
            <w:r>
              <w:rPr>
                <w:spacing w:val="-9"/>
                <w:sz w:val="17"/>
              </w:rPr>
              <w:t xml:space="preserve"> </w:t>
            </w:r>
            <w:r>
              <w:rPr>
                <w:sz w:val="17"/>
              </w:rPr>
              <w:t>(vinte</w:t>
            </w:r>
            <w:r>
              <w:rPr>
                <w:spacing w:val="-11"/>
                <w:sz w:val="17"/>
              </w:rPr>
              <w:t xml:space="preserve"> </w:t>
            </w:r>
            <w:r>
              <w:rPr>
                <w:sz w:val="17"/>
              </w:rPr>
              <w:t>e</w:t>
            </w:r>
            <w:r>
              <w:rPr>
                <w:spacing w:val="-9"/>
                <w:sz w:val="17"/>
              </w:rPr>
              <w:t xml:space="preserve"> </w:t>
            </w:r>
            <w:r>
              <w:rPr>
                <w:sz w:val="17"/>
              </w:rPr>
              <w:t>quatro)</w:t>
            </w:r>
            <w:r>
              <w:rPr>
                <w:spacing w:val="-10"/>
                <w:sz w:val="17"/>
              </w:rPr>
              <w:t xml:space="preserve"> </w:t>
            </w:r>
            <w:r>
              <w:rPr>
                <w:sz w:val="17"/>
              </w:rPr>
              <w:t>horas</w:t>
            </w:r>
            <w:r>
              <w:rPr>
                <w:spacing w:val="-9"/>
                <w:sz w:val="17"/>
              </w:rPr>
              <w:t xml:space="preserve"> </w:t>
            </w:r>
            <w:r>
              <w:rPr>
                <w:sz w:val="17"/>
              </w:rPr>
              <w:t xml:space="preserve">por dia, 07 (sete dias por semana), nos postos SAU </w:t>
            </w:r>
            <w:r>
              <w:rPr>
                <w:spacing w:val="-2"/>
                <w:sz w:val="17"/>
              </w:rPr>
              <w:t>provisórios.</w:t>
            </w:r>
          </w:p>
        </w:tc>
        <w:tc>
          <w:tcPr>
            <w:tcW w:w="854" w:type="dxa"/>
          </w:tcPr>
          <w:p w14:paraId="48D5DB57" w14:textId="77777777" w:rsidR="001624B9" w:rsidRDefault="001624B9">
            <w:pPr>
              <w:pStyle w:val="TableParagraph"/>
              <w:spacing w:before="158"/>
              <w:rPr>
                <w:b/>
                <w:sz w:val="17"/>
              </w:rPr>
            </w:pPr>
          </w:p>
          <w:p w14:paraId="4F4C7D4F" w14:textId="77777777" w:rsidR="001624B9" w:rsidRDefault="00845725">
            <w:pPr>
              <w:pStyle w:val="TableParagraph"/>
              <w:ind w:left="25" w:right="1"/>
              <w:jc w:val="center"/>
              <w:rPr>
                <w:sz w:val="17"/>
              </w:rPr>
            </w:pPr>
            <w:r>
              <w:rPr>
                <w:spacing w:val="-10"/>
                <w:sz w:val="17"/>
              </w:rPr>
              <w:t>I</w:t>
            </w:r>
          </w:p>
        </w:tc>
        <w:tc>
          <w:tcPr>
            <w:tcW w:w="991" w:type="dxa"/>
          </w:tcPr>
          <w:p w14:paraId="44701E55" w14:textId="77777777" w:rsidR="001624B9" w:rsidRDefault="001624B9">
            <w:pPr>
              <w:pStyle w:val="TableParagraph"/>
              <w:spacing w:before="158"/>
              <w:rPr>
                <w:b/>
                <w:sz w:val="17"/>
              </w:rPr>
            </w:pPr>
          </w:p>
          <w:p w14:paraId="1C488C88" w14:textId="77777777" w:rsidR="001624B9" w:rsidRDefault="00845725">
            <w:pPr>
              <w:pStyle w:val="TableParagraph"/>
              <w:ind w:left="68" w:right="42"/>
              <w:jc w:val="center"/>
              <w:rPr>
                <w:sz w:val="17"/>
              </w:rPr>
            </w:pPr>
            <w:r>
              <w:rPr>
                <w:spacing w:val="-10"/>
                <w:sz w:val="17"/>
              </w:rPr>
              <w:t>B</w:t>
            </w:r>
          </w:p>
        </w:tc>
        <w:tc>
          <w:tcPr>
            <w:tcW w:w="2554" w:type="dxa"/>
          </w:tcPr>
          <w:p w14:paraId="2643F53B" w14:textId="77777777" w:rsidR="001624B9" w:rsidRDefault="001624B9">
            <w:pPr>
              <w:pStyle w:val="TableParagraph"/>
              <w:spacing w:before="158"/>
              <w:rPr>
                <w:b/>
                <w:sz w:val="17"/>
              </w:rPr>
            </w:pPr>
          </w:p>
          <w:p w14:paraId="18239846" w14:textId="77777777" w:rsidR="001624B9" w:rsidRDefault="00845725">
            <w:pPr>
              <w:pStyle w:val="TableParagraph"/>
              <w:ind w:left="40"/>
              <w:jc w:val="center"/>
              <w:rPr>
                <w:sz w:val="17"/>
              </w:rPr>
            </w:pPr>
            <w:r>
              <w:rPr>
                <w:sz w:val="17"/>
              </w:rPr>
              <w:t>Por</w:t>
            </w:r>
            <w:r>
              <w:rPr>
                <w:spacing w:val="-3"/>
                <w:sz w:val="17"/>
              </w:rPr>
              <w:t xml:space="preserve"> </w:t>
            </w:r>
            <w:r>
              <w:rPr>
                <w:sz w:val="17"/>
              </w:rPr>
              <w:t xml:space="preserve">Posto </w:t>
            </w:r>
            <w:r>
              <w:rPr>
                <w:spacing w:val="-4"/>
                <w:sz w:val="17"/>
              </w:rPr>
              <w:t>SAU.</w:t>
            </w:r>
          </w:p>
        </w:tc>
      </w:tr>
      <w:tr w:rsidR="001624B9" w14:paraId="60127060" w14:textId="77777777" w:rsidTr="00724870">
        <w:trPr>
          <w:trHeight w:val="553"/>
        </w:trPr>
        <w:tc>
          <w:tcPr>
            <w:tcW w:w="835" w:type="dxa"/>
            <w:vMerge w:val="restart"/>
          </w:tcPr>
          <w:p w14:paraId="0B41ABC7" w14:textId="77777777" w:rsidR="001624B9" w:rsidRDefault="001624B9">
            <w:pPr>
              <w:pStyle w:val="TableParagraph"/>
              <w:rPr>
                <w:b/>
                <w:sz w:val="17"/>
              </w:rPr>
            </w:pPr>
          </w:p>
          <w:p w14:paraId="7167B09B" w14:textId="77777777" w:rsidR="001624B9" w:rsidRDefault="001624B9">
            <w:pPr>
              <w:pStyle w:val="TableParagraph"/>
              <w:spacing w:before="90"/>
              <w:rPr>
                <w:b/>
                <w:sz w:val="17"/>
              </w:rPr>
            </w:pPr>
          </w:p>
          <w:p w14:paraId="31EF16CE" w14:textId="77777777" w:rsidR="001624B9" w:rsidRDefault="00845725">
            <w:pPr>
              <w:pStyle w:val="TableParagraph"/>
              <w:ind w:left="22" w:right="1"/>
              <w:jc w:val="center"/>
              <w:rPr>
                <w:sz w:val="17"/>
              </w:rPr>
            </w:pPr>
            <w:r>
              <w:rPr>
                <w:spacing w:val="-5"/>
                <w:sz w:val="17"/>
              </w:rPr>
              <w:t>20</w:t>
            </w:r>
          </w:p>
        </w:tc>
        <w:tc>
          <w:tcPr>
            <w:tcW w:w="4040" w:type="dxa"/>
            <w:vMerge w:val="restart"/>
          </w:tcPr>
          <w:p w14:paraId="3C4AB746" w14:textId="77777777" w:rsidR="001624B9" w:rsidRDefault="00845725">
            <w:pPr>
              <w:pStyle w:val="TableParagraph"/>
              <w:spacing w:before="90"/>
              <w:ind w:left="64" w:right="35"/>
              <w:jc w:val="both"/>
              <w:rPr>
                <w:sz w:val="17"/>
              </w:rPr>
            </w:pPr>
            <w:r>
              <w:rPr>
                <w:sz w:val="17"/>
              </w:rPr>
              <w:t>Não fornecer treinamentos periódicos, de profissional</w:t>
            </w:r>
            <w:r>
              <w:rPr>
                <w:spacing w:val="-3"/>
                <w:sz w:val="17"/>
              </w:rPr>
              <w:t xml:space="preserve"> </w:t>
            </w:r>
            <w:r>
              <w:rPr>
                <w:sz w:val="17"/>
              </w:rPr>
              <w:t>ou</w:t>
            </w:r>
            <w:r>
              <w:rPr>
                <w:spacing w:val="-5"/>
                <w:sz w:val="17"/>
              </w:rPr>
              <w:t xml:space="preserve"> </w:t>
            </w:r>
            <w:r>
              <w:rPr>
                <w:sz w:val="17"/>
              </w:rPr>
              <w:t>empresa</w:t>
            </w:r>
            <w:r>
              <w:rPr>
                <w:spacing w:val="-3"/>
                <w:sz w:val="17"/>
              </w:rPr>
              <w:t xml:space="preserve"> </w:t>
            </w:r>
            <w:r>
              <w:rPr>
                <w:sz w:val="17"/>
              </w:rPr>
              <w:t>qualificada,</w:t>
            </w:r>
            <w:r>
              <w:rPr>
                <w:spacing w:val="-3"/>
                <w:sz w:val="17"/>
              </w:rPr>
              <w:t xml:space="preserve"> </w:t>
            </w:r>
            <w:r>
              <w:rPr>
                <w:sz w:val="17"/>
              </w:rPr>
              <w:t>com</w:t>
            </w:r>
            <w:r>
              <w:rPr>
                <w:spacing w:val="-4"/>
                <w:sz w:val="17"/>
              </w:rPr>
              <w:t xml:space="preserve"> </w:t>
            </w:r>
            <w:r>
              <w:rPr>
                <w:sz w:val="17"/>
              </w:rPr>
              <w:t>certificado de participação, sobre sinalização de emergência, sinalização programada, operação rodoviária, primeiros socorros, entre outros.</w:t>
            </w:r>
          </w:p>
        </w:tc>
        <w:tc>
          <w:tcPr>
            <w:tcW w:w="854" w:type="dxa"/>
            <w:vMerge w:val="restart"/>
          </w:tcPr>
          <w:p w14:paraId="1965DB7D" w14:textId="77777777" w:rsidR="001624B9" w:rsidRDefault="001624B9">
            <w:pPr>
              <w:pStyle w:val="TableParagraph"/>
              <w:rPr>
                <w:b/>
                <w:sz w:val="17"/>
              </w:rPr>
            </w:pPr>
          </w:p>
          <w:p w14:paraId="73A202D4" w14:textId="77777777" w:rsidR="001624B9" w:rsidRDefault="001624B9">
            <w:pPr>
              <w:pStyle w:val="TableParagraph"/>
              <w:spacing w:before="90"/>
              <w:rPr>
                <w:b/>
                <w:sz w:val="17"/>
              </w:rPr>
            </w:pPr>
          </w:p>
          <w:p w14:paraId="2953769A" w14:textId="77777777" w:rsidR="001624B9" w:rsidRDefault="00845725">
            <w:pPr>
              <w:pStyle w:val="TableParagraph"/>
              <w:ind w:left="25"/>
              <w:jc w:val="center"/>
              <w:rPr>
                <w:sz w:val="17"/>
              </w:rPr>
            </w:pPr>
            <w:r>
              <w:rPr>
                <w:spacing w:val="-5"/>
                <w:sz w:val="17"/>
              </w:rPr>
              <w:t>II</w:t>
            </w:r>
          </w:p>
        </w:tc>
        <w:tc>
          <w:tcPr>
            <w:tcW w:w="991" w:type="dxa"/>
          </w:tcPr>
          <w:p w14:paraId="01F9C7E4" w14:textId="77777777" w:rsidR="001624B9" w:rsidRDefault="00845725">
            <w:pPr>
              <w:pStyle w:val="TableParagraph"/>
              <w:spacing w:before="181"/>
              <w:ind w:left="68" w:right="42"/>
              <w:jc w:val="center"/>
              <w:rPr>
                <w:sz w:val="17"/>
              </w:rPr>
            </w:pPr>
            <w:r>
              <w:rPr>
                <w:spacing w:val="-10"/>
                <w:sz w:val="17"/>
              </w:rPr>
              <w:t>B</w:t>
            </w:r>
          </w:p>
        </w:tc>
        <w:tc>
          <w:tcPr>
            <w:tcW w:w="2554" w:type="dxa"/>
          </w:tcPr>
          <w:p w14:paraId="6676366A" w14:textId="77777777" w:rsidR="001624B9" w:rsidRDefault="00845725">
            <w:pPr>
              <w:pStyle w:val="TableParagraph"/>
              <w:spacing w:before="181"/>
              <w:ind w:left="110" w:right="72"/>
              <w:jc w:val="center"/>
              <w:rPr>
                <w:sz w:val="17"/>
              </w:rPr>
            </w:pPr>
            <w:r>
              <w:rPr>
                <w:sz w:val="17"/>
              </w:rPr>
              <w:t>Até</w:t>
            </w:r>
            <w:r>
              <w:rPr>
                <w:spacing w:val="-1"/>
                <w:sz w:val="17"/>
              </w:rPr>
              <w:t xml:space="preserve"> </w:t>
            </w:r>
            <w:r>
              <w:rPr>
                <w:sz w:val="17"/>
              </w:rPr>
              <w:t xml:space="preserve">03 </w:t>
            </w:r>
            <w:r>
              <w:rPr>
                <w:spacing w:val="-2"/>
                <w:sz w:val="17"/>
              </w:rPr>
              <w:t>funcionários.</w:t>
            </w:r>
          </w:p>
        </w:tc>
      </w:tr>
      <w:tr w:rsidR="001624B9" w14:paraId="7FBA149F" w14:textId="77777777" w:rsidTr="00724870">
        <w:trPr>
          <w:trHeight w:val="588"/>
        </w:trPr>
        <w:tc>
          <w:tcPr>
            <w:tcW w:w="835" w:type="dxa"/>
            <w:vMerge/>
          </w:tcPr>
          <w:p w14:paraId="3E6E0AFC" w14:textId="77777777" w:rsidR="001624B9" w:rsidRDefault="001624B9">
            <w:pPr>
              <w:rPr>
                <w:sz w:val="2"/>
                <w:szCs w:val="2"/>
              </w:rPr>
            </w:pPr>
          </w:p>
        </w:tc>
        <w:tc>
          <w:tcPr>
            <w:tcW w:w="4040" w:type="dxa"/>
            <w:vMerge/>
          </w:tcPr>
          <w:p w14:paraId="1EA845E8" w14:textId="77777777" w:rsidR="001624B9" w:rsidRDefault="001624B9">
            <w:pPr>
              <w:rPr>
                <w:sz w:val="2"/>
                <w:szCs w:val="2"/>
              </w:rPr>
            </w:pPr>
          </w:p>
        </w:tc>
        <w:tc>
          <w:tcPr>
            <w:tcW w:w="854" w:type="dxa"/>
            <w:vMerge/>
          </w:tcPr>
          <w:p w14:paraId="388E9F63" w14:textId="77777777" w:rsidR="001624B9" w:rsidRDefault="001624B9">
            <w:pPr>
              <w:rPr>
                <w:sz w:val="2"/>
                <w:szCs w:val="2"/>
              </w:rPr>
            </w:pPr>
          </w:p>
        </w:tc>
        <w:tc>
          <w:tcPr>
            <w:tcW w:w="991" w:type="dxa"/>
          </w:tcPr>
          <w:p w14:paraId="52856517" w14:textId="77777777" w:rsidR="001624B9" w:rsidRDefault="00845725">
            <w:pPr>
              <w:pStyle w:val="TableParagraph"/>
              <w:spacing w:before="195"/>
              <w:ind w:left="68" w:right="42"/>
              <w:jc w:val="center"/>
              <w:rPr>
                <w:sz w:val="17"/>
              </w:rPr>
            </w:pPr>
            <w:r>
              <w:rPr>
                <w:spacing w:val="-10"/>
                <w:sz w:val="17"/>
              </w:rPr>
              <w:t>C</w:t>
            </w:r>
          </w:p>
        </w:tc>
        <w:tc>
          <w:tcPr>
            <w:tcW w:w="2554" w:type="dxa"/>
          </w:tcPr>
          <w:p w14:paraId="6284122C" w14:textId="77777777" w:rsidR="001624B9" w:rsidRDefault="00845725">
            <w:pPr>
              <w:pStyle w:val="TableParagraph"/>
              <w:spacing w:before="195"/>
              <w:ind w:left="34"/>
              <w:jc w:val="center"/>
              <w:rPr>
                <w:sz w:val="17"/>
              </w:rPr>
            </w:pPr>
            <w:r>
              <w:rPr>
                <w:sz w:val="17"/>
              </w:rPr>
              <w:t>Acima</w:t>
            </w:r>
            <w:r>
              <w:rPr>
                <w:spacing w:val="-2"/>
                <w:sz w:val="17"/>
              </w:rPr>
              <w:t xml:space="preserve"> </w:t>
            </w:r>
            <w:r>
              <w:rPr>
                <w:sz w:val="17"/>
              </w:rPr>
              <w:t>de</w:t>
            </w:r>
            <w:r>
              <w:rPr>
                <w:spacing w:val="-2"/>
                <w:sz w:val="17"/>
              </w:rPr>
              <w:t xml:space="preserve"> </w:t>
            </w:r>
            <w:r>
              <w:rPr>
                <w:sz w:val="17"/>
              </w:rPr>
              <w:t>03</w:t>
            </w:r>
            <w:r>
              <w:rPr>
                <w:spacing w:val="-1"/>
                <w:sz w:val="17"/>
              </w:rPr>
              <w:t xml:space="preserve"> </w:t>
            </w:r>
            <w:r>
              <w:rPr>
                <w:spacing w:val="-2"/>
                <w:sz w:val="17"/>
              </w:rPr>
              <w:t>funcionários.</w:t>
            </w:r>
          </w:p>
        </w:tc>
      </w:tr>
      <w:tr w:rsidR="001624B9" w14:paraId="043DF66E" w14:textId="77777777" w:rsidTr="00724870">
        <w:trPr>
          <w:trHeight w:val="316"/>
        </w:trPr>
        <w:tc>
          <w:tcPr>
            <w:tcW w:w="9274" w:type="dxa"/>
            <w:gridSpan w:val="5"/>
          </w:tcPr>
          <w:p w14:paraId="20B61485" w14:textId="41BA0246" w:rsidR="001624B9" w:rsidRDefault="00845725">
            <w:pPr>
              <w:pStyle w:val="TableParagraph"/>
              <w:spacing w:before="58"/>
              <w:ind w:left="57"/>
              <w:rPr>
                <w:b/>
                <w:sz w:val="17"/>
              </w:rPr>
            </w:pPr>
            <w:r>
              <w:rPr>
                <w:b/>
                <w:sz w:val="17"/>
              </w:rPr>
              <w:t>b.2.</w:t>
            </w:r>
            <w:r>
              <w:rPr>
                <w:b/>
                <w:spacing w:val="-4"/>
                <w:sz w:val="17"/>
              </w:rPr>
              <w:t xml:space="preserve"> </w:t>
            </w:r>
            <w:r>
              <w:rPr>
                <w:b/>
                <w:sz w:val="17"/>
              </w:rPr>
              <w:t>Operação</w:t>
            </w:r>
            <w:r>
              <w:rPr>
                <w:b/>
                <w:spacing w:val="-4"/>
                <w:sz w:val="17"/>
              </w:rPr>
              <w:t xml:space="preserve"> </w:t>
            </w:r>
            <w:r>
              <w:rPr>
                <w:b/>
                <w:sz w:val="17"/>
              </w:rPr>
              <w:t>do</w:t>
            </w:r>
            <w:r>
              <w:rPr>
                <w:b/>
                <w:spacing w:val="-3"/>
                <w:sz w:val="17"/>
              </w:rPr>
              <w:t xml:space="preserve"> </w:t>
            </w:r>
            <w:r>
              <w:rPr>
                <w:b/>
                <w:sz w:val="17"/>
              </w:rPr>
              <w:t>Sistema</w:t>
            </w:r>
            <w:r>
              <w:rPr>
                <w:b/>
                <w:spacing w:val="-4"/>
                <w:sz w:val="17"/>
              </w:rPr>
              <w:t xml:space="preserve"> </w:t>
            </w:r>
            <w:r>
              <w:rPr>
                <w:b/>
                <w:sz w:val="17"/>
              </w:rPr>
              <w:t>de</w:t>
            </w:r>
            <w:r>
              <w:rPr>
                <w:b/>
                <w:spacing w:val="-5"/>
                <w:sz w:val="17"/>
              </w:rPr>
              <w:t xml:space="preserve"> </w:t>
            </w:r>
            <w:r>
              <w:rPr>
                <w:b/>
                <w:sz w:val="17"/>
              </w:rPr>
              <w:t>Controle</w:t>
            </w:r>
            <w:r>
              <w:rPr>
                <w:b/>
                <w:spacing w:val="-2"/>
                <w:sz w:val="17"/>
              </w:rPr>
              <w:t xml:space="preserve"> </w:t>
            </w:r>
            <w:r>
              <w:rPr>
                <w:b/>
                <w:sz w:val="17"/>
              </w:rPr>
              <w:t>de</w:t>
            </w:r>
            <w:r>
              <w:rPr>
                <w:b/>
                <w:spacing w:val="-1"/>
                <w:sz w:val="17"/>
              </w:rPr>
              <w:t xml:space="preserve"> </w:t>
            </w:r>
            <w:r>
              <w:rPr>
                <w:b/>
                <w:sz w:val="17"/>
              </w:rPr>
              <w:t>Arrecadação</w:t>
            </w:r>
            <w:r>
              <w:rPr>
                <w:b/>
                <w:spacing w:val="-2"/>
                <w:sz w:val="17"/>
              </w:rPr>
              <w:t xml:space="preserve"> </w:t>
            </w:r>
            <w:r>
              <w:rPr>
                <w:b/>
                <w:sz w:val="17"/>
              </w:rPr>
              <w:t>–</w:t>
            </w:r>
            <w:r>
              <w:rPr>
                <w:b/>
                <w:spacing w:val="-1"/>
                <w:sz w:val="17"/>
              </w:rPr>
              <w:t xml:space="preserve"> </w:t>
            </w:r>
            <w:r>
              <w:rPr>
                <w:b/>
                <w:sz w:val="17"/>
              </w:rPr>
              <w:t>Postos</w:t>
            </w:r>
            <w:r>
              <w:rPr>
                <w:b/>
                <w:spacing w:val="-3"/>
                <w:sz w:val="17"/>
              </w:rPr>
              <w:t xml:space="preserve"> </w:t>
            </w:r>
            <w:r>
              <w:rPr>
                <w:b/>
                <w:sz w:val="17"/>
              </w:rPr>
              <w:t>de</w:t>
            </w:r>
            <w:r>
              <w:rPr>
                <w:b/>
                <w:spacing w:val="-4"/>
                <w:sz w:val="17"/>
              </w:rPr>
              <w:t xml:space="preserve"> </w:t>
            </w:r>
            <w:r>
              <w:rPr>
                <w:b/>
                <w:sz w:val="17"/>
              </w:rPr>
              <w:t>Pedágio</w:t>
            </w:r>
            <w:r>
              <w:rPr>
                <w:b/>
                <w:spacing w:val="-4"/>
                <w:sz w:val="17"/>
              </w:rPr>
              <w:t xml:space="preserve"> </w:t>
            </w:r>
            <w:r>
              <w:rPr>
                <w:b/>
                <w:sz w:val="17"/>
              </w:rPr>
              <w:t>–</w:t>
            </w:r>
            <w:r>
              <w:rPr>
                <w:b/>
                <w:spacing w:val="-4"/>
                <w:sz w:val="17"/>
              </w:rPr>
              <w:t xml:space="preserve"> </w:t>
            </w:r>
            <w:r>
              <w:rPr>
                <w:b/>
                <w:sz w:val="17"/>
              </w:rPr>
              <w:t>Por</w:t>
            </w:r>
            <w:r>
              <w:rPr>
                <w:b/>
                <w:spacing w:val="-1"/>
                <w:sz w:val="17"/>
              </w:rPr>
              <w:t xml:space="preserve"> </w:t>
            </w:r>
            <w:r>
              <w:rPr>
                <w:b/>
                <w:spacing w:val="-2"/>
                <w:sz w:val="17"/>
              </w:rPr>
              <w:t>PÓRTICO</w:t>
            </w:r>
          </w:p>
        </w:tc>
      </w:tr>
      <w:tr w:rsidR="001624B9" w14:paraId="67356B76" w14:textId="77777777" w:rsidTr="00724870">
        <w:trPr>
          <w:trHeight w:val="313"/>
        </w:trPr>
        <w:tc>
          <w:tcPr>
            <w:tcW w:w="835" w:type="dxa"/>
            <w:vMerge w:val="restart"/>
          </w:tcPr>
          <w:p w14:paraId="582391B5" w14:textId="77777777" w:rsidR="001624B9" w:rsidRDefault="001624B9">
            <w:pPr>
              <w:pStyle w:val="TableParagraph"/>
              <w:rPr>
                <w:b/>
                <w:sz w:val="17"/>
              </w:rPr>
            </w:pPr>
          </w:p>
          <w:p w14:paraId="6799ABFC" w14:textId="77777777" w:rsidR="001624B9" w:rsidRDefault="001624B9">
            <w:pPr>
              <w:pStyle w:val="TableParagraph"/>
              <w:spacing w:before="58"/>
              <w:rPr>
                <w:b/>
                <w:sz w:val="17"/>
              </w:rPr>
            </w:pPr>
          </w:p>
          <w:p w14:paraId="0D67DD95" w14:textId="77777777" w:rsidR="001624B9" w:rsidRDefault="00845725">
            <w:pPr>
              <w:pStyle w:val="TableParagraph"/>
              <w:spacing w:before="1"/>
              <w:ind w:left="22" w:right="2"/>
              <w:jc w:val="center"/>
              <w:rPr>
                <w:sz w:val="17"/>
              </w:rPr>
            </w:pPr>
            <w:r>
              <w:rPr>
                <w:spacing w:val="-10"/>
                <w:sz w:val="17"/>
              </w:rPr>
              <w:t>1</w:t>
            </w:r>
          </w:p>
        </w:tc>
        <w:tc>
          <w:tcPr>
            <w:tcW w:w="4040" w:type="dxa"/>
            <w:vMerge w:val="restart"/>
          </w:tcPr>
          <w:p w14:paraId="64AC5A58" w14:textId="6725C377" w:rsidR="001624B9" w:rsidRDefault="00845725">
            <w:pPr>
              <w:pStyle w:val="TableParagraph"/>
              <w:spacing w:before="58"/>
              <w:ind w:left="64" w:right="30"/>
              <w:jc w:val="both"/>
              <w:rPr>
                <w:sz w:val="17"/>
              </w:rPr>
            </w:pPr>
            <w:r>
              <w:rPr>
                <w:sz w:val="17"/>
              </w:rPr>
              <w:t xml:space="preserve">Não disponibilizar os Manuais de Procedimentos Operacionais </w:t>
            </w:r>
            <w:r w:rsidR="00B61724">
              <w:rPr>
                <w:sz w:val="17"/>
              </w:rPr>
              <w:t xml:space="preserve">dos </w:t>
            </w:r>
            <w:r>
              <w:rPr>
                <w:sz w:val="17"/>
              </w:rPr>
              <w:t>PÓRTICOS, de acordo com prazos e etapas dos cronogramas</w:t>
            </w:r>
            <w:r>
              <w:rPr>
                <w:spacing w:val="-12"/>
                <w:sz w:val="17"/>
              </w:rPr>
              <w:t xml:space="preserve"> </w:t>
            </w:r>
            <w:r>
              <w:rPr>
                <w:sz w:val="17"/>
              </w:rPr>
              <w:t>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1"/>
                <w:sz w:val="17"/>
              </w:rPr>
              <w:t xml:space="preserve"> </w:t>
            </w:r>
            <w:r>
              <w:rPr>
                <w:sz w:val="17"/>
              </w:rPr>
              <w:t>com o CONTRATO.</w:t>
            </w:r>
          </w:p>
        </w:tc>
        <w:tc>
          <w:tcPr>
            <w:tcW w:w="854" w:type="dxa"/>
            <w:vMerge w:val="restart"/>
          </w:tcPr>
          <w:p w14:paraId="4312CB2B" w14:textId="77777777" w:rsidR="001624B9" w:rsidRDefault="001624B9">
            <w:pPr>
              <w:pStyle w:val="TableParagraph"/>
              <w:rPr>
                <w:b/>
                <w:sz w:val="17"/>
              </w:rPr>
            </w:pPr>
          </w:p>
          <w:p w14:paraId="43090B5C" w14:textId="77777777" w:rsidR="001624B9" w:rsidRDefault="001624B9">
            <w:pPr>
              <w:pStyle w:val="TableParagraph"/>
              <w:spacing w:before="58"/>
              <w:rPr>
                <w:b/>
                <w:sz w:val="17"/>
              </w:rPr>
            </w:pPr>
          </w:p>
          <w:p w14:paraId="4D05A0FD" w14:textId="77777777" w:rsidR="001624B9" w:rsidRDefault="00845725">
            <w:pPr>
              <w:pStyle w:val="TableParagraph"/>
              <w:spacing w:before="1"/>
              <w:ind w:left="25" w:right="1"/>
              <w:jc w:val="center"/>
              <w:rPr>
                <w:sz w:val="17"/>
              </w:rPr>
            </w:pPr>
            <w:r>
              <w:rPr>
                <w:spacing w:val="-10"/>
                <w:sz w:val="17"/>
              </w:rPr>
              <w:t>I</w:t>
            </w:r>
          </w:p>
        </w:tc>
        <w:tc>
          <w:tcPr>
            <w:tcW w:w="991" w:type="dxa"/>
          </w:tcPr>
          <w:p w14:paraId="6BFDD835" w14:textId="77777777" w:rsidR="001624B9" w:rsidRDefault="00845725">
            <w:pPr>
              <w:pStyle w:val="TableParagraph"/>
              <w:spacing w:before="58"/>
              <w:ind w:left="68" w:right="42"/>
              <w:jc w:val="center"/>
              <w:rPr>
                <w:sz w:val="17"/>
              </w:rPr>
            </w:pPr>
            <w:r>
              <w:rPr>
                <w:spacing w:val="-10"/>
                <w:sz w:val="17"/>
              </w:rPr>
              <w:t>B</w:t>
            </w:r>
          </w:p>
        </w:tc>
        <w:tc>
          <w:tcPr>
            <w:tcW w:w="2554" w:type="dxa"/>
          </w:tcPr>
          <w:p w14:paraId="045C6258" w14:textId="77777777" w:rsidR="001624B9" w:rsidRDefault="00845725">
            <w:pPr>
              <w:pStyle w:val="TableParagraph"/>
              <w:spacing w:before="58"/>
              <w:ind w:left="33"/>
              <w:jc w:val="center"/>
              <w:rPr>
                <w:sz w:val="17"/>
              </w:rPr>
            </w:pPr>
            <w:r>
              <w:rPr>
                <w:sz w:val="17"/>
              </w:rPr>
              <w:t>Disponibilizar</w:t>
            </w:r>
            <w:r>
              <w:rPr>
                <w:spacing w:val="-7"/>
                <w:sz w:val="17"/>
              </w:rPr>
              <w:t xml:space="preserve"> </w:t>
            </w:r>
            <w:r>
              <w:rPr>
                <w:spacing w:val="-2"/>
                <w:sz w:val="17"/>
              </w:rPr>
              <w:t>incompleto.</w:t>
            </w:r>
          </w:p>
        </w:tc>
      </w:tr>
      <w:tr w:rsidR="001624B9" w14:paraId="0C1169A5" w14:textId="77777777" w:rsidTr="00724870">
        <w:trPr>
          <w:trHeight w:val="767"/>
        </w:trPr>
        <w:tc>
          <w:tcPr>
            <w:tcW w:w="835" w:type="dxa"/>
            <w:vMerge/>
          </w:tcPr>
          <w:p w14:paraId="07686F21" w14:textId="77777777" w:rsidR="001624B9" w:rsidRDefault="001624B9">
            <w:pPr>
              <w:rPr>
                <w:sz w:val="2"/>
                <w:szCs w:val="2"/>
              </w:rPr>
            </w:pPr>
          </w:p>
        </w:tc>
        <w:tc>
          <w:tcPr>
            <w:tcW w:w="4040" w:type="dxa"/>
            <w:vMerge/>
          </w:tcPr>
          <w:p w14:paraId="4C7BEF9F" w14:textId="77777777" w:rsidR="001624B9" w:rsidRDefault="001624B9">
            <w:pPr>
              <w:rPr>
                <w:sz w:val="2"/>
                <w:szCs w:val="2"/>
              </w:rPr>
            </w:pPr>
          </w:p>
        </w:tc>
        <w:tc>
          <w:tcPr>
            <w:tcW w:w="854" w:type="dxa"/>
            <w:vMerge/>
          </w:tcPr>
          <w:p w14:paraId="49A48E2A" w14:textId="77777777" w:rsidR="001624B9" w:rsidRDefault="001624B9">
            <w:pPr>
              <w:rPr>
                <w:sz w:val="2"/>
                <w:szCs w:val="2"/>
              </w:rPr>
            </w:pPr>
          </w:p>
        </w:tc>
        <w:tc>
          <w:tcPr>
            <w:tcW w:w="991" w:type="dxa"/>
          </w:tcPr>
          <w:p w14:paraId="48EEAE35" w14:textId="77777777" w:rsidR="001624B9" w:rsidRDefault="001624B9">
            <w:pPr>
              <w:pStyle w:val="TableParagraph"/>
              <w:spacing w:before="91"/>
              <w:rPr>
                <w:b/>
                <w:sz w:val="17"/>
              </w:rPr>
            </w:pPr>
          </w:p>
          <w:p w14:paraId="079E1600" w14:textId="77777777" w:rsidR="001624B9" w:rsidRDefault="00845725">
            <w:pPr>
              <w:pStyle w:val="TableParagraph"/>
              <w:ind w:left="68" w:right="42"/>
              <w:jc w:val="center"/>
              <w:rPr>
                <w:sz w:val="17"/>
              </w:rPr>
            </w:pPr>
            <w:r>
              <w:rPr>
                <w:spacing w:val="-10"/>
                <w:sz w:val="17"/>
              </w:rPr>
              <w:t>C</w:t>
            </w:r>
          </w:p>
        </w:tc>
        <w:tc>
          <w:tcPr>
            <w:tcW w:w="2554" w:type="dxa"/>
          </w:tcPr>
          <w:p w14:paraId="56BEC34F" w14:textId="77777777" w:rsidR="001624B9" w:rsidRDefault="001624B9">
            <w:pPr>
              <w:pStyle w:val="TableParagraph"/>
              <w:spacing w:before="91"/>
              <w:rPr>
                <w:b/>
                <w:sz w:val="17"/>
              </w:rPr>
            </w:pPr>
          </w:p>
          <w:p w14:paraId="6F578836" w14:textId="77777777" w:rsidR="001624B9" w:rsidRDefault="00845725">
            <w:pPr>
              <w:pStyle w:val="TableParagraph"/>
              <w:ind w:left="108" w:right="73"/>
              <w:jc w:val="center"/>
              <w:rPr>
                <w:sz w:val="17"/>
              </w:rPr>
            </w:pPr>
            <w:r>
              <w:rPr>
                <w:sz w:val="17"/>
              </w:rPr>
              <w:t xml:space="preserve">Não </w:t>
            </w:r>
            <w:r>
              <w:rPr>
                <w:spacing w:val="-2"/>
                <w:sz w:val="17"/>
              </w:rPr>
              <w:t>disponibilizar.</w:t>
            </w:r>
          </w:p>
        </w:tc>
      </w:tr>
      <w:tr w:rsidR="001624B9" w14:paraId="0743C022" w14:textId="77777777" w:rsidTr="00724870">
        <w:trPr>
          <w:trHeight w:val="1098"/>
        </w:trPr>
        <w:tc>
          <w:tcPr>
            <w:tcW w:w="835" w:type="dxa"/>
          </w:tcPr>
          <w:p w14:paraId="130E9352" w14:textId="77777777" w:rsidR="001624B9" w:rsidRDefault="001624B9">
            <w:pPr>
              <w:pStyle w:val="TableParagraph"/>
              <w:rPr>
                <w:b/>
                <w:sz w:val="17"/>
              </w:rPr>
            </w:pPr>
          </w:p>
          <w:p w14:paraId="313662FE" w14:textId="77777777" w:rsidR="001624B9" w:rsidRDefault="001624B9">
            <w:pPr>
              <w:pStyle w:val="TableParagraph"/>
              <w:spacing w:before="58"/>
              <w:rPr>
                <w:b/>
                <w:sz w:val="17"/>
              </w:rPr>
            </w:pPr>
          </w:p>
          <w:p w14:paraId="0E807894" w14:textId="77777777" w:rsidR="001624B9" w:rsidRDefault="00845725">
            <w:pPr>
              <w:pStyle w:val="TableParagraph"/>
              <w:spacing w:before="1"/>
              <w:ind w:left="22" w:right="2"/>
              <w:jc w:val="center"/>
              <w:rPr>
                <w:sz w:val="17"/>
              </w:rPr>
            </w:pPr>
            <w:r>
              <w:rPr>
                <w:spacing w:val="-10"/>
                <w:sz w:val="17"/>
              </w:rPr>
              <w:t>2</w:t>
            </w:r>
          </w:p>
        </w:tc>
        <w:tc>
          <w:tcPr>
            <w:tcW w:w="4040" w:type="dxa"/>
          </w:tcPr>
          <w:p w14:paraId="719E721F" w14:textId="62278008" w:rsidR="001624B9" w:rsidRDefault="00845725">
            <w:pPr>
              <w:pStyle w:val="TableParagraph"/>
              <w:spacing w:before="58"/>
              <w:ind w:left="64" w:right="33"/>
              <w:jc w:val="both"/>
              <w:rPr>
                <w:sz w:val="17"/>
              </w:rPr>
            </w:pPr>
            <w:r>
              <w:rPr>
                <w:sz w:val="17"/>
              </w:rPr>
              <w:t xml:space="preserve">Não cumprir os procedimentos técnicos, operacionais e administrativos descritos no Manual de Operações dos PÓRTICOS referido no Edital (Infração caracterizada por </w:t>
            </w:r>
            <w:r w:rsidR="00390110">
              <w:rPr>
                <w:sz w:val="17"/>
              </w:rPr>
              <w:t>pórtico</w:t>
            </w:r>
            <w:r>
              <w:rPr>
                <w:sz w:val="17"/>
              </w:rPr>
              <w:t>).</w:t>
            </w:r>
          </w:p>
        </w:tc>
        <w:tc>
          <w:tcPr>
            <w:tcW w:w="854" w:type="dxa"/>
          </w:tcPr>
          <w:p w14:paraId="668CFD7B" w14:textId="77777777" w:rsidR="001624B9" w:rsidRDefault="001624B9">
            <w:pPr>
              <w:pStyle w:val="TableParagraph"/>
              <w:rPr>
                <w:b/>
                <w:sz w:val="17"/>
              </w:rPr>
            </w:pPr>
          </w:p>
          <w:p w14:paraId="49E53904" w14:textId="77777777" w:rsidR="001624B9" w:rsidRDefault="001624B9">
            <w:pPr>
              <w:pStyle w:val="TableParagraph"/>
              <w:spacing w:before="58"/>
              <w:rPr>
                <w:b/>
                <w:sz w:val="17"/>
              </w:rPr>
            </w:pPr>
          </w:p>
          <w:p w14:paraId="79C9266A" w14:textId="77777777" w:rsidR="001624B9" w:rsidRDefault="00845725">
            <w:pPr>
              <w:pStyle w:val="TableParagraph"/>
              <w:spacing w:before="1"/>
              <w:ind w:left="25"/>
              <w:jc w:val="center"/>
              <w:rPr>
                <w:sz w:val="17"/>
              </w:rPr>
            </w:pPr>
            <w:r>
              <w:rPr>
                <w:spacing w:val="-5"/>
                <w:sz w:val="17"/>
              </w:rPr>
              <w:t>II</w:t>
            </w:r>
          </w:p>
        </w:tc>
        <w:tc>
          <w:tcPr>
            <w:tcW w:w="991" w:type="dxa"/>
          </w:tcPr>
          <w:p w14:paraId="34D3BA27" w14:textId="77777777" w:rsidR="001624B9" w:rsidRDefault="001624B9">
            <w:pPr>
              <w:pStyle w:val="TableParagraph"/>
              <w:rPr>
                <w:b/>
                <w:sz w:val="17"/>
              </w:rPr>
            </w:pPr>
          </w:p>
          <w:p w14:paraId="39993792" w14:textId="77777777" w:rsidR="001624B9" w:rsidRDefault="001624B9">
            <w:pPr>
              <w:pStyle w:val="TableParagraph"/>
              <w:spacing w:before="58"/>
              <w:rPr>
                <w:b/>
                <w:sz w:val="17"/>
              </w:rPr>
            </w:pPr>
          </w:p>
          <w:p w14:paraId="45F5A7DE" w14:textId="77777777" w:rsidR="001624B9" w:rsidRDefault="00845725">
            <w:pPr>
              <w:pStyle w:val="TableParagraph"/>
              <w:spacing w:before="1"/>
              <w:ind w:left="68" w:right="42"/>
              <w:jc w:val="center"/>
              <w:rPr>
                <w:sz w:val="17"/>
              </w:rPr>
            </w:pPr>
            <w:r>
              <w:rPr>
                <w:spacing w:val="-10"/>
                <w:sz w:val="17"/>
              </w:rPr>
              <w:t>D</w:t>
            </w:r>
          </w:p>
        </w:tc>
        <w:tc>
          <w:tcPr>
            <w:tcW w:w="2554" w:type="dxa"/>
          </w:tcPr>
          <w:p w14:paraId="7C35C297" w14:textId="77777777" w:rsidR="001624B9" w:rsidRDefault="001624B9">
            <w:pPr>
              <w:pStyle w:val="TableParagraph"/>
              <w:rPr>
                <w:b/>
                <w:sz w:val="17"/>
              </w:rPr>
            </w:pPr>
          </w:p>
          <w:p w14:paraId="35771DFB" w14:textId="77777777" w:rsidR="001624B9" w:rsidRDefault="001624B9">
            <w:pPr>
              <w:pStyle w:val="TableParagraph"/>
              <w:spacing w:before="58"/>
              <w:rPr>
                <w:b/>
                <w:sz w:val="17"/>
              </w:rPr>
            </w:pPr>
          </w:p>
          <w:p w14:paraId="35C5FB3A" w14:textId="77777777" w:rsidR="001624B9" w:rsidRDefault="00845725">
            <w:pPr>
              <w:pStyle w:val="TableParagraph"/>
              <w:spacing w:before="1"/>
              <w:ind w:left="110" w:right="72"/>
              <w:jc w:val="center"/>
              <w:rPr>
                <w:sz w:val="17"/>
              </w:rPr>
            </w:pPr>
            <w:r>
              <w:rPr>
                <w:sz w:val="17"/>
              </w:rPr>
              <w:t>Por</w:t>
            </w:r>
            <w:r>
              <w:rPr>
                <w:spacing w:val="1"/>
                <w:sz w:val="17"/>
              </w:rPr>
              <w:t xml:space="preserve"> </w:t>
            </w:r>
            <w:r>
              <w:rPr>
                <w:spacing w:val="-2"/>
                <w:sz w:val="17"/>
              </w:rPr>
              <w:t>fiscalização.</w:t>
            </w:r>
          </w:p>
        </w:tc>
      </w:tr>
      <w:tr w:rsidR="001624B9" w14:paraId="4E844927" w14:textId="77777777" w:rsidTr="00724870">
        <w:trPr>
          <w:trHeight w:val="705"/>
        </w:trPr>
        <w:tc>
          <w:tcPr>
            <w:tcW w:w="835" w:type="dxa"/>
          </w:tcPr>
          <w:p w14:paraId="4D2E8695" w14:textId="77777777" w:rsidR="001624B9" w:rsidRPr="002E5EF3" w:rsidRDefault="001624B9">
            <w:pPr>
              <w:pStyle w:val="TableParagraph"/>
              <w:spacing w:before="57"/>
              <w:rPr>
                <w:b/>
                <w:sz w:val="17"/>
              </w:rPr>
            </w:pPr>
          </w:p>
          <w:p w14:paraId="0CEDDEBE" w14:textId="77777777" w:rsidR="001624B9" w:rsidRPr="002E5EF3" w:rsidRDefault="00845725">
            <w:pPr>
              <w:pStyle w:val="TableParagraph"/>
              <w:ind w:left="22" w:right="2"/>
              <w:jc w:val="center"/>
              <w:rPr>
                <w:sz w:val="17"/>
              </w:rPr>
            </w:pPr>
            <w:r w:rsidRPr="002E5EF3">
              <w:rPr>
                <w:spacing w:val="-10"/>
                <w:sz w:val="17"/>
              </w:rPr>
              <w:t>3</w:t>
            </w:r>
          </w:p>
        </w:tc>
        <w:tc>
          <w:tcPr>
            <w:tcW w:w="4040" w:type="dxa"/>
          </w:tcPr>
          <w:p w14:paraId="1C86E5FC" w14:textId="77777777" w:rsidR="001624B9" w:rsidRPr="002E5EF3" w:rsidRDefault="00845725">
            <w:pPr>
              <w:pStyle w:val="TableParagraph"/>
              <w:spacing w:before="58"/>
              <w:ind w:left="64" w:right="34"/>
              <w:jc w:val="both"/>
              <w:rPr>
                <w:sz w:val="17"/>
              </w:rPr>
            </w:pPr>
            <w:r w:rsidRPr="002E5EF3">
              <w:rPr>
                <w:sz w:val="17"/>
              </w:rPr>
              <w:t>Não atender às especificações constantes em regulamentação</w:t>
            </w:r>
            <w:r w:rsidRPr="002E5EF3">
              <w:rPr>
                <w:spacing w:val="-2"/>
                <w:sz w:val="17"/>
              </w:rPr>
              <w:t xml:space="preserve"> </w:t>
            </w:r>
            <w:r w:rsidRPr="002E5EF3">
              <w:rPr>
                <w:sz w:val="17"/>
              </w:rPr>
              <w:t>específica</w:t>
            </w:r>
            <w:r w:rsidRPr="002E5EF3">
              <w:rPr>
                <w:spacing w:val="-2"/>
                <w:sz w:val="17"/>
              </w:rPr>
              <w:t xml:space="preserve"> </w:t>
            </w:r>
            <w:r w:rsidRPr="002E5EF3">
              <w:rPr>
                <w:sz w:val="17"/>
              </w:rPr>
              <w:t>referente</w:t>
            </w:r>
            <w:r w:rsidRPr="002E5EF3">
              <w:rPr>
                <w:spacing w:val="-2"/>
                <w:sz w:val="17"/>
              </w:rPr>
              <w:t xml:space="preserve"> </w:t>
            </w:r>
            <w:r w:rsidRPr="002E5EF3">
              <w:rPr>
                <w:sz w:val="17"/>
              </w:rPr>
              <w:t>ao</w:t>
            </w:r>
            <w:r w:rsidRPr="002E5EF3">
              <w:rPr>
                <w:spacing w:val="-2"/>
                <w:sz w:val="17"/>
              </w:rPr>
              <w:t xml:space="preserve"> </w:t>
            </w:r>
            <w:r w:rsidRPr="002E5EF3">
              <w:rPr>
                <w:sz w:val="17"/>
              </w:rPr>
              <w:t>Sistema</w:t>
            </w:r>
            <w:r w:rsidRPr="002E5EF3">
              <w:rPr>
                <w:spacing w:val="-2"/>
                <w:sz w:val="17"/>
              </w:rPr>
              <w:t xml:space="preserve"> </w:t>
            </w:r>
            <w:r w:rsidRPr="002E5EF3">
              <w:rPr>
                <w:sz w:val="17"/>
              </w:rPr>
              <w:t xml:space="preserve">de </w:t>
            </w:r>
            <w:r w:rsidRPr="002E5EF3">
              <w:rPr>
                <w:spacing w:val="-2"/>
                <w:sz w:val="17"/>
              </w:rPr>
              <w:t>arrecadação.</w:t>
            </w:r>
          </w:p>
        </w:tc>
        <w:tc>
          <w:tcPr>
            <w:tcW w:w="854" w:type="dxa"/>
          </w:tcPr>
          <w:p w14:paraId="7E31A88B" w14:textId="77777777" w:rsidR="001624B9" w:rsidRPr="002E5EF3" w:rsidRDefault="001624B9">
            <w:pPr>
              <w:pStyle w:val="TableParagraph"/>
              <w:spacing w:before="57"/>
              <w:rPr>
                <w:b/>
                <w:sz w:val="17"/>
              </w:rPr>
            </w:pPr>
          </w:p>
          <w:p w14:paraId="521BDEF2" w14:textId="77777777" w:rsidR="001624B9" w:rsidRPr="002E5EF3" w:rsidRDefault="00845725">
            <w:pPr>
              <w:pStyle w:val="TableParagraph"/>
              <w:ind w:left="25"/>
              <w:jc w:val="center"/>
              <w:rPr>
                <w:sz w:val="17"/>
              </w:rPr>
            </w:pPr>
            <w:r w:rsidRPr="002E5EF3">
              <w:rPr>
                <w:spacing w:val="-5"/>
                <w:sz w:val="17"/>
              </w:rPr>
              <w:t>II</w:t>
            </w:r>
          </w:p>
        </w:tc>
        <w:tc>
          <w:tcPr>
            <w:tcW w:w="991" w:type="dxa"/>
          </w:tcPr>
          <w:p w14:paraId="1244CCE6" w14:textId="77777777" w:rsidR="001624B9" w:rsidRPr="002E5EF3" w:rsidRDefault="001624B9">
            <w:pPr>
              <w:pStyle w:val="TableParagraph"/>
              <w:spacing w:before="57"/>
              <w:rPr>
                <w:b/>
                <w:sz w:val="17"/>
              </w:rPr>
            </w:pPr>
          </w:p>
          <w:p w14:paraId="74754501" w14:textId="77777777" w:rsidR="001624B9" w:rsidRPr="002E5EF3" w:rsidRDefault="00845725">
            <w:pPr>
              <w:pStyle w:val="TableParagraph"/>
              <w:ind w:left="68" w:right="42"/>
              <w:jc w:val="center"/>
              <w:rPr>
                <w:sz w:val="17"/>
              </w:rPr>
            </w:pPr>
            <w:r w:rsidRPr="002E5EF3">
              <w:rPr>
                <w:spacing w:val="-10"/>
                <w:sz w:val="17"/>
              </w:rPr>
              <w:t>D</w:t>
            </w:r>
          </w:p>
        </w:tc>
        <w:tc>
          <w:tcPr>
            <w:tcW w:w="2554" w:type="dxa"/>
          </w:tcPr>
          <w:p w14:paraId="51E53312" w14:textId="77777777" w:rsidR="001624B9" w:rsidRPr="002E5EF3" w:rsidRDefault="001624B9">
            <w:pPr>
              <w:pStyle w:val="TableParagraph"/>
              <w:spacing w:before="57"/>
              <w:rPr>
                <w:b/>
                <w:sz w:val="17"/>
              </w:rPr>
            </w:pPr>
          </w:p>
          <w:p w14:paraId="60E50F2E" w14:textId="3523FBEF" w:rsidR="001624B9" w:rsidRPr="002E5EF3" w:rsidRDefault="00845725">
            <w:pPr>
              <w:pStyle w:val="TableParagraph"/>
              <w:ind w:left="108" w:right="72"/>
              <w:jc w:val="center"/>
              <w:rPr>
                <w:sz w:val="17"/>
              </w:rPr>
            </w:pPr>
            <w:r w:rsidRPr="002E5EF3">
              <w:rPr>
                <w:sz w:val="17"/>
              </w:rPr>
              <w:t>Por</w:t>
            </w:r>
            <w:r w:rsidRPr="002E5EF3">
              <w:rPr>
                <w:spacing w:val="-1"/>
                <w:sz w:val="17"/>
              </w:rPr>
              <w:t xml:space="preserve"> </w:t>
            </w:r>
            <w:r w:rsidR="00286320">
              <w:rPr>
                <w:spacing w:val="-2"/>
                <w:sz w:val="17"/>
              </w:rPr>
              <w:t>PÓRTICO</w:t>
            </w:r>
            <w:r w:rsidRPr="002E5EF3">
              <w:rPr>
                <w:spacing w:val="-2"/>
                <w:sz w:val="17"/>
              </w:rPr>
              <w:t>.</w:t>
            </w:r>
          </w:p>
        </w:tc>
      </w:tr>
      <w:tr w:rsidR="001624B9" w14:paraId="089AF586" w14:textId="77777777" w:rsidTr="00724870">
        <w:trPr>
          <w:trHeight w:val="1098"/>
        </w:trPr>
        <w:tc>
          <w:tcPr>
            <w:tcW w:w="835" w:type="dxa"/>
          </w:tcPr>
          <w:p w14:paraId="43F73728" w14:textId="77777777" w:rsidR="001624B9" w:rsidRDefault="001624B9">
            <w:pPr>
              <w:pStyle w:val="TableParagraph"/>
              <w:rPr>
                <w:b/>
                <w:sz w:val="17"/>
              </w:rPr>
            </w:pPr>
          </w:p>
          <w:p w14:paraId="7E0BD923" w14:textId="77777777" w:rsidR="001624B9" w:rsidRDefault="001624B9">
            <w:pPr>
              <w:pStyle w:val="TableParagraph"/>
              <w:spacing w:before="59"/>
              <w:rPr>
                <w:b/>
                <w:sz w:val="17"/>
              </w:rPr>
            </w:pPr>
          </w:p>
          <w:p w14:paraId="27960B3A" w14:textId="77777777" w:rsidR="001624B9" w:rsidRDefault="00845725">
            <w:pPr>
              <w:pStyle w:val="TableParagraph"/>
              <w:ind w:left="22" w:right="2"/>
              <w:jc w:val="center"/>
              <w:rPr>
                <w:sz w:val="17"/>
              </w:rPr>
            </w:pPr>
            <w:r>
              <w:rPr>
                <w:spacing w:val="-10"/>
                <w:sz w:val="17"/>
              </w:rPr>
              <w:t>4</w:t>
            </w:r>
          </w:p>
        </w:tc>
        <w:tc>
          <w:tcPr>
            <w:tcW w:w="4040" w:type="dxa"/>
          </w:tcPr>
          <w:p w14:paraId="42397F1F" w14:textId="410A63ED" w:rsidR="001624B9" w:rsidRDefault="00845725">
            <w:pPr>
              <w:pStyle w:val="TableParagraph"/>
              <w:spacing w:before="61"/>
              <w:ind w:left="64" w:right="33"/>
              <w:jc w:val="both"/>
              <w:rPr>
                <w:sz w:val="17"/>
              </w:rPr>
            </w:pPr>
            <w:r>
              <w:rPr>
                <w:sz w:val="17"/>
              </w:rPr>
              <w:t xml:space="preserve">Não cumprir procedimentos de sinalização de abertura e fechamento de pistas </w:t>
            </w:r>
            <w:r w:rsidR="0074267B">
              <w:rPr>
                <w:sz w:val="17"/>
              </w:rPr>
              <w:t xml:space="preserve">dos </w:t>
            </w:r>
            <w:r>
              <w:rPr>
                <w:sz w:val="17"/>
              </w:rPr>
              <w:t xml:space="preserve">PÓRTICOS determinado pela ARTESP durante todo o período de CONCESSÃO (Infração caracterizada por </w:t>
            </w:r>
            <w:r w:rsidR="00F26CDB">
              <w:rPr>
                <w:sz w:val="17"/>
              </w:rPr>
              <w:t>pórtico</w:t>
            </w:r>
            <w:r>
              <w:rPr>
                <w:sz w:val="17"/>
              </w:rPr>
              <w:t>)</w:t>
            </w:r>
          </w:p>
        </w:tc>
        <w:tc>
          <w:tcPr>
            <w:tcW w:w="854" w:type="dxa"/>
          </w:tcPr>
          <w:p w14:paraId="32CE93F1" w14:textId="77777777" w:rsidR="001624B9" w:rsidRDefault="001624B9">
            <w:pPr>
              <w:pStyle w:val="TableParagraph"/>
              <w:rPr>
                <w:b/>
                <w:sz w:val="17"/>
              </w:rPr>
            </w:pPr>
          </w:p>
          <w:p w14:paraId="3A0E498F" w14:textId="77777777" w:rsidR="001624B9" w:rsidRDefault="001624B9">
            <w:pPr>
              <w:pStyle w:val="TableParagraph"/>
              <w:spacing w:before="59"/>
              <w:rPr>
                <w:b/>
                <w:sz w:val="17"/>
              </w:rPr>
            </w:pPr>
          </w:p>
          <w:p w14:paraId="5128D7F4" w14:textId="77777777" w:rsidR="001624B9" w:rsidRDefault="00845725">
            <w:pPr>
              <w:pStyle w:val="TableParagraph"/>
              <w:ind w:left="25" w:right="1"/>
              <w:jc w:val="center"/>
              <w:rPr>
                <w:sz w:val="17"/>
              </w:rPr>
            </w:pPr>
            <w:r>
              <w:rPr>
                <w:spacing w:val="-10"/>
                <w:sz w:val="17"/>
              </w:rPr>
              <w:t>I</w:t>
            </w:r>
          </w:p>
        </w:tc>
        <w:tc>
          <w:tcPr>
            <w:tcW w:w="991" w:type="dxa"/>
          </w:tcPr>
          <w:p w14:paraId="26F17FC9" w14:textId="77777777" w:rsidR="001624B9" w:rsidRDefault="001624B9">
            <w:pPr>
              <w:pStyle w:val="TableParagraph"/>
              <w:rPr>
                <w:b/>
                <w:sz w:val="17"/>
              </w:rPr>
            </w:pPr>
          </w:p>
          <w:p w14:paraId="19C01B30" w14:textId="77777777" w:rsidR="001624B9" w:rsidRDefault="001624B9">
            <w:pPr>
              <w:pStyle w:val="TableParagraph"/>
              <w:spacing w:before="59"/>
              <w:rPr>
                <w:b/>
                <w:sz w:val="17"/>
              </w:rPr>
            </w:pPr>
          </w:p>
          <w:p w14:paraId="79DFB9C1" w14:textId="77777777" w:rsidR="001624B9" w:rsidRDefault="00845725">
            <w:pPr>
              <w:pStyle w:val="TableParagraph"/>
              <w:ind w:left="68" w:right="42"/>
              <w:jc w:val="center"/>
              <w:rPr>
                <w:sz w:val="17"/>
              </w:rPr>
            </w:pPr>
            <w:r>
              <w:rPr>
                <w:spacing w:val="-10"/>
                <w:sz w:val="17"/>
              </w:rPr>
              <w:t>D</w:t>
            </w:r>
          </w:p>
        </w:tc>
        <w:tc>
          <w:tcPr>
            <w:tcW w:w="2554" w:type="dxa"/>
          </w:tcPr>
          <w:p w14:paraId="16E61F98" w14:textId="77777777" w:rsidR="001624B9" w:rsidRDefault="001624B9">
            <w:pPr>
              <w:pStyle w:val="TableParagraph"/>
              <w:rPr>
                <w:b/>
                <w:sz w:val="17"/>
              </w:rPr>
            </w:pPr>
          </w:p>
          <w:p w14:paraId="1556D513" w14:textId="77777777" w:rsidR="001624B9" w:rsidRDefault="001624B9">
            <w:pPr>
              <w:pStyle w:val="TableParagraph"/>
              <w:spacing w:before="59"/>
              <w:rPr>
                <w:b/>
                <w:sz w:val="17"/>
              </w:rPr>
            </w:pPr>
          </w:p>
          <w:p w14:paraId="3F38FEFD" w14:textId="77777777" w:rsidR="001624B9" w:rsidRDefault="00845725">
            <w:pPr>
              <w:pStyle w:val="TableParagraph"/>
              <w:ind w:left="40"/>
              <w:jc w:val="center"/>
              <w:rPr>
                <w:sz w:val="17"/>
              </w:rPr>
            </w:pPr>
            <w:r>
              <w:rPr>
                <w:sz w:val="17"/>
              </w:rPr>
              <w:t>Por</w:t>
            </w:r>
            <w:r>
              <w:rPr>
                <w:spacing w:val="-3"/>
                <w:sz w:val="17"/>
              </w:rPr>
              <w:t xml:space="preserve"> </w:t>
            </w:r>
            <w:r>
              <w:rPr>
                <w:spacing w:val="-2"/>
                <w:sz w:val="17"/>
              </w:rPr>
              <w:t>ocorrência.</w:t>
            </w:r>
          </w:p>
        </w:tc>
      </w:tr>
      <w:tr w:rsidR="001624B9" w14:paraId="4053AAEE" w14:textId="77777777" w:rsidTr="00724870">
        <w:trPr>
          <w:trHeight w:val="705"/>
        </w:trPr>
        <w:tc>
          <w:tcPr>
            <w:tcW w:w="835" w:type="dxa"/>
          </w:tcPr>
          <w:p w14:paraId="3BC9BF57" w14:textId="77777777" w:rsidR="001624B9" w:rsidRPr="002E5EF3" w:rsidRDefault="001624B9">
            <w:pPr>
              <w:pStyle w:val="TableParagraph"/>
              <w:spacing w:before="59"/>
              <w:rPr>
                <w:b/>
                <w:sz w:val="17"/>
              </w:rPr>
            </w:pPr>
          </w:p>
          <w:p w14:paraId="45BE4625" w14:textId="77777777" w:rsidR="001624B9" w:rsidRPr="002E5EF3" w:rsidRDefault="00845725">
            <w:pPr>
              <w:pStyle w:val="TableParagraph"/>
              <w:spacing w:before="1"/>
              <w:ind w:left="22" w:right="2"/>
              <w:jc w:val="center"/>
              <w:rPr>
                <w:sz w:val="17"/>
              </w:rPr>
            </w:pPr>
            <w:r w:rsidRPr="002E5EF3">
              <w:rPr>
                <w:spacing w:val="-10"/>
                <w:sz w:val="17"/>
              </w:rPr>
              <w:t>5</w:t>
            </w:r>
          </w:p>
        </w:tc>
        <w:tc>
          <w:tcPr>
            <w:tcW w:w="4040" w:type="dxa"/>
          </w:tcPr>
          <w:p w14:paraId="2F95D59B" w14:textId="77777777" w:rsidR="001624B9" w:rsidRPr="002E5EF3" w:rsidRDefault="00845725">
            <w:pPr>
              <w:pStyle w:val="TableParagraph"/>
              <w:spacing w:before="58"/>
              <w:ind w:left="64" w:right="31"/>
              <w:jc w:val="both"/>
              <w:rPr>
                <w:sz w:val="17"/>
              </w:rPr>
            </w:pPr>
            <w:r w:rsidRPr="002E5EF3">
              <w:rPr>
                <w:sz w:val="17"/>
              </w:rPr>
              <w:t>Não</w:t>
            </w:r>
            <w:r w:rsidRPr="002E5EF3">
              <w:rPr>
                <w:spacing w:val="-11"/>
                <w:sz w:val="17"/>
              </w:rPr>
              <w:t xml:space="preserve"> </w:t>
            </w:r>
            <w:r w:rsidRPr="002E5EF3">
              <w:rPr>
                <w:sz w:val="17"/>
              </w:rPr>
              <w:t>observar</w:t>
            </w:r>
            <w:r w:rsidRPr="002E5EF3">
              <w:rPr>
                <w:spacing w:val="-11"/>
                <w:sz w:val="17"/>
              </w:rPr>
              <w:t xml:space="preserve"> </w:t>
            </w:r>
            <w:r w:rsidRPr="002E5EF3">
              <w:rPr>
                <w:sz w:val="17"/>
              </w:rPr>
              <w:t>o</w:t>
            </w:r>
            <w:r w:rsidRPr="002E5EF3">
              <w:rPr>
                <w:spacing w:val="-11"/>
                <w:sz w:val="17"/>
              </w:rPr>
              <w:t xml:space="preserve"> </w:t>
            </w:r>
            <w:r w:rsidRPr="002E5EF3">
              <w:rPr>
                <w:sz w:val="17"/>
              </w:rPr>
              <w:t>tempo</w:t>
            </w:r>
            <w:r w:rsidRPr="002E5EF3">
              <w:rPr>
                <w:spacing w:val="-11"/>
                <w:sz w:val="17"/>
              </w:rPr>
              <w:t xml:space="preserve"> </w:t>
            </w:r>
            <w:r w:rsidRPr="002E5EF3">
              <w:rPr>
                <w:sz w:val="17"/>
              </w:rPr>
              <w:t>de</w:t>
            </w:r>
            <w:r w:rsidRPr="002E5EF3">
              <w:rPr>
                <w:spacing w:val="-11"/>
                <w:sz w:val="17"/>
              </w:rPr>
              <w:t xml:space="preserve"> </w:t>
            </w:r>
            <w:r w:rsidRPr="002E5EF3">
              <w:rPr>
                <w:sz w:val="17"/>
              </w:rPr>
              <w:t>atendimento</w:t>
            </w:r>
            <w:r w:rsidRPr="002E5EF3">
              <w:rPr>
                <w:spacing w:val="-11"/>
                <w:sz w:val="17"/>
              </w:rPr>
              <w:t xml:space="preserve"> </w:t>
            </w:r>
            <w:r w:rsidRPr="002E5EF3">
              <w:rPr>
                <w:sz w:val="17"/>
              </w:rPr>
              <w:t>ao</w:t>
            </w:r>
            <w:r w:rsidRPr="002E5EF3">
              <w:rPr>
                <w:spacing w:val="-8"/>
                <w:sz w:val="17"/>
              </w:rPr>
              <w:t xml:space="preserve"> </w:t>
            </w:r>
            <w:r w:rsidRPr="002E5EF3">
              <w:rPr>
                <w:sz w:val="17"/>
              </w:rPr>
              <w:t xml:space="preserve">USUÁRIO parado na pista de cobrança automática em até 15 </w:t>
            </w:r>
            <w:r w:rsidRPr="002E5EF3">
              <w:rPr>
                <w:spacing w:val="-2"/>
                <w:sz w:val="17"/>
              </w:rPr>
              <w:t>segundos.</w:t>
            </w:r>
          </w:p>
        </w:tc>
        <w:tc>
          <w:tcPr>
            <w:tcW w:w="854" w:type="dxa"/>
          </w:tcPr>
          <w:p w14:paraId="22305ED2" w14:textId="77777777" w:rsidR="001624B9" w:rsidRDefault="001624B9">
            <w:pPr>
              <w:pStyle w:val="TableParagraph"/>
              <w:spacing w:before="59"/>
              <w:rPr>
                <w:b/>
                <w:sz w:val="17"/>
              </w:rPr>
            </w:pPr>
          </w:p>
          <w:p w14:paraId="34B26B04" w14:textId="77777777" w:rsidR="001624B9" w:rsidRDefault="00845725">
            <w:pPr>
              <w:pStyle w:val="TableParagraph"/>
              <w:spacing w:before="1"/>
              <w:ind w:left="25"/>
              <w:jc w:val="center"/>
              <w:rPr>
                <w:sz w:val="17"/>
              </w:rPr>
            </w:pPr>
            <w:r>
              <w:rPr>
                <w:spacing w:val="-5"/>
                <w:sz w:val="17"/>
              </w:rPr>
              <w:t>II</w:t>
            </w:r>
          </w:p>
        </w:tc>
        <w:tc>
          <w:tcPr>
            <w:tcW w:w="991" w:type="dxa"/>
          </w:tcPr>
          <w:p w14:paraId="3BC0524B" w14:textId="77777777" w:rsidR="001624B9" w:rsidRDefault="001624B9">
            <w:pPr>
              <w:pStyle w:val="TableParagraph"/>
              <w:spacing w:before="59"/>
              <w:rPr>
                <w:b/>
                <w:sz w:val="17"/>
              </w:rPr>
            </w:pPr>
          </w:p>
          <w:p w14:paraId="5C21D8EB" w14:textId="77777777" w:rsidR="001624B9" w:rsidRDefault="00845725">
            <w:pPr>
              <w:pStyle w:val="TableParagraph"/>
              <w:spacing w:before="1"/>
              <w:ind w:left="68" w:right="42"/>
              <w:jc w:val="center"/>
              <w:rPr>
                <w:sz w:val="17"/>
              </w:rPr>
            </w:pPr>
            <w:r>
              <w:rPr>
                <w:spacing w:val="-10"/>
                <w:sz w:val="17"/>
              </w:rPr>
              <w:t>D</w:t>
            </w:r>
          </w:p>
        </w:tc>
        <w:tc>
          <w:tcPr>
            <w:tcW w:w="2554" w:type="dxa"/>
          </w:tcPr>
          <w:p w14:paraId="198B88C3" w14:textId="77777777" w:rsidR="001624B9" w:rsidRDefault="001624B9">
            <w:pPr>
              <w:pStyle w:val="TableParagraph"/>
              <w:spacing w:before="59"/>
              <w:rPr>
                <w:b/>
                <w:sz w:val="17"/>
              </w:rPr>
            </w:pPr>
          </w:p>
          <w:p w14:paraId="190A6F11"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0EC7CF0A" w14:textId="77777777" w:rsidTr="00724870">
        <w:trPr>
          <w:trHeight w:val="1053"/>
        </w:trPr>
        <w:tc>
          <w:tcPr>
            <w:tcW w:w="835" w:type="dxa"/>
          </w:tcPr>
          <w:p w14:paraId="0552203E" w14:textId="77777777" w:rsidR="001624B9" w:rsidRDefault="001624B9">
            <w:pPr>
              <w:pStyle w:val="TableParagraph"/>
              <w:rPr>
                <w:b/>
                <w:sz w:val="17"/>
              </w:rPr>
            </w:pPr>
          </w:p>
          <w:p w14:paraId="3AAB92E9" w14:textId="77777777" w:rsidR="001624B9" w:rsidRDefault="001624B9">
            <w:pPr>
              <w:pStyle w:val="TableParagraph"/>
              <w:spacing w:before="37"/>
              <w:rPr>
                <w:b/>
                <w:sz w:val="17"/>
              </w:rPr>
            </w:pPr>
          </w:p>
          <w:p w14:paraId="632FCACF" w14:textId="77777777" w:rsidR="001624B9" w:rsidRDefault="00845725">
            <w:pPr>
              <w:pStyle w:val="TableParagraph"/>
              <w:ind w:left="22" w:right="1"/>
              <w:jc w:val="center"/>
              <w:rPr>
                <w:sz w:val="17"/>
              </w:rPr>
            </w:pPr>
            <w:r>
              <w:rPr>
                <w:spacing w:val="-5"/>
                <w:sz w:val="17"/>
              </w:rPr>
              <w:t>11</w:t>
            </w:r>
          </w:p>
        </w:tc>
        <w:tc>
          <w:tcPr>
            <w:tcW w:w="4040" w:type="dxa"/>
          </w:tcPr>
          <w:p w14:paraId="3B84630E" w14:textId="77777777" w:rsidR="001624B9" w:rsidRDefault="001624B9">
            <w:pPr>
              <w:pStyle w:val="TableParagraph"/>
              <w:spacing w:before="35"/>
              <w:rPr>
                <w:b/>
                <w:sz w:val="17"/>
              </w:rPr>
            </w:pPr>
          </w:p>
          <w:p w14:paraId="60D8F397" w14:textId="77777777" w:rsidR="001624B9" w:rsidRDefault="00845725">
            <w:pPr>
              <w:pStyle w:val="TableParagraph"/>
              <w:spacing w:before="1"/>
              <w:ind w:left="64" w:right="36"/>
              <w:jc w:val="both"/>
              <w:rPr>
                <w:sz w:val="17"/>
              </w:rPr>
            </w:pPr>
            <w:r>
              <w:rPr>
                <w:sz w:val="17"/>
              </w:rPr>
              <w:t>Não atualizar, nos manuais de procedimentos operacionais, normas e orientações, conforme ANEXO 5.</w:t>
            </w:r>
          </w:p>
        </w:tc>
        <w:tc>
          <w:tcPr>
            <w:tcW w:w="854" w:type="dxa"/>
          </w:tcPr>
          <w:p w14:paraId="7E05CA15" w14:textId="77777777" w:rsidR="001624B9" w:rsidRDefault="001624B9">
            <w:pPr>
              <w:pStyle w:val="TableParagraph"/>
              <w:rPr>
                <w:b/>
                <w:sz w:val="17"/>
              </w:rPr>
            </w:pPr>
          </w:p>
          <w:p w14:paraId="3F268CDA" w14:textId="77777777" w:rsidR="001624B9" w:rsidRDefault="001624B9">
            <w:pPr>
              <w:pStyle w:val="TableParagraph"/>
              <w:spacing w:before="37"/>
              <w:rPr>
                <w:b/>
                <w:sz w:val="17"/>
              </w:rPr>
            </w:pPr>
          </w:p>
          <w:p w14:paraId="44F65F89" w14:textId="77777777" w:rsidR="001624B9" w:rsidRDefault="00845725">
            <w:pPr>
              <w:pStyle w:val="TableParagraph"/>
              <w:ind w:left="25"/>
              <w:jc w:val="center"/>
              <w:rPr>
                <w:sz w:val="17"/>
              </w:rPr>
            </w:pPr>
            <w:r>
              <w:rPr>
                <w:spacing w:val="-5"/>
                <w:sz w:val="17"/>
              </w:rPr>
              <w:t>II</w:t>
            </w:r>
          </w:p>
        </w:tc>
        <w:tc>
          <w:tcPr>
            <w:tcW w:w="991" w:type="dxa"/>
          </w:tcPr>
          <w:p w14:paraId="3ABBEA87" w14:textId="77777777" w:rsidR="001624B9" w:rsidRDefault="001624B9">
            <w:pPr>
              <w:pStyle w:val="TableParagraph"/>
              <w:rPr>
                <w:b/>
                <w:sz w:val="17"/>
              </w:rPr>
            </w:pPr>
          </w:p>
          <w:p w14:paraId="56211C20" w14:textId="77777777" w:rsidR="001624B9" w:rsidRDefault="001624B9">
            <w:pPr>
              <w:pStyle w:val="TableParagraph"/>
              <w:spacing w:before="37"/>
              <w:rPr>
                <w:b/>
                <w:sz w:val="17"/>
              </w:rPr>
            </w:pPr>
          </w:p>
          <w:p w14:paraId="4F40E4B8" w14:textId="77777777" w:rsidR="001624B9" w:rsidRDefault="00845725">
            <w:pPr>
              <w:pStyle w:val="TableParagraph"/>
              <w:ind w:left="68" w:right="42"/>
              <w:jc w:val="center"/>
              <w:rPr>
                <w:sz w:val="17"/>
              </w:rPr>
            </w:pPr>
            <w:r>
              <w:rPr>
                <w:spacing w:val="-10"/>
                <w:sz w:val="17"/>
              </w:rPr>
              <w:t>B</w:t>
            </w:r>
          </w:p>
        </w:tc>
        <w:tc>
          <w:tcPr>
            <w:tcW w:w="2554" w:type="dxa"/>
          </w:tcPr>
          <w:p w14:paraId="079352AB" w14:textId="77777777" w:rsidR="001624B9" w:rsidRDefault="001624B9">
            <w:pPr>
              <w:pStyle w:val="TableParagraph"/>
              <w:spacing w:before="134"/>
              <w:rPr>
                <w:b/>
                <w:sz w:val="17"/>
              </w:rPr>
            </w:pPr>
          </w:p>
          <w:p w14:paraId="39D72C35" w14:textId="77777777" w:rsidR="001624B9" w:rsidRDefault="00845725">
            <w:pPr>
              <w:pStyle w:val="TableParagraph"/>
              <w:ind w:left="745" w:right="12" w:hanging="303"/>
              <w:rPr>
                <w:sz w:val="17"/>
              </w:rPr>
            </w:pPr>
            <w:r>
              <w:rPr>
                <w:sz w:val="17"/>
              </w:rPr>
              <w:t>Não</w:t>
            </w:r>
            <w:r>
              <w:rPr>
                <w:spacing w:val="-12"/>
                <w:sz w:val="17"/>
              </w:rPr>
              <w:t xml:space="preserve"> </w:t>
            </w:r>
            <w:r>
              <w:rPr>
                <w:sz w:val="17"/>
              </w:rPr>
              <w:t>incluir</w:t>
            </w:r>
            <w:r>
              <w:rPr>
                <w:spacing w:val="-12"/>
                <w:sz w:val="17"/>
              </w:rPr>
              <w:t xml:space="preserve"> </w:t>
            </w:r>
            <w:r>
              <w:rPr>
                <w:sz w:val="17"/>
              </w:rPr>
              <w:t>nos</w:t>
            </w:r>
            <w:r>
              <w:rPr>
                <w:spacing w:val="-12"/>
                <w:sz w:val="17"/>
              </w:rPr>
              <w:t xml:space="preserve"> </w:t>
            </w:r>
            <w:r>
              <w:rPr>
                <w:sz w:val="17"/>
              </w:rPr>
              <w:t xml:space="preserve">prazos </w:t>
            </w:r>
            <w:r>
              <w:rPr>
                <w:spacing w:val="-2"/>
                <w:sz w:val="17"/>
              </w:rPr>
              <w:t>determinados.</w:t>
            </w:r>
          </w:p>
        </w:tc>
      </w:tr>
    </w:tbl>
    <w:p w14:paraId="225E67AF" w14:textId="77777777" w:rsidR="001624B9" w:rsidRDefault="001624B9">
      <w:pPr>
        <w:rPr>
          <w:sz w:val="17"/>
        </w:rPr>
        <w:sectPr w:rsidR="001624B9" w:rsidSect="00484131">
          <w:pgSz w:w="11910" w:h="16850"/>
          <w:pgMar w:top="2000" w:right="1080" w:bottom="860" w:left="1300" w:header="709" w:footer="670" w:gutter="0"/>
          <w:cols w:space="720"/>
        </w:sectPr>
      </w:pPr>
    </w:p>
    <w:p w14:paraId="1ABC6F21"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01A24869" w14:textId="77777777" w:rsidTr="00724870">
        <w:trPr>
          <w:trHeight w:val="510"/>
        </w:trPr>
        <w:tc>
          <w:tcPr>
            <w:tcW w:w="835" w:type="dxa"/>
            <w:shd w:val="clear" w:color="auto" w:fill="BEBEBE"/>
          </w:tcPr>
          <w:p w14:paraId="4A001490"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0021AE69"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272C9A4F"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752889F6"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2F41929C" w14:textId="77777777" w:rsidR="001624B9" w:rsidRDefault="00845725">
            <w:pPr>
              <w:pStyle w:val="TableParagraph"/>
              <w:spacing w:before="156"/>
              <w:ind w:left="108" w:right="73"/>
              <w:jc w:val="center"/>
              <w:rPr>
                <w:b/>
                <w:sz w:val="17"/>
              </w:rPr>
            </w:pPr>
            <w:r>
              <w:rPr>
                <w:b/>
                <w:spacing w:val="-2"/>
                <w:sz w:val="17"/>
              </w:rPr>
              <w:t>CLASSIFICAÇÃO</w:t>
            </w:r>
          </w:p>
        </w:tc>
      </w:tr>
      <w:tr w:rsidR="001624B9" w14:paraId="441CA961" w14:textId="77777777" w:rsidTr="00724870">
        <w:trPr>
          <w:trHeight w:val="316"/>
        </w:trPr>
        <w:tc>
          <w:tcPr>
            <w:tcW w:w="9274" w:type="dxa"/>
            <w:gridSpan w:val="5"/>
          </w:tcPr>
          <w:p w14:paraId="75832B2F" w14:textId="77777777" w:rsidR="001624B9" w:rsidRDefault="00845725">
            <w:pPr>
              <w:pStyle w:val="TableParagraph"/>
              <w:spacing w:before="58"/>
              <w:ind w:left="57"/>
              <w:rPr>
                <w:b/>
                <w:sz w:val="17"/>
              </w:rPr>
            </w:pPr>
            <w:r>
              <w:rPr>
                <w:b/>
                <w:sz w:val="17"/>
              </w:rPr>
              <w:t>b.3.</w:t>
            </w:r>
            <w:r>
              <w:rPr>
                <w:b/>
                <w:spacing w:val="-3"/>
                <w:sz w:val="17"/>
              </w:rPr>
              <w:t xml:space="preserve"> </w:t>
            </w:r>
            <w:r>
              <w:rPr>
                <w:b/>
                <w:sz w:val="17"/>
              </w:rPr>
              <w:t>Operação</w:t>
            </w:r>
            <w:r>
              <w:rPr>
                <w:b/>
                <w:spacing w:val="-4"/>
                <w:sz w:val="17"/>
              </w:rPr>
              <w:t xml:space="preserve"> </w:t>
            </w:r>
            <w:r>
              <w:rPr>
                <w:b/>
                <w:sz w:val="17"/>
              </w:rPr>
              <w:t>do</w:t>
            </w:r>
            <w:r>
              <w:rPr>
                <w:b/>
                <w:spacing w:val="-4"/>
                <w:sz w:val="17"/>
              </w:rPr>
              <w:t xml:space="preserve"> </w:t>
            </w:r>
            <w:r>
              <w:rPr>
                <w:b/>
                <w:sz w:val="17"/>
              </w:rPr>
              <w:t>Sistema</w:t>
            </w:r>
            <w:r>
              <w:rPr>
                <w:b/>
                <w:spacing w:val="-2"/>
                <w:sz w:val="17"/>
              </w:rPr>
              <w:t xml:space="preserve"> </w:t>
            </w:r>
            <w:r>
              <w:rPr>
                <w:b/>
                <w:sz w:val="17"/>
              </w:rPr>
              <w:t>de</w:t>
            </w:r>
            <w:r>
              <w:rPr>
                <w:b/>
                <w:spacing w:val="-4"/>
                <w:sz w:val="17"/>
              </w:rPr>
              <w:t xml:space="preserve"> </w:t>
            </w:r>
            <w:r>
              <w:rPr>
                <w:b/>
                <w:sz w:val="17"/>
              </w:rPr>
              <w:t>Controle</w:t>
            </w:r>
            <w:r>
              <w:rPr>
                <w:b/>
                <w:spacing w:val="-3"/>
                <w:sz w:val="17"/>
              </w:rPr>
              <w:t xml:space="preserve"> </w:t>
            </w:r>
            <w:r>
              <w:rPr>
                <w:b/>
                <w:sz w:val="17"/>
              </w:rPr>
              <w:t>de</w:t>
            </w:r>
            <w:r>
              <w:rPr>
                <w:b/>
                <w:spacing w:val="-4"/>
                <w:sz w:val="17"/>
              </w:rPr>
              <w:t xml:space="preserve"> </w:t>
            </w:r>
            <w:r>
              <w:rPr>
                <w:b/>
                <w:sz w:val="17"/>
              </w:rPr>
              <w:t>Fiscalização</w:t>
            </w:r>
            <w:r>
              <w:rPr>
                <w:b/>
                <w:spacing w:val="1"/>
                <w:sz w:val="17"/>
              </w:rPr>
              <w:t xml:space="preserve"> </w:t>
            </w:r>
            <w:r>
              <w:rPr>
                <w:b/>
                <w:sz w:val="17"/>
              </w:rPr>
              <w:t>–</w:t>
            </w:r>
            <w:r>
              <w:rPr>
                <w:b/>
                <w:spacing w:val="-4"/>
                <w:sz w:val="17"/>
              </w:rPr>
              <w:t xml:space="preserve"> </w:t>
            </w:r>
            <w:r>
              <w:rPr>
                <w:b/>
                <w:spacing w:val="-2"/>
                <w:sz w:val="17"/>
              </w:rPr>
              <w:t>Peso.</w:t>
            </w:r>
          </w:p>
        </w:tc>
      </w:tr>
      <w:tr w:rsidR="001624B9" w14:paraId="30E5F0F7" w14:textId="77777777" w:rsidTr="00724870">
        <w:trPr>
          <w:trHeight w:val="510"/>
        </w:trPr>
        <w:tc>
          <w:tcPr>
            <w:tcW w:w="835" w:type="dxa"/>
            <w:vMerge w:val="restart"/>
          </w:tcPr>
          <w:p w14:paraId="1A9AB918" w14:textId="77777777" w:rsidR="001624B9" w:rsidRDefault="001624B9">
            <w:pPr>
              <w:pStyle w:val="TableParagraph"/>
              <w:rPr>
                <w:b/>
                <w:sz w:val="17"/>
              </w:rPr>
            </w:pPr>
          </w:p>
          <w:p w14:paraId="3CBB92CE" w14:textId="77777777" w:rsidR="001624B9" w:rsidRDefault="001624B9">
            <w:pPr>
              <w:pStyle w:val="TableParagraph"/>
              <w:spacing w:before="95"/>
              <w:rPr>
                <w:b/>
                <w:sz w:val="17"/>
              </w:rPr>
            </w:pPr>
          </w:p>
          <w:p w14:paraId="02FBAE73" w14:textId="77777777" w:rsidR="001624B9" w:rsidRDefault="00845725">
            <w:pPr>
              <w:pStyle w:val="TableParagraph"/>
              <w:ind w:left="22" w:right="2"/>
              <w:jc w:val="center"/>
              <w:rPr>
                <w:sz w:val="17"/>
              </w:rPr>
            </w:pPr>
            <w:r>
              <w:rPr>
                <w:spacing w:val="-10"/>
                <w:sz w:val="17"/>
              </w:rPr>
              <w:t>1</w:t>
            </w:r>
          </w:p>
        </w:tc>
        <w:tc>
          <w:tcPr>
            <w:tcW w:w="4040" w:type="dxa"/>
            <w:vMerge w:val="restart"/>
          </w:tcPr>
          <w:p w14:paraId="0C601B71" w14:textId="77777777" w:rsidR="001624B9" w:rsidRDefault="001624B9">
            <w:pPr>
              <w:pStyle w:val="TableParagraph"/>
              <w:spacing w:before="194"/>
              <w:rPr>
                <w:b/>
                <w:sz w:val="17"/>
              </w:rPr>
            </w:pPr>
          </w:p>
          <w:p w14:paraId="5E09713A" w14:textId="77777777" w:rsidR="001624B9" w:rsidRDefault="00845725">
            <w:pPr>
              <w:pStyle w:val="TableParagraph"/>
              <w:ind w:left="64"/>
              <w:rPr>
                <w:sz w:val="17"/>
              </w:rPr>
            </w:pPr>
            <w:r>
              <w:rPr>
                <w:sz w:val="17"/>
              </w:rPr>
              <w:t>Não</w:t>
            </w:r>
            <w:r>
              <w:rPr>
                <w:spacing w:val="80"/>
                <w:sz w:val="17"/>
              </w:rPr>
              <w:t xml:space="preserve"> </w:t>
            </w:r>
            <w:r>
              <w:rPr>
                <w:sz w:val="17"/>
              </w:rPr>
              <w:t>verificar</w:t>
            </w:r>
            <w:r>
              <w:rPr>
                <w:spacing w:val="80"/>
                <w:sz w:val="17"/>
              </w:rPr>
              <w:t xml:space="preserve"> </w:t>
            </w:r>
            <w:r>
              <w:rPr>
                <w:sz w:val="17"/>
              </w:rPr>
              <w:t>os</w:t>
            </w:r>
            <w:r>
              <w:rPr>
                <w:spacing w:val="80"/>
                <w:sz w:val="17"/>
              </w:rPr>
              <w:t xml:space="preserve"> </w:t>
            </w:r>
            <w:r>
              <w:rPr>
                <w:sz w:val="17"/>
              </w:rPr>
              <w:t>veículos</w:t>
            </w:r>
            <w:r>
              <w:rPr>
                <w:spacing w:val="80"/>
                <w:sz w:val="17"/>
              </w:rPr>
              <w:t xml:space="preserve"> </w:t>
            </w:r>
            <w:r>
              <w:rPr>
                <w:sz w:val="17"/>
              </w:rPr>
              <w:t>sujeitos</w:t>
            </w:r>
            <w:r>
              <w:rPr>
                <w:spacing w:val="80"/>
                <w:sz w:val="17"/>
              </w:rPr>
              <w:t xml:space="preserve"> </w:t>
            </w:r>
            <w:r>
              <w:rPr>
                <w:sz w:val="17"/>
              </w:rPr>
              <w:t>por</w:t>
            </w:r>
            <w:r>
              <w:rPr>
                <w:spacing w:val="80"/>
                <w:sz w:val="17"/>
              </w:rPr>
              <w:t xml:space="preserve"> </w:t>
            </w:r>
            <w:r>
              <w:rPr>
                <w:sz w:val="17"/>
              </w:rPr>
              <w:t>lei</w:t>
            </w:r>
            <w:r>
              <w:rPr>
                <w:spacing w:val="80"/>
                <w:sz w:val="17"/>
              </w:rPr>
              <w:t xml:space="preserve"> </w:t>
            </w:r>
            <w:r>
              <w:rPr>
                <w:sz w:val="17"/>
              </w:rPr>
              <w:t>à</w:t>
            </w:r>
            <w:r>
              <w:rPr>
                <w:spacing w:val="40"/>
                <w:sz w:val="17"/>
              </w:rPr>
              <w:t xml:space="preserve"> </w:t>
            </w:r>
            <w:r>
              <w:rPr>
                <w:sz w:val="17"/>
              </w:rPr>
              <w:t>fiscalização, em condições normais de operação.</w:t>
            </w:r>
          </w:p>
        </w:tc>
        <w:tc>
          <w:tcPr>
            <w:tcW w:w="854" w:type="dxa"/>
            <w:vMerge w:val="restart"/>
          </w:tcPr>
          <w:p w14:paraId="2B49B13A" w14:textId="77777777" w:rsidR="001624B9" w:rsidRDefault="001624B9">
            <w:pPr>
              <w:pStyle w:val="TableParagraph"/>
              <w:rPr>
                <w:b/>
                <w:sz w:val="17"/>
              </w:rPr>
            </w:pPr>
          </w:p>
          <w:p w14:paraId="4520CF98" w14:textId="77777777" w:rsidR="001624B9" w:rsidRDefault="001624B9">
            <w:pPr>
              <w:pStyle w:val="TableParagraph"/>
              <w:spacing w:before="95"/>
              <w:rPr>
                <w:b/>
                <w:sz w:val="17"/>
              </w:rPr>
            </w:pPr>
          </w:p>
          <w:p w14:paraId="16C8C5AD" w14:textId="77777777" w:rsidR="001624B9" w:rsidRDefault="00845725">
            <w:pPr>
              <w:pStyle w:val="TableParagraph"/>
              <w:ind w:left="25"/>
              <w:jc w:val="center"/>
              <w:rPr>
                <w:sz w:val="17"/>
              </w:rPr>
            </w:pPr>
            <w:r>
              <w:rPr>
                <w:spacing w:val="-5"/>
                <w:sz w:val="17"/>
              </w:rPr>
              <w:t>II</w:t>
            </w:r>
          </w:p>
        </w:tc>
        <w:tc>
          <w:tcPr>
            <w:tcW w:w="991" w:type="dxa"/>
          </w:tcPr>
          <w:p w14:paraId="2F542DF4" w14:textId="77777777" w:rsidR="001624B9" w:rsidRDefault="00845725">
            <w:pPr>
              <w:pStyle w:val="TableParagraph"/>
              <w:spacing w:before="157"/>
              <w:ind w:left="68" w:right="42"/>
              <w:jc w:val="center"/>
              <w:rPr>
                <w:sz w:val="17"/>
              </w:rPr>
            </w:pPr>
            <w:r>
              <w:rPr>
                <w:spacing w:val="-10"/>
                <w:sz w:val="17"/>
              </w:rPr>
              <w:t>B</w:t>
            </w:r>
          </w:p>
        </w:tc>
        <w:tc>
          <w:tcPr>
            <w:tcW w:w="2554" w:type="dxa"/>
          </w:tcPr>
          <w:p w14:paraId="4B73B4A5" w14:textId="77777777" w:rsidR="001624B9" w:rsidRDefault="00845725">
            <w:pPr>
              <w:pStyle w:val="TableParagraph"/>
              <w:spacing w:before="58"/>
              <w:ind w:left="934" w:right="12" w:hanging="625"/>
              <w:rPr>
                <w:sz w:val="17"/>
              </w:rPr>
            </w:pPr>
            <w:r>
              <w:rPr>
                <w:sz w:val="17"/>
              </w:rPr>
              <w:t>Acima</w:t>
            </w:r>
            <w:r>
              <w:rPr>
                <w:spacing w:val="-7"/>
                <w:sz w:val="17"/>
              </w:rPr>
              <w:t xml:space="preserve"> </w:t>
            </w:r>
            <w:r>
              <w:rPr>
                <w:sz w:val="17"/>
              </w:rPr>
              <w:t>de</w:t>
            </w:r>
            <w:r>
              <w:rPr>
                <w:spacing w:val="-7"/>
                <w:sz w:val="17"/>
              </w:rPr>
              <w:t xml:space="preserve"> </w:t>
            </w:r>
            <w:r>
              <w:rPr>
                <w:sz w:val="17"/>
              </w:rPr>
              <w:t>60%</w:t>
            </w:r>
            <w:r>
              <w:rPr>
                <w:spacing w:val="-9"/>
                <w:sz w:val="17"/>
              </w:rPr>
              <w:t xml:space="preserve"> </w:t>
            </w:r>
            <w:r>
              <w:rPr>
                <w:sz w:val="17"/>
              </w:rPr>
              <w:t>a</w:t>
            </w:r>
            <w:r>
              <w:rPr>
                <w:spacing w:val="-7"/>
                <w:sz w:val="17"/>
              </w:rPr>
              <w:t xml:space="preserve"> </w:t>
            </w:r>
            <w:r>
              <w:rPr>
                <w:sz w:val="17"/>
              </w:rPr>
              <w:t>90%</w:t>
            </w:r>
            <w:r>
              <w:rPr>
                <w:spacing w:val="-8"/>
                <w:sz w:val="17"/>
              </w:rPr>
              <w:t xml:space="preserve"> </w:t>
            </w:r>
            <w:r>
              <w:rPr>
                <w:sz w:val="17"/>
              </w:rPr>
              <w:t xml:space="preserve">dos </w:t>
            </w:r>
            <w:r>
              <w:rPr>
                <w:spacing w:val="-2"/>
                <w:sz w:val="17"/>
              </w:rPr>
              <w:t>Veículos.</w:t>
            </w:r>
          </w:p>
        </w:tc>
      </w:tr>
      <w:tr w:rsidR="001624B9" w14:paraId="3F60F539" w14:textId="77777777" w:rsidTr="00724870">
        <w:trPr>
          <w:trHeight w:val="316"/>
        </w:trPr>
        <w:tc>
          <w:tcPr>
            <w:tcW w:w="835" w:type="dxa"/>
            <w:vMerge/>
          </w:tcPr>
          <w:p w14:paraId="0059F11A" w14:textId="77777777" w:rsidR="001624B9" w:rsidRDefault="001624B9">
            <w:pPr>
              <w:rPr>
                <w:sz w:val="2"/>
                <w:szCs w:val="2"/>
              </w:rPr>
            </w:pPr>
          </w:p>
        </w:tc>
        <w:tc>
          <w:tcPr>
            <w:tcW w:w="4040" w:type="dxa"/>
            <w:vMerge/>
          </w:tcPr>
          <w:p w14:paraId="15831CDC" w14:textId="77777777" w:rsidR="001624B9" w:rsidRDefault="001624B9">
            <w:pPr>
              <w:rPr>
                <w:sz w:val="2"/>
                <w:szCs w:val="2"/>
              </w:rPr>
            </w:pPr>
          </w:p>
        </w:tc>
        <w:tc>
          <w:tcPr>
            <w:tcW w:w="854" w:type="dxa"/>
            <w:vMerge/>
          </w:tcPr>
          <w:p w14:paraId="61F6D00E" w14:textId="77777777" w:rsidR="001624B9" w:rsidRDefault="001624B9">
            <w:pPr>
              <w:rPr>
                <w:sz w:val="2"/>
                <w:szCs w:val="2"/>
              </w:rPr>
            </w:pPr>
          </w:p>
        </w:tc>
        <w:tc>
          <w:tcPr>
            <w:tcW w:w="991" w:type="dxa"/>
          </w:tcPr>
          <w:p w14:paraId="549890C4" w14:textId="77777777" w:rsidR="001624B9" w:rsidRDefault="00845725">
            <w:pPr>
              <w:pStyle w:val="TableParagraph"/>
              <w:spacing w:before="59"/>
              <w:ind w:left="68" w:right="42"/>
              <w:jc w:val="center"/>
              <w:rPr>
                <w:sz w:val="17"/>
              </w:rPr>
            </w:pPr>
            <w:r>
              <w:rPr>
                <w:spacing w:val="-10"/>
                <w:sz w:val="17"/>
              </w:rPr>
              <w:t>C</w:t>
            </w:r>
          </w:p>
        </w:tc>
        <w:tc>
          <w:tcPr>
            <w:tcW w:w="2554" w:type="dxa"/>
          </w:tcPr>
          <w:p w14:paraId="7BF69FE4" w14:textId="77777777" w:rsidR="001624B9" w:rsidRDefault="00845725">
            <w:pPr>
              <w:pStyle w:val="TableParagraph"/>
              <w:spacing w:before="59"/>
              <w:ind w:left="109" w:right="72"/>
              <w:jc w:val="center"/>
              <w:rPr>
                <w:sz w:val="17"/>
              </w:rPr>
            </w:pPr>
            <w:r>
              <w:rPr>
                <w:sz w:val="17"/>
              </w:rPr>
              <w:t>De</w:t>
            </w:r>
            <w:r>
              <w:rPr>
                <w:spacing w:val="1"/>
                <w:sz w:val="17"/>
              </w:rPr>
              <w:t xml:space="preserve"> </w:t>
            </w:r>
            <w:r>
              <w:rPr>
                <w:sz w:val="17"/>
              </w:rPr>
              <w:t>30%</w:t>
            </w:r>
            <w:r>
              <w:rPr>
                <w:spacing w:val="-3"/>
                <w:sz w:val="17"/>
              </w:rPr>
              <w:t xml:space="preserve"> </w:t>
            </w:r>
            <w:r>
              <w:rPr>
                <w:sz w:val="17"/>
              </w:rPr>
              <w:t>a</w:t>
            </w:r>
            <w:r>
              <w:rPr>
                <w:spacing w:val="-2"/>
                <w:sz w:val="17"/>
              </w:rPr>
              <w:t xml:space="preserve"> </w:t>
            </w:r>
            <w:r>
              <w:rPr>
                <w:sz w:val="17"/>
              </w:rPr>
              <w:t>60%</w:t>
            </w:r>
            <w:r>
              <w:rPr>
                <w:spacing w:val="-4"/>
                <w:sz w:val="17"/>
              </w:rPr>
              <w:t xml:space="preserve"> </w:t>
            </w:r>
            <w:r>
              <w:rPr>
                <w:sz w:val="17"/>
              </w:rPr>
              <w:t>dos</w:t>
            </w:r>
            <w:r>
              <w:rPr>
                <w:spacing w:val="1"/>
                <w:sz w:val="17"/>
              </w:rPr>
              <w:t xml:space="preserve"> </w:t>
            </w:r>
            <w:r>
              <w:rPr>
                <w:spacing w:val="-2"/>
                <w:sz w:val="17"/>
              </w:rPr>
              <w:t>Veículos.</w:t>
            </w:r>
          </w:p>
        </w:tc>
      </w:tr>
      <w:tr w:rsidR="001624B9" w14:paraId="180718C4" w14:textId="77777777" w:rsidTr="00724870">
        <w:trPr>
          <w:trHeight w:val="313"/>
        </w:trPr>
        <w:tc>
          <w:tcPr>
            <w:tcW w:w="835" w:type="dxa"/>
            <w:vMerge/>
          </w:tcPr>
          <w:p w14:paraId="05AC6E3E" w14:textId="77777777" w:rsidR="001624B9" w:rsidRDefault="001624B9">
            <w:pPr>
              <w:rPr>
                <w:sz w:val="2"/>
                <w:szCs w:val="2"/>
              </w:rPr>
            </w:pPr>
          </w:p>
        </w:tc>
        <w:tc>
          <w:tcPr>
            <w:tcW w:w="4040" w:type="dxa"/>
            <w:vMerge/>
          </w:tcPr>
          <w:p w14:paraId="430DEE88" w14:textId="77777777" w:rsidR="001624B9" w:rsidRDefault="001624B9">
            <w:pPr>
              <w:rPr>
                <w:sz w:val="2"/>
                <w:szCs w:val="2"/>
              </w:rPr>
            </w:pPr>
          </w:p>
        </w:tc>
        <w:tc>
          <w:tcPr>
            <w:tcW w:w="854" w:type="dxa"/>
            <w:vMerge/>
          </w:tcPr>
          <w:p w14:paraId="08849F1E" w14:textId="77777777" w:rsidR="001624B9" w:rsidRDefault="001624B9">
            <w:pPr>
              <w:rPr>
                <w:sz w:val="2"/>
                <w:szCs w:val="2"/>
              </w:rPr>
            </w:pPr>
          </w:p>
        </w:tc>
        <w:tc>
          <w:tcPr>
            <w:tcW w:w="991" w:type="dxa"/>
          </w:tcPr>
          <w:p w14:paraId="62D8EEDB" w14:textId="77777777" w:rsidR="001624B9" w:rsidRDefault="00845725">
            <w:pPr>
              <w:pStyle w:val="TableParagraph"/>
              <w:spacing w:before="58"/>
              <w:ind w:left="68" w:right="42"/>
              <w:jc w:val="center"/>
              <w:rPr>
                <w:sz w:val="17"/>
              </w:rPr>
            </w:pPr>
            <w:r>
              <w:rPr>
                <w:spacing w:val="-10"/>
                <w:sz w:val="17"/>
              </w:rPr>
              <w:t>D</w:t>
            </w:r>
          </w:p>
        </w:tc>
        <w:tc>
          <w:tcPr>
            <w:tcW w:w="2554" w:type="dxa"/>
          </w:tcPr>
          <w:p w14:paraId="375020CD" w14:textId="77777777" w:rsidR="001624B9" w:rsidRDefault="00845725">
            <w:pPr>
              <w:pStyle w:val="TableParagraph"/>
              <w:spacing w:before="58"/>
              <w:ind w:left="108" w:right="72"/>
              <w:jc w:val="center"/>
              <w:rPr>
                <w:sz w:val="17"/>
              </w:rPr>
            </w:pPr>
            <w:r>
              <w:rPr>
                <w:sz w:val="17"/>
              </w:rPr>
              <w:t>Menos</w:t>
            </w:r>
            <w:r>
              <w:rPr>
                <w:spacing w:val="-3"/>
                <w:sz w:val="17"/>
              </w:rPr>
              <w:t xml:space="preserve"> </w:t>
            </w:r>
            <w:r>
              <w:rPr>
                <w:sz w:val="17"/>
              </w:rPr>
              <w:t>de</w:t>
            </w:r>
            <w:r>
              <w:rPr>
                <w:spacing w:val="-2"/>
                <w:sz w:val="17"/>
              </w:rPr>
              <w:t xml:space="preserve"> </w:t>
            </w:r>
            <w:r>
              <w:rPr>
                <w:sz w:val="17"/>
              </w:rPr>
              <w:t>30%</w:t>
            </w:r>
            <w:r>
              <w:rPr>
                <w:spacing w:val="-5"/>
                <w:sz w:val="17"/>
              </w:rPr>
              <w:t xml:space="preserve"> </w:t>
            </w:r>
            <w:r>
              <w:rPr>
                <w:sz w:val="17"/>
              </w:rPr>
              <w:t xml:space="preserve">dos </w:t>
            </w:r>
            <w:r>
              <w:rPr>
                <w:spacing w:val="-2"/>
                <w:sz w:val="17"/>
              </w:rPr>
              <w:t>Veículos.</w:t>
            </w:r>
          </w:p>
        </w:tc>
      </w:tr>
      <w:tr w:rsidR="001624B9" w14:paraId="212A07A0" w14:textId="77777777" w:rsidTr="00724870">
        <w:trPr>
          <w:trHeight w:val="316"/>
        </w:trPr>
        <w:tc>
          <w:tcPr>
            <w:tcW w:w="835" w:type="dxa"/>
            <w:vMerge w:val="restart"/>
          </w:tcPr>
          <w:p w14:paraId="634DC4D5" w14:textId="77777777" w:rsidR="001624B9" w:rsidRDefault="001624B9">
            <w:pPr>
              <w:pStyle w:val="TableParagraph"/>
              <w:spacing w:before="194"/>
              <w:rPr>
                <w:b/>
                <w:sz w:val="17"/>
              </w:rPr>
            </w:pPr>
          </w:p>
          <w:p w14:paraId="398510F9" w14:textId="77777777" w:rsidR="001624B9" w:rsidRDefault="00845725">
            <w:pPr>
              <w:pStyle w:val="TableParagraph"/>
              <w:ind w:left="22" w:right="2"/>
              <w:jc w:val="center"/>
              <w:rPr>
                <w:sz w:val="17"/>
              </w:rPr>
            </w:pPr>
            <w:r>
              <w:rPr>
                <w:spacing w:val="-10"/>
                <w:sz w:val="17"/>
              </w:rPr>
              <w:t>2</w:t>
            </w:r>
          </w:p>
        </w:tc>
        <w:tc>
          <w:tcPr>
            <w:tcW w:w="4040" w:type="dxa"/>
            <w:vMerge w:val="restart"/>
          </w:tcPr>
          <w:p w14:paraId="40E8E205" w14:textId="77777777" w:rsidR="001624B9" w:rsidRDefault="001624B9">
            <w:pPr>
              <w:pStyle w:val="TableParagraph"/>
              <w:spacing w:before="95"/>
              <w:rPr>
                <w:b/>
                <w:sz w:val="17"/>
              </w:rPr>
            </w:pPr>
          </w:p>
          <w:p w14:paraId="4133B12F" w14:textId="77777777" w:rsidR="001624B9" w:rsidRDefault="00845725">
            <w:pPr>
              <w:pStyle w:val="TableParagraph"/>
              <w:spacing w:before="1"/>
              <w:ind w:left="64"/>
              <w:rPr>
                <w:sz w:val="17"/>
              </w:rPr>
            </w:pPr>
            <w:r>
              <w:rPr>
                <w:sz w:val="17"/>
              </w:rPr>
              <w:t>Operar</w:t>
            </w:r>
            <w:r>
              <w:rPr>
                <w:spacing w:val="40"/>
                <w:sz w:val="17"/>
              </w:rPr>
              <w:t xml:space="preserve"> </w:t>
            </w:r>
            <w:r>
              <w:rPr>
                <w:sz w:val="17"/>
              </w:rPr>
              <w:t>Sistema</w:t>
            </w:r>
            <w:r>
              <w:rPr>
                <w:spacing w:val="40"/>
                <w:sz w:val="17"/>
              </w:rPr>
              <w:t xml:space="preserve"> </w:t>
            </w:r>
            <w:r>
              <w:rPr>
                <w:sz w:val="17"/>
              </w:rPr>
              <w:t>de</w:t>
            </w:r>
            <w:r>
              <w:rPr>
                <w:spacing w:val="40"/>
                <w:sz w:val="17"/>
              </w:rPr>
              <w:t xml:space="preserve"> </w:t>
            </w:r>
            <w:r>
              <w:rPr>
                <w:sz w:val="17"/>
              </w:rPr>
              <w:t>Pesagem</w:t>
            </w:r>
            <w:r>
              <w:rPr>
                <w:spacing w:val="39"/>
                <w:sz w:val="17"/>
              </w:rPr>
              <w:t xml:space="preserve"> </w:t>
            </w:r>
            <w:r>
              <w:rPr>
                <w:sz w:val="17"/>
              </w:rPr>
              <w:t>em</w:t>
            </w:r>
            <w:r>
              <w:rPr>
                <w:spacing w:val="40"/>
                <w:sz w:val="17"/>
              </w:rPr>
              <w:t xml:space="preserve"> </w:t>
            </w:r>
            <w:r>
              <w:rPr>
                <w:sz w:val="17"/>
              </w:rPr>
              <w:t>Movimento</w:t>
            </w:r>
            <w:r>
              <w:rPr>
                <w:spacing w:val="40"/>
                <w:sz w:val="17"/>
              </w:rPr>
              <w:t xml:space="preserve"> </w:t>
            </w:r>
            <w:r>
              <w:rPr>
                <w:sz w:val="17"/>
              </w:rPr>
              <w:t>em desacordo com projeto/procedimento</w:t>
            </w:r>
          </w:p>
        </w:tc>
        <w:tc>
          <w:tcPr>
            <w:tcW w:w="854" w:type="dxa"/>
            <w:vMerge w:val="restart"/>
          </w:tcPr>
          <w:p w14:paraId="772129F8" w14:textId="77777777" w:rsidR="001624B9" w:rsidRDefault="001624B9">
            <w:pPr>
              <w:pStyle w:val="TableParagraph"/>
              <w:spacing w:before="194"/>
              <w:rPr>
                <w:b/>
                <w:sz w:val="17"/>
              </w:rPr>
            </w:pPr>
          </w:p>
          <w:p w14:paraId="4E53FD63" w14:textId="77777777" w:rsidR="001624B9" w:rsidRDefault="00845725">
            <w:pPr>
              <w:pStyle w:val="TableParagraph"/>
              <w:ind w:left="25"/>
              <w:jc w:val="center"/>
              <w:rPr>
                <w:sz w:val="17"/>
              </w:rPr>
            </w:pPr>
            <w:r>
              <w:rPr>
                <w:spacing w:val="-5"/>
                <w:sz w:val="17"/>
              </w:rPr>
              <w:t>II</w:t>
            </w:r>
          </w:p>
        </w:tc>
        <w:tc>
          <w:tcPr>
            <w:tcW w:w="991" w:type="dxa"/>
          </w:tcPr>
          <w:p w14:paraId="072CA732" w14:textId="77777777" w:rsidR="001624B9" w:rsidRDefault="00845725">
            <w:pPr>
              <w:pStyle w:val="TableParagraph"/>
              <w:spacing w:before="58"/>
              <w:ind w:left="68" w:right="42"/>
              <w:jc w:val="center"/>
              <w:rPr>
                <w:sz w:val="17"/>
              </w:rPr>
            </w:pPr>
            <w:r>
              <w:rPr>
                <w:spacing w:val="-10"/>
                <w:sz w:val="17"/>
              </w:rPr>
              <w:t>B</w:t>
            </w:r>
          </w:p>
        </w:tc>
        <w:tc>
          <w:tcPr>
            <w:tcW w:w="2554" w:type="dxa"/>
          </w:tcPr>
          <w:p w14:paraId="5716CFAD" w14:textId="77777777" w:rsidR="001624B9" w:rsidRDefault="00845725">
            <w:pPr>
              <w:pStyle w:val="TableParagraph"/>
              <w:spacing w:before="58"/>
              <w:ind w:left="39"/>
              <w:jc w:val="center"/>
              <w:rPr>
                <w:sz w:val="17"/>
              </w:rPr>
            </w:pPr>
            <w:r>
              <w:rPr>
                <w:sz w:val="17"/>
              </w:rPr>
              <w:t>01</w:t>
            </w:r>
            <w:r>
              <w:rPr>
                <w:spacing w:val="-2"/>
                <w:sz w:val="17"/>
              </w:rPr>
              <w:t xml:space="preserve"> Balança.</w:t>
            </w:r>
          </w:p>
        </w:tc>
      </w:tr>
      <w:tr w:rsidR="001624B9" w14:paraId="694F0729" w14:textId="77777777" w:rsidTr="00724870">
        <w:trPr>
          <w:trHeight w:val="316"/>
        </w:trPr>
        <w:tc>
          <w:tcPr>
            <w:tcW w:w="835" w:type="dxa"/>
            <w:vMerge/>
          </w:tcPr>
          <w:p w14:paraId="64734E8E" w14:textId="77777777" w:rsidR="001624B9" w:rsidRDefault="001624B9">
            <w:pPr>
              <w:rPr>
                <w:sz w:val="2"/>
                <w:szCs w:val="2"/>
              </w:rPr>
            </w:pPr>
          </w:p>
        </w:tc>
        <w:tc>
          <w:tcPr>
            <w:tcW w:w="4040" w:type="dxa"/>
            <w:vMerge/>
          </w:tcPr>
          <w:p w14:paraId="369977BA" w14:textId="77777777" w:rsidR="001624B9" w:rsidRDefault="001624B9">
            <w:pPr>
              <w:rPr>
                <w:sz w:val="2"/>
                <w:szCs w:val="2"/>
              </w:rPr>
            </w:pPr>
          </w:p>
        </w:tc>
        <w:tc>
          <w:tcPr>
            <w:tcW w:w="854" w:type="dxa"/>
            <w:vMerge/>
          </w:tcPr>
          <w:p w14:paraId="3892E1C1" w14:textId="77777777" w:rsidR="001624B9" w:rsidRDefault="001624B9">
            <w:pPr>
              <w:rPr>
                <w:sz w:val="2"/>
                <w:szCs w:val="2"/>
              </w:rPr>
            </w:pPr>
          </w:p>
        </w:tc>
        <w:tc>
          <w:tcPr>
            <w:tcW w:w="991" w:type="dxa"/>
          </w:tcPr>
          <w:p w14:paraId="75EB7204" w14:textId="77777777" w:rsidR="001624B9" w:rsidRDefault="00845725">
            <w:pPr>
              <w:pStyle w:val="TableParagraph"/>
              <w:spacing w:before="58"/>
              <w:ind w:left="68" w:right="42"/>
              <w:jc w:val="center"/>
              <w:rPr>
                <w:sz w:val="17"/>
              </w:rPr>
            </w:pPr>
            <w:r>
              <w:rPr>
                <w:spacing w:val="-10"/>
                <w:sz w:val="17"/>
              </w:rPr>
              <w:t>C</w:t>
            </w:r>
          </w:p>
        </w:tc>
        <w:tc>
          <w:tcPr>
            <w:tcW w:w="2554" w:type="dxa"/>
          </w:tcPr>
          <w:p w14:paraId="6481F98A" w14:textId="77777777" w:rsidR="001624B9" w:rsidRDefault="00845725">
            <w:pPr>
              <w:pStyle w:val="TableParagraph"/>
              <w:spacing w:before="58"/>
              <w:ind w:left="39"/>
              <w:jc w:val="center"/>
              <w:rPr>
                <w:sz w:val="17"/>
              </w:rPr>
            </w:pPr>
            <w:r>
              <w:rPr>
                <w:sz w:val="17"/>
              </w:rPr>
              <w:t>02</w:t>
            </w:r>
            <w:r>
              <w:rPr>
                <w:spacing w:val="-2"/>
                <w:sz w:val="17"/>
              </w:rPr>
              <w:t xml:space="preserve"> Balanças.</w:t>
            </w:r>
          </w:p>
        </w:tc>
      </w:tr>
      <w:tr w:rsidR="001624B9" w14:paraId="5E772191" w14:textId="77777777" w:rsidTr="00724870">
        <w:trPr>
          <w:trHeight w:val="313"/>
        </w:trPr>
        <w:tc>
          <w:tcPr>
            <w:tcW w:w="835" w:type="dxa"/>
            <w:vMerge/>
          </w:tcPr>
          <w:p w14:paraId="17D29C8B" w14:textId="77777777" w:rsidR="001624B9" w:rsidRDefault="001624B9">
            <w:pPr>
              <w:rPr>
                <w:sz w:val="2"/>
                <w:szCs w:val="2"/>
              </w:rPr>
            </w:pPr>
          </w:p>
        </w:tc>
        <w:tc>
          <w:tcPr>
            <w:tcW w:w="4040" w:type="dxa"/>
            <w:vMerge/>
          </w:tcPr>
          <w:p w14:paraId="05CC4283" w14:textId="77777777" w:rsidR="001624B9" w:rsidRDefault="001624B9">
            <w:pPr>
              <w:rPr>
                <w:sz w:val="2"/>
                <w:szCs w:val="2"/>
              </w:rPr>
            </w:pPr>
          </w:p>
        </w:tc>
        <w:tc>
          <w:tcPr>
            <w:tcW w:w="854" w:type="dxa"/>
            <w:vMerge/>
          </w:tcPr>
          <w:p w14:paraId="0820500B" w14:textId="77777777" w:rsidR="001624B9" w:rsidRDefault="001624B9">
            <w:pPr>
              <w:rPr>
                <w:sz w:val="2"/>
                <w:szCs w:val="2"/>
              </w:rPr>
            </w:pPr>
          </w:p>
        </w:tc>
        <w:tc>
          <w:tcPr>
            <w:tcW w:w="991" w:type="dxa"/>
          </w:tcPr>
          <w:p w14:paraId="5AAB6F2A" w14:textId="77777777" w:rsidR="001624B9" w:rsidRDefault="00845725">
            <w:pPr>
              <w:pStyle w:val="TableParagraph"/>
              <w:spacing w:before="58"/>
              <w:ind w:left="68" w:right="42"/>
              <w:jc w:val="center"/>
              <w:rPr>
                <w:sz w:val="17"/>
              </w:rPr>
            </w:pPr>
            <w:r>
              <w:rPr>
                <w:spacing w:val="-10"/>
                <w:sz w:val="17"/>
              </w:rPr>
              <w:t>D</w:t>
            </w:r>
          </w:p>
        </w:tc>
        <w:tc>
          <w:tcPr>
            <w:tcW w:w="2554" w:type="dxa"/>
          </w:tcPr>
          <w:p w14:paraId="7DD48ECC" w14:textId="77777777" w:rsidR="001624B9" w:rsidRDefault="00845725">
            <w:pPr>
              <w:pStyle w:val="TableParagraph"/>
              <w:spacing w:before="58"/>
              <w:ind w:left="34"/>
              <w:jc w:val="center"/>
              <w:rPr>
                <w:sz w:val="17"/>
              </w:rPr>
            </w:pPr>
            <w:r>
              <w:rPr>
                <w:sz w:val="17"/>
              </w:rPr>
              <w:t>03</w:t>
            </w:r>
            <w:r>
              <w:rPr>
                <w:spacing w:val="-2"/>
                <w:sz w:val="17"/>
              </w:rPr>
              <w:t xml:space="preserve"> </w:t>
            </w:r>
            <w:r>
              <w:rPr>
                <w:sz w:val="17"/>
              </w:rPr>
              <w:t>ou</w:t>
            </w:r>
            <w:r>
              <w:rPr>
                <w:spacing w:val="-1"/>
                <w:sz w:val="17"/>
              </w:rPr>
              <w:t xml:space="preserve"> </w:t>
            </w:r>
            <w:r>
              <w:rPr>
                <w:sz w:val="17"/>
              </w:rPr>
              <w:t>mais</w:t>
            </w:r>
            <w:r>
              <w:rPr>
                <w:spacing w:val="-1"/>
                <w:sz w:val="17"/>
              </w:rPr>
              <w:t xml:space="preserve"> </w:t>
            </w:r>
            <w:r>
              <w:rPr>
                <w:spacing w:val="-2"/>
                <w:sz w:val="17"/>
              </w:rPr>
              <w:t>Balanças.</w:t>
            </w:r>
          </w:p>
        </w:tc>
      </w:tr>
      <w:tr w:rsidR="001624B9" w14:paraId="01AAA75C" w14:textId="77777777" w:rsidTr="00724870">
        <w:trPr>
          <w:trHeight w:val="1292"/>
        </w:trPr>
        <w:tc>
          <w:tcPr>
            <w:tcW w:w="835" w:type="dxa"/>
          </w:tcPr>
          <w:p w14:paraId="10D44EE2" w14:textId="77777777" w:rsidR="001624B9" w:rsidRDefault="001624B9">
            <w:pPr>
              <w:pStyle w:val="TableParagraph"/>
              <w:rPr>
                <w:b/>
                <w:sz w:val="17"/>
              </w:rPr>
            </w:pPr>
          </w:p>
          <w:p w14:paraId="3BE2E960" w14:textId="77777777" w:rsidR="001624B9" w:rsidRDefault="001624B9">
            <w:pPr>
              <w:pStyle w:val="TableParagraph"/>
              <w:spacing w:before="157"/>
              <w:rPr>
                <w:b/>
                <w:sz w:val="17"/>
              </w:rPr>
            </w:pPr>
          </w:p>
          <w:p w14:paraId="0B1FE756" w14:textId="2289D94F" w:rsidR="001624B9" w:rsidRDefault="007B6C67">
            <w:pPr>
              <w:pStyle w:val="TableParagraph"/>
              <w:ind w:left="22" w:right="2"/>
              <w:jc w:val="center"/>
              <w:rPr>
                <w:sz w:val="17"/>
              </w:rPr>
            </w:pPr>
            <w:r>
              <w:rPr>
                <w:spacing w:val="-10"/>
                <w:sz w:val="17"/>
              </w:rPr>
              <w:t>3</w:t>
            </w:r>
          </w:p>
        </w:tc>
        <w:tc>
          <w:tcPr>
            <w:tcW w:w="4040" w:type="dxa"/>
          </w:tcPr>
          <w:p w14:paraId="61FA9173" w14:textId="1D625E94" w:rsidR="001624B9" w:rsidRDefault="00845725">
            <w:pPr>
              <w:pStyle w:val="TableParagraph"/>
              <w:spacing w:before="58"/>
              <w:ind w:left="64" w:right="34"/>
              <w:jc w:val="both"/>
              <w:rPr>
                <w:sz w:val="17"/>
              </w:rPr>
            </w:pPr>
            <w:r>
              <w:rPr>
                <w:sz w:val="17"/>
              </w:rPr>
              <w:t xml:space="preserve">Não fornecer apoio e/ou equipamento e/ou infraestrutura para operação </w:t>
            </w:r>
            <w:r w:rsidR="00B6133E">
              <w:rPr>
                <w:sz w:val="17"/>
              </w:rPr>
              <w:t>do</w:t>
            </w:r>
            <w:r>
              <w:rPr>
                <w:sz w:val="17"/>
              </w:rPr>
              <w:t xml:space="preserve"> Sistema de Pesagem em</w:t>
            </w:r>
            <w:r>
              <w:rPr>
                <w:spacing w:val="-2"/>
                <w:sz w:val="17"/>
              </w:rPr>
              <w:t xml:space="preserve"> </w:t>
            </w:r>
            <w:r>
              <w:rPr>
                <w:sz w:val="17"/>
              </w:rPr>
              <w:t>Movimento,</w:t>
            </w:r>
            <w:r>
              <w:rPr>
                <w:spacing w:val="-3"/>
                <w:sz w:val="17"/>
              </w:rPr>
              <w:t xml:space="preserve"> </w:t>
            </w:r>
            <w:r>
              <w:rPr>
                <w:sz w:val="17"/>
              </w:rPr>
              <w:t>de</w:t>
            </w:r>
            <w:r>
              <w:rPr>
                <w:spacing w:val="-3"/>
                <w:sz w:val="17"/>
              </w:rPr>
              <w:t xml:space="preserve"> </w:t>
            </w:r>
            <w:r>
              <w:rPr>
                <w:sz w:val="17"/>
              </w:rPr>
              <w:t>acordo</w:t>
            </w:r>
            <w:r>
              <w:rPr>
                <w:spacing w:val="-3"/>
                <w:sz w:val="17"/>
              </w:rPr>
              <w:t xml:space="preserve"> </w:t>
            </w:r>
            <w:r>
              <w:rPr>
                <w:sz w:val="17"/>
              </w:rPr>
              <w:t>com</w:t>
            </w:r>
            <w:r>
              <w:rPr>
                <w:spacing w:val="-7"/>
                <w:sz w:val="17"/>
              </w:rPr>
              <w:t xml:space="preserve"> </w:t>
            </w:r>
            <w:r>
              <w:rPr>
                <w:sz w:val="17"/>
              </w:rPr>
              <w:t>prazos</w:t>
            </w:r>
            <w:r>
              <w:rPr>
                <w:spacing w:val="-5"/>
                <w:sz w:val="17"/>
              </w:rPr>
              <w:t xml:space="preserve"> </w:t>
            </w:r>
            <w:r>
              <w:rPr>
                <w:sz w:val="17"/>
              </w:rPr>
              <w:t>e</w:t>
            </w:r>
            <w:r>
              <w:rPr>
                <w:spacing w:val="-3"/>
                <w:sz w:val="17"/>
              </w:rPr>
              <w:t xml:space="preserve"> </w:t>
            </w:r>
            <w:r>
              <w:rPr>
                <w:sz w:val="17"/>
              </w:rPr>
              <w:t>etapas</w:t>
            </w:r>
            <w:r>
              <w:rPr>
                <w:spacing w:val="-3"/>
                <w:sz w:val="17"/>
              </w:rPr>
              <w:t xml:space="preserve"> </w:t>
            </w:r>
            <w:r>
              <w:rPr>
                <w:sz w:val="17"/>
              </w:rPr>
              <w:t>dos cronogramas</w:t>
            </w:r>
            <w:r>
              <w:rPr>
                <w:spacing w:val="-12"/>
                <w:sz w:val="17"/>
              </w:rPr>
              <w:t xml:space="preserve"> </w:t>
            </w:r>
            <w:r>
              <w:rPr>
                <w:sz w:val="17"/>
              </w:rPr>
              <w:t>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2"/>
                <w:sz w:val="17"/>
              </w:rPr>
              <w:t xml:space="preserve"> </w:t>
            </w:r>
            <w:r>
              <w:rPr>
                <w:sz w:val="17"/>
              </w:rPr>
              <w:t>com o CONTRATO, ANEXOS e APÊNDICES.</w:t>
            </w:r>
          </w:p>
        </w:tc>
        <w:tc>
          <w:tcPr>
            <w:tcW w:w="854" w:type="dxa"/>
          </w:tcPr>
          <w:p w14:paraId="64AAE65B" w14:textId="77777777" w:rsidR="001624B9" w:rsidRDefault="001624B9">
            <w:pPr>
              <w:pStyle w:val="TableParagraph"/>
              <w:rPr>
                <w:b/>
                <w:sz w:val="17"/>
              </w:rPr>
            </w:pPr>
          </w:p>
          <w:p w14:paraId="0B541B63" w14:textId="77777777" w:rsidR="001624B9" w:rsidRDefault="001624B9">
            <w:pPr>
              <w:pStyle w:val="TableParagraph"/>
              <w:spacing w:before="157"/>
              <w:rPr>
                <w:b/>
                <w:sz w:val="17"/>
              </w:rPr>
            </w:pPr>
          </w:p>
          <w:p w14:paraId="34AB4EC7" w14:textId="77777777" w:rsidR="001624B9" w:rsidRDefault="00845725">
            <w:pPr>
              <w:pStyle w:val="TableParagraph"/>
              <w:ind w:left="25"/>
              <w:jc w:val="center"/>
              <w:rPr>
                <w:sz w:val="17"/>
              </w:rPr>
            </w:pPr>
            <w:r>
              <w:rPr>
                <w:spacing w:val="-5"/>
                <w:sz w:val="17"/>
              </w:rPr>
              <w:t>II</w:t>
            </w:r>
          </w:p>
        </w:tc>
        <w:tc>
          <w:tcPr>
            <w:tcW w:w="991" w:type="dxa"/>
          </w:tcPr>
          <w:p w14:paraId="2AF9E968" w14:textId="77777777" w:rsidR="001624B9" w:rsidRDefault="001624B9">
            <w:pPr>
              <w:pStyle w:val="TableParagraph"/>
              <w:rPr>
                <w:b/>
                <w:sz w:val="17"/>
              </w:rPr>
            </w:pPr>
          </w:p>
          <w:p w14:paraId="507C0EB3" w14:textId="77777777" w:rsidR="001624B9" w:rsidRDefault="001624B9">
            <w:pPr>
              <w:pStyle w:val="TableParagraph"/>
              <w:spacing w:before="157"/>
              <w:rPr>
                <w:b/>
                <w:sz w:val="17"/>
              </w:rPr>
            </w:pPr>
          </w:p>
          <w:p w14:paraId="424CD3A7" w14:textId="77777777" w:rsidR="001624B9" w:rsidRDefault="00845725">
            <w:pPr>
              <w:pStyle w:val="TableParagraph"/>
              <w:ind w:left="68" w:right="42"/>
              <w:jc w:val="center"/>
              <w:rPr>
                <w:sz w:val="17"/>
              </w:rPr>
            </w:pPr>
            <w:r>
              <w:rPr>
                <w:spacing w:val="-10"/>
                <w:sz w:val="17"/>
              </w:rPr>
              <w:t>C</w:t>
            </w:r>
          </w:p>
        </w:tc>
        <w:tc>
          <w:tcPr>
            <w:tcW w:w="2554" w:type="dxa"/>
          </w:tcPr>
          <w:p w14:paraId="1860735B" w14:textId="77777777" w:rsidR="001624B9" w:rsidRDefault="001624B9">
            <w:pPr>
              <w:pStyle w:val="TableParagraph"/>
              <w:spacing w:before="155"/>
              <w:rPr>
                <w:b/>
                <w:sz w:val="17"/>
              </w:rPr>
            </w:pPr>
          </w:p>
          <w:p w14:paraId="47361AB0" w14:textId="116377B7" w:rsidR="001624B9" w:rsidRDefault="00845725">
            <w:pPr>
              <w:pStyle w:val="TableParagraph"/>
              <w:spacing w:before="1"/>
              <w:ind w:left="187" w:right="148"/>
              <w:jc w:val="center"/>
              <w:rPr>
                <w:sz w:val="17"/>
              </w:rPr>
            </w:pPr>
            <w:r>
              <w:rPr>
                <w:sz w:val="17"/>
              </w:rPr>
              <w:t>Por</w:t>
            </w:r>
            <w:r>
              <w:rPr>
                <w:spacing w:val="-9"/>
                <w:sz w:val="17"/>
              </w:rPr>
              <w:t xml:space="preserve"> </w:t>
            </w:r>
            <w:r>
              <w:rPr>
                <w:sz w:val="17"/>
              </w:rPr>
              <w:t>Sistema de Pesagem em Movimento.</w:t>
            </w:r>
          </w:p>
        </w:tc>
      </w:tr>
      <w:tr w:rsidR="001624B9" w14:paraId="706A7214" w14:textId="1A0820D4" w:rsidTr="00724870">
        <w:trPr>
          <w:trHeight w:val="510"/>
        </w:trPr>
        <w:tc>
          <w:tcPr>
            <w:tcW w:w="835" w:type="dxa"/>
          </w:tcPr>
          <w:p w14:paraId="0AE32A99" w14:textId="2FF46958" w:rsidR="001624B9" w:rsidRDefault="000B528B">
            <w:pPr>
              <w:pStyle w:val="TableParagraph"/>
              <w:spacing w:before="157"/>
              <w:ind w:left="22" w:right="2"/>
              <w:jc w:val="center"/>
              <w:rPr>
                <w:sz w:val="17"/>
              </w:rPr>
            </w:pPr>
            <w:r>
              <w:rPr>
                <w:spacing w:val="-10"/>
                <w:sz w:val="17"/>
              </w:rPr>
              <w:t>4</w:t>
            </w:r>
          </w:p>
        </w:tc>
        <w:tc>
          <w:tcPr>
            <w:tcW w:w="4040" w:type="dxa"/>
          </w:tcPr>
          <w:p w14:paraId="47E5EF93" w14:textId="2658D7C2" w:rsidR="001624B9" w:rsidRDefault="00845725">
            <w:pPr>
              <w:pStyle w:val="TableParagraph"/>
              <w:spacing w:before="58"/>
              <w:ind w:left="64"/>
              <w:rPr>
                <w:sz w:val="17"/>
              </w:rPr>
            </w:pPr>
            <w:r>
              <w:rPr>
                <w:sz w:val="17"/>
              </w:rPr>
              <w:t>Manter</w:t>
            </w:r>
            <w:r>
              <w:rPr>
                <w:spacing w:val="-4"/>
                <w:sz w:val="17"/>
              </w:rPr>
              <w:t xml:space="preserve"> </w:t>
            </w:r>
            <w:r>
              <w:rPr>
                <w:sz w:val="17"/>
              </w:rPr>
              <w:t>Balança</w:t>
            </w:r>
            <w:r>
              <w:rPr>
                <w:spacing w:val="-3"/>
                <w:sz w:val="17"/>
              </w:rPr>
              <w:t xml:space="preserve"> </w:t>
            </w:r>
            <w:r>
              <w:rPr>
                <w:sz w:val="17"/>
              </w:rPr>
              <w:t>Dinâmica</w:t>
            </w:r>
            <w:r>
              <w:rPr>
                <w:spacing w:val="-6"/>
                <w:sz w:val="17"/>
              </w:rPr>
              <w:t xml:space="preserve"> </w:t>
            </w:r>
            <w:r>
              <w:rPr>
                <w:sz w:val="17"/>
              </w:rPr>
              <w:t>de</w:t>
            </w:r>
            <w:r>
              <w:rPr>
                <w:spacing w:val="-4"/>
                <w:sz w:val="17"/>
              </w:rPr>
              <w:t xml:space="preserve"> </w:t>
            </w:r>
            <w:r>
              <w:rPr>
                <w:sz w:val="17"/>
              </w:rPr>
              <w:t>Precisão</w:t>
            </w:r>
            <w:r>
              <w:rPr>
                <w:spacing w:val="-6"/>
                <w:sz w:val="17"/>
              </w:rPr>
              <w:t xml:space="preserve"> </w:t>
            </w:r>
            <w:r>
              <w:rPr>
                <w:sz w:val="17"/>
              </w:rPr>
              <w:t>com</w:t>
            </w:r>
            <w:r>
              <w:rPr>
                <w:spacing w:val="-7"/>
                <w:sz w:val="17"/>
              </w:rPr>
              <w:t xml:space="preserve"> </w:t>
            </w:r>
            <w:r>
              <w:rPr>
                <w:sz w:val="17"/>
              </w:rPr>
              <w:t>aferição vencida (Infração caracterizada por balança).</w:t>
            </w:r>
          </w:p>
        </w:tc>
        <w:tc>
          <w:tcPr>
            <w:tcW w:w="854" w:type="dxa"/>
          </w:tcPr>
          <w:p w14:paraId="5B24A984" w14:textId="3959F2DC" w:rsidR="001624B9" w:rsidRDefault="00845725">
            <w:pPr>
              <w:pStyle w:val="TableParagraph"/>
              <w:spacing w:before="157"/>
              <w:ind w:left="25"/>
              <w:jc w:val="center"/>
              <w:rPr>
                <w:sz w:val="17"/>
              </w:rPr>
            </w:pPr>
            <w:r>
              <w:rPr>
                <w:spacing w:val="-5"/>
                <w:sz w:val="17"/>
              </w:rPr>
              <w:t>II</w:t>
            </w:r>
          </w:p>
        </w:tc>
        <w:tc>
          <w:tcPr>
            <w:tcW w:w="991" w:type="dxa"/>
          </w:tcPr>
          <w:p w14:paraId="288816AE" w14:textId="4AC6C367" w:rsidR="001624B9" w:rsidRDefault="00845725">
            <w:pPr>
              <w:pStyle w:val="TableParagraph"/>
              <w:spacing w:before="157"/>
              <w:ind w:left="68" w:right="42"/>
              <w:jc w:val="center"/>
              <w:rPr>
                <w:sz w:val="17"/>
              </w:rPr>
            </w:pPr>
            <w:r>
              <w:rPr>
                <w:spacing w:val="-10"/>
                <w:sz w:val="17"/>
              </w:rPr>
              <w:t>B</w:t>
            </w:r>
          </w:p>
        </w:tc>
        <w:tc>
          <w:tcPr>
            <w:tcW w:w="2554" w:type="dxa"/>
          </w:tcPr>
          <w:p w14:paraId="07DAD001" w14:textId="46432C52" w:rsidR="001624B9" w:rsidRDefault="00845725">
            <w:pPr>
              <w:pStyle w:val="TableParagraph"/>
              <w:spacing w:before="157"/>
              <w:ind w:left="110" w:right="72"/>
              <w:jc w:val="center"/>
              <w:rPr>
                <w:sz w:val="17"/>
              </w:rPr>
            </w:pPr>
            <w:r>
              <w:rPr>
                <w:sz w:val="17"/>
              </w:rPr>
              <w:t>Por</w:t>
            </w:r>
            <w:r>
              <w:rPr>
                <w:spacing w:val="1"/>
                <w:sz w:val="17"/>
              </w:rPr>
              <w:t xml:space="preserve"> </w:t>
            </w:r>
            <w:r>
              <w:rPr>
                <w:spacing w:val="-2"/>
                <w:sz w:val="17"/>
              </w:rPr>
              <w:t>fiscalização.</w:t>
            </w:r>
          </w:p>
        </w:tc>
      </w:tr>
      <w:tr w:rsidR="001624B9" w14:paraId="36EE7A67" w14:textId="3C41F197" w:rsidTr="00724870">
        <w:trPr>
          <w:trHeight w:val="316"/>
        </w:trPr>
        <w:tc>
          <w:tcPr>
            <w:tcW w:w="835" w:type="dxa"/>
            <w:vMerge w:val="restart"/>
          </w:tcPr>
          <w:p w14:paraId="3EA7608D" w14:textId="57FA493B" w:rsidR="001624B9" w:rsidRDefault="001624B9">
            <w:pPr>
              <w:pStyle w:val="TableParagraph"/>
              <w:spacing w:before="28"/>
              <w:rPr>
                <w:b/>
                <w:sz w:val="17"/>
              </w:rPr>
            </w:pPr>
          </w:p>
          <w:p w14:paraId="362FE1A8" w14:textId="4E7A21D8" w:rsidR="001624B9" w:rsidRDefault="000B528B">
            <w:pPr>
              <w:pStyle w:val="TableParagraph"/>
              <w:ind w:left="22" w:right="2"/>
              <w:jc w:val="center"/>
              <w:rPr>
                <w:sz w:val="17"/>
              </w:rPr>
            </w:pPr>
            <w:r>
              <w:rPr>
                <w:spacing w:val="-10"/>
                <w:sz w:val="17"/>
              </w:rPr>
              <w:t>5</w:t>
            </w:r>
          </w:p>
        </w:tc>
        <w:tc>
          <w:tcPr>
            <w:tcW w:w="4040" w:type="dxa"/>
            <w:vMerge w:val="restart"/>
          </w:tcPr>
          <w:p w14:paraId="65F0BB1A" w14:textId="6814DD88" w:rsidR="001624B9" w:rsidRDefault="00845725">
            <w:pPr>
              <w:pStyle w:val="TableParagraph"/>
              <w:spacing w:before="126"/>
              <w:ind w:left="64"/>
              <w:rPr>
                <w:sz w:val="17"/>
              </w:rPr>
            </w:pPr>
            <w:r>
              <w:rPr>
                <w:sz w:val="17"/>
              </w:rPr>
              <w:t>Permitir</w:t>
            </w:r>
            <w:r>
              <w:rPr>
                <w:spacing w:val="24"/>
                <w:sz w:val="17"/>
              </w:rPr>
              <w:t xml:space="preserve"> </w:t>
            </w:r>
            <w:r>
              <w:rPr>
                <w:sz w:val="17"/>
              </w:rPr>
              <w:t>formação</w:t>
            </w:r>
            <w:r>
              <w:rPr>
                <w:spacing w:val="24"/>
                <w:sz w:val="17"/>
              </w:rPr>
              <w:t xml:space="preserve"> </w:t>
            </w:r>
            <w:r>
              <w:rPr>
                <w:sz w:val="17"/>
              </w:rPr>
              <w:t>de</w:t>
            </w:r>
            <w:r>
              <w:rPr>
                <w:spacing w:val="22"/>
                <w:sz w:val="17"/>
              </w:rPr>
              <w:t xml:space="preserve"> </w:t>
            </w:r>
            <w:r>
              <w:rPr>
                <w:sz w:val="17"/>
              </w:rPr>
              <w:t>fila</w:t>
            </w:r>
            <w:r>
              <w:rPr>
                <w:spacing w:val="24"/>
                <w:sz w:val="17"/>
              </w:rPr>
              <w:t xml:space="preserve"> </w:t>
            </w:r>
            <w:r>
              <w:rPr>
                <w:sz w:val="17"/>
              </w:rPr>
              <w:t>sobre</w:t>
            </w:r>
            <w:r>
              <w:rPr>
                <w:spacing w:val="24"/>
                <w:sz w:val="17"/>
              </w:rPr>
              <w:t xml:space="preserve"> </w:t>
            </w:r>
            <w:r>
              <w:rPr>
                <w:sz w:val="17"/>
              </w:rPr>
              <w:t>o</w:t>
            </w:r>
            <w:r>
              <w:rPr>
                <w:spacing w:val="22"/>
                <w:sz w:val="17"/>
              </w:rPr>
              <w:t xml:space="preserve"> </w:t>
            </w:r>
            <w:r>
              <w:rPr>
                <w:sz w:val="17"/>
              </w:rPr>
              <w:t>acostamento</w:t>
            </w:r>
            <w:r>
              <w:rPr>
                <w:spacing w:val="24"/>
                <w:sz w:val="17"/>
              </w:rPr>
              <w:t xml:space="preserve"> </w:t>
            </w:r>
            <w:r>
              <w:rPr>
                <w:sz w:val="17"/>
              </w:rPr>
              <w:t>ou rodovia no acesso ao Posto de Pesagem.</w:t>
            </w:r>
          </w:p>
        </w:tc>
        <w:tc>
          <w:tcPr>
            <w:tcW w:w="854" w:type="dxa"/>
            <w:vMerge w:val="restart"/>
          </w:tcPr>
          <w:p w14:paraId="5F46C2D0" w14:textId="3C575A8E" w:rsidR="001624B9" w:rsidRDefault="001624B9">
            <w:pPr>
              <w:pStyle w:val="TableParagraph"/>
              <w:spacing w:before="28"/>
              <w:rPr>
                <w:b/>
                <w:sz w:val="17"/>
              </w:rPr>
            </w:pPr>
          </w:p>
          <w:p w14:paraId="38AC94C2" w14:textId="0383A4FE" w:rsidR="001624B9" w:rsidRDefault="00845725">
            <w:pPr>
              <w:pStyle w:val="TableParagraph"/>
              <w:ind w:left="25"/>
              <w:jc w:val="center"/>
              <w:rPr>
                <w:sz w:val="17"/>
              </w:rPr>
            </w:pPr>
            <w:r>
              <w:rPr>
                <w:spacing w:val="-5"/>
                <w:sz w:val="17"/>
              </w:rPr>
              <w:t>II</w:t>
            </w:r>
          </w:p>
        </w:tc>
        <w:tc>
          <w:tcPr>
            <w:tcW w:w="991" w:type="dxa"/>
          </w:tcPr>
          <w:p w14:paraId="4FD39F3B" w14:textId="6C5D5E0A" w:rsidR="001624B9" w:rsidRDefault="00845725">
            <w:pPr>
              <w:pStyle w:val="TableParagraph"/>
              <w:spacing w:before="58"/>
              <w:ind w:left="68" w:right="42"/>
              <w:jc w:val="center"/>
              <w:rPr>
                <w:sz w:val="17"/>
              </w:rPr>
            </w:pPr>
            <w:r>
              <w:rPr>
                <w:spacing w:val="-10"/>
                <w:sz w:val="17"/>
              </w:rPr>
              <w:t>C</w:t>
            </w:r>
          </w:p>
        </w:tc>
        <w:tc>
          <w:tcPr>
            <w:tcW w:w="2554" w:type="dxa"/>
          </w:tcPr>
          <w:p w14:paraId="04908296" w14:textId="54EDA78F" w:rsidR="001624B9" w:rsidRDefault="00845725">
            <w:pPr>
              <w:pStyle w:val="TableParagraph"/>
              <w:spacing w:before="58"/>
              <w:ind w:left="108" w:right="72"/>
              <w:jc w:val="center"/>
              <w:rPr>
                <w:sz w:val="17"/>
              </w:rPr>
            </w:pPr>
            <w:r>
              <w:rPr>
                <w:sz w:val="17"/>
              </w:rPr>
              <w:t>Tomar</w:t>
            </w:r>
            <w:r>
              <w:rPr>
                <w:spacing w:val="-6"/>
                <w:sz w:val="17"/>
              </w:rPr>
              <w:t xml:space="preserve"> </w:t>
            </w:r>
            <w:r>
              <w:rPr>
                <w:sz w:val="17"/>
              </w:rPr>
              <w:t>providências</w:t>
            </w:r>
            <w:r>
              <w:rPr>
                <w:spacing w:val="-6"/>
                <w:sz w:val="17"/>
              </w:rPr>
              <w:t xml:space="preserve"> </w:t>
            </w:r>
            <w:r>
              <w:rPr>
                <w:spacing w:val="-2"/>
                <w:sz w:val="17"/>
              </w:rPr>
              <w:t>parciais.</w:t>
            </w:r>
          </w:p>
        </w:tc>
      </w:tr>
      <w:tr w:rsidR="001624B9" w14:paraId="2AA9A5BD" w14:textId="0D2DDB81" w:rsidTr="00724870">
        <w:trPr>
          <w:trHeight w:val="314"/>
        </w:trPr>
        <w:tc>
          <w:tcPr>
            <w:tcW w:w="835" w:type="dxa"/>
            <w:vMerge/>
          </w:tcPr>
          <w:p w14:paraId="75DA86F3" w14:textId="48DE0320" w:rsidR="001624B9" w:rsidRDefault="001624B9">
            <w:pPr>
              <w:rPr>
                <w:sz w:val="2"/>
                <w:szCs w:val="2"/>
              </w:rPr>
            </w:pPr>
          </w:p>
        </w:tc>
        <w:tc>
          <w:tcPr>
            <w:tcW w:w="4040" w:type="dxa"/>
            <w:vMerge/>
          </w:tcPr>
          <w:p w14:paraId="5B7807B2" w14:textId="082AB13A" w:rsidR="001624B9" w:rsidRDefault="001624B9">
            <w:pPr>
              <w:rPr>
                <w:sz w:val="2"/>
                <w:szCs w:val="2"/>
              </w:rPr>
            </w:pPr>
          </w:p>
        </w:tc>
        <w:tc>
          <w:tcPr>
            <w:tcW w:w="854" w:type="dxa"/>
            <w:vMerge/>
          </w:tcPr>
          <w:p w14:paraId="26CC1567" w14:textId="68DDC64D" w:rsidR="001624B9" w:rsidRDefault="001624B9">
            <w:pPr>
              <w:rPr>
                <w:sz w:val="2"/>
                <w:szCs w:val="2"/>
              </w:rPr>
            </w:pPr>
          </w:p>
        </w:tc>
        <w:tc>
          <w:tcPr>
            <w:tcW w:w="991" w:type="dxa"/>
          </w:tcPr>
          <w:p w14:paraId="7E5DCCCF" w14:textId="1F0D55B6" w:rsidR="001624B9" w:rsidRDefault="00845725">
            <w:pPr>
              <w:pStyle w:val="TableParagraph"/>
              <w:spacing w:before="59"/>
              <w:ind w:left="68" w:right="42"/>
              <w:jc w:val="center"/>
              <w:rPr>
                <w:sz w:val="17"/>
              </w:rPr>
            </w:pPr>
            <w:r>
              <w:rPr>
                <w:spacing w:val="-10"/>
                <w:sz w:val="17"/>
              </w:rPr>
              <w:t>F</w:t>
            </w:r>
          </w:p>
        </w:tc>
        <w:tc>
          <w:tcPr>
            <w:tcW w:w="2554" w:type="dxa"/>
          </w:tcPr>
          <w:p w14:paraId="6F870A79" w14:textId="5D9DE382" w:rsidR="001624B9" w:rsidRDefault="00845725">
            <w:pPr>
              <w:pStyle w:val="TableParagraph"/>
              <w:spacing w:before="59"/>
              <w:ind w:left="110" w:right="72"/>
              <w:jc w:val="center"/>
              <w:rPr>
                <w:sz w:val="17"/>
              </w:rPr>
            </w:pPr>
            <w:r>
              <w:rPr>
                <w:sz w:val="17"/>
              </w:rPr>
              <w:t>Não</w:t>
            </w:r>
            <w:r>
              <w:rPr>
                <w:spacing w:val="-2"/>
                <w:sz w:val="17"/>
              </w:rPr>
              <w:t xml:space="preserve"> </w:t>
            </w:r>
            <w:r>
              <w:rPr>
                <w:sz w:val="17"/>
              </w:rPr>
              <w:t xml:space="preserve">tomar </w:t>
            </w:r>
            <w:r>
              <w:rPr>
                <w:spacing w:val="-2"/>
                <w:sz w:val="17"/>
              </w:rPr>
              <w:t>providências.</w:t>
            </w:r>
          </w:p>
        </w:tc>
      </w:tr>
      <w:tr w:rsidR="001624B9" w14:paraId="5ED96E56" w14:textId="46A165B9" w:rsidTr="00724870">
        <w:trPr>
          <w:trHeight w:val="510"/>
        </w:trPr>
        <w:tc>
          <w:tcPr>
            <w:tcW w:w="835" w:type="dxa"/>
          </w:tcPr>
          <w:p w14:paraId="49481F26" w14:textId="3E71433F" w:rsidR="001624B9" w:rsidRDefault="000B528B">
            <w:pPr>
              <w:pStyle w:val="TableParagraph"/>
              <w:spacing w:before="157"/>
              <w:ind w:left="22" w:right="1"/>
              <w:jc w:val="center"/>
              <w:rPr>
                <w:sz w:val="17"/>
              </w:rPr>
            </w:pPr>
            <w:r>
              <w:rPr>
                <w:spacing w:val="-5"/>
                <w:sz w:val="17"/>
              </w:rPr>
              <w:t>6</w:t>
            </w:r>
          </w:p>
        </w:tc>
        <w:tc>
          <w:tcPr>
            <w:tcW w:w="4040" w:type="dxa"/>
          </w:tcPr>
          <w:p w14:paraId="6EDFC653" w14:textId="50CA88B3" w:rsidR="001624B9" w:rsidRDefault="00845725">
            <w:pPr>
              <w:pStyle w:val="TableParagraph"/>
              <w:spacing w:before="58"/>
              <w:ind w:left="64"/>
              <w:rPr>
                <w:sz w:val="17"/>
              </w:rPr>
            </w:pPr>
            <w:r>
              <w:rPr>
                <w:sz w:val="17"/>
              </w:rPr>
              <w:t>Não operar no modo Agente Remoto por falha na telemetria (Infração caracterizada por sistema).</w:t>
            </w:r>
          </w:p>
        </w:tc>
        <w:tc>
          <w:tcPr>
            <w:tcW w:w="854" w:type="dxa"/>
          </w:tcPr>
          <w:p w14:paraId="19C84FF9" w14:textId="04EB09B5" w:rsidR="001624B9" w:rsidRDefault="00845725">
            <w:pPr>
              <w:pStyle w:val="TableParagraph"/>
              <w:spacing w:before="157"/>
              <w:ind w:left="25"/>
              <w:jc w:val="center"/>
              <w:rPr>
                <w:sz w:val="17"/>
              </w:rPr>
            </w:pPr>
            <w:r>
              <w:rPr>
                <w:spacing w:val="-5"/>
                <w:sz w:val="17"/>
              </w:rPr>
              <w:t>II</w:t>
            </w:r>
          </w:p>
        </w:tc>
        <w:tc>
          <w:tcPr>
            <w:tcW w:w="991" w:type="dxa"/>
          </w:tcPr>
          <w:p w14:paraId="34B0B3A3" w14:textId="47E00D97" w:rsidR="001624B9" w:rsidRDefault="00845725">
            <w:pPr>
              <w:pStyle w:val="TableParagraph"/>
              <w:spacing w:before="157"/>
              <w:ind w:left="68" w:right="42"/>
              <w:jc w:val="center"/>
              <w:rPr>
                <w:sz w:val="17"/>
              </w:rPr>
            </w:pPr>
            <w:r>
              <w:rPr>
                <w:spacing w:val="-10"/>
                <w:sz w:val="17"/>
              </w:rPr>
              <w:t>D</w:t>
            </w:r>
          </w:p>
        </w:tc>
        <w:tc>
          <w:tcPr>
            <w:tcW w:w="2554" w:type="dxa"/>
          </w:tcPr>
          <w:p w14:paraId="79E8462F" w14:textId="79763377" w:rsidR="001624B9" w:rsidRDefault="00845725">
            <w:pPr>
              <w:pStyle w:val="TableParagraph"/>
              <w:spacing w:before="157"/>
              <w:ind w:left="40"/>
              <w:jc w:val="center"/>
              <w:rPr>
                <w:sz w:val="17"/>
              </w:rPr>
            </w:pPr>
            <w:r>
              <w:rPr>
                <w:sz w:val="17"/>
              </w:rPr>
              <w:t>Por</w:t>
            </w:r>
            <w:r>
              <w:rPr>
                <w:spacing w:val="-3"/>
                <w:sz w:val="17"/>
              </w:rPr>
              <w:t xml:space="preserve"> </w:t>
            </w:r>
            <w:r>
              <w:rPr>
                <w:spacing w:val="-2"/>
                <w:sz w:val="17"/>
              </w:rPr>
              <w:t>ocorrência.</w:t>
            </w:r>
          </w:p>
        </w:tc>
      </w:tr>
      <w:tr w:rsidR="001624B9" w14:paraId="57F1AC74" w14:textId="77777777" w:rsidTr="00724870">
        <w:trPr>
          <w:trHeight w:val="316"/>
        </w:trPr>
        <w:tc>
          <w:tcPr>
            <w:tcW w:w="9274" w:type="dxa"/>
            <w:gridSpan w:val="5"/>
          </w:tcPr>
          <w:p w14:paraId="566ABD6C" w14:textId="77777777" w:rsidR="001624B9" w:rsidRDefault="00845725">
            <w:pPr>
              <w:pStyle w:val="TableParagraph"/>
              <w:spacing w:before="61"/>
              <w:ind w:left="57"/>
              <w:rPr>
                <w:b/>
                <w:sz w:val="17"/>
              </w:rPr>
            </w:pPr>
            <w:r>
              <w:rPr>
                <w:b/>
                <w:sz w:val="17"/>
              </w:rPr>
              <w:t>b.4.</w:t>
            </w:r>
            <w:r>
              <w:rPr>
                <w:b/>
                <w:spacing w:val="-3"/>
                <w:sz w:val="17"/>
              </w:rPr>
              <w:t xml:space="preserve"> </w:t>
            </w:r>
            <w:r>
              <w:rPr>
                <w:b/>
                <w:sz w:val="17"/>
              </w:rPr>
              <w:t>Operação</w:t>
            </w:r>
            <w:r>
              <w:rPr>
                <w:b/>
                <w:spacing w:val="-4"/>
                <w:sz w:val="17"/>
              </w:rPr>
              <w:t xml:space="preserve"> </w:t>
            </w:r>
            <w:r>
              <w:rPr>
                <w:b/>
                <w:sz w:val="17"/>
              </w:rPr>
              <w:t>do</w:t>
            </w:r>
            <w:r>
              <w:rPr>
                <w:b/>
                <w:spacing w:val="-4"/>
                <w:sz w:val="17"/>
              </w:rPr>
              <w:t xml:space="preserve"> </w:t>
            </w:r>
            <w:r>
              <w:rPr>
                <w:b/>
                <w:sz w:val="17"/>
              </w:rPr>
              <w:t>Centro</w:t>
            </w:r>
            <w:r>
              <w:rPr>
                <w:b/>
                <w:spacing w:val="-4"/>
                <w:sz w:val="17"/>
              </w:rPr>
              <w:t xml:space="preserve"> </w:t>
            </w:r>
            <w:r>
              <w:rPr>
                <w:b/>
                <w:sz w:val="17"/>
              </w:rPr>
              <w:t>de</w:t>
            </w:r>
            <w:r>
              <w:rPr>
                <w:b/>
                <w:spacing w:val="-3"/>
                <w:sz w:val="17"/>
              </w:rPr>
              <w:t xml:space="preserve"> </w:t>
            </w:r>
            <w:r>
              <w:rPr>
                <w:b/>
                <w:sz w:val="17"/>
              </w:rPr>
              <w:t>Controle</w:t>
            </w:r>
            <w:r>
              <w:rPr>
                <w:b/>
                <w:spacing w:val="-2"/>
                <w:sz w:val="17"/>
              </w:rPr>
              <w:t xml:space="preserve"> </w:t>
            </w:r>
            <w:r>
              <w:rPr>
                <w:b/>
                <w:sz w:val="17"/>
              </w:rPr>
              <w:t>Operacional</w:t>
            </w:r>
            <w:r>
              <w:rPr>
                <w:b/>
                <w:spacing w:val="-1"/>
                <w:sz w:val="17"/>
              </w:rPr>
              <w:t xml:space="preserve"> </w:t>
            </w:r>
            <w:r>
              <w:rPr>
                <w:b/>
                <w:sz w:val="17"/>
              </w:rPr>
              <w:t>–</w:t>
            </w:r>
            <w:r>
              <w:rPr>
                <w:b/>
                <w:spacing w:val="-1"/>
                <w:sz w:val="17"/>
              </w:rPr>
              <w:t xml:space="preserve"> </w:t>
            </w:r>
            <w:r>
              <w:rPr>
                <w:b/>
                <w:spacing w:val="-5"/>
                <w:sz w:val="17"/>
              </w:rPr>
              <w:t>CCO</w:t>
            </w:r>
          </w:p>
        </w:tc>
      </w:tr>
      <w:tr w:rsidR="001624B9" w14:paraId="4529A404" w14:textId="77777777" w:rsidTr="00724870">
        <w:trPr>
          <w:trHeight w:val="707"/>
        </w:trPr>
        <w:tc>
          <w:tcPr>
            <w:tcW w:w="835" w:type="dxa"/>
          </w:tcPr>
          <w:p w14:paraId="6D71BE45" w14:textId="77777777" w:rsidR="001624B9" w:rsidRDefault="001624B9">
            <w:pPr>
              <w:pStyle w:val="TableParagraph"/>
              <w:spacing w:before="59"/>
              <w:rPr>
                <w:b/>
                <w:sz w:val="17"/>
              </w:rPr>
            </w:pPr>
          </w:p>
          <w:p w14:paraId="3F9D5EFE" w14:textId="77777777" w:rsidR="001624B9" w:rsidRDefault="00845725">
            <w:pPr>
              <w:pStyle w:val="TableParagraph"/>
              <w:spacing w:before="1"/>
              <w:ind w:left="22" w:right="2"/>
              <w:jc w:val="center"/>
              <w:rPr>
                <w:sz w:val="17"/>
              </w:rPr>
            </w:pPr>
            <w:r>
              <w:rPr>
                <w:spacing w:val="-10"/>
                <w:sz w:val="17"/>
              </w:rPr>
              <w:t>1</w:t>
            </w:r>
          </w:p>
        </w:tc>
        <w:tc>
          <w:tcPr>
            <w:tcW w:w="4040" w:type="dxa"/>
          </w:tcPr>
          <w:p w14:paraId="13520EEB" w14:textId="77777777" w:rsidR="001624B9" w:rsidRDefault="00845725">
            <w:pPr>
              <w:pStyle w:val="TableParagraph"/>
              <w:spacing w:before="58"/>
              <w:ind w:left="64" w:right="36"/>
              <w:jc w:val="both"/>
              <w:rPr>
                <w:sz w:val="17"/>
              </w:rPr>
            </w:pPr>
            <w:r>
              <w:rPr>
                <w:sz w:val="17"/>
              </w:rPr>
              <w:t>Não cumprir os procedimentos técnicos operacionais e administrativos descritos no Manual de Operações do CCO referido no edital.</w:t>
            </w:r>
          </w:p>
        </w:tc>
        <w:tc>
          <w:tcPr>
            <w:tcW w:w="854" w:type="dxa"/>
          </w:tcPr>
          <w:p w14:paraId="4E12FC47" w14:textId="77777777" w:rsidR="001624B9" w:rsidRDefault="001624B9">
            <w:pPr>
              <w:pStyle w:val="TableParagraph"/>
              <w:spacing w:before="59"/>
              <w:rPr>
                <w:b/>
                <w:sz w:val="17"/>
              </w:rPr>
            </w:pPr>
          </w:p>
          <w:p w14:paraId="4964FE64" w14:textId="77777777" w:rsidR="001624B9" w:rsidRDefault="00845725">
            <w:pPr>
              <w:pStyle w:val="TableParagraph"/>
              <w:spacing w:before="1"/>
              <w:ind w:left="25" w:right="1"/>
              <w:jc w:val="center"/>
              <w:rPr>
                <w:sz w:val="17"/>
              </w:rPr>
            </w:pPr>
            <w:r>
              <w:rPr>
                <w:spacing w:val="-10"/>
                <w:sz w:val="17"/>
              </w:rPr>
              <w:t>I</w:t>
            </w:r>
          </w:p>
        </w:tc>
        <w:tc>
          <w:tcPr>
            <w:tcW w:w="991" w:type="dxa"/>
          </w:tcPr>
          <w:p w14:paraId="428030EC" w14:textId="77777777" w:rsidR="001624B9" w:rsidRDefault="001624B9">
            <w:pPr>
              <w:pStyle w:val="TableParagraph"/>
              <w:spacing w:before="59"/>
              <w:rPr>
                <w:b/>
                <w:sz w:val="17"/>
              </w:rPr>
            </w:pPr>
          </w:p>
          <w:p w14:paraId="4AE1AB78" w14:textId="77777777" w:rsidR="001624B9" w:rsidRDefault="00845725">
            <w:pPr>
              <w:pStyle w:val="TableParagraph"/>
              <w:spacing w:before="1"/>
              <w:ind w:left="68" w:right="42"/>
              <w:jc w:val="center"/>
              <w:rPr>
                <w:sz w:val="17"/>
              </w:rPr>
            </w:pPr>
            <w:r>
              <w:rPr>
                <w:spacing w:val="-10"/>
                <w:sz w:val="17"/>
              </w:rPr>
              <w:t>F</w:t>
            </w:r>
          </w:p>
        </w:tc>
        <w:tc>
          <w:tcPr>
            <w:tcW w:w="2554" w:type="dxa"/>
          </w:tcPr>
          <w:p w14:paraId="4E7BFD59" w14:textId="77777777" w:rsidR="001624B9" w:rsidRDefault="001624B9">
            <w:pPr>
              <w:pStyle w:val="TableParagraph"/>
              <w:spacing w:before="59"/>
              <w:rPr>
                <w:b/>
                <w:sz w:val="17"/>
              </w:rPr>
            </w:pPr>
          </w:p>
          <w:p w14:paraId="05B3289C" w14:textId="77777777" w:rsidR="001624B9" w:rsidRDefault="00845725">
            <w:pPr>
              <w:pStyle w:val="TableParagraph"/>
              <w:spacing w:before="1"/>
              <w:ind w:left="108" w:right="73"/>
              <w:jc w:val="center"/>
              <w:rPr>
                <w:sz w:val="17"/>
              </w:rPr>
            </w:pPr>
            <w:r>
              <w:rPr>
                <w:sz w:val="17"/>
              </w:rPr>
              <w:t>Por</w:t>
            </w:r>
            <w:r>
              <w:rPr>
                <w:spacing w:val="-1"/>
                <w:sz w:val="17"/>
              </w:rPr>
              <w:t xml:space="preserve"> </w:t>
            </w:r>
            <w:r>
              <w:rPr>
                <w:spacing w:val="-2"/>
                <w:sz w:val="17"/>
              </w:rPr>
              <w:t>procedimento.</w:t>
            </w:r>
          </w:p>
        </w:tc>
      </w:tr>
      <w:tr w:rsidR="001624B9" w14:paraId="35248A79" w14:textId="77777777" w:rsidTr="00724870">
        <w:trPr>
          <w:trHeight w:val="901"/>
        </w:trPr>
        <w:tc>
          <w:tcPr>
            <w:tcW w:w="835" w:type="dxa"/>
          </w:tcPr>
          <w:p w14:paraId="698601E5" w14:textId="77777777" w:rsidR="001624B9" w:rsidRDefault="001624B9">
            <w:pPr>
              <w:pStyle w:val="TableParagraph"/>
              <w:spacing w:before="155"/>
              <w:rPr>
                <w:b/>
                <w:sz w:val="17"/>
              </w:rPr>
            </w:pPr>
          </w:p>
          <w:p w14:paraId="5503A33A" w14:textId="77777777" w:rsidR="001624B9" w:rsidRDefault="00845725">
            <w:pPr>
              <w:pStyle w:val="TableParagraph"/>
              <w:spacing w:before="1"/>
              <w:ind w:left="22" w:right="2"/>
              <w:jc w:val="center"/>
              <w:rPr>
                <w:sz w:val="17"/>
              </w:rPr>
            </w:pPr>
            <w:r>
              <w:rPr>
                <w:spacing w:val="-10"/>
                <w:sz w:val="17"/>
              </w:rPr>
              <w:t>2</w:t>
            </w:r>
          </w:p>
        </w:tc>
        <w:tc>
          <w:tcPr>
            <w:tcW w:w="4040" w:type="dxa"/>
          </w:tcPr>
          <w:p w14:paraId="0799DDA3" w14:textId="77777777" w:rsidR="001624B9" w:rsidRDefault="00845725">
            <w:pPr>
              <w:pStyle w:val="TableParagraph"/>
              <w:spacing w:before="58"/>
              <w:ind w:left="64" w:right="36"/>
              <w:jc w:val="both"/>
              <w:rPr>
                <w:sz w:val="17"/>
              </w:rPr>
            </w:pPr>
            <w:r>
              <w:rPr>
                <w:sz w:val="17"/>
              </w:rPr>
              <w:t xml:space="preserve">Não fornecer ou fornecer de forma inadequada, informações aos USUÁRIOS, por meio de equipamentos disponíveis no SISTEMA </w:t>
            </w:r>
            <w:r>
              <w:rPr>
                <w:spacing w:val="-2"/>
                <w:sz w:val="17"/>
              </w:rPr>
              <w:t>RODOVIÁRIO</w:t>
            </w:r>
            <w:r>
              <w:rPr>
                <w:spacing w:val="-3"/>
                <w:sz w:val="17"/>
              </w:rPr>
              <w:t xml:space="preserve"> </w:t>
            </w:r>
            <w:r>
              <w:rPr>
                <w:spacing w:val="-2"/>
                <w:sz w:val="17"/>
              </w:rPr>
              <w:t>e</w:t>
            </w:r>
            <w:r>
              <w:rPr>
                <w:sz w:val="17"/>
              </w:rPr>
              <w:t xml:space="preserve"> </w:t>
            </w:r>
            <w:r>
              <w:rPr>
                <w:spacing w:val="-2"/>
                <w:sz w:val="17"/>
              </w:rPr>
              <w:t>interligados</w:t>
            </w:r>
            <w:r>
              <w:rPr>
                <w:spacing w:val="-1"/>
                <w:sz w:val="17"/>
              </w:rPr>
              <w:t xml:space="preserve"> </w:t>
            </w:r>
            <w:r>
              <w:rPr>
                <w:spacing w:val="-2"/>
                <w:sz w:val="17"/>
              </w:rPr>
              <w:t>ao</w:t>
            </w:r>
            <w:r>
              <w:rPr>
                <w:spacing w:val="-3"/>
                <w:sz w:val="17"/>
              </w:rPr>
              <w:t xml:space="preserve"> </w:t>
            </w:r>
            <w:r>
              <w:rPr>
                <w:spacing w:val="-2"/>
                <w:sz w:val="17"/>
              </w:rPr>
              <w:t>CCO</w:t>
            </w:r>
            <w:r>
              <w:rPr>
                <w:spacing w:val="-3"/>
                <w:sz w:val="17"/>
              </w:rPr>
              <w:t xml:space="preserve"> </w:t>
            </w:r>
            <w:r>
              <w:rPr>
                <w:spacing w:val="-2"/>
                <w:sz w:val="17"/>
              </w:rPr>
              <w:t>em</w:t>
            </w:r>
            <w:r>
              <w:rPr>
                <w:spacing w:val="-3"/>
                <w:sz w:val="17"/>
              </w:rPr>
              <w:t xml:space="preserve"> </w:t>
            </w:r>
            <w:r>
              <w:rPr>
                <w:spacing w:val="-2"/>
                <w:sz w:val="17"/>
              </w:rPr>
              <w:t>tempo</w:t>
            </w:r>
            <w:r>
              <w:rPr>
                <w:spacing w:val="-3"/>
                <w:sz w:val="17"/>
              </w:rPr>
              <w:t xml:space="preserve"> </w:t>
            </w:r>
            <w:r>
              <w:rPr>
                <w:spacing w:val="-4"/>
                <w:sz w:val="17"/>
              </w:rPr>
              <w:t>real.</w:t>
            </w:r>
          </w:p>
        </w:tc>
        <w:tc>
          <w:tcPr>
            <w:tcW w:w="854" w:type="dxa"/>
          </w:tcPr>
          <w:p w14:paraId="34D86978" w14:textId="77777777" w:rsidR="001624B9" w:rsidRDefault="001624B9">
            <w:pPr>
              <w:pStyle w:val="TableParagraph"/>
              <w:spacing w:before="155"/>
              <w:rPr>
                <w:b/>
                <w:sz w:val="17"/>
              </w:rPr>
            </w:pPr>
          </w:p>
          <w:p w14:paraId="6D52DD5C" w14:textId="77777777" w:rsidR="001624B9" w:rsidRDefault="00845725">
            <w:pPr>
              <w:pStyle w:val="TableParagraph"/>
              <w:spacing w:before="1"/>
              <w:ind w:left="25"/>
              <w:jc w:val="center"/>
              <w:rPr>
                <w:sz w:val="17"/>
              </w:rPr>
            </w:pPr>
            <w:r>
              <w:rPr>
                <w:spacing w:val="-5"/>
                <w:sz w:val="17"/>
              </w:rPr>
              <w:t>II</w:t>
            </w:r>
          </w:p>
        </w:tc>
        <w:tc>
          <w:tcPr>
            <w:tcW w:w="991" w:type="dxa"/>
          </w:tcPr>
          <w:p w14:paraId="1F02F82D" w14:textId="77777777" w:rsidR="001624B9" w:rsidRDefault="001624B9">
            <w:pPr>
              <w:pStyle w:val="TableParagraph"/>
              <w:spacing w:before="155"/>
              <w:rPr>
                <w:b/>
                <w:sz w:val="17"/>
              </w:rPr>
            </w:pPr>
          </w:p>
          <w:p w14:paraId="4FF7A399" w14:textId="77777777" w:rsidR="001624B9" w:rsidRDefault="00845725">
            <w:pPr>
              <w:pStyle w:val="TableParagraph"/>
              <w:spacing w:before="1"/>
              <w:ind w:left="68" w:right="42"/>
              <w:jc w:val="center"/>
              <w:rPr>
                <w:sz w:val="17"/>
              </w:rPr>
            </w:pPr>
            <w:r>
              <w:rPr>
                <w:spacing w:val="-10"/>
                <w:sz w:val="17"/>
              </w:rPr>
              <w:t>C</w:t>
            </w:r>
          </w:p>
        </w:tc>
        <w:tc>
          <w:tcPr>
            <w:tcW w:w="2554" w:type="dxa"/>
          </w:tcPr>
          <w:p w14:paraId="6A4C08D5" w14:textId="77777777" w:rsidR="001624B9" w:rsidRDefault="001624B9">
            <w:pPr>
              <w:pStyle w:val="TableParagraph"/>
              <w:spacing w:before="155"/>
              <w:rPr>
                <w:b/>
                <w:sz w:val="17"/>
              </w:rPr>
            </w:pPr>
          </w:p>
          <w:p w14:paraId="01FBD4EF" w14:textId="77777777" w:rsidR="001624B9" w:rsidRDefault="00845725">
            <w:pPr>
              <w:pStyle w:val="TableParagraph"/>
              <w:spacing w:before="1"/>
              <w:ind w:left="39"/>
              <w:jc w:val="center"/>
              <w:rPr>
                <w:sz w:val="17"/>
              </w:rPr>
            </w:pPr>
            <w:r>
              <w:rPr>
                <w:sz w:val="17"/>
              </w:rPr>
              <w:t>Por</w:t>
            </w:r>
            <w:r>
              <w:rPr>
                <w:spacing w:val="-3"/>
                <w:sz w:val="17"/>
              </w:rPr>
              <w:t xml:space="preserve"> </w:t>
            </w:r>
            <w:r>
              <w:rPr>
                <w:spacing w:val="-2"/>
                <w:sz w:val="17"/>
              </w:rPr>
              <w:t>ocorrência.</w:t>
            </w:r>
          </w:p>
        </w:tc>
      </w:tr>
      <w:tr w:rsidR="001624B9" w14:paraId="76F0F287" w14:textId="77777777" w:rsidTr="00724870">
        <w:trPr>
          <w:trHeight w:val="901"/>
        </w:trPr>
        <w:tc>
          <w:tcPr>
            <w:tcW w:w="835" w:type="dxa"/>
          </w:tcPr>
          <w:p w14:paraId="55E11FE5" w14:textId="77777777" w:rsidR="001624B9" w:rsidRDefault="001624B9">
            <w:pPr>
              <w:pStyle w:val="TableParagraph"/>
              <w:spacing w:before="155"/>
              <w:rPr>
                <w:b/>
                <w:sz w:val="17"/>
              </w:rPr>
            </w:pPr>
          </w:p>
          <w:p w14:paraId="3891802A" w14:textId="77777777" w:rsidR="001624B9" w:rsidRDefault="00845725">
            <w:pPr>
              <w:pStyle w:val="TableParagraph"/>
              <w:spacing w:before="1"/>
              <w:ind w:left="22" w:right="2"/>
              <w:jc w:val="center"/>
              <w:rPr>
                <w:sz w:val="17"/>
              </w:rPr>
            </w:pPr>
            <w:r>
              <w:rPr>
                <w:spacing w:val="-10"/>
                <w:sz w:val="17"/>
              </w:rPr>
              <w:t>3</w:t>
            </w:r>
          </w:p>
        </w:tc>
        <w:tc>
          <w:tcPr>
            <w:tcW w:w="4040" w:type="dxa"/>
          </w:tcPr>
          <w:p w14:paraId="40EE9B48" w14:textId="77777777" w:rsidR="001624B9" w:rsidRDefault="00845725">
            <w:pPr>
              <w:pStyle w:val="TableParagraph"/>
              <w:spacing w:before="58"/>
              <w:ind w:left="64" w:right="35"/>
              <w:jc w:val="both"/>
              <w:rPr>
                <w:sz w:val="17"/>
              </w:rPr>
            </w:pPr>
            <w:r>
              <w:rPr>
                <w:sz w:val="17"/>
              </w:rPr>
              <w:t>Coordenar eventos extraordinários, por meio do CCO, que envolvam operações especiais de qualquer natureza no SISTEMA RODOVIÁRIO, em desacordo com o Manual de Operações do CCO.</w:t>
            </w:r>
          </w:p>
        </w:tc>
        <w:tc>
          <w:tcPr>
            <w:tcW w:w="854" w:type="dxa"/>
          </w:tcPr>
          <w:p w14:paraId="1CC7F2B3" w14:textId="77777777" w:rsidR="001624B9" w:rsidRDefault="001624B9">
            <w:pPr>
              <w:pStyle w:val="TableParagraph"/>
              <w:spacing w:before="155"/>
              <w:rPr>
                <w:b/>
                <w:sz w:val="17"/>
              </w:rPr>
            </w:pPr>
          </w:p>
          <w:p w14:paraId="3DB672D4" w14:textId="77777777" w:rsidR="001624B9" w:rsidRDefault="00845725">
            <w:pPr>
              <w:pStyle w:val="TableParagraph"/>
              <w:spacing w:before="1"/>
              <w:ind w:left="25"/>
              <w:jc w:val="center"/>
              <w:rPr>
                <w:sz w:val="17"/>
              </w:rPr>
            </w:pPr>
            <w:r>
              <w:rPr>
                <w:spacing w:val="-5"/>
                <w:sz w:val="17"/>
              </w:rPr>
              <w:t>II</w:t>
            </w:r>
          </w:p>
        </w:tc>
        <w:tc>
          <w:tcPr>
            <w:tcW w:w="991" w:type="dxa"/>
          </w:tcPr>
          <w:p w14:paraId="1B5FF287" w14:textId="77777777" w:rsidR="001624B9" w:rsidRDefault="001624B9">
            <w:pPr>
              <w:pStyle w:val="TableParagraph"/>
              <w:spacing w:before="155"/>
              <w:rPr>
                <w:b/>
                <w:sz w:val="17"/>
              </w:rPr>
            </w:pPr>
          </w:p>
          <w:p w14:paraId="4AE7F1C5" w14:textId="77777777" w:rsidR="001624B9" w:rsidRDefault="00845725">
            <w:pPr>
              <w:pStyle w:val="TableParagraph"/>
              <w:spacing w:before="1"/>
              <w:ind w:left="68" w:right="42"/>
              <w:jc w:val="center"/>
              <w:rPr>
                <w:sz w:val="17"/>
              </w:rPr>
            </w:pPr>
            <w:r>
              <w:rPr>
                <w:spacing w:val="-10"/>
                <w:sz w:val="17"/>
              </w:rPr>
              <w:t>C</w:t>
            </w:r>
          </w:p>
        </w:tc>
        <w:tc>
          <w:tcPr>
            <w:tcW w:w="2554" w:type="dxa"/>
          </w:tcPr>
          <w:p w14:paraId="3F32EC68" w14:textId="77777777" w:rsidR="001624B9" w:rsidRDefault="001624B9">
            <w:pPr>
              <w:pStyle w:val="TableParagraph"/>
              <w:spacing w:before="155"/>
              <w:rPr>
                <w:b/>
                <w:sz w:val="17"/>
              </w:rPr>
            </w:pPr>
          </w:p>
          <w:p w14:paraId="1FA42375"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bl>
    <w:p w14:paraId="149519A2" w14:textId="77777777" w:rsidR="001624B9" w:rsidRDefault="001624B9">
      <w:pPr>
        <w:jc w:val="center"/>
        <w:rPr>
          <w:sz w:val="17"/>
        </w:rPr>
        <w:sectPr w:rsidR="001624B9" w:rsidSect="00484131">
          <w:pgSz w:w="11910" w:h="16850"/>
          <w:pgMar w:top="2000" w:right="1080" w:bottom="860" w:left="1300" w:header="709" w:footer="670" w:gutter="0"/>
          <w:cols w:space="720"/>
        </w:sectPr>
      </w:pPr>
    </w:p>
    <w:p w14:paraId="3705279B"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54ACF9A4" w14:textId="77777777" w:rsidTr="00724870">
        <w:trPr>
          <w:trHeight w:val="510"/>
        </w:trPr>
        <w:tc>
          <w:tcPr>
            <w:tcW w:w="835" w:type="dxa"/>
            <w:shd w:val="clear" w:color="auto" w:fill="BEBEBE"/>
          </w:tcPr>
          <w:p w14:paraId="5BCD3149"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69E89E66"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1C11A9F1"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6CB131D4"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64D18375" w14:textId="77777777" w:rsidR="001624B9" w:rsidRDefault="00845725">
            <w:pPr>
              <w:pStyle w:val="TableParagraph"/>
              <w:spacing w:before="156"/>
              <w:ind w:left="108" w:right="73"/>
              <w:jc w:val="center"/>
              <w:rPr>
                <w:b/>
                <w:sz w:val="17"/>
              </w:rPr>
            </w:pPr>
            <w:r>
              <w:rPr>
                <w:b/>
                <w:spacing w:val="-2"/>
                <w:sz w:val="17"/>
              </w:rPr>
              <w:t>CLASSIFICAÇÃO</w:t>
            </w:r>
          </w:p>
        </w:tc>
      </w:tr>
      <w:tr w:rsidR="001624B9" w14:paraId="7ACA509F" w14:textId="77777777" w:rsidTr="00724870">
        <w:trPr>
          <w:trHeight w:val="1098"/>
        </w:trPr>
        <w:tc>
          <w:tcPr>
            <w:tcW w:w="835" w:type="dxa"/>
          </w:tcPr>
          <w:p w14:paraId="0AF1F620" w14:textId="77777777" w:rsidR="001624B9" w:rsidRDefault="001624B9">
            <w:pPr>
              <w:pStyle w:val="TableParagraph"/>
              <w:rPr>
                <w:b/>
                <w:sz w:val="17"/>
              </w:rPr>
            </w:pPr>
          </w:p>
          <w:p w14:paraId="7F7BF287" w14:textId="77777777" w:rsidR="001624B9" w:rsidRDefault="001624B9">
            <w:pPr>
              <w:pStyle w:val="TableParagraph"/>
              <w:spacing w:before="61"/>
              <w:rPr>
                <w:b/>
                <w:sz w:val="17"/>
              </w:rPr>
            </w:pPr>
          </w:p>
          <w:p w14:paraId="51141B21" w14:textId="77777777" w:rsidR="001624B9" w:rsidRDefault="00845725">
            <w:pPr>
              <w:pStyle w:val="TableParagraph"/>
              <w:ind w:left="22" w:right="2"/>
              <w:jc w:val="center"/>
              <w:rPr>
                <w:sz w:val="17"/>
              </w:rPr>
            </w:pPr>
            <w:r>
              <w:rPr>
                <w:spacing w:val="-10"/>
                <w:sz w:val="17"/>
              </w:rPr>
              <w:t>4</w:t>
            </w:r>
          </w:p>
        </w:tc>
        <w:tc>
          <w:tcPr>
            <w:tcW w:w="4040" w:type="dxa"/>
          </w:tcPr>
          <w:p w14:paraId="0B61A505" w14:textId="77777777" w:rsidR="001624B9" w:rsidRDefault="00845725">
            <w:pPr>
              <w:pStyle w:val="TableParagraph"/>
              <w:spacing w:before="61"/>
              <w:ind w:left="64" w:right="34"/>
              <w:jc w:val="both"/>
              <w:rPr>
                <w:sz w:val="17"/>
              </w:rPr>
            </w:pPr>
            <w:r>
              <w:rPr>
                <w:sz w:val="17"/>
              </w:rPr>
              <w:t xml:space="preserve">Não disponibilizar no CCO banco de dados com informações operacionais “online” e “real time” do sistema viário, incluindo sistemas de atendimento aos USUÁRIOS, pedágio, fiscalização e </w:t>
            </w:r>
            <w:r>
              <w:rPr>
                <w:spacing w:val="-2"/>
                <w:sz w:val="17"/>
              </w:rPr>
              <w:t>conservação.</w:t>
            </w:r>
          </w:p>
        </w:tc>
        <w:tc>
          <w:tcPr>
            <w:tcW w:w="854" w:type="dxa"/>
          </w:tcPr>
          <w:p w14:paraId="3C04771A" w14:textId="77777777" w:rsidR="001624B9" w:rsidRDefault="001624B9">
            <w:pPr>
              <w:pStyle w:val="TableParagraph"/>
              <w:rPr>
                <w:b/>
                <w:sz w:val="17"/>
              </w:rPr>
            </w:pPr>
          </w:p>
          <w:p w14:paraId="1259E276" w14:textId="77777777" w:rsidR="001624B9" w:rsidRDefault="001624B9">
            <w:pPr>
              <w:pStyle w:val="TableParagraph"/>
              <w:spacing w:before="61"/>
              <w:rPr>
                <w:b/>
                <w:sz w:val="17"/>
              </w:rPr>
            </w:pPr>
          </w:p>
          <w:p w14:paraId="1D517D52" w14:textId="77777777" w:rsidR="001624B9" w:rsidRDefault="00845725">
            <w:pPr>
              <w:pStyle w:val="TableParagraph"/>
              <w:ind w:left="25"/>
              <w:jc w:val="center"/>
              <w:rPr>
                <w:sz w:val="17"/>
              </w:rPr>
            </w:pPr>
            <w:r>
              <w:rPr>
                <w:spacing w:val="-5"/>
                <w:sz w:val="17"/>
              </w:rPr>
              <w:t>II</w:t>
            </w:r>
          </w:p>
        </w:tc>
        <w:tc>
          <w:tcPr>
            <w:tcW w:w="991" w:type="dxa"/>
          </w:tcPr>
          <w:p w14:paraId="5A416BF5" w14:textId="77777777" w:rsidR="001624B9" w:rsidRDefault="001624B9">
            <w:pPr>
              <w:pStyle w:val="TableParagraph"/>
              <w:rPr>
                <w:b/>
                <w:sz w:val="17"/>
              </w:rPr>
            </w:pPr>
          </w:p>
          <w:p w14:paraId="1AD7868C" w14:textId="77777777" w:rsidR="001624B9" w:rsidRDefault="001624B9">
            <w:pPr>
              <w:pStyle w:val="TableParagraph"/>
              <w:spacing w:before="61"/>
              <w:rPr>
                <w:b/>
                <w:sz w:val="17"/>
              </w:rPr>
            </w:pPr>
          </w:p>
          <w:p w14:paraId="59517BF4" w14:textId="77777777" w:rsidR="001624B9" w:rsidRDefault="00845725">
            <w:pPr>
              <w:pStyle w:val="TableParagraph"/>
              <w:ind w:left="68" w:right="42"/>
              <w:jc w:val="center"/>
              <w:rPr>
                <w:sz w:val="17"/>
              </w:rPr>
            </w:pPr>
            <w:r>
              <w:rPr>
                <w:spacing w:val="-10"/>
                <w:sz w:val="17"/>
              </w:rPr>
              <w:t>C</w:t>
            </w:r>
          </w:p>
        </w:tc>
        <w:tc>
          <w:tcPr>
            <w:tcW w:w="2554" w:type="dxa"/>
          </w:tcPr>
          <w:p w14:paraId="260D2A57" w14:textId="77777777" w:rsidR="001624B9" w:rsidRDefault="001624B9">
            <w:pPr>
              <w:pStyle w:val="TableParagraph"/>
              <w:rPr>
                <w:b/>
                <w:sz w:val="17"/>
              </w:rPr>
            </w:pPr>
          </w:p>
          <w:p w14:paraId="621E1841" w14:textId="77777777" w:rsidR="001624B9" w:rsidRDefault="001624B9">
            <w:pPr>
              <w:pStyle w:val="TableParagraph"/>
              <w:spacing w:before="61"/>
              <w:rPr>
                <w:b/>
                <w:sz w:val="17"/>
              </w:rPr>
            </w:pPr>
          </w:p>
          <w:p w14:paraId="37956ED9" w14:textId="77777777" w:rsidR="001624B9" w:rsidRDefault="00845725">
            <w:pPr>
              <w:pStyle w:val="TableParagraph"/>
              <w:ind w:left="39"/>
              <w:jc w:val="center"/>
              <w:rPr>
                <w:sz w:val="17"/>
              </w:rPr>
            </w:pPr>
            <w:r>
              <w:rPr>
                <w:sz w:val="17"/>
              </w:rPr>
              <w:t>Por</w:t>
            </w:r>
            <w:r>
              <w:rPr>
                <w:spacing w:val="-3"/>
                <w:sz w:val="17"/>
              </w:rPr>
              <w:t xml:space="preserve"> </w:t>
            </w:r>
            <w:r>
              <w:rPr>
                <w:spacing w:val="-2"/>
                <w:sz w:val="17"/>
              </w:rPr>
              <w:t>ocorrência.</w:t>
            </w:r>
          </w:p>
        </w:tc>
      </w:tr>
      <w:tr w:rsidR="001624B9" w14:paraId="18D7D82E" w14:textId="77777777" w:rsidTr="00724870">
        <w:trPr>
          <w:trHeight w:val="1096"/>
        </w:trPr>
        <w:tc>
          <w:tcPr>
            <w:tcW w:w="835" w:type="dxa"/>
          </w:tcPr>
          <w:p w14:paraId="3E83E324" w14:textId="77777777" w:rsidR="001624B9" w:rsidRDefault="001624B9">
            <w:pPr>
              <w:pStyle w:val="TableParagraph"/>
              <w:rPr>
                <w:b/>
                <w:sz w:val="17"/>
              </w:rPr>
            </w:pPr>
          </w:p>
          <w:p w14:paraId="64ADADD3" w14:textId="77777777" w:rsidR="001624B9" w:rsidRDefault="001624B9">
            <w:pPr>
              <w:pStyle w:val="TableParagraph"/>
              <w:spacing w:before="58"/>
              <w:rPr>
                <w:b/>
                <w:sz w:val="17"/>
              </w:rPr>
            </w:pPr>
          </w:p>
          <w:p w14:paraId="75F25802" w14:textId="77777777" w:rsidR="001624B9" w:rsidRDefault="00845725">
            <w:pPr>
              <w:pStyle w:val="TableParagraph"/>
              <w:spacing w:before="1"/>
              <w:ind w:left="22" w:right="2"/>
              <w:jc w:val="center"/>
              <w:rPr>
                <w:sz w:val="17"/>
              </w:rPr>
            </w:pPr>
            <w:r>
              <w:rPr>
                <w:spacing w:val="-10"/>
                <w:sz w:val="17"/>
              </w:rPr>
              <w:t>5</w:t>
            </w:r>
          </w:p>
        </w:tc>
        <w:tc>
          <w:tcPr>
            <w:tcW w:w="4040" w:type="dxa"/>
          </w:tcPr>
          <w:p w14:paraId="6D273531" w14:textId="77777777" w:rsidR="001624B9" w:rsidRDefault="00845725">
            <w:pPr>
              <w:pStyle w:val="TableParagraph"/>
              <w:spacing w:before="58"/>
              <w:ind w:left="64" w:right="35"/>
              <w:jc w:val="both"/>
              <w:rPr>
                <w:sz w:val="17"/>
              </w:rPr>
            </w:pPr>
            <w:r>
              <w:rPr>
                <w:sz w:val="17"/>
              </w:rPr>
              <w:t>Não disponibilizar no CCO o Manual de operações do</w:t>
            </w:r>
            <w:r>
              <w:rPr>
                <w:spacing w:val="-5"/>
                <w:sz w:val="17"/>
              </w:rPr>
              <w:t xml:space="preserve"> </w:t>
            </w:r>
            <w:r>
              <w:rPr>
                <w:sz w:val="17"/>
              </w:rPr>
              <w:t>CCO</w:t>
            </w:r>
            <w:r>
              <w:rPr>
                <w:spacing w:val="-4"/>
                <w:sz w:val="17"/>
              </w:rPr>
              <w:t xml:space="preserve"> </w:t>
            </w:r>
            <w:r>
              <w:rPr>
                <w:sz w:val="17"/>
              </w:rPr>
              <w:t>referidos</w:t>
            </w:r>
            <w:r>
              <w:rPr>
                <w:spacing w:val="-7"/>
                <w:sz w:val="17"/>
              </w:rPr>
              <w:t xml:space="preserve"> </w:t>
            </w:r>
            <w:r>
              <w:rPr>
                <w:sz w:val="17"/>
              </w:rPr>
              <w:t>no</w:t>
            </w:r>
            <w:r>
              <w:rPr>
                <w:spacing w:val="-7"/>
                <w:sz w:val="17"/>
              </w:rPr>
              <w:t xml:space="preserve"> </w:t>
            </w:r>
            <w:r>
              <w:rPr>
                <w:sz w:val="17"/>
              </w:rPr>
              <w:t>edital,</w:t>
            </w:r>
            <w:r>
              <w:rPr>
                <w:spacing w:val="-6"/>
                <w:sz w:val="17"/>
              </w:rPr>
              <w:t xml:space="preserve"> </w:t>
            </w:r>
            <w:r>
              <w:rPr>
                <w:sz w:val="17"/>
              </w:rPr>
              <w:t>de</w:t>
            </w:r>
            <w:r>
              <w:rPr>
                <w:spacing w:val="-5"/>
                <w:sz w:val="17"/>
              </w:rPr>
              <w:t xml:space="preserve"> </w:t>
            </w:r>
            <w:r>
              <w:rPr>
                <w:sz w:val="17"/>
              </w:rPr>
              <w:t>acordo</w:t>
            </w:r>
            <w:r>
              <w:rPr>
                <w:spacing w:val="-5"/>
                <w:sz w:val="17"/>
              </w:rPr>
              <w:t xml:space="preserve"> </w:t>
            </w:r>
            <w:r>
              <w:rPr>
                <w:sz w:val="17"/>
              </w:rPr>
              <w:t>com</w:t>
            </w:r>
            <w:r>
              <w:rPr>
                <w:spacing w:val="-6"/>
                <w:sz w:val="17"/>
              </w:rPr>
              <w:t xml:space="preserve"> </w:t>
            </w:r>
            <w:r>
              <w:rPr>
                <w:sz w:val="17"/>
              </w:rPr>
              <w:t>prazos</w:t>
            </w:r>
            <w:r>
              <w:rPr>
                <w:spacing w:val="-5"/>
                <w:sz w:val="17"/>
              </w:rPr>
              <w:t xml:space="preserve"> </w:t>
            </w:r>
            <w:r>
              <w:rPr>
                <w:sz w:val="17"/>
              </w:rPr>
              <w:t xml:space="preserve">e etapas dos cronogramas estabelecidos e em conformidade com o CONTRATO, ANEXOS e </w:t>
            </w:r>
            <w:r>
              <w:rPr>
                <w:spacing w:val="-2"/>
                <w:sz w:val="17"/>
              </w:rPr>
              <w:t>APÊNDICES.</w:t>
            </w:r>
          </w:p>
        </w:tc>
        <w:tc>
          <w:tcPr>
            <w:tcW w:w="854" w:type="dxa"/>
          </w:tcPr>
          <w:p w14:paraId="14308B5F" w14:textId="77777777" w:rsidR="001624B9" w:rsidRDefault="001624B9">
            <w:pPr>
              <w:pStyle w:val="TableParagraph"/>
              <w:rPr>
                <w:b/>
                <w:sz w:val="17"/>
              </w:rPr>
            </w:pPr>
          </w:p>
          <w:p w14:paraId="255F64A6" w14:textId="77777777" w:rsidR="001624B9" w:rsidRDefault="001624B9">
            <w:pPr>
              <w:pStyle w:val="TableParagraph"/>
              <w:spacing w:before="58"/>
              <w:rPr>
                <w:b/>
                <w:sz w:val="17"/>
              </w:rPr>
            </w:pPr>
          </w:p>
          <w:p w14:paraId="57A5036E" w14:textId="77777777" w:rsidR="001624B9" w:rsidRDefault="00845725">
            <w:pPr>
              <w:pStyle w:val="TableParagraph"/>
              <w:spacing w:before="1"/>
              <w:ind w:left="25" w:right="1"/>
              <w:jc w:val="center"/>
              <w:rPr>
                <w:sz w:val="17"/>
              </w:rPr>
            </w:pPr>
            <w:r>
              <w:rPr>
                <w:spacing w:val="-10"/>
                <w:sz w:val="17"/>
              </w:rPr>
              <w:t>I</w:t>
            </w:r>
          </w:p>
        </w:tc>
        <w:tc>
          <w:tcPr>
            <w:tcW w:w="991" w:type="dxa"/>
          </w:tcPr>
          <w:p w14:paraId="7081659B" w14:textId="77777777" w:rsidR="001624B9" w:rsidRDefault="001624B9">
            <w:pPr>
              <w:pStyle w:val="TableParagraph"/>
              <w:rPr>
                <w:b/>
                <w:sz w:val="17"/>
              </w:rPr>
            </w:pPr>
          </w:p>
          <w:p w14:paraId="2F23D290" w14:textId="77777777" w:rsidR="001624B9" w:rsidRDefault="001624B9">
            <w:pPr>
              <w:pStyle w:val="TableParagraph"/>
              <w:spacing w:before="58"/>
              <w:rPr>
                <w:b/>
                <w:sz w:val="17"/>
              </w:rPr>
            </w:pPr>
          </w:p>
          <w:p w14:paraId="0C519D7B" w14:textId="77777777" w:rsidR="001624B9" w:rsidRDefault="00845725">
            <w:pPr>
              <w:pStyle w:val="TableParagraph"/>
              <w:spacing w:before="1"/>
              <w:ind w:left="68" w:right="42"/>
              <w:jc w:val="center"/>
              <w:rPr>
                <w:sz w:val="17"/>
              </w:rPr>
            </w:pPr>
            <w:r>
              <w:rPr>
                <w:spacing w:val="-10"/>
                <w:sz w:val="17"/>
              </w:rPr>
              <w:t>D</w:t>
            </w:r>
          </w:p>
        </w:tc>
        <w:tc>
          <w:tcPr>
            <w:tcW w:w="2554" w:type="dxa"/>
          </w:tcPr>
          <w:p w14:paraId="32132FE2" w14:textId="77777777" w:rsidR="001624B9" w:rsidRDefault="001624B9">
            <w:pPr>
              <w:pStyle w:val="TableParagraph"/>
              <w:rPr>
                <w:b/>
                <w:sz w:val="17"/>
              </w:rPr>
            </w:pPr>
          </w:p>
          <w:p w14:paraId="2520AD6C" w14:textId="77777777" w:rsidR="001624B9" w:rsidRDefault="001624B9">
            <w:pPr>
              <w:pStyle w:val="TableParagraph"/>
              <w:spacing w:before="58"/>
              <w:rPr>
                <w:b/>
                <w:sz w:val="17"/>
              </w:rPr>
            </w:pPr>
          </w:p>
          <w:p w14:paraId="71A9C42D" w14:textId="77777777" w:rsidR="001624B9" w:rsidRDefault="00845725">
            <w:pPr>
              <w:pStyle w:val="TableParagraph"/>
              <w:spacing w:before="1"/>
              <w:ind w:left="39"/>
              <w:jc w:val="center"/>
              <w:rPr>
                <w:sz w:val="17"/>
              </w:rPr>
            </w:pPr>
            <w:r>
              <w:rPr>
                <w:sz w:val="17"/>
              </w:rPr>
              <w:t>Por</w:t>
            </w:r>
            <w:r>
              <w:rPr>
                <w:spacing w:val="-3"/>
                <w:sz w:val="17"/>
              </w:rPr>
              <w:t xml:space="preserve"> </w:t>
            </w:r>
            <w:r>
              <w:rPr>
                <w:spacing w:val="-2"/>
                <w:sz w:val="17"/>
              </w:rPr>
              <w:t>ocorrência.</w:t>
            </w:r>
          </w:p>
        </w:tc>
      </w:tr>
      <w:tr w:rsidR="001624B9" w14:paraId="5CD85CF0" w14:textId="77777777" w:rsidTr="00724870">
        <w:trPr>
          <w:trHeight w:val="316"/>
        </w:trPr>
        <w:tc>
          <w:tcPr>
            <w:tcW w:w="9274" w:type="dxa"/>
            <w:gridSpan w:val="5"/>
          </w:tcPr>
          <w:p w14:paraId="2B8D0A7E" w14:textId="77777777" w:rsidR="001624B9" w:rsidRDefault="00845725">
            <w:pPr>
              <w:pStyle w:val="TableParagraph"/>
              <w:spacing w:before="61"/>
              <w:ind w:left="57"/>
              <w:rPr>
                <w:b/>
                <w:sz w:val="17"/>
              </w:rPr>
            </w:pPr>
            <w:r>
              <w:rPr>
                <w:b/>
                <w:sz w:val="17"/>
              </w:rPr>
              <w:t>b.5.</w:t>
            </w:r>
            <w:r>
              <w:rPr>
                <w:b/>
                <w:spacing w:val="-5"/>
                <w:sz w:val="17"/>
              </w:rPr>
              <w:t xml:space="preserve"> </w:t>
            </w:r>
            <w:r>
              <w:rPr>
                <w:b/>
                <w:sz w:val="17"/>
              </w:rPr>
              <w:t>Serviços</w:t>
            </w:r>
            <w:r>
              <w:rPr>
                <w:b/>
                <w:spacing w:val="-3"/>
                <w:sz w:val="17"/>
              </w:rPr>
              <w:t xml:space="preserve"> </w:t>
            </w:r>
            <w:r>
              <w:rPr>
                <w:b/>
                <w:sz w:val="17"/>
              </w:rPr>
              <w:t>de</w:t>
            </w:r>
            <w:r>
              <w:rPr>
                <w:b/>
                <w:spacing w:val="-5"/>
                <w:sz w:val="17"/>
              </w:rPr>
              <w:t xml:space="preserve"> </w:t>
            </w:r>
            <w:r>
              <w:rPr>
                <w:b/>
                <w:sz w:val="17"/>
              </w:rPr>
              <w:t>elaboração</w:t>
            </w:r>
            <w:r>
              <w:rPr>
                <w:b/>
                <w:spacing w:val="-6"/>
                <w:sz w:val="17"/>
              </w:rPr>
              <w:t xml:space="preserve"> </w:t>
            </w:r>
            <w:r>
              <w:rPr>
                <w:b/>
                <w:sz w:val="17"/>
              </w:rPr>
              <w:t>e</w:t>
            </w:r>
            <w:r>
              <w:rPr>
                <w:b/>
                <w:spacing w:val="-2"/>
                <w:sz w:val="17"/>
              </w:rPr>
              <w:t xml:space="preserve"> </w:t>
            </w:r>
            <w:r>
              <w:rPr>
                <w:b/>
                <w:sz w:val="17"/>
              </w:rPr>
              <w:t>implantação</w:t>
            </w:r>
            <w:r>
              <w:rPr>
                <w:b/>
                <w:spacing w:val="-4"/>
                <w:sz w:val="17"/>
              </w:rPr>
              <w:t xml:space="preserve"> </w:t>
            </w:r>
            <w:r>
              <w:rPr>
                <w:b/>
                <w:sz w:val="17"/>
              </w:rPr>
              <w:t>de</w:t>
            </w:r>
            <w:r>
              <w:rPr>
                <w:b/>
                <w:spacing w:val="-5"/>
                <w:sz w:val="17"/>
              </w:rPr>
              <w:t xml:space="preserve"> </w:t>
            </w:r>
            <w:r>
              <w:rPr>
                <w:b/>
                <w:sz w:val="17"/>
              </w:rPr>
              <w:t>esquemas</w:t>
            </w:r>
            <w:r>
              <w:rPr>
                <w:b/>
                <w:spacing w:val="-3"/>
                <w:sz w:val="17"/>
              </w:rPr>
              <w:t xml:space="preserve"> </w:t>
            </w:r>
            <w:r>
              <w:rPr>
                <w:b/>
                <w:sz w:val="17"/>
              </w:rPr>
              <w:t>operacionais</w:t>
            </w:r>
            <w:r>
              <w:rPr>
                <w:b/>
                <w:spacing w:val="-3"/>
                <w:sz w:val="17"/>
              </w:rPr>
              <w:t xml:space="preserve"> </w:t>
            </w:r>
            <w:r>
              <w:rPr>
                <w:b/>
                <w:sz w:val="17"/>
              </w:rPr>
              <w:t>extraordinários</w:t>
            </w:r>
            <w:r>
              <w:rPr>
                <w:b/>
                <w:spacing w:val="-4"/>
                <w:sz w:val="17"/>
              </w:rPr>
              <w:t xml:space="preserve"> </w:t>
            </w:r>
            <w:r>
              <w:rPr>
                <w:b/>
                <w:sz w:val="17"/>
              </w:rPr>
              <w:t>e</w:t>
            </w:r>
            <w:r>
              <w:rPr>
                <w:b/>
                <w:spacing w:val="-3"/>
                <w:sz w:val="17"/>
              </w:rPr>
              <w:t xml:space="preserve"> </w:t>
            </w:r>
            <w:r>
              <w:rPr>
                <w:b/>
                <w:sz w:val="17"/>
              </w:rPr>
              <w:t>de</w:t>
            </w:r>
            <w:r>
              <w:rPr>
                <w:b/>
                <w:spacing w:val="-4"/>
                <w:sz w:val="17"/>
              </w:rPr>
              <w:t xml:space="preserve"> </w:t>
            </w:r>
            <w:r>
              <w:rPr>
                <w:b/>
                <w:spacing w:val="-2"/>
                <w:sz w:val="17"/>
              </w:rPr>
              <w:t>emergência</w:t>
            </w:r>
          </w:p>
        </w:tc>
      </w:tr>
      <w:tr w:rsidR="001624B9" w14:paraId="15484CF3" w14:textId="77777777" w:rsidTr="00724870">
        <w:trPr>
          <w:trHeight w:val="1292"/>
        </w:trPr>
        <w:tc>
          <w:tcPr>
            <w:tcW w:w="835" w:type="dxa"/>
          </w:tcPr>
          <w:p w14:paraId="737242DE" w14:textId="77777777" w:rsidR="001624B9" w:rsidRDefault="001624B9">
            <w:pPr>
              <w:pStyle w:val="TableParagraph"/>
              <w:rPr>
                <w:b/>
                <w:sz w:val="17"/>
              </w:rPr>
            </w:pPr>
          </w:p>
          <w:p w14:paraId="017C3D22" w14:textId="77777777" w:rsidR="001624B9" w:rsidRDefault="001624B9">
            <w:pPr>
              <w:pStyle w:val="TableParagraph"/>
              <w:spacing w:before="157"/>
              <w:rPr>
                <w:b/>
                <w:sz w:val="17"/>
              </w:rPr>
            </w:pPr>
          </w:p>
          <w:p w14:paraId="1641E5D8" w14:textId="77777777" w:rsidR="001624B9" w:rsidRDefault="00845725">
            <w:pPr>
              <w:pStyle w:val="TableParagraph"/>
              <w:ind w:left="22" w:right="2"/>
              <w:jc w:val="center"/>
              <w:rPr>
                <w:sz w:val="17"/>
              </w:rPr>
            </w:pPr>
            <w:r>
              <w:rPr>
                <w:spacing w:val="-10"/>
                <w:sz w:val="17"/>
              </w:rPr>
              <w:t>1</w:t>
            </w:r>
          </w:p>
        </w:tc>
        <w:tc>
          <w:tcPr>
            <w:tcW w:w="4040" w:type="dxa"/>
          </w:tcPr>
          <w:p w14:paraId="791B548D" w14:textId="77777777" w:rsidR="001624B9" w:rsidRDefault="00845725">
            <w:pPr>
              <w:pStyle w:val="TableParagraph"/>
              <w:spacing w:before="58"/>
              <w:ind w:left="64" w:right="34"/>
              <w:jc w:val="both"/>
              <w:rPr>
                <w:sz w:val="17"/>
              </w:rPr>
            </w:pPr>
            <w:r>
              <w:rPr>
                <w:sz w:val="17"/>
              </w:rPr>
              <w:t>Não adotar esquema operacional previamente aprovado pela Agência para atendimento do aumento de demanda em eventos especiais, visando compatibilizar a oferta de capacidade do SISTEMA RODOVIÁRIO de acordo com características especiais da demanda.</w:t>
            </w:r>
          </w:p>
        </w:tc>
        <w:tc>
          <w:tcPr>
            <w:tcW w:w="854" w:type="dxa"/>
          </w:tcPr>
          <w:p w14:paraId="28879CB3" w14:textId="77777777" w:rsidR="001624B9" w:rsidRDefault="001624B9">
            <w:pPr>
              <w:pStyle w:val="TableParagraph"/>
              <w:rPr>
                <w:b/>
                <w:sz w:val="17"/>
              </w:rPr>
            </w:pPr>
          </w:p>
          <w:p w14:paraId="75933772" w14:textId="77777777" w:rsidR="001624B9" w:rsidRDefault="001624B9">
            <w:pPr>
              <w:pStyle w:val="TableParagraph"/>
              <w:spacing w:before="157"/>
              <w:rPr>
                <w:b/>
                <w:sz w:val="17"/>
              </w:rPr>
            </w:pPr>
          </w:p>
          <w:p w14:paraId="2BC30800" w14:textId="77777777" w:rsidR="001624B9" w:rsidRDefault="00845725">
            <w:pPr>
              <w:pStyle w:val="TableParagraph"/>
              <w:ind w:left="25"/>
              <w:jc w:val="center"/>
              <w:rPr>
                <w:sz w:val="17"/>
              </w:rPr>
            </w:pPr>
            <w:r>
              <w:rPr>
                <w:spacing w:val="-5"/>
                <w:sz w:val="17"/>
              </w:rPr>
              <w:t>II</w:t>
            </w:r>
          </w:p>
        </w:tc>
        <w:tc>
          <w:tcPr>
            <w:tcW w:w="991" w:type="dxa"/>
          </w:tcPr>
          <w:p w14:paraId="7416BDF1" w14:textId="77777777" w:rsidR="001624B9" w:rsidRDefault="001624B9">
            <w:pPr>
              <w:pStyle w:val="TableParagraph"/>
              <w:rPr>
                <w:b/>
                <w:sz w:val="17"/>
              </w:rPr>
            </w:pPr>
          </w:p>
          <w:p w14:paraId="2781AD81" w14:textId="77777777" w:rsidR="001624B9" w:rsidRDefault="001624B9">
            <w:pPr>
              <w:pStyle w:val="TableParagraph"/>
              <w:spacing w:before="157"/>
              <w:rPr>
                <w:b/>
                <w:sz w:val="17"/>
              </w:rPr>
            </w:pPr>
          </w:p>
          <w:p w14:paraId="34E9F785" w14:textId="77777777" w:rsidR="001624B9" w:rsidRDefault="00845725">
            <w:pPr>
              <w:pStyle w:val="TableParagraph"/>
              <w:ind w:left="68" w:right="42"/>
              <w:jc w:val="center"/>
              <w:rPr>
                <w:sz w:val="17"/>
              </w:rPr>
            </w:pPr>
            <w:r>
              <w:rPr>
                <w:spacing w:val="-10"/>
                <w:sz w:val="17"/>
              </w:rPr>
              <w:t>C</w:t>
            </w:r>
          </w:p>
        </w:tc>
        <w:tc>
          <w:tcPr>
            <w:tcW w:w="2554" w:type="dxa"/>
          </w:tcPr>
          <w:p w14:paraId="0EC97200" w14:textId="77777777" w:rsidR="001624B9" w:rsidRDefault="001624B9">
            <w:pPr>
              <w:pStyle w:val="TableParagraph"/>
              <w:rPr>
                <w:b/>
                <w:sz w:val="17"/>
              </w:rPr>
            </w:pPr>
          </w:p>
          <w:p w14:paraId="612724D1" w14:textId="77777777" w:rsidR="001624B9" w:rsidRDefault="001624B9">
            <w:pPr>
              <w:pStyle w:val="TableParagraph"/>
              <w:spacing w:before="157"/>
              <w:rPr>
                <w:b/>
                <w:sz w:val="17"/>
              </w:rPr>
            </w:pPr>
          </w:p>
          <w:p w14:paraId="35BC5652" w14:textId="77777777" w:rsidR="001624B9" w:rsidRDefault="00845725">
            <w:pPr>
              <w:pStyle w:val="TableParagraph"/>
              <w:ind w:left="34"/>
              <w:jc w:val="center"/>
              <w:rPr>
                <w:sz w:val="17"/>
              </w:rPr>
            </w:pPr>
            <w:r>
              <w:rPr>
                <w:sz w:val="17"/>
              </w:rPr>
              <w:t>Por</w:t>
            </w:r>
            <w:r>
              <w:rPr>
                <w:spacing w:val="-3"/>
                <w:sz w:val="17"/>
              </w:rPr>
              <w:t xml:space="preserve"> </w:t>
            </w:r>
            <w:r>
              <w:rPr>
                <w:sz w:val="17"/>
              </w:rPr>
              <w:t>esquema</w:t>
            </w:r>
            <w:r>
              <w:rPr>
                <w:spacing w:val="-3"/>
                <w:sz w:val="17"/>
              </w:rPr>
              <w:t xml:space="preserve"> </w:t>
            </w:r>
            <w:r>
              <w:rPr>
                <w:spacing w:val="-2"/>
                <w:sz w:val="17"/>
              </w:rPr>
              <w:t>operacional.</w:t>
            </w:r>
          </w:p>
        </w:tc>
      </w:tr>
      <w:tr w:rsidR="001624B9" w14:paraId="617D3656" w14:textId="77777777" w:rsidTr="00724870">
        <w:trPr>
          <w:trHeight w:val="510"/>
        </w:trPr>
        <w:tc>
          <w:tcPr>
            <w:tcW w:w="835" w:type="dxa"/>
          </w:tcPr>
          <w:p w14:paraId="11BCD2DB" w14:textId="77777777" w:rsidR="001624B9" w:rsidRDefault="00845725">
            <w:pPr>
              <w:pStyle w:val="TableParagraph"/>
              <w:spacing w:before="157"/>
              <w:ind w:left="22" w:right="2"/>
              <w:jc w:val="center"/>
              <w:rPr>
                <w:sz w:val="17"/>
              </w:rPr>
            </w:pPr>
            <w:r>
              <w:rPr>
                <w:spacing w:val="-10"/>
                <w:sz w:val="17"/>
              </w:rPr>
              <w:t>2</w:t>
            </w:r>
          </w:p>
        </w:tc>
        <w:tc>
          <w:tcPr>
            <w:tcW w:w="4040" w:type="dxa"/>
          </w:tcPr>
          <w:p w14:paraId="13F1E777" w14:textId="77777777" w:rsidR="001624B9" w:rsidRDefault="00845725">
            <w:pPr>
              <w:pStyle w:val="TableParagraph"/>
              <w:spacing w:before="58"/>
              <w:ind w:left="64"/>
              <w:rPr>
                <w:sz w:val="17"/>
              </w:rPr>
            </w:pPr>
            <w:r>
              <w:rPr>
                <w:sz w:val="17"/>
              </w:rPr>
              <w:t>Não</w:t>
            </w:r>
            <w:r>
              <w:rPr>
                <w:spacing w:val="34"/>
                <w:sz w:val="17"/>
              </w:rPr>
              <w:t xml:space="preserve"> </w:t>
            </w:r>
            <w:r>
              <w:rPr>
                <w:sz w:val="17"/>
              </w:rPr>
              <w:t>submeter</w:t>
            </w:r>
            <w:r>
              <w:rPr>
                <w:spacing w:val="34"/>
                <w:sz w:val="17"/>
              </w:rPr>
              <w:t xml:space="preserve"> </w:t>
            </w:r>
            <w:r>
              <w:rPr>
                <w:sz w:val="17"/>
              </w:rPr>
              <w:t>à</w:t>
            </w:r>
            <w:r>
              <w:rPr>
                <w:spacing w:val="34"/>
                <w:sz w:val="17"/>
              </w:rPr>
              <w:t xml:space="preserve"> </w:t>
            </w:r>
            <w:r>
              <w:rPr>
                <w:sz w:val="17"/>
              </w:rPr>
              <w:t>apreciação</w:t>
            </w:r>
            <w:r>
              <w:rPr>
                <w:spacing w:val="34"/>
                <w:sz w:val="17"/>
              </w:rPr>
              <w:t xml:space="preserve"> </w:t>
            </w:r>
            <w:r>
              <w:rPr>
                <w:sz w:val="17"/>
              </w:rPr>
              <w:t>prévia</w:t>
            </w:r>
            <w:r>
              <w:rPr>
                <w:spacing w:val="34"/>
                <w:sz w:val="17"/>
              </w:rPr>
              <w:t xml:space="preserve"> </w:t>
            </w:r>
            <w:r>
              <w:rPr>
                <w:sz w:val="17"/>
              </w:rPr>
              <w:t>da</w:t>
            </w:r>
            <w:r>
              <w:rPr>
                <w:spacing w:val="37"/>
                <w:sz w:val="17"/>
              </w:rPr>
              <w:t xml:space="preserve"> </w:t>
            </w:r>
            <w:r>
              <w:rPr>
                <w:sz w:val="17"/>
              </w:rPr>
              <w:t>Agência</w:t>
            </w:r>
            <w:r>
              <w:rPr>
                <w:spacing w:val="34"/>
                <w:sz w:val="17"/>
              </w:rPr>
              <w:t xml:space="preserve"> </w:t>
            </w:r>
            <w:r>
              <w:rPr>
                <w:sz w:val="17"/>
              </w:rPr>
              <w:t>o esquema operacional especial a ser adotado.</w:t>
            </w:r>
          </w:p>
        </w:tc>
        <w:tc>
          <w:tcPr>
            <w:tcW w:w="854" w:type="dxa"/>
          </w:tcPr>
          <w:p w14:paraId="424973C8" w14:textId="77777777" w:rsidR="001624B9" w:rsidRDefault="00845725">
            <w:pPr>
              <w:pStyle w:val="TableParagraph"/>
              <w:spacing w:before="157"/>
              <w:ind w:left="25" w:right="1"/>
              <w:jc w:val="center"/>
              <w:rPr>
                <w:sz w:val="17"/>
              </w:rPr>
            </w:pPr>
            <w:r>
              <w:rPr>
                <w:spacing w:val="-10"/>
                <w:sz w:val="17"/>
              </w:rPr>
              <w:t>I</w:t>
            </w:r>
          </w:p>
        </w:tc>
        <w:tc>
          <w:tcPr>
            <w:tcW w:w="991" w:type="dxa"/>
          </w:tcPr>
          <w:p w14:paraId="16EB984D" w14:textId="77777777" w:rsidR="001624B9" w:rsidRDefault="00845725">
            <w:pPr>
              <w:pStyle w:val="TableParagraph"/>
              <w:spacing w:before="157"/>
              <w:ind w:left="68" w:right="42"/>
              <w:jc w:val="center"/>
              <w:rPr>
                <w:sz w:val="17"/>
              </w:rPr>
            </w:pPr>
            <w:r>
              <w:rPr>
                <w:spacing w:val="-10"/>
                <w:sz w:val="17"/>
              </w:rPr>
              <w:t>E</w:t>
            </w:r>
          </w:p>
        </w:tc>
        <w:tc>
          <w:tcPr>
            <w:tcW w:w="2554" w:type="dxa"/>
          </w:tcPr>
          <w:p w14:paraId="673E70E0" w14:textId="77777777" w:rsidR="001624B9" w:rsidRDefault="00845725">
            <w:pPr>
              <w:pStyle w:val="TableParagraph"/>
              <w:spacing w:before="157"/>
              <w:ind w:left="34"/>
              <w:jc w:val="center"/>
              <w:rPr>
                <w:sz w:val="17"/>
              </w:rPr>
            </w:pPr>
            <w:r>
              <w:rPr>
                <w:sz w:val="17"/>
              </w:rPr>
              <w:t>Por</w:t>
            </w:r>
            <w:r>
              <w:rPr>
                <w:spacing w:val="-3"/>
                <w:sz w:val="17"/>
              </w:rPr>
              <w:t xml:space="preserve"> </w:t>
            </w:r>
            <w:r>
              <w:rPr>
                <w:sz w:val="17"/>
              </w:rPr>
              <w:t>esquema</w:t>
            </w:r>
            <w:r>
              <w:rPr>
                <w:spacing w:val="-3"/>
                <w:sz w:val="17"/>
              </w:rPr>
              <w:t xml:space="preserve"> </w:t>
            </w:r>
            <w:r>
              <w:rPr>
                <w:spacing w:val="-2"/>
                <w:sz w:val="17"/>
              </w:rPr>
              <w:t>operacional.</w:t>
            </w:r>
          </w:p>
        </w:tc>
      </w:tr>
      <w:tr w:rsidR="001624B9" w14:paraId="1348AB9D" w14:textId="77777777" w:rsidTr="00724870">
        <w:trPr>
          <w:trHeight w:val="1098"/>
        </w:trPr>
        <w:tc>
          <w:tcPr>
            <w:tcW w:w="835" w:type="dxa"/>
          </w:tcPr>
          <w:p w14:paraId="1B9A6FD7" w14:textId="77777777" w:rsidR="001624B9" w:rsidRDefault="001624B9">
            <w:pPr>
              <w:pStyle w:val="TableParagraph"/>
              <w:rPr>
                <w:b/>
                <w:sz w:val="17"/>
              </w:rPr>
            </w:pPr>
          </w:p>
          <w:p w14:paraId="0EC1427B" w14:textId="77777777" w:rsidR="001624B9" w:rsidRDefault="001624B9">
            <w:pPr>
              <w:pStyle w:val="TableParagraph"/>
              <w:spacing w:before="58"/>
              <w:rPr>
                <w:b/>
                <w:sz w:val="17"/>
              </w:rPr>
            </w:pPr>
          </w:p>
          <w:p w14:paraId="27202514" w14:textId="77777777" w:rsidR="001624B9" w:rsidRDefault="00845725">
            <w:pPr>
              <w:pStyle w:val="TableParagraph"/>
              <w:spacing w:before="1"/>
              <w:ind w:left="22" w:right="2"/>
              <w:jc w:val="center"/>
              <w:rPr>
                <w:sz w:val="17"/>
              </w:rPr>
            </w:pPr>
            <w:r>
              <w:rPr>
                <w:spacing w:val="-10"/>
                <w:sz w:val="17"/>
              </w:rPr>
              <w:t>3</w:t>
            </w:r>
          </w:p>
        </w:tc>
        <w:tc>
          <w:tcPr>
            <w:tcW w:w="4040" w:type="dxa"/>
          </w:tcPr>
          <w:p w14:paraId="173B332E" w14:textId="77777777" w:rsidR="001624B9" w:rsidRDefault="00845725">
            <w:pPr>
              <w:pStyle w:val="TableParagraph"/>
              <w:spacing w:before="61"/>
              <w:ind w:left="64" w:right="34"/>
              <w:jc w:val="both"/>
              <w:rPr>
                <w:sz w:val="17"/>
              </w:rPr>
            </w:pPr>
            <w:r>
              <w:rPr>
                <w:sz w:val="17"/>
              </w:rPr>
              <w:t>Não adotar esquema operacional especial adequado, prevendo soluções antecipadas que evitem o colapso da capacidade instalada no sistema,</w:t>
            </w:r>
            <w:r>
              <w:rPr>
                <w:spacing w:val="-11"/>
                <w:sz w:val="17"/>
              </w:rPr>
              <w:t xml:space="preserve"> </w:t>
            </w:r>
            <w:r>
              <w:rPr>
                <w:sz w:val="17"/>
              </w:rPr>
              <w:t>nos</w:t>
            </w:r>
            <w:r>
              <w:rPr>
                <w:spacing w:val="-11"/>
                <w:sz w:val="17"/>
              </w:rPr>
              <w:t xml:space="preserve"> </w:t>
            </w:r>
            <w:r>
              <w:rPr>
                <w:sz w:val="17"/>
              </w:rPr>
              <w:t>termos</w:t>
            </w:r>
            <w:r>
              <w:rPr>
                <w:spacing w:val="-11"/>
                <w:sz w:val="17"/>
              </w:rPr>
              <w:t xml:space="preserve"> </w:t>
            </w:r>
            <w:r>
              <w:rPr>
                <w:sz w:val="17"/>
              </w:rPr>
              <w:t>estabelecidos</w:t>
            </w:r>
            <w:r>
              <w:rPr>
                <w:spacing w:val="-11"/>
                <w:sz w:val="17"/>
              </w:rPr>
              <w:t xml:space="preserve"> </w:t>
            </w:r>
            <w:r>
              <w:rPr>
                <w:sz w:val="17"/>
              </w:rPr>
              <w:t>em</w:t>
            </w:r>
            <w:r>
              <w:rPr>
                <w:spacing w:val="-12"/>
                <w:sz w:val="17"/>
              </w:rPr>
              <w:t xml:space="preserve"> </w:t>
            </w:r>
            <w:r>
              <w:rPr>
                <w:sz w:val="17"/>
              </w:rPr>
              <w:t>CONTRATO, ANEXOS e APÊNDICES.</w:t>
            </w:r>
          </w:p>
        </w:tc>
        <w:tc>
          <w:tcPr>
            <w:tcW w:w="854" w:type="dxa"/>
          </w:tcPr>
          <w:p w14:paraId="5527270E" w14:textId="77777777" w:rsidR="001624B9" w:rsidRDefault="001624B9">
            <w:pPr>
              <w:pStyle w:val="TableParagraph"/>
              <w:rPr>
                <w:b/>
                <w:sz w:val="17"/>
              </w:rPr>
            </w:pPr>
          </w:p>
          <w:p w14:paraId="5A121887" w14:textId="77777777" w:rsidR="001624B9" w:rsidRDefault="001624B9">
            <w:pPr>
              <w:pStyle w:val="TableParagraph"/>
              <w:spacing w:before="58"/>
              <w:rPr>
                <w:b/>
                <w:sz w:val="17"/>
              </w:rPr>
            </w:pPr>
          </w:p>
          <w:p w14:paraId="0343E816" w14:textId="77777777" w:rsidR="001624B9" w:rsidRDefault="00845725">
            <w:pPr>
              <w:pStyle w:val="TableParagraph"/>
              <w:spacing w:before="1"/>
              <w:ind w:left="25"/>
              <w:jc w:val="center"/>
              <w:rPr>
                <w:sz w:val="17"/>
              </w:rPr>
            </w:pPr>
            <w:r>
              <w:rPr>
                <w:spacing w:val="-5"/>
                <w:sz w:val="17"/>
              </w:rPr>
              <w:t>II</w:t>
            </w:r>
          </w:p>
        </w:tc>
        <w:tc>
          <w:tcPr>
            <w:tcW w:w="991" w:type="dxa"/>
          </w:tcPr>
          <w:p w14:paraId="5F2B3CD4" w14:textId="77777777" w:rsidR="001624B9" w:rsidRDefault="001624B9">
            <w:pPr>
              <w:pStyle w:val="TableParagraph"/>
              <w:rPr>
                <w:b/>
                <w:sz w:val="17"/>
              </w:rPr>
            </w:pPr>
          </w:p>
          <w:p w14:paraId="18C96AA3" w14:textId="77777777" w:rsidR="001624B9" w:rsidRDefault="001624B9">
            <w:pPr>
              <w:pStyle w:val="TableParagraph"/>
              <w:spacing w:before="58"/>
              <w:rPr>
                <w:b/>
                <w:sz w:val="17"/>
              </w:rPr>
            </w:pPr>
          </w:p>
          <w:p w14:paraId="020C9CA0" w14:textId="77777777" w:rsidR="001624B9" w:rsidRDefault="00845725">
            <w:pPr>
              <w:pStyle w:val="TableParagraph"/>
              <w:spacing w:before="1"/>
              <w:ind w:left="68" w:right="42"/>
              <w:jc w:val="center"/>
              <w:rPr>
                <w:sz w:val="17"/>
              </w:rPr>
            </w:pPr>
            <w:r>
              <w:rPr>
                <w:spacing w:val="-10"/>
                <w:sz w:val="17"/>
              </w:rPr>
              <w:t>C</w:t>
            </w:r>
          </w:p>
        </w:tc>
        <w:tc>
          <w:tcPr>
            <w:tcW w:w="2554" w:type="dxa"/>
          </w:tcPr>
          <w:p w14:paraId="38E15C73" w14:textId="77777777" w:rsidR="001624B9" w:rsidRDefault="001624B9">
            <w:pPr>
              <w:pStyle w:val="TableParagraph"/>
              <w:rPr>
                <w:b/>
                <w:sz w:val="17"/>
              </w:rPr>
            </w:pPr>
          </w:p>
          <w:p w14:paraId="38A475B5" w14:textId="77777777" w:rsidR="001624B9" w:rsidRDefault="001624B9">
            <w:pPr>
              <w:pStyle w:val="TableParagraph"/>
              <w:spacing w:before="58"/>
              <w:rPr>
                <w:b/>
                <w:sz w:val="17"/>
              </w:rPr>
            </w:pPr>
          </w:p>
          <w:p w14:paraId="184467A4" w14:textId="77777777" w:rsidR="001624B9" w:rsidRDefault="00845725">
            <w:pPr>
              <w:pStyle w:val="TableParagraph"/>
              <w:spacing w:before="1"/>
              <w:ind w:left="34"/>
              <w:jc w:val="center"/>
              <w:rPr>
                <w:sz w:val="17"/>
              </w:rPr>
            </w:pPr>
            <w:r>
              <w:rPr>
                <w:sz w:val="17"/>
              </w:rPr>
              <w:t>Por</w:t>
            </w:r>
            <w:r>
              <w:rPr>
                <w:spacing w:val="-3"/>
                <w:sz w:val="17"/>
              </w:rPr>
              <w:t xml:space="preserve"> </w:t>
            </w:r>
            <w:r>
              <w:rPr>
                <w:sz w:val="17"/>
              </w:rPr>
              <w:t>esquema</w:t>
            </w:r>
            <w:r>
              <w:rPr>
                <w:spacing w:val="-3"/>
                <w:sz w:val="17"/>
              </w:rPr>
              <w:t xml:space="preserve"> </w:t>
            </w:r>
            <w:r>
              <w:rPr>
                <w:spacing w:val="-2"/>
                <w:sz w:val="17"/>
              </w:rPr>
              <w:t>operacional.</w:t>
            </w:r>
          </w:p>
        </w:tc>
      </w:tr>
      <w:tr w:rsidR="001624B9" w14:paraId="321769B4" w14:textId="77777777" w:rsidTr="00724870">
        <w:trPr>
          <w:trHeight w:val="901"/>
        </w:trPr>
        <w:tc>
          <w:tcPr>
            <w:tcW w:w="835" w:type="dxa"/>
          </w:tcPr>
          <w:p w14:paraId="65EC5FE1" w14:textId="77777777" w:rsidR="001624B9" w:rsidRDefault="001624B9">
            <w:pPr>
              <w:pStyle w:val="TableParagraph"/>
              <w:spacing w:before="155"/>
              <w:rPr>
                <w:b/>
                <w:sz w:val="17"/>
              </w:rPr>
            </w:pPr>
          </w:p>
          <w:p w14:paraId="38271D45" w14:textId="77777777" w:rsidR="001624B9" w:rsidRDefault="00845725">
            <w:pPr>
              <w:pStyle w:val="TableParagraph"/>
              <w:spacing w:before="1"/>
              <w:ind w:left="22" w:right="2"/>
              <w:jc w:val="center"/>
              <w:rPr>
                <w:sz w:val="17"/>
              </w:rPr>
            </w:pPr>
            <w:r>
              <w:rPr>
                <w:spacing w:val="-10"/>
                <w:sz w:val="17"/>
              </w:rPr>
              <w:t>4</w:t>
            </w:r>
          </w:p>
        </w:tc>
        <w:tc>
          <w:tcPr>
            <w:tcW w:w="4040" w:type="dxa"/>
          </w:tcPr>
          <w:p w14:paraId="4F9AB46F" w14:textId="77777777" w:rsidR="001624B9" w:rsidRDefault="00845725">
            <w:pPr>
              <w:pStyle w:val="TableParagraph"/>
              <w:spacing w:before="58"/>
              <w:ind w:left="64" w:right="34"/>
              <w:jc w:val="both"/>
              <w:rPr>
                <w:sz w:val="17"/>
              </w:rPr>
            </w:pPr>
            <w:r>
              <w:rPr>
                <w:sz w:val="17"/>
              </w:rPr>
              <w:t>Não adotar providências cabíveis à celebração de convênios com entidades e órgãos responsáveis pela operação de trânsito, visando permitir ações conjuntas quando necessário.</w:t>
            </w:r>
          </w:p>
        </w:tc>
        <w:tc>
          <w:tcPr>
            <w:tcW w:w="854" w:type="dxa"/>
          </w:tcPr>
          <w:p w14:paraId="7D08F464" w14:textId="77777777" w:rsidR="001624B9" w:rsidRDefault="001624B9">
            <w:pPr>
              <w:pStyle w:val="TableParagraph"/>
              <w:spacing w:before="155"/>
              <w:rPr>
                <w:b/>
                <w:sz w:val="17"/>
              </w:rPr>
            </w:pPr>
          </w:p>
          <w:p w14:paraId="5B949A03" w14:textId="77777777" w:rsidR="001624B9" w:rsidRDefault="00845725">
            <w:pPr>
              <w:pStyle w:val="TableParagraph"/>
              <w:spacing w:before="1"/>
              <w:ind w:left="25" w:right="1"/>
              <w:jc w:val="center"/>
              <w:rPr>
                <w:sz w:val="17"/>
              </w:rPr>
            </w:pPr>
            <w:r>
              <w:rPr>
                <w:spacing w:val="-10"/>
                <w:sz w:val="17"/>
              </w:rPr>
              <w:t>I</w:t>
            </w:r>
          </w:p>
        </w:tc>
        <w:tc>
          <w:tcPr>
            <w:tcW w:w="991" w:type="dxa"/>
          </w:tcPr>
          <w:p w14:paraId="6EE53E54" w14:textId="77777777" w:rsidR="001624B9" w:rsidRDefault="001624B9">
            <w:pPr>
              <w:pStyle w:val="TableParagraph"/>
              <w:spacing w:before="155"/>
              <w:rPr>
                <w:b/>
                <w:sz w:val="17"/>
              </w:rPr>
            </w:pPr>
          </w:p>
          <w:p w14:paraId="6B95032A" w14:textId="77777777" w:rsidR="001624B9" w:rsidRDefault="00845725">
            <w:pPr>
              <w:pStyle w:val="TableParagraph"/>
              <w:spacing w:before="1"/>
              <w:ind w:left="68" w:right="42"/>
              <w:jc w:val="center"/>
              <w:rPr>
                <w:sz w:val="17"/>
              </w:rPr>
            </w:pPr>
            <w:r>
              <w:rPr>
                <w:spacing w:val="-10"/>
                <w:sz w:val="17"/>
              </w:rPr>
              <w:t>E</w:t>
            </w:r>
          </w:p>
        </w:tc>
        <w:tc>
          <w:tcPr>
            <w:tcW w:w="2554" w:type="dxa"/>
          </w:tcPr>
          <w:p w14:paraId="4EA75CC4" w14:textId="77777777" w:rsidR="001624B9" w:rsidRDefault="001624B9">
            <w:pPr>
              <w:pStyle w:val="TableParagraph"/>
              <w:spacing w:before="155"/>
              <w:rPr>
                <w:b/>
                <w:sz w:val="17"/>
              </w:rPr>
            </w:pPr>
          </w:p>
          <w:p w14:paraId="059EA472"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6607BE71" w14:textId="77777777" w:rsidTr="00724870">
        <w:trPr>
          <w:trHeight w:val="1096"/>
        </w:trPr>
        <w:tc>
          <w:tcPr>
            <w:tcW w:w="835" w:type="dxa"/>
          </w:tcPr>
          <w:p w14:paraId="473EF263" w14:textId="77777777" w:rsidR="001624B9" w:rsidRDefault="001624B9">
            <w:pPr>
              <w:pStyle w:val="TableParagraph"/>
              <w:rPr>
                <w:b/>
                <w:sz w:val="17"/>
              </w:rPr>
            </w:pPr>
          </w:p>
          <w:p w14:paraId="54E58B31" w14:textId="77777777" w:rsidR="001624B9" w:rsidRDefault="001624B9">
            <w:pPr>
              <w:pStyle w:val="TableParagraph"/>
              <w:spacing w:before="58"/>
              <w:rPr>
                <w:b/>
                <w:sz w:val="17"/>
              </w:rPr>
            </w:pPr>
          </w:p>
          <w:p w14:paraId="0519BEBB" w14:textId="77777777" w:rsidR="001624B9" w:rsidRDefault="00845725">
            <w:pPr>
              <w:pStyle w:val="TableParagraph"/>
              <w:spacing w:before="1"/>
              <w:ind w:left="22" w:right="2"/>
              <w:jc w:val="center"/>
              <w:rPr>
                <w:sz w:val="17"/>
              </w:rPr>
            </w:pPr>
            <w:r>
              <w:rPr>
                <w:spacing w:val="-10"/>
                <w:sz w:val="17"/>
              </w:rPr>
              <w:t>5</w:t>
            </w:r>
          </w:p>
        </w:tc>
        <w:tc>
          <w:tcPr>
            <w:tcW w:w="4040" w:type="dxa"/>
          </w:tcPr>
          <w:p w14:paraId="47B6BCF0" w14:textId="77777777" w:rsidR="001624B9" w:rsidRDefault="00845725">
            <w:pPr>
              <w:pStyle w:val="TableParagraph"/>
              <w:spacing w:before="58"/>
              <w:ind w:left="64" w:right="36"/>
              <w:jc w:val="both"/>
              <w:rPr>
                <w:sz w:val="17"/>
              </w:rPr>
            </w:pPr>
            <w:r>
              <w:rPr>
                <w:sz w:val="17"/>
              </w:rPr>
              <w:t>Não adotar esquema operacional adequado para atendimento a situações de emergência, de acordo com prazos e etapas dos cronogramas estabelecidos e em conformidade com o CONTRATO, ANEXOS e APÊNDICES.</w:t>
            </w:r>
          </w:p>
        </w:tc>
        <w:tc>
          <w:tcPr>
            <w:tcW w:w="854" w:type="dxa"/>
          </w:tcPr>
          <w:p w14:paraId="487B1515" w14:textId="77777777" w:rsidR="001624B9" w:rsidRDefault="001624B9">
            <w:pPr>
              <w:pStyle w:val="TableParagraph"/>
              <w:rPr>
                <w:b/>
                <w:sz w:val="17"/>
              </w:rPr>
            </w:pPr>
          </w:p>
          <w:p w14:paraId="34E4B4ED" w14:textId="77777777" w:rsidR="001624B9" w:rsidRDefault="001624B9">
            <w:pPr>
              <w:pStyle w:val="TableParagraph"/>
              <w:spacing w:before="58"/>
              <w:rPr>
                <w:b/>
                <w:sz w:val="17"/>
              </w:rPr>
            </w:pPr>
          </w:p>
          <w:p w14:paraId="44FDA9F6" w14:textId="77777777" w:rsidR="001624B9" w:rsidRDefault="00845725">
            <w:pPr>
              <w:pStyle w:val="TableParagraph"/>
              <w:spacing w:before="1"/>
              <w:ind w:left="25"/>
              <w:jc w:val="center"/>
              <w:rPr>
                <w:sz w:val="17"/>
              </w:rPr>
            </w:pPr>
            <w:r>
              <w:rPr>
                <w:spacing w:val="-5"/>
                <w:sz w:val="17"/>
              </w:rPr>
              <w:t>II</w:t>
            </w:r>
          </w:p>
        </w:tc>
        <w:tc>
          <w:tcPr>
            <w:tcW w:w="991" w:type="dxa"/>
          </w:tcPr>
          <w:p w14:paraId="526E0F3E" w14:textId="77777777" w:rsidR="001624B9" w:rsidRDefault="001624B9">
            <w:pPr>
              <w:pStyle w:val="TableParagraph"/>
              <w:rPr>
                <w:b/>
                <w:sz w:val="17"/>
              </w:rPr>
            </w:pPr>
          </w:p>
          <w:p w14:paraId="634BA54C" w14:textId="77777777" w:rsidR="001624B9" w:rsidRDefault="001624B9">
            <w:pPr>
              <w:pStyle w:val="TableParagraph"/>
              <w:spacing w:before="58"/>
              <w:rPr>
                <w:b/>
                <w:sz w:val="17"/>
              </w:rPr>
            </w:pPr>
          </w:p>
          <w:p w14:paraId="68114466" w14:textId="77777777" w:rsidR="001624B9" w:rsidRDefault="00845725">
            <w:pPr>
              <w:pStyle w:val="TableParagraph"/>
              <w:spacing w:before="1"/>
              <w:ind w:left="68" w:right="42"/>
              <w:jc w:val="center"/>
              <w:rPr>
                <w:sz w:val="17"/>
              </w:rPr>
            </w:pPr>
            <w:r>
              <w:rPr>
                <w:spacing w:val="-10"/>
                <w:sz w:val="17"/>
              </w:rPr>
              <w:t>C</w:t>
            </w:r>
          </w:p>
        </w:tc>
        <w:tc>
          <w:tcPr>
            <w:tcW w:w="2554" w:type="dxa"/>
          </w:tcPr>
          <w:p w14:paraId="7979FD8E" w14:textId="77777777" w:rsidR="001624B9" w:rsidRDefault="001624B9">
            <w:pPr>
              <w:pStyle w:val="TableParagraph"/>
              <w:rPr>
                <w:b/>
                <w:sz w:val="17"/>
              </w:rPr>
            </w:pPr>
          </w:p>
          <w:p w14:paraId="58011E21" w14:textId="77777777" w:rsidR="001624B9" w:rsidRDefault="001624B9">
            <w:pPr>
              <w:pStyle w:val="TableParagraph"/>
              <w:spacing w:before="58"/>
              <w:rPr>
                <w:b/>
                <w:sz w:val="17"/>
              </w:rPr>
            </w:pPr>
          </w:p>
          <w:p w14:paraId="3DEDC768" w14:textId="77777777" w:rsidR="001624B9" w:rsidRDefault="00845725">
            <w:pPr>
              <w:pStyle w:val="TableParagraph"/>
              <w:spacing w:before="1"/>
              <w:ind w:left="34"/>
              <w:jc w:val="center"/>
              <w:rPr>
                <w:sz w:val="17"/>
              </w:rPr>
            </w:pPr>
            <w:r>
              <w:rPr>
                <w:sz w:val="17"/>
              </w:rPr>
              <w:t>Por</w:t>
            </w:r>
            <w:r>
              <w:rPr>
                <w:spacing w:val="-3"/>
                <w:sz w:val="17"/>
              </w:rPr>
              <w:t xml:space="preserve"> </w:t>
            </w:r>
            <w:r>
              <w:rPr>
                <w:sz w:val="17"/>
              </w:rPr>
              <w:t>esquema</w:t>
            </w:r>
            <w:r>
              <w:rPr>
                <w:spacing w:val="-3"/>
                <w:sz w:val="17"/>
              </w:rPr>
              <w:t xml:space="preserve"> </w:t>
            </w:r>
            <w:r>
              <w:rPr>
                <w:spacing w:val="-2"/>
                <w:sz w:val="17"/>
              </w:rPr>
              <w:t>operacional.</w:t>
            </w:r>
          </w:p>
        </w:tc>
      </w:tr>
      <w:tr w:rsidR="001624B9" w14:paraId="76558F22" w14:textId="77777777" w:rsidTr="00724870">
        <w:trPr>
          <w:trHeight w:val="316"/>
        </w:trPr>
        <w:tc>
          <w:tcPr>
            <w:tcW w:w="9274" w:type="dxa"/>
            <w:gridSpan w:val="5"/>
          </w:tcPr>
          <w:p w14:paraId="5221D0D6" w14:textId="77777777" w:rsidR="001624B9" w:rsidRDefault="00845725">
            <w:pPr>
              <w:pStyle w:val="TableParagraph"/>
              <w:spacing w:before="61"/>
              <w:ind w:left="57"/>
              <w:rPr>
                <w:b/>
                <w:sz w:val="17"/>
              </w:rPr>
            </w:pPr>
            <w:r>
              <w:rPr>
                <w:b/>
                <w:sz w:val="17"/>
              </w:rPr>
              <w:t>b.6.</w:t>
            </w:r>
            <w:r>
              <w:rPr>
                <w:b/>
                <w:spacing w:val="-4"/>
                <w:sz w:val="17"/>
              </w:rPr>
              <w:t xml:space="preserve"> </w:t>
            </w:r>
            <w:r>
              <w:rPr>
                <w:b/>
                <w:sz w:val="17"/>
              </w:rPr>
              <w:t>Serviços</w:t>
            </w:r>
            <w:r>
              <w:rPr>
                <w:b/>
                <w:spacing w:val="-2"/>
                <w:sz w:val="17"/>
              </w:rPr>
              <w:t xml:space="preserve"> </w:t>
            </w:r>
            <w:r>
              <w:rPr>
                <w:b/>
                <w:sz w:val="17"/>
              </w:rPr>
              <w:t>de</w:t>
            </w:r>
            <w:r>
              <w:rPr>
                <w:b/>
                <w:spacing w:val="-4"/>
                <w:sz w:val="17"/>
              </w:rPr>
              <w:t xml:space="preserve"> </w:t>
            </w:r>
            <w:r>
              <w:rPr>
                <w:b/>
                <w:sz w:val="17"/>
              </w:rPr>
              <w:t>suporte</w:t>
            </w:r>
            <w:r>
              <w:rPr>
                <w:b/>
                <w:spacing w:val="-1"/>
                <w:sz w:val="17"/>
              </w:rPr>
              <w:t xml:space="preserve"> </w:t>
            </w:r>
            <w:r>
              <w:rPr>
                <w:b/>
                <w:sz w:val="17"/>
              </w:rPr>
              <w:t>para</w:t>
            </w:r>
            <w:r>
              <w:rPr>
                <w:b/>
                <w:spacing w:val="-4"/>
                <w:sz w:val="17"/>
              </w:rPr>
              <w:t xml:space="preserve"> </w:t>
            </w:r>
            <w:r>
              <w:rPr>
                <w:b/>
                <w:sz w:val="17"/>
              </w:rPr>
              <w:t>a</w:t>
            </w:r>
            <w:r>
              <w:rPr>
                <w:b/>
                <w:spacing w:val="-2"/>
                <w:sz w:val="17"/>
              </w:rPr>
              <w:t xml:space="preserve"> </w:t>
            </w:r>
            <w:r>
              <w:rPr>
                <w:b/>
                <w:sz w:val="17"/>
              </w:rPr>
              <w:t>fiscalização</w:t>
            </w:r>
            <w:r>
              <w:rPr>
                <w:b/>
                <w:spacing w:val="-5"/>
                <w:sz w:val="17"/>
              </w:rPr>
              <w:t xml:space="preserve"> </w:t>
            </w:r>
            <w:r>
              <w:rPr>
                <w:b/>
                <w:sz w:val="17"/>
              </w:rPr>
              <w:t>de</w:t>
            </w:r>
            <w:r>
              <w:rPr>
                <w:b/>
                <w:spacing w:val="-4"/>
                <w:sz w:val="17"/>
              </w:rPr>
              <w:t xml:space="preserve"> </w:t>
            </w:r>
            <w:r>
              <w:rPr>
                <w:b/>
                <w:sz w:val="17"/>
              </w:rPr>
              <w:t>trânsito</w:t>
            </w:r>
            <w:r>
              <w:rPr>
                <w:b/>
                <w:spacing w:val="-4"/>
                <w:sz w:val="17"/>
              </w:rPr>
              <w:t xml:space="preserve"> </w:t>
            </w:r>
            <w:r>
              <w:rPr>
                <w:b/>
                <w:sz w:val="17"/>
              </w:rPr>
              <w:t>e</w:t>
            </w:r>
            <w:r>
              <w:rPr>
                <w:b/>
                <w:spacing w:val="-3"/>
                <w:sz w:val="17"/>
              </w:rPr>
              <w:t xml:space="preserve"> </w:t>
            </w:r>
            <w:r>
              <w:rPr>
                <w:b/>
                <w:sz w:val="17"/>
              </w:rPr>
              <w:t>para</w:t>
            </w:r>
            <w:r>
              <w:rPr>
                <w:b/>
                <w:spacing w:val="-4"/>
                <w:sz w:val="17"/>
              </w:rPr>
              <w:t xml:space="preserve"> </w:t>
            </w:r>
            <w:r>
              <w:rPr>
                <w:b/>
                <w:sz w:val="17"/>
              </w:rPr>
              <w:t>autuação</w:t>
            </w:r>
            <w:r>
              <w:rPr>
                <w:b/>
                <w:spacing w:val="-4"/>
                <w:sz w:val="17"/>
              </w:rPr>
              <w:t xml:space="preserve"> </w:t>
            </w:r>
            <w:r>
              <w:rPr>
                <w:b/>
                <w:sz w:val="17"/>
              </w:rPr>
              <w:t>de</w:t>
            </w:r>
            <w:r>
              <w:rPr>
                <w:b/>
                <w:spacing w:val="-3"/>
                <w:sz w:val="17"/>
              </w:rPr>
              <w:t xml:space="preserve"> </w:t>
            </w:r>
            <w:r>
              <w:rPr>
                <w:b/>
                <w:spacing w:val="-2"/>
                <w:sz w:val="17"/>
              </w:rPr>
              <w:t>infratores</w:t>
            </w:r>
          </w:p>
        </w:tc>
      </w:tr>
      <w:tr w:rsidR="001624B9" w14:paraId="42E7886E" w14:textId="77777777" w:rsidTr="00724870">
        <w:trPr>
          <w:trHeight w:val="1879"/>
        </w:trPr>
        <w:tc>
          <w:tcPr>
            <w:tcW w:w="835" w:type="dxa"/>
          </w:tcPr>
          <w:p w14:paraId="4B61130C" w14:textId="77777777" w:rsidR="001624B9" w:rsidRDefault="001624B9">
            <w:pPr>
              <w:pStyle w:val="TableParagraph"/>
              <w:rPr>
                <w:b/>
                <w:sz w:val="17"/>
              </w:rPr>
            </w:pPr>
          </w:p>
          <w:p w14:paraId="66248B66" w14:textId="77777777" w:rsidR="001624B9" w:rsidRDefault="001624B9">
            <w:pPr>
              <w:pStyle w:val="TableParagraph"/>
              <w:rPr>
                <w:b/>
                <w:sz w:val="17"/>
              </w:rPr>
            </w:pPr>
          </w:p>
          <w:p w14:paraId="2304B24E" w14:textId="77777777" w:rsidR="001624B9" w:rsidRDefault="001624B9">
            <w:pPr>
              <w:pStyle w:val="TableParagraph"/>
              <w:rPr>
                <w:b/>
                <w:sz w:val="17"/>
              </w:rPr>
            </w:pPr>
          </w:p>
          <w:p w14:paraId="0639238B" w14:textId="77777777" w:rsidR="001624B9" w:rsidRDefault="001624B9">
            <w:pPr>
              <w:pStyle w:val="TableParagraph"/>
              <w:spacing w:before="59"/>
              <w:rPr>
                <w:b/>
                <w:sz w:val="17"/>
              </w:rPr>
            </w:pPr>
          </w:p>
          <w:p w14:paraId="591550BB" w14:textId="77777777" w:rsidR="001624B9" w:rsidRDefault="00845725">
            <w:pPr>
              <w:pStyle w:val="TableParagraph"/>
              <w:ind w:left="22" w:right="2"/>
              <w:jc w:val="center"/>
              <w:rPr>
                <w:sz w:val="17"/>
              </w:rPr>
            </w:pPr>
            <w:r>
              <w:rPr>
                <w:spacing w:val="-10"/>
                <w:sz w:val="17"/>
              </w:rPr>
              <w:t>1</w:t>
            </w:r>
          </w:p>
        </w:tc>
        <w:tc>
          <w:tcPr>
            <w:tcW w:w="4040" w:type="dxa"/>
          </w:tcPr>
          <w:p w14:paraId="21C6E97B" w14:textId="068B97E5" w:rsidR="001624B9" w:rsidRDefault="00845725">
            <w:pPr>
              <w:pStyle w:val="TableParagraph"/>
              <w:spacing w:before="58"/>
              <w:ind w:left="64" w:right="33"/>
              <w:jc w:val="both"/>
              <w:rPr>
                <w:sz w:val="17"/>
              </w:rPr>
            </w:pPr>
            <w:r>
              <w:rPr>
                <w:sz w:val="17"/>
              </w:rPr>
              <w:t>Não oferecer os recursos materiais necessários ao suporte à fiscalização de trânsito, tais como os necessários para: pesagem de veículos, análise técnica para autorizações de eventos no SISTEMA RODOVIÁRIO,</w:t>
            </w:r>
            <w:r>
              <w:rPr>
                <w:spacing w:val="-4"/>
                <w:sz w:val="17"/>
              </w:rPr>
              <w:t xml:space="preserve"> </w:t>
            </w:r>
            <w:r>
              <w:rPr>
                <w:sz w:val="17"/>
              </w:rPr>
              <w:t>transporte</w:t>
            </w:r>
            <w:r>
              <w:rPr>
                <w:spacing w:val="-6"/>
                <w:sz w:val="17"/>
              </w:rPr>
              <w:t xml:space="preserve"> </w:t>
            </w:r>
            <w:r>
              <w:rPr>
                <w:sz w:val="17"/>
              </w:rPr>
              <w:t>de</w:t>
            </w:r>
            <w:r>
              <w:rPr>
                <w:spacing w:val="-4"/>
                <w:sz w:val="17"/>
              </w:rPr>
              <w:t xml:space="preserve"> </w:t>
            </w:r>
            <w:r>
              <w:rPr>
                <w:sz w:val="17"/>
              </w:rPr>
              <w:t>cargas</w:t>
            </w:r>
            <w:r>
              <w:rPr>
                <w:spacing w:val="-6"/>
                <w:sz w:val="17"/>
              </w:rPr>
              <w:t xml:space="preserve"> </w:t>
            </w:r>
            <w:r>
              <w:rPr>
                <w:sz w:val="17"/>
              </w:rPr>
              <w:t>excepcionais</w:t>
            </w:r>
            <w:r>
              <w:rPr>
                <w:spacing w:val="-6"/>
                <w:sz w:val="17"/>
              </w:rPr>
              <w:t xml:space="preserve"> </w:t>
            </w:r>
            <w:r>
              <w:rPr>
                <w:sz w:val="17"/>
              </w:rPr>
              <w:t>e fornecimento</w:t>
            </w:r>
            <w:r>
              <w:rPr>
                <w:spacing w:val="-3"/>
                <w:sz w:val="17"/>
              </w:rPr>
              <w:t xml:space="preserve"> </w:t>
            </w:r>
            <w:r>
              <w:rPr>
                <w:sz w:val="17"/>
              </w:rPr>
              <w:t>de</w:t>
            </w:r>
            <w:r>
              <w:rPr>
                <w:spacing w:val="-3"/>
                <w:sz w:val="17"/>
              </w:rPr>
              <w:t xml:space="preserve"> </w:t>
            </w:r>
            <w:r>
              <w:rPr>
                <w:sz w:val="17"/>
              </w:rPr>
              <w:t>recursos materiais</w:t>
            </w:r>
            <w:r>
              <w:rPr>
                <w:spacing w:val="-1"/>
                <w:sz w:val="17"/>
              </w:rPr>
              <w:t xml:space="preserve"> </w:t>
            </w:r>
            <w:r>
              <w:rPr>
                <w:sz w:val="17"/>
              </w:rPr>
              <w:t>ao</w:t>
            </w:r>
            <w:r>
              <w:rPr>
                <w:spacing w:val="-1"/>
                <w:sz w:val="17"/>
              </w:rPr>
              <w:t xml:space="preserve"> </w:t>
            </w:r>
            <w:r>
              <w:rPr>
                <w:sz w:val="17"/>
              </w:rPr>
              <w:t>policiamento de trânsito, de acordo com prazos e etapas dos cronogramas</w:t>
            </w:r>
            <w:r>
              <w:rPr>
                <w:spacing w:val="-12"/>
                <w:sz w:val="17"/>
              </w:rPr>
              <w:t xml:space="preserve"> </w:t>
            </w:r>
            <w:r>
              <w:rPr>
                <w:sz w:val="17"/>
              </w:rPr>
              <w:t>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2"/>
                <w:sz w:val="17"/>
              </w:rPr>
              <w:t xml:space="preserve"> </w:t>
            </w:r>
            <w:r>
              <w:rPr>
                <w:sz w:val="17"/>
              </w:rPr>
              <w:t>com o CONTRATO, ANEXOS e APÊNDICES.</w:t>
            </w:r>
          </w:p>
        </w:tc>
        <w:tc>
          <w:tcPr>
            <w:tcW w:w="854" w:type="dxa"/>
          </w:tcPr>
          <w:p w14:paraId="66F7DB76" w14:textId="77777777" w:rsidR="001624B9" w:rsidRDefault="001624B9">
            <w:pPr>
              <w:pStyle w:val="TableParagraph"/>
              <w:rPr>
                <w:b/>
                <w:sz w:val="17"/>
              </w:rPr>
            </w:pPr>
          </w:p>
          <w:p w14:paraId="4DAB3E85" w14:textId="77777777" w:rsidR="001624B9" w:rsidRDefault="001624B9">
            <w:pPr>
              <w:pStyle w:val="TableParagraph"/>
              <w:rPr>
                <w:b/>
                <w:sz w:val="17"/>
              </w:rPr>
            </w:pPr>
          </w:p>
          <w:p w14:paraId="3D8A496F" w14:textId="77777777" w:rsidR="001624B9" w:rsidRDefault="001624B9">
            <w:pPr>
              <w:pStyle w:val="TableParagraph"/>
              <w:rPr>
                <w:b/>
                <w:sz w:val="17"/>
              </w:rPr>
            </w:pPr>
          </w:p>
          <w:p w14:paraId="7D300E59" w14:textId="77777777" w:rsidR="001624B9" w:rsidRDefault="001624B9">
            <w:pPr>
              <w:pStyle w:val="TableParagraph"/>
              <w:spacing w:before="59"/>
              <w:rPr>
                <w:b/>
                <w:sz w:val="17"/>
              </w:rPr>
            </w:pPr>
          </w:p>
          <w:p w14:paraId="37A3632B" w14:textId="77777777" w:rsidR="001624B9" w:rsidRDefault="00845725">
            <w:pPr>
              <w:pStyle w:val="TableParagraph"/>
              <w:ind w:left="25"/>
              <w:jc w:val="center"/>
              <w:rPr>
                <w:sz w:val="17"/>
              </w:rPr>
            </w:pPr>
            <w:r>
              <w:rPr>
                <w:spacing w:val="-5"/>
                <w:sz w:val="17"/>
              </w:rPr>
              <w:t>II</w:t>
            </w:r>
          </w:p>
        </w:tc>
        <w:tc>
          <w:tcPr>
            <w:tcW w:w="991" w:type="dxa"/>
          </w:tcPr>
          <w:p w14:paraId="122045C3" w14:textId="77777777" w:rsidR="001624B9" w:rsidRDefault="001624B9">
            <w:pPr>
              <w:pStyle w:val="TableParagraph"/>
              <w:rPr>
                <w:b/>
                <w:sz w:val="17"/>
              </w:rPr>
            </w:pPr>
          </w:p>
          <w:p w14:paraId="7B20F4D8" w14:textId="77777777" w:rsidR="001624B9" w:rsidRDefault="001624B9">
            <w:pPr>
              <w:pStyle w:val="TableParagraph"/>
              <w:rPr>
                <w:b/>
                <w:sz w:val="17"/>
              </w:rPr>
            </w:pPr>
          </w:p>
          <w:p w14:paraId="3A5E0CB6" w14:textId="77777777" w:rsidR="001624B9" w:rsidRDefault="001624B9">
            <w:pPr>
              <w:pStyle w:val="TableParagraph"/>
              <w:rPr>
                <w:b/>
                <w:sz w:val="17"/>
              </w:rPr>
            </w:pPr>
          </w:p>
          <w:p w14:paraId="451A80E7" w14:textId="77777777" w:rsidR="001624B9" w:rsidRDefault="001624B9">
            <w:pPr>
              <w:pStyle w:val="TableParagraph"/>
              <w:spacing w:before="59"/>
              <w:rPr>
                <w:b/>
                <w:sz w:val="17"/>
              </w:rPr>
            </w:pPr>
          </w:p>
          <w:p w14:paraId="24CFEF24" w14:textId="77777777" w:rsidR="001624B9" w:rsidRDefault="00845725">
            <w:pPr>
              <w:pStyle w:val="TableParagraph"/>
              <w:ind w:left="68" w:right="42"/>
              <w:jc w:val="center"/>
              <w:rPr>
                <w:sz w:val="17"/>
              </w:rPr>
            </w:pPr>
            <w:r>
              <w:rPr>
                <w:spacing w:val="-10"/>
                <w:sz w:val="17"/>
              </w:rPr>
              <w:t>C</w:t>
            </w:r>
          </w:p>
        </w:tc>
        <w:tc>
          <w:tcPr>
            <w:tcW w:w="2554" w:type="dxa"/>
          </w:tcPr>
          <w:p w14:paraId="58160E05" w14:textId="77777777" w:rsidR="001624B9" w:rsidRDefault="001624B9">
            <w:pPr>
              <w:pStyle w:val="TableParagraph"/>
              <w:rPr>
                <w:b/>
                <w:sz w:val="17"/>
              </w:rPr>
            </w:pPr>
          </w:p>
          <w:p w14:paraId="6124BCC4" w14:textId="77777777" w:rsidR="001624B9" w:rsidRDefault="001624B9">
            <w:pPr>
              <w:pStyle w:val="TableParagraph"/>
              <w:rPr>
                <w:b/>
                <w:sz w:val="17"/>
              </w:rPr>
            </w:pPr>
          </w:p>
          <w:p w14:paraId="596A9B12" w14:textId="77777777" w:rsidR="001624B9" w:rsidRDefault="001624B9">
            <w:pPr>
              <w:pStyle w:val="TableParagraph"/>
              <w:rPr>
                <w:b/>
                <w:sz w:val="17"/>
              </w:rPr>
            </w:pPr>
          </w:p>
          <w:p w14:paraId="69CBE2A5" w14:textId="77777777" w:rsidR="001624B9" w:rsidRDefault="001624B9">
            <w:pPr>
              <w:pStyle w:val="TableParagraph"/>
              <w:spacing w:before="59"/>
              <w:rPr>
                <w:b/>
                <w:sz w:val="17"/>
              </w:rPr>
            </w:pPr>
          </w:p>
          <w:p w14:paraId="4DC2BD5D"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0C77DCCD" w14:textId="77777777" w:rsidTr="00724870">
        <w:trPr>
          <w:trHeight w:val="1880"/>
        </w:trPr>
        <w:tc>
          <w:tcPr>
            <w:tcW w:w="835" w:type="dxa"/>
          </w:tcPr>
          <w:p w14:paraId="4769B02A" w14:textId="77777777" w:rsidR="001624B9" w:rsidRDefault="001624B9">
            <w:pPr>
              <w:pStyle w:val="TableParagraph"/>
              <w:rPr>
                <w:b/>
                <w:sz w:val="17"/>
              </w:rPr>
            </w:pPr>
          </w:p>
          <w:p w14:paraId="3C980AAF" w14:textId="77777777" w:rsidR="001624B9" w:rsidRDefault="001624B9">
            <w:pPr>
              <w:pStyle w:val="TableParagraph"/>
              <w:rPr>
                <w:b/>
                <w:sz w:val="17"/>
              </w:rPr>
            </w:pPr>
          </w:p>
          <w:p w14:paraId="2FDEA3BB" w14:textId="77777777" w:rsidR="001624B9" w:rsidRDefault="001624B9">
            <w:pPr>
              <w:pStyle w:val="TableParagraph"/>
              <w:rPr>
                <w:b/>
                <w:sz w:val="17"/>
              </w:rPr>
            </w:pPr>
          </w:p>
          <w:p w14:paraId="0B3C13B4" w14:textId="77777777" w:rsidR="001624B9" w:rsidRDefault="001624B9">
            <w:pPr>
              <w:pStyle w:val="TableParagraph"/>
              <w:spacing w:before="59"/>
              <w:rPr>
                <w:b/>
                <w:sz w:val="17"/>
              </w:rPr>
            </w:pPr>
          </w:p>
          <w:p w14:paraId="1ACCA0E8" w14:textId="77777777" w:rsidR="001624B9" w:rsidRDefault="00845725">
            <w:pPr>
              <w:pStyle w:val="TableParagraph"/>
              <w:ind w:left="22" w:right="2"/>
              <w:jc w:val="center"/>
              <w:rPr>
                <w:sz w:val="17"/>
              </w:rPr>
            </w:pPr>
            <w:r>
              <w:rPr>
                <w:spacing w:val="-10"/>
                <w:sz w:val="17"/>
              </w:rPr>
              <w:t>2</w:t>
            </w:r>
          </w:p>
        </w:tc>
        <w:tc>
          <w:tcPr>
            <w:tcW w:w="4040" w:type="dxa"/>
          </w:tcPr>
          <w:p w14:paraId="3745A6D2" w14:textId="29AF7E83" w:rsidR="001624B9" w:rsidRDefault="00845725">
            <w:pPr>
              <w:pStyle w:val="TableParagraph"/>
              <w:spacing w:before="61"/>
              <w:ind w:left="64" w:right="32"/>
              <w:jc w:val="both"/>
              <w:rPr>
                <w:sz w:val="17"/>
              </w:rPr>
            </w:pPr>
            <w:r>
              <w:rPr>
                <w:sz w:val="17"/>
              </w:rPr>
              <w:t>Não oferecer, de forma adequada, os serviços de suporte à fiscalização de trânsito, tais como, pesagem de veículos, análise técnica para autorizações de eventos no SISTEMA RODOVIÁRIO,</w:t>
            </w:r>
            <w:r>
              <w:rPr>
                <w:spacing w:val="-4"/>
                <w:sz w:val="17"/>
              </w:rPr>
              <w:t xml:space="preserve"> </w:t>
            </w:r>
            <w:r>
              <w:rPr>
                <w:sz w:val="17"/>
              </w:rPr>
              <w:t>transporte</w:t>
            </w:r>
            <w:r>
              <w:rPr>
                <w:spacing w:val="-6"/>
                <w:sz w:val="17"/>
              </w:rPr>
              <w:t xml:space="preserve"> </w:t>
            </w:r>
            <w:r>
              <w:rPr>
                <w:sz w:val="17"/>
              </w:rPr>
              <w:t>de</w:t>
            </w:r>
            <w:r>
              <w:rPr>
                <w:spacing w:val="-3"/>
                <w:sz w:val="17"/>
              </w:rPr>
              <w:t xml:space="preserve"> </w:t>
            </w:r>
            <w:r>
              <w:rPr>
                <w:sz w:val="17"/>
              </w:rPr>
              <w:t>cargas</w:t>
            </w:r>
            <w:r>
              <w:rPr>
                <w:spacing w:val="-6"/>
                <w:sz w:val="17"/>
              </w:rPr>
              <w:t xml:space="preserve"> </w:t>
            </w:r>
            <w:r>
              <w:rPr>
                <w:sz w:val="17"/>
              </w:rPr>
              <w:t>excepcionais</w:t>
            </w:r>
            <w:r>
              <w:rPr>
                <w:spacing w:val="-6"/>
                <w:sz w:val="17"/>
              </w:rPr>
              <w:t xml:space="preserve"> </w:t>
            </w:r>
            <w:r>
              <w:rPr>
                <w:sz w:val="17"/>
              </w:rPr>
              <w:t>e fornecimento</w:t>
            </w:r>
            <w:r>
              <w:rPr>
                <w:spacing w:val="-3"/>
                <w:sz w:val="17"/>
              </w:rPr>
              <w:t xml:space="preserve"> </w:t>
            </w:r>
            <w:r>
              <w:rPr>
                <w:sz w:val="17"/>
              </w:rPr>
              <w:t>de</w:t>
            </w:r>
            <w:r>
              <w:rPr>
                <w:spacing w:val="-3"/>
                <w:sz w:val="17"/>
              </w:rPr>
              <w:t xml:space="preserve"> </w:t>
            </w:r>
            <w:r>
              <w:rPr>
                <w:sz w:val="17"/>
              </w:rPr>
              <w:t>recursos materiais</w:t>
            </w:r>
            <w:r>
              <w:rPr>
                <w:spacing w:val="-1"/>
                <w:sz w:val="17"/>
              </w:rPr>
              <w:t xml:space="preserve"> </w:t>
            </w:r>
            <w:r>
              <w:rPr>
                <w:sz w:val="17"/>
              </w:rPr>
              <w:t>ao</w:t>
            </w:r>
            <w:r>
              <w:rPr>
                <w:spacing w:val="-1"/>
                <w:sz w:val="17"/>
              </w:rPr>
              <w:t xml:space="preserve"> </w:t>
            </w:r>
            <w:r>
              <w:rPr>
                <w:sz w:val="17"/>
              </w:rPr>
              <w:t>policiamento de trânsito</w:t>
            </w:r>
            <w:r>
              <w:rPr>
                <w:b/>
                <w:sz w:val="17"/>
              </w:rPr>
              <w:t xml:space="preserve">, </w:t>
            </w:r>
            <w:r>
              <w:rPr>
                <w:sz w:val="17"/>
              </w:rPr>
              <w:t>de acordo com prazos e etapas dos cronogramas</w:t>
            </w:r>
            <w:r>
              <w:rPr>
                <w:spacing w:val="-12"/>
                <w:sz w:val="17"/>
              </w:rPr>
              <w:t xml:space="preserve"> </w:t>
            </w:r>
            <w:r>
              <w:rPr>
                <w:sz w:val="17"/>
              </w:rPr>
              <w:t>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2"/>
                <w:sz w:val="17"/>
              </w:rPr>
              <w:t xml:space="preserve"> </w:t>
            </w:r>
            <w:r>
              <w:rPr>
                <w:sz w:val="17"/>
              </w:rPr>
              <w:t>com o CONTRATO, ANEXOS e APÊNDICES.</w:t>
            </w:r>
          </w:p>
        </w:tc>
        <w:tc>
          <w:tcPr>
            <w:tcW w:w="854" w:type="dxa"/>
          </w:tcPr>
          <w:p w14:paraId="061D8528" w14:textId="77777777" w:rsidR="001624B9" w:rsidRDefault="001624B9">
            <w:pPr>
              <w:pStyle w:val="TableParagraph"/>
              <w:rPr>
                <w:b/>
                <w:sz w:val="17"/>
              </w:rPr>
            </w:pPr>
          </w:p>
          <w:p w14:paraId="358A1238" w14:textId="77777777" w:rsidR="001624B9" w:rsidRDefault="001624B9">
            <w:pPr>
              <w:pStyle w:val="TableParagraph"/>
              <w:rPr>
                <w:b/>
                <w:sz w:val="17"/>
              </w:rPr>
            </w:pPr>
          </w:p>
          <w:p w14:paraId="0CE9BB26" w14:textId="77777777" w:rsidR="001624B9" w:rsidRDefault="001624B9">
            <w:pPr>
              <w:pStyle w:val="TableParagraph"/>
              <w:rPr>
                <w:b/>
                <w:sz w:val="17"/>
              </w:rPr>
            </w:pPr>
          </w:p>
          <w:p w14:paraId="7DBD5B3F" w14:textId="77777777" w:rsidR="001624B9" w:rsidRDefault="001624B9">
            <w:pPr>
              <w:pStyle w:val="TableParagraph"/>
              <w:spacing w:before="59"/>
              <w:rPr>
                <w:b/>
                <w:sz w:val="17"/>
              </w:rPr>
            </w:pPr>
          </w:p>
          <w:p w14:paraId="646273CD" w14:textId="77777777" w:rsidR="001624B9" w:rsidRDefault="00845725">
            <w:pPr>
              <w:pStyle w:val="TableParagraph"/>
              <w:ind w:left="25" w:right="1"/>
              <w:jc w:val="center"/>
              <w:rPr>
                <w:sz w:val="17"/>
              </w:rPr>
            </w:pPr>
            <w:r>
              <w:rPr>
                <w:spacing w:val="-10"/>
                <w:sz w:val="17"/>
              </w:rPr>
              <w:t>I</w:t>
            </w:r>
          </w:p>
        </w:tc>
        <w:tc>
          <w:tcPr>
            <w:tcW w:w="991" w:type="dxa"/>
          </w:tcPr>
          <w:p w14:paraId="30015950" w14:textId="77777777" w:rsidR="001624B9" w:rsidRDefault="001624B9">
            <w:pPr>
              <w:pStyle w:val="TableParagraph"/>
              <w:rPr>
                <w:b/>
                <w:sz w:val="17"/>
              </w:rPr>
            </w:pPr>
          </w:p>
          <w:p w14:paraId="3ECC23BC" w14:textId="77777777" w:rsidR="001624B9" w:rsidRDefault="001624B9">
            <w:pPr>
              <w:pStyle w:val="TableParagraph"/>
              <w:rPr>
                <w:b/>
                <w:sz w:val="17"/>
              </w:rPr>
            </w:pPr>
          </w:p>
          <w:p w14:paraId="3883BCB0" w14:textId="77777777" w:rsidR="001624B9" w:rsidRDefault="001624B9">
            <w:pPr>
              <w:pStyle w:val="TableParagraph"/>
              <w:rPr>
                <w:b/>
                <w:sz w:val="17"/>
              </w:rPr>
            </w:pPr>
          </w:p>
          <w:p w14:paraId="30EA7A2A" w14:textId="77777777" w:rsidR="001624B9" w:rsidRDefault="001624B9">
            <w:pPr>
              <w:pStyle w:val="TableParagraph"/>
              <w:spacing w:before="59"/>
              <w:rPr>
                <w:b/>
                <w:sz w:val="17"/>
              </w:rPr>
            </w:pPr>
          </w:p>
          <w:p w14:paraId="2E5D6903" w14:textId="77777777" w:rsidR="001624B9" w:rsidRDefault="00845725">
            <w:pPr>
              <w:pStyle w:val="TableParagraph"/>
              <w:ind w:left="68" w:right="42"/>
              <w:jc w:val="center"/>
              <w:rPr>
                <w:sz w:val="17"/>
              </w:rPr>
            </w:pPr>
            <w:r>
              <w:rPr>
                <w:spacing w:val="-10"/>
                <w:sz w:val="17"/>
              </w:rPr>
              <w:t>E</w:t>
            </w:r>
          </w:p>
        </w:tc>
        <w:tc>
          <w:tcPr>
            <w:tcW w:w="2554" w:type="dxa"/>
          </w:tcPr>
          <w:p w14:paraId="50926411" w14:textId="77777777" w:rsidR="001624B9" w:rsidRDefault="001624B9">
            <w:pPr>
              <w:pStyle w:val="TableParagraph"/>
              <w:rPr>
                <w:b/>
                <w:sz w:val="17"/>
              </w:rPr>
            </w:pPr>
          </w:p>
          <w:p w14:paraId="1B15C110" w14:textId="77777777" w:rsidR="001624B9" w:rsidRDefault="001624B9">
            <w:pPr>
              <w:pStyle w:val="TableParagraph"/>
              <w:rPr>
                <w:b/>
                <w:sz w:val="17"/>
              </w:rPr>
            </w:pPr>
          </w:p>
          <w:p w14:paraId="2C9C30F8" w14:textId="77777777" w:rsidR="001624B9" w:rsidRDefault="001624B9">
            <w:pPr>
              <w:pStyle w:val="TableParagraph"/>
              <w:rPr>
                <w:b/>
                <w:sz w:val="17"/>
              </w:rPr>
            </w:pPr>
          </w:p>
          <w:p w14:paraId="7F0F6FBC" w14:textId="77777777" w:rsidR="001624B9" w:rsidRDefault="001624B9">
            <w:pPr>
              <w:pStyle w:val="TableParagraph"/>
              <w:spacing w:before="59"/>
              <w:rPr>
                <w:b/>
                <w:sz w:val="17"/>
              </w:rPr>
            </w:pPr>
          </w:p>
          <w:p w14:paraId="0E3E70BE"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bl>
    <w:p w14:paraId="6D5E6BA7" w14:textId="77777777" w:rsidR="001624B9" w:rsidRDefault="001624B9">
      <w:pPr>
        <w:jc w:val="center"/>
        <w:rPr>
          <w:sz w:val="17"/>
        </w:rPr>
        <w:sectPr w:rsidR="001624B9" w:rsidSect="00484131">
          <w:pgSz w:w="11910" w:h="16850"/>
          <w:pgMar w:top="2000" w:right="1080" w:bottom="860" w:left="1300" w:header="709" w:footer="670" w:gutter="0"/>
          <w:cols w:space="720"/>
        </w:sectPr>
      </w:pPr>
    </w:p>
    <w:p w14:paraId="5A54D4EF"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2818B4EA" w14:textId="77777777" w:rsidTr="5C96D50B">
        <w:trPr>
          <w:trHeight w:val="510"/>
        </w:trPr>
        <w:tc>
          <w:tcPr>
            <w:tcW w:w="835" w:type="dxa"/>
            <w:shd w:val="clear" w:color="auto" w:fill="BEBEBE"/>
          </w:tcPr>
          <w:p w14:paraId="0379CAFD"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726D108B"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5D208D05"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44CEE1A4"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4FB32ED6" w14:textId="77777777" w:rsidR="001624B9" w:rsidRDefault="00845725">
            <w:pPr>
              <w:pStyle w:val="TableParagraph"/>
              <w:spacing w:before="156"/>
              <w:ind w:left="108" w:right="73"/>
              <w:jc w:val="center"/>
              <w:rPr>
                <w:b/>
                <w:sz w:val="17"/>
              </w:rPr>
            </w:pPr>
            <w:r>
              <w:rPr>
                <w:b/>
                <w:spacing w:val="-2"/>
                <w:sz w:val="17"/>
              </w:rPr>
              <w:t>CLASSIFICAÇÃO</w:t>
            </w:r>
          </w:p>
        </w:tc>
      </w:tr>
      <w:tr w:rsidR="001624B9" w14:paraId="664BF946" w14:textId="77777777" w:rsidTr="5C96D50B">
        <w:trPr>
          <w:trHeight w:val="1489"/>
        </w:trPr>
        <w:tc>
          <w:tcPr>
            <w:tcW w:w="835" w:type="dxa"/>
          </w:tcPr>
          <w:p w14:paraId="56E1416F" w14:textId="77777777" w:rsidR="001624B9" w:rsidRDefault="001624B9">
            <w:pPr>
              <w:pStyle w:val="TableParagraph"/>
              <w:rPr>
                <w:b/>
                <w:sz w:val="17"/>
              </w:rPr>
            </w:pPr>
          </w:p>
          <w:p w14:paraId="1A9823A8" w14:textId="77777777" w:rsidR="001624B9" w:rsidRDefault="001624B9">
            <w:pPr>
              <w:pStyle w:val="TableParagraph"/>
              <w:rPr>
                <w:b/>
                <w:sz w:val="17"/>
              </w:rPr>
            </w:pPr>
          </w:p>
          <w:p w14:paraId="599C9FD3" w14:textId="77777777" w:rsidR="001624B9" w:rsidRDefault="001624B9">
            <w:pPr>
              <w:pStyle w:val="TableParagraph"/>
              <w:spacing w:before="60"/>
              <w:rPr>
                <w:b/>
                <w:sz w:val="17"/>
              </w:rPr>
            </w:pPr>
          </w:p>
          <w:p w14:paraId="68AC398B" w14:textId="77777777" w:rsidR="001624B9" w:rsidRDefault="00845725">
            <w:pPr>
              <w:pStyle w:val="TableParagraph"/>
              <w:ind w:left="22" w:right="2"/>
              <w:jc w:val="center"/>
              <w:rPr>
                <w:sz w:val="17"/>
              </w:rPr>
            </w:pPr>
            <w:r>
              <w:rPr>
                <w:spacing w:val="-10"/>
                <w:sz w:val="17"/>
              </w:rPr>
              <w:t>3</w:t>
            </w:r>
          </w:p>
        </w:tc>
        <w:tc>
          <w:tcPr>
            <w:tcW w:w="4040" w:type="dxa"/>
          </w:tcPr>
          <w:p w14:paraId="322865CF" w14:textId="77777777" w:rsidR="001624B9" w:rsidRDefault="00845725">
            <w:pPr>
              <w:pStyle w:val="TableParagraph"/>
              <w:spacing w:before="61"/>
              <w:ind w:left="64" w:right="34"/>
              <w:jc w:val="both"/>
              <w:rPr>
                <w:sz w:val="17"/>
              </w:rPr>
            </w:pPr>
            <w:r>
              <w:rPr>
                <w:sz w:val="17"/>
              </w:rPr>
              <w:t>Não oferecer suporte para fiscalização e autuação de infratores relativos à inspeção veicular, verificação de documentação, verificação de ICMS, coibição</w:t>
            </w:r>
            <w:r>
              <w:rPr>
                <w:spacing w:val="-11"/>
                <w:sz w:val="17"/>
              </w:rPr>
              <w:t xml:space="preserve"> </w:t>
            </w:r>
            <w:r>
              <w:rPr>
                <w:sz w:val="17"/>
              </w:rPr>
              <w:t>de</w:t>
            </w:r>
            <w:r>
              <w:rPr>
                <w:spacing w:val="-9"/>
                <w:sz w:val="17"/>
              </w:rPr>
              <w:t xml:space="preserve"> </w:t>
            </w:r>
            <w:r>
              <w:rPr>
                <w:sz w:val="17"/>
              </w:rPr>
              <w:t>roubos</w:t>
            </w:r>
            <w:r>
              <w:rPr>
                <w:spacing w:val="-11"/>
                <w:sz w:val="17"/>
              </w:rPr>
              <w:t xml:space="preserve"> </w:t>
            </w:r>
            <w:r>
              <w:rPr>
                <w:sz w:val="17"/>
              </w:rPr>
              <w:t>de</w:t>
            </w:r>
            <w:r>
              <w:rPr>
                <w:spacing w:val="-11"/>
                <w:sz w:val="17"/>
              </w:rPr>
              <w:t xml:space="preserve"> </w:t>
            </w:r>
            <w:r>
              <w:rPr>
                <w:sz w:val="17"/>
              </w:rPr>
              <w:t>veículos</w:t>
            </w:r>
            <w:r>
              <w:rPr>
                <w:spacing w:val="-11"/>
                <w:sz w:val="17"/>
              </w:rPr>
              <w:t xml:space="preserve"> </w:t>
            </w:r>
            <w:r>
              <w:rPr>
                <w:sz w:val="17"/>
              </w:rPr>
              <w:t>e</w:t>
            </w:r>
            <w:r>
              <w:rPr>
                <w:spacing w:val="-11"/>
                <w:sz w:val="17"/>
              </w:rPr>
              <w:t xml:space="preserve"> </w:t>
            </w:r>
            <w:r>
              <w:rPr>
                <w:sz w:val="17"/>
              </w:rPr>
              <w:t>cargas</w:t>
            </w:r>
            <w:r>
              <w:rPr>
                <w:spacing w:val="-11"/>
                <w:sz w:val="17"/>
              </w:rPr>
              <w:t xml:space="preserve"> </w:t>
            </w:r>
            <w:r>
              <w:rPr>
                <w:sz w:val="17"/>
              </w:rPr>
              <w:t>e</w:t>
            </w:r>
            <w:r>
              <w:rPr>
                <w:spacing w:val="-9"/>
                <w:sz w:val="17"/>
              </w:rPr>
              <w:t xml:space="preserve"> </w:t>
            </w:r>
            <w:r>
              <w:rPr>
                <w:sz w:val="17"/>
              </w:rPr>
              <w:t>outros,</w:t>
            </w:r>
            <w:r>
              <w:rPr>
                <w:spacing w:val="-9"/>
                <w:sz w:val="17"/>
              </w:rPr>
              <w:t xml:space="preserve"> </w:t>
            </w:r>
            <w:r>
              <w:rPr>
                <w:sz w:val="17"/>
              </w:rPr>
              <w:t>de acordo com prazos e etapas dos cronogramas estabelecidos e em conformidade com o CONTRATO, ANEXOS e APÊNDICES.</w:t>
            </w:r>
          </w:p>
        </w:tc>
        <w:tc>
          <w:tcPr>
            <w:tcW w:w="854" w:type="dxa"/>
          </w:tcPr>
          <w:p w14:paraId="52D687A5" w14:textId="77777777" w:rsidR="001624B9" w:rsidRDefault="001624B9">
            <w:pPr>
              <w:pStyle w:val="TableParagraph"/>
              <w:rPr>
                <w:b/>
                <w:sz w:val="17"/>
              </w:rPr>
            </w:pPr>
          </w:p>
          <w:p w14:paraId="0B1EAFCB" w14:textId="77777777" w:rsidR="001624B9" w:rsidRDefault="001624B9">
            <w:pPr>
              <w:pStyle w:val="TableParagraph"/>
              <w:rPr>
                <w:b/>
                <w:sz w:val="17"/>
              </w:rPr>
            </w:pPr>
          </w:p>
          <w:p w14:paraId="334AB2F9" w14:textId="77777777" w:rsidR="001624B9" w:rsidRDefault="001624B9">
            <w:pPr>
              <w:pStyle w:val="TableParagraph"/>
              <w:spacing w:before="60"/>
              <w:rPr>
                <w:b/>
                <w:sz w:val="17"/>
              </w:rPr>
            </w:pPr>
          </w:p>
          <w:p w14:paraId="53C0C516" w14:textId="77777777" w:rsidR="001624B9" w:rsidRDefault="00845725">
            <w:pPr>
              <w:pStyle w:val="TableParagraph"/>
              <w:ind w:left="25"/>
              <w:jc w:val="center"/>
              <w:rPr>
                <w:sz w:val="17"/>
              </w:rPr>
            </w:pPr>
            <w:r>
              <w:rPr>
                <w:spacing w:val="-5"/>
                <w:sz w:val="17"/>
              </w:rPr>
              <w:t>II</w:t>
            </w:r>
          </w:p>
        </w:tc>
        <w:tc>
          <w:tcPr>
            <w:tcW w:w="991" w:type="dxa"/>
          </w:tcPr>
          <w:p w14:paraId="2555B389" w14:textId="77777777" w:rsidR="001624B9" w:rsidRDefault="001624B9">
            <w:pPr>
              <w:pStyle w:val="TableParagraph"/>
              <w:rPr>
                <w:b/>
                <w:sz w:val="17"/>
              </w:rPr>
            </w:pPr>
          </w:p>
          <w:p w14:paraId="63D560BD" w14:textId="77777777" w:rsidR="001624B9" w:rsidRDefault="001624B9">
            <w:pPr>
              <w:pStyle w:val="TableParagraph"/>
              <w:rPr>
                <w:b/>
                <w:sz w:val="17"/>
              </w:rPr>
            </w:pPr>
          </w:p>
          <w:p w14:paraId="0BED27ED" w14:textId="77777777" w:rsidR="001624B9" w:rsidRDefault="001624B9">
            <w:pPr>
              <w:pStyle w:val="TableParagraph"/>
              <w:spacing w:before="60"/>
              <w:rPr>
                <w:b/>
                <w:sz w:val="17"/>
              </w:rPr>
            </w:pPr>
          </w:p>
          <w:p w14:paraId="24216CD7" w14:textId="77777777" w:rsidR="001624B9" w:rsidRDefault="00845725">
            <w:pPr>
              <w:pStyle w:val="TableParagraph"/>
              <w:ind w:left="68" w:right="42"/>
              <w:jc w:val="center"/>
              <w:rPr>
                <w:sz w:val="17"/>
              </w:rPr>
            </w:pPr>
            <w:r>
              <w:rPr>
                <w:spacing w:val="-10"/>
                <w:sz w:val="17"/>
              </w:rPr>
              <w:t>C</w:t>
            </w:r>
          </w:p>
        </w:tc>
        <w:tc>
          <w:tcPr>
            <w:tcW w:w="2554" w:type="dxa"/>
          </w:tcPr>
          <w:p w14:paraId="3159415C" w14:textId="77777777" w:rsidR="001624B9" w:rsidRDefault="001624B9">
            <w:pPr>
              <w:pStyle w:val="TableParagraph"/>
              <w:rPr>
                <w:b/>
                <w:sz w:val="17"/>
              </w:rPr>
            </w:pPr>
          </w:p>
          <w:p w14:paraId="482D2450" w14:textId="77777777" w:rsidR="001624B9" w:rsidRDefault="001624B9">
            <w:pPr>
              <w:pStyle w:val="TableParagraph"/>
              <w:rPr>
                <w:b/>
                <w:sz w:val="17"/>
              </w:rPr>
            </w:pPr>
          </w:p>
          <w:p w14:paraId="06D6EC41" w14:textId="77777777" w:rsidR="001624B9" w:rsidRDefault="001624B9">
            <w:pPr>
              <w:pStyle w:val="TableParagraph"/>
              <w:spacing w:before="60"/>
              <w:rPr>
                <w:b/>
                <w:sz w:val="17"/>
              </w:rPr>
            </w:pPr>
          </w:p>
          <w:p w14:paraId="7E322F42"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12460E0D" w14:textId="77777777" w:rsidTr="5C96D50B">
        <w:trPr>
          <w:trHeight w:val="1684"/>
        </w:trPr>
        <w:tc>
          <w:tcPr>
            <w:tcW w:w="835" w:type="dxa"/>
          </w:tcPr>
          <w:p w14:paraId="0BA6EDD7" w14:textId="77777777" w:rsidR="001624B9" w:rsidRDefault="001624B9">
            <w:pPr>
              <w:pStyle w:val="TableParagraph"/>
              <w:rPr>
                <w:b/>
                <w:sz w:val="17"/>
              </w:rPr>
            </w:pPr>
          </w:p>
          <w:p w14:paraId="1DFF0ACD" w14:textId="77777777" w:rsidR="001624B9" w:rsidRDefault="001624B9">
            <w:pPr>
              <w:pStyle w:val="TableParagraph"/>
              <w:rPr>
                <w:b/>
                <w:sz w:val="17"/>
              </w:rPr>
            </w:pPr>
          </w:p>
          <w:p w14:paraId="5C4E2F11" w14:textId="77777777" w:rsidR="001624B9" w:rsidRDefault="001624B9">
            <w:pPr>
              <w:pStyle w:val="TableParagraph"/>
              <w:spacing w:before="156"/>
              <w:rPr>
                <w:b/>
                <w:sz w:val="17"/>
              </w:rPr>
            </w:pPr>
          </w:p>
          <w:p w14:paraId="3E707BCA" w14:textId="77777777" w:rsidR="001624B9" w:rsidRDefault="00845725">
            <w:pPr>
              <w:pStyle w:val="TableParagraph"/>
              <w:ind w:left="22" w:right="2"/>
              <w:jc w:val="center"/>
              <w:rPr>
                <w:sz w:val="17"/>
              </w:rPr>
            </w:pPr>
            <w:r>
              <w:rPr>
                <w:spacing w:val="-10"/>
                <w:sz w:val="17"/>
              </w:rPr>
              <w:t>4</w:t>
            </w:r>
          </w:p>
        </w:tc>
        <w:tc>
          <w:tcPr>
            <w:tcW w:w="4040" w:type="dxa"/>
          </w:tcPr>
          <w:p w14:paraId="7C49BB56" w14:textId="77777777" w:rsidR="001624B9" w:rsidRDefault="00845725">
            <w:pPr>
              <w:pStyle w:val="TableParagraph"/>
              <w:spacing w:before="58"/>
              <w:ind w:left="64" w:right="35"/>
              <w:jc w:val="both"/>
              <w:rPr>
                <w:sz w:val="17"/>
              </w:rPr>
            </w:pPr>
            <w:r>
              <w:rPr>
                <w:sz w:val="17"/>
              </w:rPr>
              <w:t>Não oferecer, de forma adequada, os serviços de suporte à fiscalização e autuação de infratores relativos à inspeção veicular, verificação de documentação, verificação de ICMS, coibição de roubos</w:t>
            </w:r>
            <w:r>
              <w:rPr>
                <w:spacing w:val="-12"/>
                <w:sz w:val="17"/>
              </w:rPr>
              <w:t xml:space="preserve"> </w:t>
            </w:r>
            <w:r>
              <w:rPr>
                <w:sz w:val="17"/>
              </w:rPr>
              <w:t>de</w:t>
            </w:r>
            <w:r>
              <w:rPr>
                <w:spacing w:val="-12"/>
                <w:sz w:val="17"/>
              </w:rPr>
              <w:t xml:space="preserve"> </w:t>
            </w:r>
            <w:r>
              <w:rPr>
                <w:sz w:val="17"/>
              </w:rPr>
              <w:t>veículos</w:t>
            </w:r>
            <w:r>
              <w:rPr>
                <w:spacing w:val="-12"/>
                <w:sz w:val="17"/>
              </w:rPr>
              <w:t xml:space="preserve"> </w:t>
            </w:r>
            <w:r>
              <w:rPr>
                <w:sz w:val="17"/>
              </w:rPr>
              <w:t>e</w:t>
            </w:r>
            <w:r>
              <w:rPr>
                <w:spacing w:val="-12"/>
                <w:sz w:val="17"/>
              </w:rPr>
              <w:t xml:space="preserve"> </w:t>
            </w:r>
            <w:r>
              <w:rPr>
                <w:sz w:val="17"/>
              </w:rPr>
              <w:t>cargas</w:t>
            </w:r>
            <w:r>
              <w:rPr>
                <w:spacing w:val="-12"/>
                <w:sz w:val="17"/>
              </w:rPr>
              <w:t xml:space="preserve"> </w:t>
            </w:r>
            <w:r>
              <w:rPr>
                <w:sz w:val="17"/>
              </w:rPr>
              <w:t>e</w:t>
            </w:r>
            <w:r>
              <w:rPr>
                <w:spacing w:val="-11"/>
                <w:sz w:val="17"/>
              </w:rPr>
              <w:t xml:space="preserve"> </w:t>
            </w:r>
            <w:r>
              <w:rPr>
                <w:sz w:val="17"/>
              </w:rPr>
              <w:t>outros,</w:t>
            </w:r>
            <w:r>
              <w:rPr>
                <w:spacing w:val="-12"/>
                <w:sz w:val="17"/>
              </w:rPr>
              <w:t xml:space="preserve"> </w:t>
            </w:r>
            <w:r>
              <w:rPr>
                <w:sz w:val="17"/>
              </w:rPr>
              <w:t>de</w:t>
            </w:r>
            <w:r>
              <w:rPr>
                <w:spacing w:val="-12"/>
                <w:sz w:val="17"/>
              </w:rPr>
              <w:t xml:space="preserve"> </w:t>
            </w:r>
            <w:r>
              <w:rPr>
                <w:sz w:val="17"/>
              </w:rPr>
              <w:t>acordo</w:t>
            </w:r>
            <w:r>
              <w:rPr>
                <w:spacing w:val="-12"/>
                <w:sz w:val="17"/>
              </w:rPr>
              <w:t xml:space="preserve"> </w:t>
            </w:r>
            <w:r>
              <w:rPr>
                <w:sz w:val="17"/>
              </w:rPr>
              <w:t xml:space="preserve">com prazos e etapas dos cronogramas estabelecidos e em conformidade com o CONTRATO, ANEXOS e </w:t>
            </w:r>
            <w:r>
              <w:rPr>
                <w:spacing w:val="-2"/>
                <w:sz w:val="17"/>
              </w:rPr>
              <w:t>APÊNDICES.</w:t>
            </w:r>
          </w:p>
        </w:tc>
        <w:tc>
          <w:tcPr>
            <w:tcW w:w="854" w:type="dxa"/>
          </w:tcPr>
          <w:p w14:paraId="33A4D2F8" w14:textId="77777777" w:rsidR="001624B9" w:rsidRDefault="001624B9">
            <w:pPr>
              <w:pStyle w:val="TableParagraph"/>
              <w:rPr>
                <w:b/>
                <w:sz w:val="17"/>
              </w:rPr>
            </w:pPr>
          </w:p>
          <w:p w14:paraId="553E5054" w14:textId="77777777" w:rsidR="001624B9" w:rsidRDefault="001624B9">
            <w:pPr>
              <w:pStyle w:val="TableParagraph"/>
              <w:rPr>
                <w:b/>
                <w:sz w:val="17"/>
              </w:rPr>
            </w:pPr>
          </w:p>
          <w:p w14:paraId="529C975B" w14:textId="77777777" w:rsidR="001624B9" w:rsidRDefault="001624B9">
            <w:pPr>
              <w:pStyle w:val="TableParagraph"/>
              <w:spacing w:before="156"/>
              <w:rPr>
                <w:b/>
                <w:sz w:val="17"/>
              </w:rPr>
            </w:pPr>
          </w:p>
          <w:p w14:paraId="5C676D07" w14:textId="77777777" w:rsidR="001624B9" w:rsidRDefault="00845725">
            <w:pPr>
              <w:pStyle w:val="TableParagraph"/>
              <w:ind w:left="25" w:right="1"/>
              <w:jc w:val="center"/>
              <w:rPr>
                <w:sz w:val="17"/>
              </w:rPr>
            </w:pPr>
            <w:r>
              <w:rPr>
                <w:spacing w:val="-10"/>
                <w:sz w:val="17"/>
              </w:rPr>
              <w:t>I</w:t>
            </w:r>
          </w:p>
        </w:tc>
        <w:tc>
          <w:tcPr>
            <w:tcW w:w="991" w:type="dxa"/>
          </w:tcPr>
          <w:p w14:paraId="06CE7FC3" w14:textId="77777777" w:rsidR="001624B9" w:rsidRDefault="001624B9">
            <w:pPr>
              <w:pStyle w:val="TableParagraph"/>
              <w:rPr>
                <w:b/>
                <w:sz w:val="17"/>
              </w:rPr>
            </w:pPr>
          </w:p>
          <w:p w14:paraId="3B0803A1" w14:textId="77777777" w:rsidR="001624B9" w:rsidRDefault="001624B9">
            <w:pPr>
              <w:pStyle w:val="TableParagraph"/>
              <w:rPr>
                <w:b/>
                <w:sz w:val="17"/>
              </w:rPr>
            </w:pPr>
          </w:p>
          <w:p w14:paraId="3D7FFC46" w14:textId="77777777" w:rsidR="001624B9" w:rsidRDefault="001624B9">
            <w:pPr>
              <w:pStyle w:val="TableParagraph"/>
              <w:spacing w:before="156"/>
              <w:rPr>
                <w:b/>
                <w:sz w:val="17"/>
              </w:rPr>
            </w:pPr>
          </w:p>
          <w:p w14:paraId="71FDD986" w14:textId="77777777" w:rsidR="001624B9" w:rsidRDefault="00845725">
            <w:pPr>
              <w:pStyle w:val="TableParagraph"/>
              <w:ind w:left="68" w:right="42"/>
              <w:jc w:val="center"/>
              <w:rPr>
                <w:sz w:val="17"/>
              </w:rPr>
            </w:pPr>
            <w:r>
              <w:rPr>
                <w:spacing w:val="-10"/>
                <w:sz w:val="17"/>
              </w:rPr>
              <w:t>E</w:t>
            </w:r>
          </w:p>
        </w:tc>
        <w:tc>
          <w:tcPr>
            <w:tcW w:w="2554" w:type="dxa"/>
          </w:tcPr>
          <w:p w14:paraId="328EF08D" w14:textId="77777777" w:rsidR="001624B9" w:rsidRDefault="001624B9">
            <w:pPr>
              <w:pStyle w:val="TableParagraph"/>
              <w:rPr>
                <w:b/>
                <w:sz w:val="17"/>
              </w:rPr>
            </w:pPr>
          </w:p>
          <w:p w14:paraId="30AF2944" w14:textId="77777777" w:rsidR="001624B9" w:rsidRDefault="001624B9">
            <w:pPr>
              <w:pStyle w:val="TableParagraph"/>
              <w:rPr>
                <w:b/>
                <w:sz w:val="17"/>
              </w:rPr>
            </w:pPr>
          </w:p>
          <w:p w14:paraId="4ACED996" w14:textId="77777777" w:rsidR="001624B9" w:rsidRDefault="001624B9">
            <w:pPr>
              <w:pStyle w:val="TableParagraph"/>
              <w:spacing w:before="156"/>
              <w:rPr>
                <w:b/>
                <w:sz w:val="17"/>
              </w:rPr>
            </w:pPr>
          </w:p>
          <w:p w14:paraId="7C7E3F0F" w14:textId="77777777" w:rsidR="001624B9" w:rsidRDefault="00845725">
            <w:pPr>
              <w:pStyle w:val="TableParagraph"/>
              <w:ind w:left="40"/>
              <w:jc w:val="center"/>
              <w:rPr>
                <w:sz w:val="17"/>
              </w:rPr>
            </w:pPr>
            <w:r>
              <w:rPr>
                <w:sz w:val="17"/>
              </w:rPr>
              <w:t>Por</w:t>
            </w:r>
            <w:r>
              <w:rPr>
                <w:spacing w:val="1"/>
                <w:sz w:val="17"/>
              </w:rPr>
              <w:t xml:space="preserve"> </w:t>
            </w:r>
            <w:r>
              <w:rPr>
                <w:spacing w:val="-2"/>
                <w:sz w:val="17"/>
              </w:rPr>
              <w:t>infração.</w:t>
            </w:r>
          </w:p>
        </w:tc>
      </w:tr>
      <w:tr w:rsidR="001624B9" w14:paraId="1E704D11" w14:textId="77777777" w:rsidTr="5C96D50B">
        <w:trPr>
          <w:trHeight w:val="313"/>
        </w:trPr>
        <w:tc>
          <w:tcPr>
            <w:tcW w:w="9274" w:type="dxa"/>
            <w:gridSpan w:val="5"/>
          </w:tcPr>
          <w:p w14:paraId="2495B5E8" w14:textId="77777777" w:rsidR="001624B9" w:rsidRDefault="00845725">
            <w:pPr>
              <w:pStyle w:val="TableParagraph"/>
              <w:spacing w:before="58"/>
              <w:ind w:left="57"/>
              <w:rPr>
                <w:b/>
                <w:sz w:val="17"/>
              </w:rPr>
            </w:pPr>
            <w:r>
              <w:rPr>
                <w:b/>
                <w:sz w:val="17"/>
              </w:rPr>
              <w:t>b.7.</w:t>
            </w:r>
            <w:r>
              <w:rPr>
                <w:b/>
                <w:spacing w:val="-5"/>
                <w:sz w:val="17"/>
              </w:rPr>
              <w:t xml:space="preserve"> </w:t>
            </w:r>
            <w:r>
              <w:rPr>
                <w:b/>
                <w:sz w:val="17"/>
              </w:rPr>
              <w:t>Atendimento</w:t>
            </w:r>
            <w:r>
              <w:rPr>
                <w:b/>
                <w:spacing w:val="-4"/>
                <w:sz w:val="17"/>
              </w:rPr>
              <w:t xml:space="preserve"> </w:t>
            </w:r>
            <w:r>
              <w:rPr>
                <w:b/>
                <w:sz w:val="17"/>
              </w:rPr>
              <w:t>ao</w:t>
            </w:r>
            <w:r>
              <w:rPr>
                <w:b/>
                <w:spacing w:val="-6"/>
                <w:sz w:val="17"/>
              </w:rPr>
              <w:t xml:space="preserve"> </w:t>
            </w:r>
            <w:r>
              <w:rPr>
                <w:b/>
                <w:sz w:val="17"/>
              </w:rPr>
              <w:t>envio</w:t>
            </w:r>
            <w:r>
              <w:rPr>
                <w:b/>
                <w:spacing w:val="-4"/>
                <w:sz w:val="17"/>
              </w:rPr>
              <w:t xml:space="preserve"> </w:t>
            </w:r>
            <w:r>
              <w:rPr>
                <w:b/>
                <w:sz w:val="17"/>
              </w:rPr>
              <w:t>de</w:t>
            </w:r>
            <w:r>
              <w:rPr>
                <w:b/>
                <w:spacing w:val="-4"/>
                <w:sz w:val="17"/>
              </w:rPr>
              <w:t xml:space="preserve"> </w:t>
            </w:r>
            <w:r>
              <w:rPr>
                <w:b/>
                <w:sz w:val="17"/>
              </w:rPr>
              <w:t>informações</w:t>
            </w:r>
            <w:r>
              <w:rPr>
                <w:b/>
                <w:spacing w:val="-4"/>
                <w:sz w:val="17"/>
              </w:rPr>
              <w:t xml:space="preserve"> </w:t>
            </w:r>
            <w:r>
              <w:rPr>
                <w:b/>
                <w:sz w:val="17"/>
              </w:rPr>
              <w:t>e</w:t>
            </w:r>
            <w:r>
              <w:rPr>
                <w:b/>
                <w:spacing w:val="-4"/>
                <w:sz w:val="17"/>
              </w:rPr>
              <w:t xml:space="preserve"> </w:t>
            </w:r>
            <w:r>
              <w:rPr>
                <w:b/>
                <w:sz w:val="17"/>
              </w:rPr>
              <w:t>às</w:t>
            </w:r>
            <w:r>
              <w:rPr>
                <w:b/>
                <w:spacing w:val="-4"/>
                <w:sz w:val="17"/>
              </w:rPr>
              <w:t xml:space="preserve"> </w:t>
            </w:r>
            <w:r>
              <w:rPr>
                <w:b/>
                <w:sz w:val="17"/>
              </w:rPr>
              <w:t>recomendações</w:t>
            </w:r>
            <w:r>
              <w:rPr>
                <w:b/>
                <w:spacing w:val="-2"/>
                <w:sz w:val="17"/>
              </w:rPr>
              <w:t xml:space="preserve"> </w:t>
            </w:r>
            <w:r>
              <w:rPr>
                <w:b/>
                <w:sz w:val="17"/>
              </w:rPr>
              <w:t>da</w:t>
            </w:r>
            <w:r>
              <w:rPr>
                <w:b/>
                <w:spacing w:val="-2"/>
                <w:sz w:val="17"/>
              </w:rPr>
              <w:t xml:space="preserve"> Fiscalização</w:t>
            </w:r>
          </w:p>
        </w:tc>
      </w:tr>
      <w:tr w:rsidR="001624B9" w14:paraId="19C5016E" w14:textId="77777777" w:rsidTr="5C96D50B">
        <w:trPr>
          <w:trHeight w:val="1684"/>
        </w:trPr>
        <w:tc>
          <w:tcPr>
            <w:tcW w:w="835" w:type="dxa"/>
          </w:tcPr>
          <w:p w14:paraId="5549391A" w14:textId="77777777" w:rsidR="001624B9" w:rsidRDefault="001624B9">
            <w:pPr>
              <w:pStyle w:val="TableParagraph"/>
              <w:rPr>
                <w:b/>
                <w:sz w:val="17"/>
              </w:rPr>
            </w:pPr>
          </w:p>
          <w:p w14:paraId="75206F90" w14:textId="77777777" w:rsidR="001624B9" w:rsidRDefault="001624B9">
            <w:pPr>
              <w:pStyle w:val="TableParagraph"/>
              <w:rPr>
                <w:b/>
                <w:sz w:val="17"/>
              </w:rPr>
            </w:pPr>
          </w:p>
          <w:p w14:paraId="7864CE56" w14:textId="77777777" w:rsidR="001624B9" w:rsidRDefault="001624B9">
            <w:pPr>
              <w:pStyle w:val="TableParagraph"/>
              <w:spacing w:before="158"/>
              <w:rPr>
                <w:b/>
                <w:sz w:val="17"/>
              </w:rPr>
            </w:pPr>
          </w:p>
          <w:p w14:paraId="4E4CB027" w14:textId="77777777" w:rsidR="001624B9" w:rsidRDefault="00845725">
            <w:pPr>
              <w:pStyle w:val="TableParagraph"/>
              <w:ind w:left="22" w:right="2"/>
              <w:jc w:val="center"/>
              <w:rPr>
                <w:sz w:val="17"/>
              </w:rPr>
            </w:pPr>
            <w:r>
              <w:rPr>
                <w:spacing w:val="-10"/>
                <w:sz w:val="17"/>
              </w:rPr>
              <w:t>1</w:t>
            </w:r>
          </w:p>
        </w:tc>
        <w:tc>
          <w:tcPr>
            <w:tcW w:w="4040" w:type="dxa"/>
          </w:tcPr>
          <w:p w14:paraId="6F0EAC32" w14:textId="77777777" w:rsidR="001624B9" w:rsidRDefault="00845725">
            <w:pPr>
              <w:pStyle w:val="TableParagraph"/>
              <w:spacing w:before="61"/>
              <w:ind w:left="64" w:right="32"/>
              <w:jc w:val="both"/>
              <w:rPr>
                <w:sz w:val="17"/>
              </w:rPr>
            </w:pPr>
            <w:r>
              <w:rPr>
                <w:sz w:val="17"/>
              </w:rPr>
              <w:t>Não atender as recomendações sobre Sistemas/Equipamentos efetuadas pela ARTESP, com</w:t>
            </w:r>
            <w:r>
              <w:rPr>
                <w:spacing w:val="-7"/>
                <w:sz w:val="17"/>
              </w:rPr>
              <w:t xml:space="preserve"> </w:t>
            </w:r>
            <w:r>
              <w:rPr>
                <w:sz w:val="17"/>
              </w:rPr>
              <w:t>base</w:t>
            </w:r>
            <w:r>
              <w:rPr>
                <w:spacing w:val="-7"/>
                <w:sz w:val="17"/>
              </w:rPr>
              <w:t xml:space="preserve"> </w:t>
            </w:r>
            <w:r>
              <w:rPr>
                <w:sz w:val="17"/>
              </w:rPr>
              <w:t>em</w:t>
            </w:r>
            <w:r>
              <w:rPr>
                <w:spacing w:val="-6"/>
                <w:sz w:val="17"/>
              </w:rPr>
              <w:t xml:space="preserve"> </w:t>
            </w:r>
            <w:r>
              <w:rPr>
                <w:sz w:val="17"/>
              </w:rPr>
              <w:t>fiscalizações</w:t>
            </w:r>
            <w:r>
              <w:rPr>
                <w:spacing w:val="-5"/>
                <w:sz w:val="17"/>
              </w:rPr>
              <w:t xml:space="preserve"> </w:t>
            </w:r>
            <w:r>
              <w:rPr>
                <w:sz w:val="17"/>
              </w:rPr>
              <w:t>realizadas</w:t>
            </w:r>
            <w:r>
              <w:rPr>
                <w:spacing w:val="-5"/>
                <w:sz w:val="17"/>
              </w:rPr>
              <w:t xml:space="preserve"> </w:t>
            </w:r>
            <w:r>
              <w:rPr>
                <w:sz w:val="17"/>
              </w:rPr>
              <w:t>em</w:t>
            </w:r>
            <w:r>
              <w:rPr>
                <w:spacing w:val="-9"/>
                <w:sz w:val="17"/>
              </w:rPr>
              <w:t xml:space="preserve"> </w:t>
            </w:r>
            <w:r>
              <w:rPr>
                <w:sz w:val="17"/>
              </w:rPr>
              <w:t>campo</w:t>
            </w:r>
            <w:r>
              <w:rPr>
                <w:spacing w:val="-7"/>
                <w:sz w:val="17"/>
              </w:rPr>
              <w:t xml:space="preserve"> </w:t>
            </w:r>
            <w:r>
              <w:rPr>
                <w:sz w:val="17"/>
              </w:rPr>
              <w:t>ou através de equipamentos e sistemas, dentro do prazo pré-estabelecido, desde que tenham sido previamente</w:t>
            </w:r>
            <w:r>
              <w:rPr>
                <w:spacing w:val="-12"/>
                <w:sz w:val="17"/>
              </w:rPr>
              <w:t xml:space="preserve"> </w:t>
            </w:r>
            <w:r>
              <w:rPr>
                <w:sz w:val="17"/>
              </w:rPr>
              <w:t>discutidas</w:t>
            </w:r>
            <w:r>
              <w:rPr>
                <w:spacing w:val="-12"/>
                <w:sz w:val="17"/>
              </w:rPr>
              <w:t xml:space="preserve"> </w:t>
            </w:r>
            <w:r>
              <w:rPr>
                <w:sz w:val="17"/>
              </w:rPr>
              <w:t>com</w:t>
            </w:r>
            <w:r>
              <w:rPr>
                <w:spacing w:val="-12"/>
                <w:sz w:val="17"/>
              </w:rPr>
              <w:t xml:space="preserve"> </w:t>
            </w:r>
            <w:r>
              <w:rPr>
                <w:sz w:val="17"/>
              </w:rPr>
              <w:t>a</w:t>
            </w:r>
            <w:r>
              <w:rPr>
                <w:spacing w:val="-12"/>
                <w:sz w:val="17"/>
              </w:rPr>
              <w:t xml:space="preserve"> </w:t>
            </w:r>
            <w:r>
              <w:rPr>
                <w:sz w:val="17"/>
              </w:rPr>
              <w:t>CONCESSIONÁRIA</w:t>
            </w:r>
            <w:r>
              <w:rPr>
                <w:spacing w:val="-12"/>
                <w:sz w:val="17"/>
              </w:rPr>
              <w:t xml:space="preserve"> </w:t>
            </w:r>
            <w:r>
              <w:rPr>
                <w:sz w:val="17"/>
              </w:rPr>
              <w:t>e se enquadrem nos termos estabelecidos no CONTRATO, ANEXOS e APÊNDICES.</w:t>
            </w:r>
          </w:p>
        </w:tc>
        <w:tc>
          <w:tcPr>
            <w:tcW w:w="854" w:type="dxa"/>
          </w:tcPr>
          <w:p w14:paraId="20F0E6D0" w14:textId="77777777" w:rsidR="001624B9" w:rsidRDefault="001624B9">
            <w:pPr>
              <w:pStyle w:val="TableParagraph"/>
              <w:rPr>
                <w:b/>
                <w:sz w:val="17"/>
              </w:rPr>
            </w:pPr>
          </w:p>
          <w:p w14:paraId="54D37BB9" w14:textId="77777777" w:rsidR="001624B9" w:rsidRDefault="001624B9">
            <w:pPr>
              <w:pStyle w:val="TableParagraph"/>
              <w:rPr>
                <w:b/>
                <w:sz w:val="17"/>
              </w:rPr>
            </w:pPr>
          </w:p>
          <w:p w14:paraId="503E50F5" w14:textId="77777777" w:rsidR="001624B9" w:rsidRDefault="001624B9">
            <w:pPr>
              <w:pStyle w:val="TableParagraph"/>
              <w:spacing w:before="158"/>
              <w:rPr>
                <w:b/>
                <w:sz w:val="17"/>
              </w:rPr>
            </w:pPr>
          </w:p>
          <w:p w14:paraId="01B49E4D" w14:textId="77777777" w:rsidR="001624B9" w:rsidRDefault="00845725">
            <w:pPr>
              <w:pStyle w:val="TableParagraph"/>
              <w:ind w:left="25"/>
              <w:jc w:val="center"/>
              <w:rPr>
                <w:sz w:val="17"/>
              </w:rPr>
            </w:pPr>
            <w:r>
              <w:rPr>
                <w:spacing w:val="-5"/>
                <w:sz w:val="17"/>
              </w:rPr>
              <w:t>II</w:t>
            </w:r>
          </w:p>
        </w:tc>
        <w:tc>
          <w:tcPr>
            <w:tcW w:w="991" w:type="dxa"/>
          </w:tcPr>
          <w:p w14:paraId="0929948B" w14:textId="77777777" w:rsidR="001624B9" w:rsidRDefault="001624B9">
            <w:pPr>
              <w:pStyle w:val="TableParagraph"/>
              <w:rPr>
                <w:b/>
                <w:sz w:val="17"/>
              </w:rPr>
            </w:pPr>
          </w:p>
          <w:p w14:paraId="1B343E31" w14:textId="77777777" w:rsidR="001624B9" w:rsidRDefault="001624B9">
            <w:pPr>
              <w:pStyle w:val="TableParagraph"/>
              <w:rPr>
                <w:b/>
                <w:sz w:val="17"/>
              </w:rPr>
            </w:pPr>
          </w:p>
          <w:p w14:paraId="3E428FEB" w14:textId="77777777" w:rsidR="001624B9" w:rsidRDefault="001624B9">
            <w:pPr>
              <w:pStyle w:val="TableParagraph"/>
              <w:spacing w:before="158"/>
              <w:rPr>
                <w:b/>
                <w:sz w:val="17"/>
              </w:rPr>
            </w:pPr>
          </w:p>
          <w:p w14:paraId="1A9808D2" w14:textId="77777777" w:rsidR="001624B9" w:rsidRDefault="00845725">
            <w:pPr>
              <w:pStyle w:val="TableParagraph"/>
              <w:ind w:left="68" w:right="42"/>
              <w:jc w:val="center"/>
              <w:rPr>
                <w:sz w:val="17"/>
              </w:rPr>
            </w:pPr>
            <w:r>
              <w:rPr>
                <w:spacing w:val="-10"/>
                <w:sz w:val="17"/>
              </w:rPr>
              <w:t>C</w:t>
            </w:r>
          </w:p>
        </w:tc>
        <w:tc>
          <w:tcPr>
            <w:tcW w:w="2554" w:type="dxa"/>
          </w:tcPr>
          <w:p w14:paraId="5597255F" w14:textId="77777777" w:rsidR="001624B9" w:rsidRDefault="001624B9">
            <w:pPr>
              <w:pStyle w:val="TableParagraph"/>
              <w:rPr>
                <w:b/>
                <w:sz w:val="17"/>
              </w:rPr>
            </w:pPr>
          </w:p>
          <w:p w14:paraId="2281997C" w14:textId="77777777" w:rsidR="001624B9" w:rsidRDefault="001624B9">
            <w:pPr>
              <w:pStyle w:val="TableParagraph"/>
              <w:rPr>
                <w:b/>
                <w:sz w:val="17"/>
              </w:rPr>
            </w:pPr>
          </w:p>
          <w:p w14:paraId="60E9FA12" w14:textId="77777777" w:rsidR="001624B9" w:rsidRDefault="001624B9">
            <w:pPr>
              <w:pStyle w:val="TableParagraph"/>
              <w:spacing w:before="158"/>
              <w:rPr>
                <w:b/>
                <w:sz w:val="17"/>
              </w:rPr>
            </w:pPr>
          </w:p>
          <w:p w14:paraId="0B2B5E15"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38E04390" w14:textId="77777777" w:rsidTr="5C96D50B">
        <w:trPr>
          <w:trHeight w:val="1293"/>
        </w:trPr>
        <w:tc>
          <w:tcPr>
            <w:tcW w:w="835" w:type="dxa"/>
          </w:tcPr>
          <w:p w14:paraId="35D49C79" w14:textId="77777777" w:rsidR="001624B9" w:rsidRDefault="001624B9">
            <w:pPr>
              <w:pStyle w:val="TableParagraph"/>
              <w:rPr>
                <w:b/>
                <w:sz w:val="17"/>
              </w:rPr>
            </w:pPr>
          </w:p>
          <w:p w14:paraId="38839AAF" w14:textId="77777777" w:rsidR="001624B9" w:rsidRDefault="001624B9">
            <w:pPr>
              <w:pStyle w:val="TableParagraph"/>
              <w:spacing w:before="157"/>
              <w:rPr>
                <w:b/>
                <w:sz w:val="17"/>
              </w:rPr>
            </w:pPr>
          </w:p>
          <w:p w14:paraId="2BD2056A" w14:textId="77777777" w:rsidR="001624B9" w:rsidRDefault="00845725">
            <w:pPr>
              <w:pStyle w:val="TableParagraph"/>
              <w:ind w:left="22" w:right="2"/>
              <w:jc w:val="center"/>
              <w:rPr>
                <w:sz w:val="17"/>
              </w:rPr>
            </w:pPr>
            <w:r>
              <w:rPr>
                <w:spacing w:val="-10"/>
                <w:sz w:val="17"/>
              </w:rPr>
              <w:t>2</w:t>
            </w:r>
          </w:p>
        </w:tc>
        <w:tc>
          <w:tcPr>
            <w:tcW w:w="4040" w:type="dxa"/>
          </w:tcPr>
          <w:p w14:paraId="3326852E" w14:textId="77777777" w:rsidR="001624B9" w:rsidRDefault="00845725">
            <w:pPr>
              <w:pStyle w:val="TableParagraph"/>
              <w:spacing w:before="61"/>
              <w:ind w:left="64" w:right="34"/>
              <w:jc w:val="both"/>
              <w:rPr>
                <w:sz w:val="17"/>
              </w:rPr>
            </w:pPr>
            <w:r>
              <w:rPr>
                <w:sz w:val="17"/>
              </w:rPr>
              <w:t>Não disponibilizar informações verossímeis ou corretas, demonstrativos e/ou relatórios, no prazo exigido,</w:t>
            </w:r>
            <w:r>
              <w:rPr>
                <w:spacing w:val="-12"/>
                <w:sz w:val="17"/>
              </w:rPr>
              <w:t xml:space="preserve"> </w:t>
            </w:r>
            <w:r>
              <w:rPr>
                <w:sz w:val="17"/>
              </w:rPr>
              <w:t>que</w:t>
            </w:r>
            <w:r>
              <w:rPr>
                <w:spacing w:val="-12"/>
                <w:sz w:val="17"/>
              </w:rPr>
              <w:t xml:space="preserve"> </w:t>
            </w:r>
            <w:r>
              <w:rPr>
                <w:sz w:val="17"/>
              </w:rPr>
              <w:t>permitam</w:t>
            </w:r>
            <w:r>
              <w:rPr>
                <w:spacing w:val="-12"/>
                <w:sz w:val="17"/>
              </w:rPr>
              <w:t xml:space="preserve"> </w:t>
            </w:r>
            <w:r>
              <w:rPr>
                <w:sz w:val="17"/>
              </w:rPr>
              <w:t>o</w:t>
            </w:r>
            <w:r>
              <w:rPr>
                <w:spacing w:val="-12"/>
                <w:sz w:val="17"/>
              </w:rPr>
              <w:t xml:space="preserve"> </w:t>
            </w:r>
            <w:r>
              <w:rPr>
                <w:sz w:val="17"/>
              </w:rPr>
              <w:t>acompanhamento</w:t>
            </w:r>
            <w:r>
              <w:rPr>
                <w:spacing w:val="-12"/>
                <w:sz w:val="17"/>
              </w:rPr>
              <w:t xml:space="preserve"> </w:t>
            </w:r>
            <w:r>
              <w:rPr>
                <w:sz w:val="17"/>
              </w:rPr>
              <w:t>de</w:t>
            </w:r>
            <w:r>
              <w:rPr>
                <w:spacing w:val="-11"/>
                <w:sz w:val="17"/>
              </w:rPr>
              <w:t xml:space="preserve"> </w:t>
            </w:r>
            <w:r>
              <w:rPr>
                <w:sz w:val="17"/>
              </w:rPr>
              <w:t>dados referentes</w:t>
            </w:r>
            <w:r>
              <w:rPr>
                <w:spacing w:val="-12"/>
                <w:sz w:val="17"/>
              </w:rPr>
              <w:t xml:space="preserve"> </w:t>
            </w:r>
            <w:r>
              <w:rPr>
                <w:sz w:val="17"/>
              </w:rPr>
              <w:t>aos</w:t>
            </w:r>
            <w:r>
              <w:rPr>
                <w:spacing w:val="-10"/>
                <w:sz w:val="17"/>
              </w:rPr>
              <w:t xml:space="preserve"> </w:t>
            </w:r>
            <w:r>
              <w:rPr>
                <w:sz w:val="17"/>
              </w:rPr>
              <w:t>serviços</w:t>
            </w:r>
            <w:r>
              <w:rPr>
                <w:spacing w:val="-12"/>
                <w:sz w:val="17"/>
              </w:rPr>
              <w:t xml:space="preserve"> </w:t>
            </w:r>
            <w:r>
              <w:rPr>
                <w:sz w:val="17"/>
              </w:rPr>
              <w:t>correspondentes</w:t>
            </w:r>
            <w:r>
              <w:rPr>
                <w:spacing w:val="-11"/>
                <w:sz w:val="17"/>
              </w:rPr>
              <w:t xml:space="preserve"> </w:t>
            </w:r>
            <w:r>
              <w:rPr>
                <w:sz w:val="17"/>
              </w:rPr>
              <w:t>às</w:t>
            </w:r>
            <w:r>
              <w:rPr>
                <w:spacing w:val="-11"/>
                <w:sz w:val="17"/>
              </w:rPr>
              <w:t xml:space="preserve"> </w:t>
            </w:r>
            <w:r>
              <w:rPr>
                <w:sz w:val="17"/>
              </w:rPr>
              <w:t>funções operacionais, conforme estabelecido em CONTRATO, ANEXOS e APÊNDICES.</w:t>
            </w:r>
          </w:p>
        </w:tc>
        <w:tc>
          <w:tcPr>
            <w:tcW w:w="854" w:type="dxa"/>
          </w:tcPr>
          <w:p w14:paraId="67D00F19" w14:textId="77777777" w:rsidR="001624B9" w:rsidRDefault="001624B9">
            <w:pPr>
              <w:pStyle w:val="TableParagraph"/>
              <w:rPr>
                <w:b/>
                <w:sz w:val="17"/>
              </w:rPr>
            </w:pPr>
          </w:p>
          <w:p w14:paraId="33E026AC" w14:textId="77777777" w:rsidR="001624B9" w:rsidRDefault="001624B9">
            <w:pPr>
              <w:pStyle w:val="TableParagraph"/>
              <w:spacing w:before="157"/>
              <w:rPr>
                <w:b/>
                <w:sz w:val="17"/>
              </w:rPr>
            </w:pPr>
          </w:p>
          <w:p w14:paraId="3938603D" w14:textId="77777777" w:rsidR="001624B9" w:rsidRDefault="00845725">
            <w:pPr>
              <w:pStyle w:val="TableParagraph"/>
              <w:ind w:left="25"/>
              <w:jc w:val="center"/>
              <w:rPr>
                <w:sz w:val="17"/>
              </w:rPr>
            </w:pPr>
            <w:r>
              <w:rPr>
                <w:spacing w:val="-5"/>
                <w:sz w:val="17"/>
              </w:rPr>
              <w:t>II</w:t>
            </w:r>
          </w:p>
        </w:tc>
        <w:tc>
          <w:tcPr>
            <w:tcW w:w="991" w:type="dxa"/>
          </w:tcPr>
          <w:p w14:paraId="42D0D023" w14:textId="77777777" w:rsidR="001624B9" w:rsidRDefault="001624B9">
            <w:pPr>
              <w:pStyle w:val="TableParagraph"/>
              <w:rPr>
                <w:b/>
                <w:sz w:val="17"/>
              </w:rPr>
            </w:pPr>
          </w:p>
          <w:p w14:paraId="5FCDAF98" w14:textId="77777777" w:rsidR="001624B9" w:rsidRDefault="001624B9">
            <w:pPr>
              <w:pStyle w:val="TableParagraph"/>
              <w:spacing w:before="157"/>
              <w:rPr>
                <w:b/>
                <w:sz w:val="17"/>
              </w:rPr>
            </w:pPr>
          </w:p>
          <w:p w14:paraId="70D65519" w14:textId="77777777" w:rsidR="001624B9" w:rsidRDefault="00845725">
            <w:pPr>
              <w:pStyle w:val="TableParagraph"/>
              <w:ind w:left="68" w:right="42"/>
              <w:jc w:val="center"/>
              <w:rPr>
                <w:sz w:val="17"/>
              </w:rPr>
            </w:pPr>
            <w:r>
              <w:rPr>
                <w:spacing w:val="-10"/>
                <w:sz w:val="17"/>
              </w:rPr>
              <w:t>C</w:t>
            </w:r>
          </w:p>
        </w:tc>
        <w:tc>
          <w:tcPr>
            <w:tcW w:w="2554" w:type="dxa"/>
          </w:tcPr>
          <w:p w14:paraId="698B9C16" w14:textId="77777777" w:rsidR="001624B9" w:rsidRDefault="001624B9">
            <w:pPr>
              <w:pStyle w:val="TableParagraph"/>
              <w:rPr>
                <w:b/>
                <w:sz w:val="17"/>
              </w:rPr>
            </w:pPr>
          </w:p>
          <w:p w14:paraId="2BEFE983" w14:textId="77777777" w:rsidR="001624B9" w:rsidRDefault="001624B9">
            <w:pPr>
              <w:pStyle w:val="TableParagraph"/>
              <w:spacing w:before="157"/>
              <w:rPr>
                <w:b/>
                <w:sz w:val="17"/>
              </w:rPr>
            </w:pPr>
          </w:p>
          <w:p w14:paraId="2DDE012F"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5F9C1C37" w14:textId="77777777" w:rsidTr="5C96D50B">
        <w:trPr>
          <w:trHeight w:val="1098"/>
        </w:trPr>
        <w:tc>
          <w:tcPr>
            <w:tcW w:w="835" w:type="dxa"/>
          </w:tcPr>
          <w:p w14:paraId="0E8CBCD6" w14:textId="77777777" w:rsidR="001624B9" w:rsidRDefault="001624B9">
            <w:pPr>
              <w:pStyle w:val="TableParagraph"/>
              <w:rPr>
                <w:b/>
                <w:sz w:val="17"/>
              </w:rPr>
            </w:pPr>
          </w:p>
          <w:p w14:paraId="48352932" w14:textId="77777777" w:rsidR="001624B9" w:rsidRDefault="001624B9">
            <w:pPr>
              <w:pStyle w:val="TableParagraph"/>
              <w:spacing w:before="58"/>
              <w:rPr>
                <w:b/>
                <w:sz w:val="17"/>
              </w:rPr>
            </w:pPr>
          </w:p>
          <w:p w14:paraId="3A7A39A2" w14:textId="77777777" w:rsidR="001624B9" w:rsidRDefault="00845725">
            <w:pPr>
              <w:pStyle w:val="TableParagraph"/>
              <w:spacing w:before="1"/>
              <w:ind w:left="22" w:right="2"/>
              <w:jc w:val="center"/>
              <w:rPr>
                <w:sz w:val="17"/>
              </w:rPr>
            </w:pPr>
            <w:r>
              <w:rPr>
                <w:spacing w:val="-10"/>
                <w:sz w:val="17"/>
              </w:rPr>
              <w:t>3</w:t>
            </w:r>
          </w:p>
        </w:tc>
        <w:tc>
          <w:tcPr>
            <w:tcW w:w="4040" w:type="dxa"/>
          </w:tcPr>
          <w:p w14:paraId="7E01C6DA" w14:textId="77777777" w:rsidR="001624B9" w:rsidRDefault="00845725">
            <w:pPr>
              <w:pStyle w:val="TableParagraph"/>
              <w:spacing w:before="58"/>
              <w:ind w:left="64" w:right="36"/>
              <w:jc w:val="both"/>
              <w:rPr>
                <w:sz w:val="17"/>
              </w:rPr>
            </w:pPr>
            <w:r>
              <w:rPr>
                <w:sz w:val="17"/>
              </w:rPr>
              <w:t xml:space="preserve">Não enviar relatórios e/ou informações necessárias para a apuração dos INDICADORES DE DESEMPENHO, nas condições e prazos estabelecidos no CONTRATO, ANEXOS e </w:t>
            </w:r>
            <w:r>
              <w:rPr>
                <w:spacing w:val="-2"/>
                <w:sz w:val="17"/>
              </w:rPr>
              <w:t>APÊNDICES.</w:t>
            </w:r>
          </w:p>
        </w:tc>
        <w:tc>
          <w:tcPr>
            <w:tcW w:w="854" w:type="dxa"/>
          </w:tcPr>
          <w:p w14:paraId="25369295" w14:textId="77777777" w:rsidR="001624B9" w:rsidRDefault="001624B9">
            <w:pPr>
              <w:pStyle w:val="TableParagraph"/>
              <w:rPr>
                <w:b/>
                <w:sz w:val="17"/>
              </w:rPr>
            </w:pPr>
          </w:p>
          <w:p w14:paraId="39A21B7F" w14:textId="77777777" w:rsidR="001624B9" w:rsidRDefault="001624B9">
            <w:pPr>
              <w:pStyle w:val="TableParagraph"/>
              <w:spacing w:before="58"/>
              <w:rPr>
                <w:b/>
                <w:sz w:val="17"/>
              </w:rPr>
            </w:pPr>
          </w:p>
          <w:p w14:paraId="1B05A7E9" w14:textId="77777777" w:rsidR="001624B9" w:rsidRDefault="00845725">
            <w:pPr>
              <w:pStyle w:val="TableParagraph"/>
              <w:spacing w:before="1"/>
              <w:ind w:left="25"/>
              <w:jc w:val="center"/>
              <w:rPr>
                <w:sz w:val="17"/>
              </w:rPr>
            </w:pPr>
            <w:r>
              <w:rPr>
                <w:spacing w:val="-5"/>
                <w:sz w:val="17"/>
              </w:rPr>
              <w:t>II</w:t>
            </w:r>
          </w:p>
        </w:tc>
        <w:tc>
          <w:tcPr>
            <w:tcW w:w="991" w:type="dxa"/>
          </w:tcPr>
          <w:p w14:paraId="43076824" w14:textId="77777777" w:rsidR="001624B9" w:rsidRDefault="001624B9">
            <w:pPr>
              <w:pStyle w:val="TableParagraph"/>
              <w:rPr>
                <w:b/>
                <w:sz w:val="17"/>
              </w:rPr>
            </w:pPr>
          </w:p>
          <w:p w14:paraId="0E330665" w14:textId="77777777" w:rsidR="001624B9" w:rsidRDefault="001624B9">
            <w:pPr>
              <w:pStyle w:val="TableParagraph"/>
              <w:spacing w:before="58"/>
              <w:rPr>
                <w:b/>
                <w:sz w:val="17"/>
              </w:rPr>
            </w:pPr>
          </w:p>
          <w:p w14:paraId="568917F2" w14:textId="77777777" w:rsidR="001624B9" w:rsidRDefault="00845725">
            <w:pPr>
              <w:pStyle w:val="TableParagraph"/>
              <w:spacing w:before="1"/>
              <w:ind w:left="68" w:right="42"/>
              <w:jc w:val="center"/>
              <w:rPr>
                <w:sz w:val="17"/>
              </w:rPr>
            </w:pPr>
            <w:r>
              <w:rPr>
                <w:spacing w:val="-10"/>
                <w:sz w:val="17"/>
              </w:rPr>
              <w:t>F</w:t>
            </w:r>
          </w:p>
        </w:tc>
        <w:tc>
          <w:tcPr>
            <w:tcW w:w="2554" w:type="dxa"/>
          </w:tcPr>
          <w:p w14:paraId="64689526" w14:textId="77777777" w:rsidR="001624B9" w:rsidRDefault="001624B9">
            <w:pPr>
              <w:pStyle w:val="TableParagraph"/>
              <w:rPr>
                <w:b/>
                <w:sz w:val="17"/>
              </w:rPr>
            </w:pPr>
          </w:p>
          <w:p w14:paraId="1B2EC4C6" w14:textId="77777777" w:rsidR="001624B9" w:rsidRDefault="001624B9">
            <w:pPr>
              <w:pStyle w:val="TableParagraph"/>
              <w:spacing w:before="58"/>
              <w:rPr>
                <w:b/>
                <w:sz w:val="17"/>
              </w:rPr>
            </w:pPr>
          </w:p>
          <w:p w14:paraId="6C3F9DF8"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7750FB35" w14:textId="77777777" w:rsidTr="5C96D50B">
        <w:trPr>
          <w:trHeight w:val="1096"/>
        </w:trPr>
        <w:tc>
          <w:tcPr>
            <w:tcW w:w="835" w:type="dxa"/>
          </w:tcPr>
          <w:p w14:paraId="02F36431" w14:textId="77777777" w:rsidR="001624B9" w:rsidRDefault="001624B9">
            <w:pPr>
              <w:pStyle w:val="TableParagraph"/>
              <w:rPr>
                <w:b/>
                <w:sz w:val="17"/>
              </w:rPr>
            </w:pPr>
          </w:p>
          <w:p w14:paraId="4E576917" w14:textId="77777777" w:rsidR="001624B9" w:rsidRDefault="001624B9">
            <w:pPr>
              <w:pStyle w:val="TableParagraph"/>
              <w:spacing w:before="58"/>
              <w:rPr>
                <w:b/>
                <w:sz w:val="17"/>
              </w:rPr>
            </w:pPr>
          </w:p>
          <w:p w14:paraId="0A678787" w14:textId="77777777" w:rsidR="001624B9" w:rsidRDefault="00845725">
            <w:pPr>
              <w:pStyle w:val="TableParagraph"/>
              <w:spacing w:before="1"/>
              <w:ind w:left="22" w:right="2"/>
              <w:jc w:val="center"/>
              <w:rPr>
                <w:sz w:val="17"/>
              </w:rPr>
            </w:pPr>
            <w:r>
              <w:rPr>
                <w:spacing w:val="-10"/>
                <w:sz w:val="17"/>
              </w:rPr>
              <w:t>4</w:t>
            </w:r>
          </w:p>
        </w:tc>
        <w:tc>
          <w:tcPr>
            <w:tcW w:w="4040" w:type="dxa"/>
          </w:tcPr>
          <w:p w14:paraId="40C70D4D" w14:textId="77777777" w:rsidR="001624B9" w:rsidRDefault="00845725">
            <w:pPr>
              <w:pStyle w:val="TableParagraph"/>
              <w:spacing w:before="58"/>
              <w:ind w:left="64" w:right="36"/>
              <w:jc w:val="both"/>
              <w:rPr>
                <w:sz w:val="17"/>
              </w:rPr>
            </w:pPr>
            <w:r>
              <w:rPr>
                <w:spacing w:val="-2"/>
                <w:sz w:val="17"/>
              </w:rPr>
              <w:t xml:space="preserve">Disponibilizar relatórios e/ou informações inverídicas </w:t>
            </w:r>
            <w:r>
              <w:rPr>
                <w:sz w:val="17"/>
              </w:rPr>
              <w:t xml:space="preserve">ou incorretas para a apuração dos INDICADORES DE DESEMPENHO, nas condições e prazos estabelecidos no CONTRATO, ANEXOS e </w:t>
            </w:r>
            <w:r>
              <w:rPr>
                <w:spacing w:val="-2"/>
                <w:sz w:val="17"/>
              </w:rPr>
              <w:t>APÊNDICES.</w:t>
            </w:r>
          </w:p>
        </w:tc>
        <w:tc>
          <w:tcPr>
            <w:tcW w:w="854" w:type="dxa"/>
          </w:tcPr>
          <w:p w14:paraId="2F5612D9" w14:textId="77777777" w:rsidR="001624B9" w:rsidRDefault="001624B9">
            <w:pPr>
              <w:pStyle w:val="TableParagraph"/>
              <w:rPr>
                <w:b/>
                <w:sz w:val="17"/>
              </w:rPr>
            </w:pPr>
          </w:p>
          <w:p w14:paraId="141DDA70" w14:textId="77777777" w:rsidR="001624B9" w:rsidRDefault="001624B9">
            <w:pPr>
              <w:pStyle w:val="TableParagraph"/>
              <w:spacing w:before="58"/>
              <w:rPr>
                <w:b/>
                <w:sz w:val="17"/>
              </w:rPr>
            </w:pPr>
          </w:p>
          <w:p w14:paraId="5851B8BA" w14:textId="77777777" w:rsidR="001624B9" w:rsidRDefault="00845725">
            <w:pPr>
              <w:pStyle w:val="TableParagraph"/>
              <w:spacing w:before="1"/>
              <w:ind w:left="25"/>
              <w:jc w:val="center"/>
              <w:rPr>
                <w:sz w:val="17"/>
              </w:rPr>
            </w:pPr>
            <w:r>
              <w:rPr>
                <w:spacing w:val="-5"/>
                <w:sz w:val="17"/>
              </w:rPr>
              <w:t>II</w:t>
            </w:r>
          </w:p>
        </w:tc>
        <w:tc>
          <w:tcPr>
            <w:tcW w:w="991" w:type="dxa"/>
          </w:tcPr>
          <w:p w14:paraId="5228A0B2" w14:textId="77777777" w:rsidR="001624B9" w:rsidRDefault="001624B9">
            <w:pPr>
              <w:pStyle w:val="TableParagraph"/>
              <w:rPr>
                <w:b/>
                <w:sz w:val="17"/>
              </w:rPr>
            </w:pPr>
          </w:p>
          <w:p w14:paraId="7BA9A06E" w14:textId="77777777" w:rsidR="001624B9" w:rsidRDefault="001624B9">
            <w:pPr>
              <w:pStyle w:val="TableParagraph"/>
              <w:spacing w:before="58"/>
              <w:rPr>
                <w:b/>
                <w:sz w:val="17"/>
              </w:rPr>
            </w:pPr>
          </w:p>
          <w:p w14:paraId="357C9F03" w14:textId="77777777" w:rsidR="001624B9" w:rsidRDefault="00845725">
            <w:pPr>
              <w:pStyle w:val="TableParagraph"/>
              <w:spacing w:before="1"/>
              <w:ind w:left="68" w:right="42"/>
              <w:jc w:val="center"/>
              <w:rPr>
                <w:sz w:val="17"/>
              </w:rPr>
            </w:pPr>
            <w:r>
              <w:rPr>
                <w:spacing w:val="-10"/>
                <w:sz w:val="17"/>
              </w:rPr>
              <w:t>B</w:t>
            </w:r>
          </w:p>
        </w:tc>
        <w:tc>
          <w:tcPr>
            <w:tcW w:w="2554" w:type="dxa"/>
          </w:tcPr>
          <w:p w14:paraId="08ED0418" w14:textId="77777777" w:rsidR="001624B9" w:rsidRDefault="001624B9">
            <w:pPr>
              <w:pStyle w:val="TableParagraph"/>
              <w:rPr>
                <w:b/>
                <w:sz w:val="17"/>
              </w:rPr>
            </w:pPr>
          </w:p>
          <w:p w14:paraId="07C2C392" w14:textId="77777777" w:rsidR="001624B9" w:rsidRDefault="001624B9">
            <w:pPr>
              <w:pStyle w:val="TableParagraph"/>
              <w:spacing w:before="58"/>
              <w:rPr>
                <w:b/>
                <w:sz w:val="17"/>
              </w:rPr>
            </w:pPr>
          </w:p>
          <w:p w14:paraId="55D56A04"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13FE851C" w14:textId="77777777" w:rsidTr="5C96D50B">
        <w:trPr>
          <w:trHeight w:val="510"/>
        </w:trPr>
        <w:tc>
          <w:tcPr>
            <w:tcW w:w="835" w:type="dxa"/>
            <w:vMerge w:val="restart"/>
          </w:tcPr>
          <w:p w14:paraId="78C225B3" w14:textId="77777777" w:rsidR="001624B9" w:rsidRDefault="001624B9">
            <w:pPr>
              <w:pStyle w:val="TableParagraph"/>
              <w:rPr>
                <w:b/>
                <w:sz w:val="17"/>
              </w:rPr>
            </w:pPr>
          </w:p>
          <w:p w14:paraId="4B2D3133" w14:textId="77777777" w:rsidR="001624B9" w:rsidRDefault="001624B9">
            <w:pPr>
              <w:pStyle w:val="TableParagraph"/>
              <w:rPr>
                <w:b/>
                <w:sz w:val="17"/>
              </w:rPr>
            </w:pPr>
          </w:p>
          <w:p w14:paraId="1FC53E08" w14:textId="77777777" w:rsidR="001624B9" w:rsidRDefault="001624B9">
            <w:pPr>
              <w:pStyle w:val="TableParagraph"/>
              <w:rPr>
                <w:b/>
                <w:sz w:val="17"/>
              </w:rPr>
            </w:pPr>
          </w:p>
          <w:p w14:paraId="6CE97DD6" w14:textId="77777777" w:rsidR="001624B9" w:rsidRDefault="001624B9">
            <w:pPr>
              <w:pStyle w:val="TableParagraph"/>
              <w:spacing w:before="97"/>
              <w:rPr>
                <w:b/>
                <w:sz w:val="17"/>
              </w:rPr>
            </w:pPr>
          </w:p>
          <w:p w14:paraId="548D7F24" w14:textId="77777777" w:rsidR="001624B9" w:rsidRDefault="00845725">
            <w:pPr>
              <w:pStyle w:val="TableParagraph"/>
              <w:ind w:left="22" w:right="2"/>
              <w:jc w:val="center"/>
              <w:rPr>
                <w:sz w:val="17"/>
              </w:rPr>
            </w:pPr>
            <w:r>
              <w:rPr>
                <w:spacing w:val="-10"/>
                <w:sz w:val="17"/>
              </w:rPr>
              <w:t>6</w:t>
            </w:r>
          </w:p>
        </w:tc>
        <w:tc>
          <w:tcPr>
            <w:tcW w:w="4040" w:type="dxa"/>
            <w:vMerge w:val="restart"/>
          </w:tcPr>
          <w:p w14:paraId="5353606B" w14:textId="77777777" w:rsidR="001624B9" w:rsidRDefault="001624B9">
            <w:pPr>
              <w:pStyle w:val="TableParagraph"/>
              <w:spacing w:before="194"/>
              <w:rPr>
                <w:b/>
                <w:sz w:val="17"/>
              </w:rPr>
            </w:pPr>
          </w:p>
          <w:p w14:paraId="40A6C8A1" w14:textId="4D162242" w:rsidR="001624B9" w:rsidRDefault="00845725">
            <w:pPr>
              <w:pStyle w:val="TableParagraph"/>
              <w:ind w:left="64" w:right="35"/>
              <w:jc w:val="both"/>
              <w:rPr>
                <w:sz w:val="17"/>
              </w:rPr>
            </w:pPr>
            <w:r>
              <w:rPr>
                <w:spacing w:val="-2"/>
                <w:sz w:val="17"/>
              </w:rPr>
              <w:t xml:space="preserve">Disponibilizar relatórios e/ou informações inverídicas </w:t>
            </w:r>
            <w:r>
              <w:rPr>
                <w:sz w:val="17"/>
              </w:rPr>
              <w:t>ou incorretas ao DER/SP e/ou à ARTESP sobre os USUÁRIOS INADIMPLENTES para a apuração da COMPENSAÇÃO</w:t>
            </w:r>
            <w:r w:rsidR="00574A46">
              <w:rPr>
                <w:spacing w:val="74"/>
                <w:sz w:val="17"/>
              </w:rPr>
              <w:t xml:space="preserve"> </w:t>
            </w:r>
            <w:r>
              <w:rPr>
                <w:sz w:val="17"/>
              </w:rPr>
              <w:t>DA</w:t>
            </w:r>
            <w:r w:rsidR="00574A46">
              <w:rPr>
                <w:spacing w:val="74"/>
                <w:sz w:val="17"/>
              </w:rPr>
              <w:t xml:space="preserve"> </w:t>
            </w:r>
            <w:r>
              <w:rPr>
                <w:sz w:val="17"/>
              </w:rPr>
              <w:t>INADIMPLÊNCIA</w:t>
            </w:r>
            <w:r w:rsidR="00574A46">
              <w:rPr>
                <w:spacing w:val="75"/>
                <w:sz w:val="17"/>
              </w:rPr>
              <w:t xml:space="preserve"> </w:t>
            </w:r>
            <w:r>
              <w:rPr>
                <w:spacing w:val="-5"/>
                <w:sz w:val="17"/>
              </w:rPr>
              <w:t>nas</w:t>
            </w:r>
          </w:p>
          <w:p w14:paraId="596BA792" w14:textId="205D8545" w:rsidR="001624B9" w:rsidRDefault="00845725">
            <w:pPr>
              <w:pStyle w:val="TableParagraph"/>
              <w:spacing w:before="1"/>
              <w:ind w:left="64" w:right="37"/>
              <w:jc w:val="both"/>
              <w:rPr>
                <w:sz w:val="17"/>
              </w:rPr>
            </w:pPr>
            <w:r>
              <w:rPr>
                <w:sz w:val="17"/>
              </w:rPr>
              <w:t>condições e prazos estabelecidos no ANEXO 20, salvo fraude cometida pelo USUÁRIO.</w:t>
            </w:r>
          </w:p>
        </w:tc>
        <w:tc>
          <w:tcPr>
            <w:tcW w:w="854" w:type="dxa"/>
          </w:tcPr>
          <w:p w14:paraId="12087923" w14:textId="77777777" w:rsidR="001624B9" w:rsidRDefault="00845725">
            <w:pPr>
              <w:pStyle w:val="TableParagraph"/>
              <w:spacing w:before="157"/>
              <w:ind w:left="25" w:right="1"/>
              <w:jc w:val="center"/>
              <w:rPr>
                <w:sz w:val="17"/>
              </w:rPr>
            </w:pPr>
            <w:r>
              <w:rPr>
                <w:spacing w:val="-10"/>
                <w:sz w:val="17"/>
              </w:rPr>
              <w:t>I</w:t>
            </w:r>
          </w:p>
        </w:tc>
        <w:tc>
          <w:tcPr>
            <w:tcW w:w="991" w:type="dxa"/>
          </w:tcPr>
          <w:p w14:paraId="6A1BF92C" w14:textId="77777777" w:rsidR="001624B9" w:rsidRDefault="00845725">
            <w:pPr>
              <w:pStyle w:val="TableParagraph"/>
              <w:spacing w:before="157"/>
              <w:ind w:left="68" w:right="42"/>
              <w:jc w:val="center"/>
              <w:rPr>
                <w:sz w:val="17"/>
              </w:rPr>
            </w:pPr>
            <w:r>
              <w:rPr>
                <w:spacing w:val="-10"/>
                <w:sz w:val="17"/>
              </w:rPr>
              <w:t>A</w:t>
            </w:r>
          </w:p>
        </w:tc>
        <w:tc>
          <w:tcPr>
            <w:tcW w:w="2554" w:type="dxa"/>
          </w:tcPr>
          <w:p w14:paraId="4E32F56F" w14:textId="77777777" w:rsidR="001624B9" w:rsidRDefault="00845725">
            <w:pPr>
              <w:pStyle w:val="TableParagraph"/>
              <w:spacing w:before="59"/>
              <w:ind w:left="466" w:right="12" w:hanging="384"/>
              <w:rPr>
                <w:sz w:val="17"/>
              </w:rPr>
            </w:pPr>
            <w:r>
              <w:rPr>
                <w:sz w:val="17"/>
              </w:rPr>
              <w:t>Até</w:t>
            </w:r>
            <w:r>
              <w:rPr>
                <w:spacing w:val="-8"/>
                <w:sz w:val="17"/>
              </w:rPr>
              <w:t xml:space="preserve"> </w:t>
            </w:r>
            <w:r>
              <w:rPr>
                <w:sz w:val="17"/>
              </w:rPr>
              <w:t>0,5%</w:t>
            </w:r>
            <w:r>
              <w:rPr>
                <w:spacing w:val="-7"/>
                <w:sz w:val="17"/>
              </w:rPr>
              <w:t xml:space="preserve"> </w:t>
            </w:r>
            <w:r>
              <w:rPr>
                <w:sz w:val="17"/>
              </w:rPr>
              <w:t>do</w:t>
            </w:r>
            <w:r>
              <w:rPr>
                <w:spacing w:val="-8"/>
                <w:sz w:val="17"/>
              </w:rPr>
              <w:t xml:space="preserve"> </w:t>
            </w:r>
            <w:r>
              <w:rPr>
                <w:sz w:val="17"/>
              </w:rPr>
              <w:t>total</w:t>
            </w:r>
            <w:r>
              <w:rPr>
                <w:spacing w:val="-9"/>
                <w:sz w:val="17"/>
              </w:rPr>
              <w:t xml:space="preserve"> </w:t>
            </w:r>
            <w:r>
              <w:rPr>
                <w:sz w:val="17"/>
              </w:rPr>
              <w:t>de</w:t>
            </w:r>
            <w:r>
              <w:rPr>
                <w:spacing w:val="-8"/>
                <w:sz w:val="17"/>
              </w:rPr>
              <w:t xml:space="preserve"> </w:t>
            </w:r>
            <w:r>
              <w:rPr>
                <w:sz w:val="17"/>
              </w:rPr>
              <w:t>passagens constante do relatório</w:t>
            </w:r>
          </w:p>
        </w:tc>
      </w:tr>
      <w:tr w:rsidR="001624B9" w14:paraId="6AC6F247" w14:textId="77777777" w:rsidTr="5C96D50B">
        <w:trPr>
          <w:trHeight w:val="707"/>
        </w:trPr>
        <w:tc>
          <w:tcPr>
            <w:tcW w:w="835" w:type="dxa"/>
            <w:vMerge/>
          </w:tcPr>
          <w:p w14:paraId="26453839" w14:textId="77777777" w:rsidR="001624B9" w:rsidRDefault="001624B9">
            <w:pPr>
              <w:rPr>
                <w:sz w:val="2"/>
                <w:szCs w:val="2"/>
              </w:rPr>
            </w:pPr>
          </w:p>
        </w:tc>
        <w:tc>
          <w:tcPr>
            <w:tcW w:w="4040" w:type="dxa"/>
            <w:vMerge/>
          </w:tcPr>
          <w:p w14:paraId="488AAD43" w14:textId="77777777" w:rsidR="001624B9" w:rsidRDefault="001624B9">
            <w:pPr>
              <w:rPr>
                <w:sz w:val="2"/>
                <w:szCs w:val="2"/>
              </w:rPr>
            </w:pPr>
          </w:p>
        </w:tc>
        <w:tc>
          <w:tcPr>
            <w:tcW w:w="854" w:type="dxa"/>
          </w:tcPr>
          <w:p w14:paraId="0B25B2EB" w14:textId="77777777" w:rsidR="001624B9" w:rsidRDefault="001624B9">
            <w:pPr>
              <w:pStyle w:val="TableParagraph"/>
              <w:spacing w:before="59"/>
              <w:rPr>
                <w:b/>
                <w:sz w:val="17"/>
              </w:rPr>
            </w:pPr>
          </w:p>
          <w:p w14:paraId="404D911A" w14:textId="77777777" w:rsidR="001624B9" w:rsidRDefault="00845725">
            <w:pPr>
              <w:pStyle w:val="TableParagraph"/>
              <w:spacing w:before="1"/>
              <w:ind w:left="25"/>
              <w:jc w:val="center"/>
              <w:rPr>
                <w:sz w:val="17"/>
              </w:rPr>
            </w:pPr>
            <w:r>
              <w:rPr>
                <w:spacing w:val="-5"/>
                <w:sz w:val="17"/>
              </w:rPr>
              <w:t>III</w:t>
            </w:r>
          </w:p>
        </w:tc>
        <w:tc>
          <w:tcPr>
            <w:tcW w:w="991" w:type="dxa"/>
          </w:tcPr>
          <w:p w14:paraId="7AC460F8" w14:textId="77777777" w:rsidR="001624B9" w:rsidRDefault="001624B9">
            <w:pPr>
              <w:pStyle w:val="TableParagraph"/>
              <w:spacing w:before="59"/>
              <w:rPr>
                <w:b/>
                <w:sz w:val="17"/>
              </w:rPr>
            </w:pPr>
          </w:p>
          <w:p w14:paraId="5AC8F1B8" w14:textId="77777777" w:rsidR="001624B9" w:rsidRDefault="00845725">
            <w:pPr>
              <w:pStyle w:val="TableParagraph"/>
              <w:spacing w:before="1"/>
              <w:ind w:left="68" w:right="42"/>
              <w:jc w:val="center"/>
              <w:rPr>
                <w:sz w:val="17"/>
              </w:rPr>
            </w:pPr>
            <w:r>
              <w:rPr>
                <w:spacing w:val="-10"/>
                <w:sz w:val="17"/>
              </w:rPr>
              <w:t>D</w:t>
            </w:r>
          </w:p>
        </w:tc>
        <w:tc>
          <w:tcPr>
            <w:tcW w:w="2554" w:type="dxa"/>
          </w:tcPr>
          <w:p w14:paraId="69EE01C6" w14:textId="77777777" w:rsidR="001624B9" w:rsidRDefault="00845725">
            <w:pPr>
              <w:pStyle w:val="TableParagraph"/>
              <w:spacing w:before="61"/>
              <w:ind w:left="108" w:right="72"/>
              <w:jc w:val="center"/>
              <w:rPr>
                <w:sz w:val="17"/>
              </w:rPr>
            </w:pPr>
            <w:r>
              <w:rPr>
                <w:sz w:val="17"/>
              </w:rPr>
              <w:t>De</w:t>
            </w:r>
            <w:r>
              <w:rPr>
                <w:spacing w:val="-5"/>
                <w:sz w:val="17"/>
              </w:rPr>
              <w:t xml:space="preserve"> </w:t>
            </w:r>
            <w:r>
              <w:rPr>
                <w:sz w:val="17"/>
              </w:rPr>
              <w:t>0,5%</w:t>
            </w:r>
            <w:r>
              <w:rPr>
                <w:spacing w:val="-9"/>
                <w:sz w:val="17"/>
              </w:rPr>
              <w:t xml:space="preserve"> </w:t>
            </w:r>
            <w:r>
              <w:rPr>
                <w:sz w:val="17"/>
              </w:rPr>
              <w:t>a</w:t>
            </w:r>
            <w:r>
              <w:rPr>
                <w:spacing w:val="-7"/>
                <w:sz w:val="17"/>
              </w:rPr>
              <w:t xml:space="preserve"> </w:t>
            </w:r>
            <w:r>
              <w:rPr>
                <w:sz w:val="17"/>
              </w:rPr>
              <w:t>5%</w:t>
            </w:r>
            <w:r>
              <w:rPr>
                <w:spacing w:val="-8"/>
                <w:sz w:val="17"/>
              </w:rPr>
              <w:t xml:space="preserve"> </w:t>
            </w:r>
            <w:r>
              <w:rPr>
                <w:sz w:val="17"/>
              </w:rPr>
              <w:t>do</w:t>
            </w:r>
            <w:r>
              <w:rPr>
                <w:spacing w:val="-5"/>
                <w:sz w:val="17"/>
              </w:rPr>
              <w:t xml:space="preserve"> </w:t>
            </w:r>
            <w:r>
              <w:rPr>
                <w:sz w:val="17"/>
              </w:rPr>
              <w:t>total</w:t>
            </w:r>
            <w:r>
              <w:rPr>
                <w:spacing w:val="-8"/>
                <w:sz w:val="17"/>
              </w:rPr>
              <w:t xml:space="preserve"> </w:t>
            </w:r>
            <w:r>
              <w:rPr>
                <w:sz w:val="17"/>
              </w:rPr>
              <w:t xml:space="preserve">de passagens constante do </w:t>
            </w:r>
            <w:r>
              <w:rPr>
                <w:spacing w:val="-2"/>
                <w:sz w:val="17"/>
              </w:rPr>
              <w:t>relatório</w:t>
            </w:r>
          </w:p>
        </w:tc>
      </w:tr>
      <w:tr w:rsidR="001624B9" w14:paraId="0C8B6D89" w14:textId="77777777" w:rsidTr="5C96D50B">
        <w:trPr>
          <w:trHeight w:val="707"/>
        </w:trPr>
        <w:tc>
          <w:tcPr>
            <w:tcW w:w="835" w:type="dxa"/>
            <w:vMerge/>
          </w:tcPr>
          <w:p w14:paraId="6D497677" w14:textId="77777777" w:rsidR="001624B9" w:rsidRDefault="001624B9">
            <w:pPr>
              <w:rPr>
                <w:sz w:val="2"/>
                <w:szCs w:val="2"/>
              </w:rPr>
            </w:pPr>
          </w:p>
        </w:tc>
        <w:tc>
          <w:tcPr>
            <w:tcW w:w="4040" w:type="dxa"/>
            <w:vMerge/>
          </w:tcPr>
          <w:p w14:paraId="3652A9FE" w14:textId="77777777" w:rsidR="001624B9" w:rsidRDefault="001624B9">
            <w:pPr>
              <w:rPr>
                <w:sz w:val="2"/>
                <w:szCs w:val="2"/>
              </w:rPr>
            </w:pPr>
          </w:p>
        </w:tc>
        <w:tc>
          <w:tcPr>
            <w:tcW w:w="854" w:type="dxa"/>
          </w:tcPr>
          <w:p w14:paraId="1C504B5E" w14:textId="77777777" w:rsidR="001624B9" w:rsidRDefault="001624B9">
            <w:pPr>
              <w:pStyle w:val="TableParagraph"/>
              <w:spacing w:before="59"/>
              <w:rPr>
                <w:b/>
                <w:sz w:val="17"/>
              </w:rPr>
            </w:pPr>
          </w:p>
          <w:p w14:paraId="4F6823AC" w14:textId="77777777" w:rsidR="001624B9" w:rsidRDefault="00845725">
            <w:pPr>
              <w:pStyle w:val="TableParagraph"/>
              <w:spacing w:before="1"/>
              <w:ind w:left="25"/>
              <w:jc w:val="center"/>
              <w:rPr>
                <w:sz w:val="17"/>
              </w:rPr>
            </w:pPr>
            <w:r>
              <w:rPr>
                <w:spacing w:val="-5"/>
                <w:sz w:val="17"/>
              </w:rPr>
              <w:t>III</w:t>
            </w:r>
          </w:p>
        </w:tc>
        <w:tc>
          <w:tcPr>
            <w:tcW w:w="991" w:type="dxa"/>
          </w:tcPr>
          <w:p w14:paraId="692D651C" w14:textId="77777777" w:rsidR="001624B9" w:rsidRDefault="001624B9">
            <w:pPr>
              <w:pStyle w:val="TableParagraph"/>
              <w:spacing w:before="59"/>
              <w:rPr>
                <w:b/>
                <w:sz w:val="17"/>
              </w:rPr>
            </w:pPr>
          </w:p>
          <w:p w14:paraId="0D8CC508" w14:textId="77777777" w:rsidR="001624B9" w:rsidRDefault="00845725">
            <w:pPr>
              <w:pStyle w:val="TableParagraph"/>
              <w:spacing w:before="1"/>
              <w:ind w:left="68" w:right="42"/>
              <w:jc w:val="center"/>
              <w:rPr>
                <w:sz w:val="17"/>
              </w:rPr>
            </w:pPr>
            <w:r>
              <w:rPr>
                <w:spacing w:val="-10"/>
                <w:sz w:val="17"/>
              </w:rPr>
              <w:t>F</w:t>
            </w:r>
          </w:p>
        </w:tc>
        <w:tc>
          <w:tcPr>
            <w:tcW w:w="2554" w:type="dxa"/>
          </w:tcPr>
          <w:p w14:paraId="6C6F7FEC" w14:textId="77777777" w:rsidR="001624B9" w:rsidRDefault="00845725">
            <w:pPr>
              <w:pStyle w:val="TableParagraph"/>
              <w:spacing w:before="58"/>
              <w:ind w:left="108" w:right="72"/>
              <w:jc w:val="center"/>
              <w:rPr>
                <w:sz w:val="17"/>
              </w:rPr>
            </w:pPr>
            <w:r>
              <w:rPr>
                <w:sz w:val="17"/>
              </w:rPr>
              <w:t>A</w:t>
            </w:r>
            <w:r>
              <w:rPr>
                <w:spacing w:val="-7"/>
                <w:sz w:val="17"/>
              </w:rPr>
              <w:t xml:space="preserve"> </w:t>
            </w:r>
            <w:r>
              <w:rPr>
                <w:sz w:val="17"/>
              </w:rPr>
              <w:t>partir</w:t>
            </w:r>
            <w:r>
              <w:rPr>
                <w:spacing w:val="-7"/>
                <w:sz w:val="17"/>
              </w:rPr>
              <w:t xml:space="preserve"> </w:t>
            </w:r>
            <w:r>
              <w:rPr>
                <w:sz w:val="17"/>
              </w:rPr>
              <w:t>de</w:t>
            </w:r>
            <w:r>
              <w:rPr>
                <w:spacing w:val="-7"/>
                <w:sz w:val="17"/>
              </w:rPr>
              <w:t xml:space="preserve"> </w:t>
            </w:r>
            <w:r>
              <w:rPr>
                <w:sz w:val="17"/>
              </w:rPr>
              <w:t>5%</w:t>
            </w:r>
            <w:r>
              <w:rPr>
                <w:spacing w:val="-8"/>
                <w:sz w:val="17"/>
              </w:rPr>
              <w:t xml:space="preserve"> </w:t>
            </w:r>
            <w:r>
              <w:rPr>
                <w:sz w:val="17"/>
              </w:rPr>
              <w:t>do</w:t>
            </w:r>
            <w:r>
              <w:rPr>
                <w:spacing w:val="-5"/>
                <w:sz w:val="17"/>
              </w:rPr>
              <w:t xml:space="preserve"> </w:t>
            </w:r>
            <w:r>
              <w:rPr>
                <w:sz w:val="17"/>
              </w:rPr>
              <w:t>total</w:t>
            </w:r>
            <w:r>
              <w:rPr>
                <w:spacing w:val="-8"/>
                <w:sz w:val="17"/>
              </w:rPr>
              <w:t xml:space="preserve"> </w:t>
            </w:r>
            <w:r>
              <w:rPr>
                <w:sz w:val="17"/>
              </w:rPr>
              <w:t xml:space="preserve">de passagens constante do </w:t>
            </w:r>
            <w:r>
              <w:rPr>
                <w:spacing w:val="-2"/>
                <w:sz w:val="17"/>
              </w:rPr>
              <w:t>relatório</w:t>
            </w:r>
          </w:p>
        </w:tc>
      </w:tr>
      <w:tr w:rsidR="001624B9" w14:paraId="632DA191" w14:textId="77777777" w:rsidTr="5C96D50B">
        <w:trPr>
          <w:trHeight w:val="510"/>
        </w:trPr>
        <w:tc>
          <w:tcPr>
            <w:tcW w:w="835" w:type="dxa"/>
          </w:tcPr>
          <w:p w14:paraId="5BF5CA5A" w14:textId="77777777" w:rsidR="001624B9" w:rsidRDefault="00845725">
            <w:pPr>
              <w:pStyle w:val="TableParagraph"/>
              <w:spacing w:before="157"/>
              <w:ind w:left="22" w:right="2"/>
              <w:jc w:val="center"/>
              <w:rPr>
                <w:sz w:val="17"/>
              </w:rPr>
            </w:pPr>
            <w:r>
              <w:rPr>
                <w:spacing w:val="-10"/>
                <w:sz w:val="17"/>
              </w:rPr>
              <w:t>7</w:t>
            </w:r>
          </w:p>
        </w:tc>
        <w:tc>
          <w:tcPr>
            <w:tcW w:w="4040" w:type="dxa"/>
          </w:tcPr>
          <w:p w14:paraId="7F60D7A0" w14:textId="77777777" w:rsidR="001624B9" w:rsidRDefault="00845725">
            <w:pPr>
              <w:pStyle w:val="TableParagraph"/>
              <w:tabs>
                <w:tab w:val="left" w:pos="1121"/>
                <w:tab w:val="left" w:pos="2675"/>
                <w:tab w:val="left" w:pos="3100"/>
              </w:tabs>
              <w:spacing w:before="58"/>
              <w:ind w:left="64" w:right="36"/>
              <w:rPr>
                <w:sz w:val="17"/>
              </w:rPr>
            </w:pPr>
            <w:r>
              <w:rPr>
                <w:spacing w:val="-2"/>
                <w:sz w:val="17"/>
              </w:rPr>
              <w:t>Comunicar</w:t>
            </w:r>
            <w:r>
              <w:rPr>
                <w:sz w:val="17"/>
              </w:rPr>
              <w:tab/>
            </w:r>
            <w:r>
              <w:rPr>
                <w:spacing w:val="-2"/>
                <w:sz w:val="17"/>
              </w:rPr>
              <w:t>INADIMPLÊNCIA</w:t>
            </w:r>
            <w:r>
              <w:rPr>
                <w:sz w:val="17"/>
              </w:rPr>
              <w:tab/>
            </w:r>
            <w:r>
              <w:rPr>
                <w:spacing w:val="-6"/>
                <w:sz w:val="17"/>
              </w:rPr>
              <w:t>de</w:t>
            </w:r>
            <w:r>
              <w:rPr>
                <w:sz w:val="17"/>
              </w:rPr>
              <w:tab/>
            </w:r>
            <w:r>
              <w:rPr>
                <w:spacing w:val="-2"/>
                <w:sz w:val="17"/>
              </w:rPr>
              <w:t>USUÁRIOS adimplentes.</w:t>
            </w:r>
          </w:p>
        </w:tc>
        <w:tc>
          <w:tcPr>
            <w:tcW w:w="854" w:type="dxa"/>
          </w:tcPr>
          <w:p w14:paraId="413D1BC5" w14:textId="77777777" w:rsidR="001624B9" w:rsidRDefault="00845725">
            <w:pPr>
              <w:pStyle w:val="TableParagraph"/>
              <w:spacing w:before="157"/>
              <w:ind w:left="25"/>
              <w:jc w:val="center"/>
              <w:rPr>
                <w:sz w:val="17"/>
              </w:rPr>
            </w:pPr>
            <w:r>
              <w:rPr>
                <w:spacing w:val="-5"/>
                <w:sz w:val="17"/>
              </w:rPr>
              <w:t>III</w:t>
            </w:r>
          </w:p>
        </w:tc>
        <w:tc>
          <w:tcPr>
            <w:tcW w:w="991" w:type="dxa"/>
          </w:tcPr>
          <w:p w14:paraId="605F3E24" w14:textId="77777777" w:rsidR="001624B9" w:rsidRDefault="00845725">
            <w:pPr>
              <w:pStyle w:val="TableParagraph"/>
              <w:spacing w:before="157"/>
              <w:ind w:left="68" w:right="42"/>
              <w:jc w:val="center"/>
              <w:rPr>
                <w:sz w:val="17"/>
              </w:rPr>
            </w:pPr>
            <w:r>
              <w:rPr>
                <w:spacing w:val="-10"/>
                <w:sz w:val="17"/>
              </w:rPr>
              <w:t>B</w:t>
            </w:r>
          </w:p>
        </w:tc>
        <w:tc>
          <w:tcPr>
            <w:tcW w:w="2554" w:type="dxa"/>
          </w:tcPr>
          <w:p w14:paraId="40DFC24C" w14:textId="77777777" w:rsidR="001624B9" w:rsidRDefault="00845725">
            <w:pPr>
              <w:pStyle w:val="TableParagraph"/>
              <w:spacing w:before="157"/>
              <w:ind w:left="110" w:right="72"/>
              <w:jc w:val="center"/>
              <w:rPr>
                <w:sz w:val="17"/>
              </w:rPr>
            </w:pPr>
            <w:r>
              <w:rPr>
                <w:sz w:val="17"/>
              </w:rPr>
              <w:t>Por</w:t>
            </w:r>
            <w:r>
              <w:rPr>
                <w:spacing w:val="-1"/>
                <w:sz w:val="17"/>
              </w:rPr>
              <w:t xml:space="preserve"> </w:t>
            </w:r>
            <w:r>
              <w:rPr>
                <w:spacing w:val="-2"/>
                <w:sz w:val="17"/>
              </w:rPr>
              <w:t>infração</w:t>
            </w:r>
          </w:p>
        </w:tc>
      </w:tr>
      <w:tr w:rsidR="00526B78" w14:paraId="657CB9D2" w14:textId="77777777" w:rsidTr="5C96D50B">
        <w:trPr>
          <w:trHeight w:val="510"/>
        </w:trPr>
        <w:tc>
          <w:tcPr>
            <w:tcW w:w="835" w:type="dxa"/>
          </w:tcPr>
          <w:p w14:paraId="7848036C" w14:textId="3EB95CA7" w:rsidR="00526B78" w:rsidRDefault="00526B78">
            <w:pPr>
              <w:pStyle w:val="TableParagraph"/>
              <w:spacing w:before="157"/>
              <w:ind w:left="22" w:right="2"/>
              <w:jc w:val="center"/>
              <w:rPr>
                <w:spacing w:val="-10"/>
                <w:sz w:val="17"/>
              </w:rPr>
            </w:pPr>
            <w:r>
              <w:rPr>
                <w:spacing w:val="-10"/>
                <w:sz w:val="17"/>
              </w:rPr>
              <w:t>8</w:t>
            </w:r>
          </w:p>
        </w:tc>
        <w:tc>
          <w:tcPr>
            <w:tcW w:w="4040" w:type="dxa"/>
          </w:tcPr>
          <w:p w14:paraId="7DB8495B" w14:textId="77D462DA" w:rsidR="00526B78" w:rsidRDefault="38FAF180" w:rsidP="4CD24093">
            <w:pPr>
              <w:pStyle w:val="TableParagraph"/>
              <w:tabs>
                <w:tab w:val="left" w:pos="1121"/>
                <w:tab w:val="left" w:pos="2675"/>
                <w:tab w:val="left" w:pos="3100"/>
              </w:tabs>
              <w:spacing w:before="58"/>
              <w:ind w:left="64" w:right="36"/>
              <w:jc w:val="both"/>
              <w:rPr>
                <w:spacing w:val="-2"/>
                <w:sz w:val="17"/>
                <w:szCs w:val="17"/>
              </w:rPr>
            </w:pPr>
            <w:r w:rsidRPr="4CD24093">
              <w:rPr>
                <w:spacing w:val="-2"/>
                <w:sz w:val="17"/>
                <w:szCs w:val="17"/>
              </w:rPr>
              <w:t xml:space="preserve">Enviar informações com registros </w:t>
            </w:r>
            <w:r w:rsidR="2FDCE512" w:rsidRPr="4CD24093">
              <w:rPr>
                <w:spacing w:val="-2"/>
                <w:sz w:val="17"/>
                <w:szCs w:val="17"/>
              </w:rPr>
              <w:t xml:space="preserve">de evasão </w:t>
            </w:r>
            <w:r w:rsidRPr="4CD24093">
              <w:rPr>
                <w:spacing w:val="-2"/>
                <w:sz w:val="17"/>
                <w:szCs w:val="17"/>
              </w:rPr>
              <w:t>com mais de 10 (dez) dias de antecedência em relação à data de envio dos relatórios exigidos pelo item 7.</w:t>
            </w:r>
            <w:r w:rsidR="5E09D236" w:rsidRPr="5C96D50B">
              <w:rPr>
                <w:sz w:val="17"/>
                <w:szCs w:val="17"/>
              </w:rPr>
              <w:t>5</w:t>
            </w:r>
            <w:r w:rsidRPr="4CD24093">
              <w:rPr>
                <w:spacing w:val="-2"/>
                <w:sz w:val="17"/>
                <w:szCs w:val="17"/>
              </w:rPr>
              <w:t xml:space="preserve"> do ANEXO 20.</w:t>
            </w:r>
          </w:p>
        </w:tc>
        <w:tc>
          <w:tcPr>
            <w:tcW w:w="854" w:type="dxa"/>
          </w:tcPr>
          <w:p w14:paraId="21E32378" w14:textId="03F26C88" w:rsidR="00526B78" w:rsidRDefault="00296732">
            <w:pPr>
              <w:pStyle w:val="TableParagraph"/>
              <w:spacing w:before="157"/>
              <w:ind w:left="25"/>
              <w:jc w:val="center"/>
              <w:rPr>
                <w:spacing w:val="-5"/>
                <w:sz w:val="17"/>
              </w:rPr>
            </w:pPr>
            <w:r>
              <w:rPr>
                <w:spacing w:val="-5"/>
                <w:sz w:val="17"/>
              </w:rPr>
              <w:t>II</w:t>
            </w:r>
          </w:p>
        </w:tc>
        <w:tc>
          <w:tcPr>
            <w:tcW w:w="991" w:type="dxa"/>
          </w:tcPr>
          <w:p w14:paraId="21D46C5E" w14:textId="3CF84A8F" w:rsidR="00526B78" w:rsidRDefault="00296732">
            <w:pPr>
              <w:pStyle w:val="TableParagraph"/>
              <w:spacing w:before="157"/>
              <w:ind w:left="68" w:right="42"/>
              <w:jc w:val="center"/>
              <w:rPr>
                <w:spacing w:val="-10"/>
                <w:sz w:val="17"/>
              </w:rPr>
            </w:pPr>
            <w:r>
              <w:rPr>
                <w:spacing w:val="-10"/>
                <w:sz w:val="17"/>
              </w:rPr>
              <w:t>A</w:t>
            </w:r>
          </w:p>
        </w:tc>
        <w:tc>
          <w:tcPr>
            <w:tcW w:w="2554" w:type="dxa"/>
          </w:tcPr>
          <w:p w14:paraId="6D4E0758" w14:textId="57355604" w:rsidR="00526B78" w:rsidRDefault="00526B78">
            <w:pPr>
              <w:pStyle w:val="TableParagraph"/>
              <w:spacing w:before="157"/>
              <w:ind w:left="110" w:right="72"/>
              <w:jc w:val="center"/>
              <w:rPr>
                <w:sz w:val="17"/>
              </w:rPr>
            </w:pPr>
            <w:r>
              <w:rPr>
                <w:sz w:val="17"/>
              </w:rPr>
              <w:t>Por infração</w:t>
            </w:r>
          </w:p>
        </w:tc>
      </w:tr>
      <w:tr w:rsidR="001624B9" w14:paraId="4AA5B518" w14:textId="77777777" w:rsidTr="5C96D50B">
        <w:trPr>
          <w:trHeight w:val="315"/>
        </w:trPr>
        <w:tc>
          <w:tcPr>
            <w:tcW w:w="9274" w:type="dxa"/>
            <w:gridSpan w:val="5"/>
          </w:tcPr>
          <w:p w14:paraId="689C2E36" w14:textId="77777777" w:rsidR="001624B9" w:rsidRDefault="00845725">
            <w:pPr>
              <w:pStyle w:val="TableParagraph"/>
              <w:spacing w:before="58"/>
              <w:ind w:left="57"/>
              <w:rPr>
                <w:b/>
                <w:sz w:val="17"/>
              </w:rPr>
            </w:pPr>
            <w:r>
              <w:rPr>
                <w:b/>
                <w:sz w:val="17"/>
              </w:rPr>
              <w:t>b.8.</w:t>
            </w:r>
            <w:r>
              <w:rPr>
                <w:b/>
                <w:spacing w:val="-1"/>
                <w:sz w:val="17"/>
              </w:rPr>
              <w:t xml:space="preserve"> </w:t>
            </w:r>
            <w:r>
              <w:rPr>
                <w:b/>
                <w:spacing w:val="-2"/>
                <w:sz w:val="17"/>
              </w:rPr>
              <w:t>Diretrizes</w:t>
            </w:r>
          </w:p>
        </w:tc>
      </w:tr>
    </w:tbl>
    <w:p w14:paraId="52212DA3" w14:textId="77777777" w:rsidR="001624B9" w:rsidRDefault="001624B9">
      <w:pPr>
        <w:rPr>
          <w:sz w:val="17"/>
        </w:rPr>
        <w:sectPr w:rsidR="001624B9" w:rsidSect="00484131">
          <w:pgSz w:w="11910" w:h="16850"/>
          <w:pgMar w:top="2000" w:right="1080" w:bottom="860" w:left="1300" w:header="709" w:footer="670" w:gutter="0"/>
          <w:cols w:space="720"/>
        </w:sectPr>
      </w:pPr>
    </w:p>
    <w:p w14:paraId="5DE0B0D6"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5A3C2C36" w14:textId="77777777" w:rsidTr="00724870">
        <w:trPr>
          <w:trHeight w:val="510"/>
        </w:trPr>
        <w:tc>
          <w:tcPr>
            <w:tcW w:w="835" w:type="dxa"/>
            <w:shd w:val="clear" w:color="auto" w:fill="BEBEBE"/>
          </w:tcPr>
          <w:p w14:paraId="0FECEDCB"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0F6B3561"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1EEB794C"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4A990EC8"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6CD8F502" w14:textId="77777777" w:rsidR="001624B9" w:rsidRDefault="00845725">
            <w:pPr>
              <w:pStyle w:val="TableParagraph"/>
              <w:spacing w:before="156"/>
              <w:ind w:left="108" w:right="73"/>
              <w:jc w:val="center"/>
              <w:rPr>
                <w:b/>
                <w:sz w:val="17"/>
              </w:rPr>
            </w:pPr>
            <w:r>
              <w:rPr>
                <w:b/>
                <w:spacing w:val="-2"/>
                <w:sz w:val="17"/>
              </w:rPr>
              <w:t>CLASSIFICAÇÃO</w:t>
            </w:r>
          </w:p>
        </w:tc>
      </w:tr>
      <w:tr w:rsidR="001624B9" w14:paraId="5B5D7BAB" w14:textId="77777777" w:rsidTr="00724870">
        <w:trPr>
          <w:trHeight w:val="1292"/>
        </w:trPr>
        <w:tc>
          <w:tcPr>
            <w:tcW w:w="835" w:type="dxa"/>
          </w:tcPr>
          <w:p w14:paraId="5178EF67" w14:textId="77777777" w:rsidR="001624B9" w:rsidRDefault="001624B9">
            <w:pPr>
              <w:pStyle w:val="TableParagraph"/>
              <w:rPr>
                <w:b/>
                <w:sz w:val="17"/>
              </w:rPr>
            </w:pPr>
          </w:p>
          <w:p w14:paraId="27852FD1" w14:textId="77777777" w:rsidR="001624B9" w:rsidRDefault="001624B9">
            <w:pPr>
              <w:pStyle w:val="TableParagraph"/>
              <w:spacing w:before="157"/>
              <w:rPr>
                <w:b/>
                <w:sz w:val="17"/>
              </w:rPr>
            </w:pPr>
          </w:p>
          <w:p w14:paraId="3B881FE5" w14:textId="77777777" w:rsidR="001624B9" w:rsidRDefault="00845725">
            <w:pPr>
              <w:pStyle w:val="TableParagraph"/>
              <w:ind w:left="22" w:right="2"/>
              <w:jc w:val="center"/>
              <w:rPr>
                <w:sz w:val="17"/>
              </w:rPr>
            </w:pPr>
            <w:r>
              <w:rPr>
                <w:spacing w:val="-10"/>
                <w:sz w:val="17"/>
              </w:rPr>
              <w:t>1</w:t>
            </w:r>
          </w:p>
        </w:tc>
        <w:tc>
          <w:tcPr>
            <w:tcW w:w="4040" w:type="dxa"/>
          </w:tcPr>
          <w:p w14:paraId="703C6C28" w14:textId="77777777" w:rsidR="001624B9" w:rsidRDefault="00845725">
            <w:pPr>
              <w:pStyle w:val="TableParagraph"/>
              <w:spacing w:before="61"/>
              <w:ind w:left="64" w:right="36"/>
              <w:jc w:val="both"/>
              <w:rPr>
                <w:sz w:val="17"/>
              </w:rPr>
            </w:pPr>
            <w:r>
              <w:rPr>
                <w:sz w:val="17"/>
              </w:rPr>
              <w:t>Não cumprir as solicitações, planejamento, diretrizes, normas, instruções de projeto, especificações, padrões, regulamentos, índices e parâmetros de acordo com prazos e etapas dos cronogramas</w:t>
            </w:r>
            <w:r>
              <w:rPr>
                <w:spacing w:val="-12"/>
                <w:sz w:val="17"/>
              </w:rPr>
              <w:t xml:space="preserve"> </w:t>
            </w:r>
            <w:r>
              <w:rPr>
                <w:sz w:val="17"/>
              </w:rPr>
              <w:t>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2"/>
                <w:sz w:val="17"/>
              </w:rPr>
              <w:t xml:space="preserve"> </w:t>
            </w:r>
            <w:r>
              <w:rPr>
                <w:sz w:val="17"/>
              </w:rPr>
              <w:t>com o CONTRATO, ANEXOS e APÊNDICES.</w:t>
            </w:r>
          </w:p>
        </w:tc>
        <w:tc>
          <w:tcPr>
            <w:tcW w:w="854" w:type="dxa"/>
          </w:tcPr>
          <w:p w14:paraId="590E1DCF" w14:textId="77777777" w:rsidR="001624B9" w:rsidRDefault="001624B9">
            <w:pPr>
              <w:pStyle w:val="TableParagraph"/>
              <w:rPr>
                <w:b/>
                <w:sz w:val="17"/>
              </w:rPr>
            </w:pPr>
          </w:p>
          <w:p w14:paraId="0D9A81F8" w14:textId="77777777" w:rsidR="001624B9" w:rsidRDefault="001624B9">
            <w:pPr>
              <w:pStyle w:val="TableParagraph"/>
              <w:spacing w:before="157"/>
              <w:rPr>
                <w:b/>
                <w:sz w:val="17"/>
              </w:rPr>
            </w:pPr>
          </w:p>
          <w:p w14:paraId="7B78AC8E" w14:textId="77777777" w:rsidR="001624B9" w:rsidRDefault="00845725">
            <w:pPr>
              <w:pStyle w:val="TableParagraph"/>
              <w:ind w:left="25"/>
              <w:jc w:val="center"/>
              <w:rPr>
                <w:sz w:val="17"/>
              </w:rPr>
            </w:pPr>
            <w:r>
              <w:rPr>
                <w:spacing w:val="-5"/>
                <w:sz w:val="17"/>
              </w:rPr>
              <w:t>II</w:t>
            </w:r>
          </w:p>
        </w:tc>
        <w:tc>
          <w:tcPr>
            <w:tcW w:w="991" w:type="dxa"/>
          </w:tcPr>
          <w:p w14:paraId="5F80BCE5" w14:textId="77777777" w:rsidR="001624B9" w:rsidRDefault="001624B9">
            <w:pPr>
              <w:pStyle w:val="TableParagraph"/>
              <w:rPr>
                <w:b/>
                <w:sz w:val="17"/>
              </w:rPr>
            </w:pPr>
          </w:p>
          <w:p w14:paraId="68DB7A07" w14:textId="77777777" w:rsidR="001624B9" w:rsidRDefault="001624B9">
            <w:pPr>
              <w:pStyle w:val="TableParagraph"/>
              <w:spacing w:before="157"/>
              <w:rPr>
                <w:b/>
                <w:sz w:val="17"/>
              </w:rPr>
            </w:pPr>
          </w:p>
          <w:p w14:paraId="46E53A68" w14:textId="77777777" w:rsidR="001624B9" w:rsidRDefault="00845725">
            <w:pPr>
              <w:pStyle w:val="TableParagraph"/>
              <w:ind w:left="68" w:right="42"/>
              <w:jc w:val="center"/>
              <w:rPr>
                <w:sz w:val="17"/>
              </w:rPr>
            </w:pPr>
            <w:r>
              <w:rPr>
                <w:spacing w:val="-10"/>
                <w:sz w:val="17"/>
              </w:rPr>
              <w:t>F</w:t>
            </w:r>
          </w:p>
        </w:tc>
        <w:tc>
          <w:tcPr>
            <w:tcW w:w="2554" w:type="dxa"/>
          </w:tcPr>
          <w:p w14:paraId="62FE75C8" w14:textId="77777777" w:rsidR="001624B9" w:rsidRDefault="001624B9">
            <w:pPr>
              <w:pStyle w:val="TableParagraph"/>
              <w:rPr>
                <w:b/>
                <w:sz w:val="17"/>
              </w:rPr>
            </w:pPr>
          </w:p>
          <w:p w14:paraId="56F956DE" w14:textId="77777777" w:rsidR="001624B9" w:rsidRDefault="001624B9">
            <w:pPr>
              <w:pStyle w:val="TableParagraph"/>
              <w:spacing w:before="157"/>
              <w:rPr>
                <w:b/>
                <w:sz w:val="17"/>
              </w:rPr>
            </w:pPr>
          </w:p>
          <w:p w14:paraId="36865AFD"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3C66DDEA" w14:textId="77777777" w:rsidTr="00724870">
        <w:trPr>
          <w:trHeight w:val="1099"/>
        </w:trPr>
        <w:tc>
          <w:tcPr>
            <w:tcW w:w="835" w:type="dxa"/>
          </w:tcPr>
          <w:p w14:paraId="2C5E2E35" w14:textId="77777777" w:rsidR="001624B9" w:rsidRDefault="001624B9">
            <w:pPr>
              <w:pStyle w:val="TableParagraph"/>
              <w:rPr>
                <w:b/>
                <w:sz w:val="17"/>
              </w:rPr>
            </w:pPr>
          </w:p>
          <w:p w14:paraId="341F6DFD" w14:textId="77777777" w:rsidR="001624B9" w:rsidRDefault="001624B9">
            <w:pPr>
              <w:pStyle w:val="TableParagraph"/>
              <w:spacing w:before="61"/>
              <w:rPr>
                <w:b/>
                <w:sz w:val="17"/>
              </w:rPr>
            </w:pPr>
          </w:p>
          <w:p w14:paraId="34CB485F" w14:textId="77777777" w:rsidR="001624B9" w:rsidRDefault="00845725">
            <w:pPr>
              <w:pStyle w:val="TableParagraph"/>
              <w:ind w:left="22" w:right="2"/>
              <w:jc w:val="center"/>
              <w:rPr>
                <w:sz w:val="17"/>
              </w:rPr>
            </w:pPr>
            <w:r>
              <w:rPr>
                <w:spacing w:val="-10"/>
                <w:sz w:val="17"/>
              </w:rPr>
              <w:t>2</w:t>
            </w:r>
          </w:p>
        </w:tc>
        <w:tc>
          <w:tcPr>
            <w:tcW w:w="4040" w:type="dxa"/>
          </w:tcPr>
          <w:p w14:paraId="75A42698" w14:textId="77777777" w:rsidR="001624B9" w:rsidRDefault="00845725">
            <w:pPr>
              <w:pStyle w:val="TableParagraph"/>
              <w:spacing w:before="61"/>
              <w:ind w:left="64" w:right="36"/>
              <w:jc w:val="both"/>
              <w:rPr>
                <w:sz w:val="17"/>
              </w:rPr>
            </w:pPr>
            <w:r>
              <w:rPr>
                <w:sz w:val="17"/>
              </w:rPr>
              <w:t>Não apresentar, no prazo estabelecido pela ARTESP, informações adicionais ou complementares, que esta, razoavelmente e sem que implique ônus adicional significativo para a CONCESSIONÁRIA, venha formalmente solicitar.</w:t>
            </w:r>
          </w:p>
        </w:tc>
        <w:tc>
          <w:tcPr>
            <w:tcW w:w="854" w:type="dxa"/>
          </w:tcPr>
          <w:p w14:paraId="35699D5D" w14:textId="77777777" w:rsidR="001624B9" w:rsidRDefault="001624B9">
            <w:pPr>
              <w:pStyle w:val="TableParagraph"/>
              <w:rPr>
                <w:b/>
                <w:sz w:val="17"/>
              </w:rPr>
            </w:pPr>
          </w:p>
          <w:p w14:paraId="2FC6D446" w14:textId="77777777" w:rsidR="001624B9" w:rsidRDefault="001624B9">
            <w:pPr>
              <w:pStyle w:val="TableParagraph"/>
              <w:spacing w:before="61"/>
              <w:rPr>
                <w:b/>
                <w:sz w:val="17"/>
              </w:rPr>
            </w:pPr>
          </w:p>
          <w:p w14:paraId="79CA52F3" w14:textId="77777777" w:rsidR="001624B9" w:rsidRDefault="00845725">
            <w:pPr>
              <w:pStyle w:val="TableParagraph"/>
              <w:ind w:left="25" w:right="1"/>
              <w:jc w:val="center"/>
              <w:rPr>
                <w:sz w:val="17"/>
              </w:rPr>
            </w:pPr>
            <w:r>
              <w:rPr>
                <w:spacing w:val="-10"/>
                <w:sz w:val="17"/>
              </w:rPr>
              <w:t>I</w:t>
            </w:r>
          </w:p>
        </w:tc>
        <w:tc>
          <w:tcPr>
            <w:tcW w:w="991" w:type="dxa"/>
          </w:tcPr>
          <w:p w14:paraId="61DD2617" w14:textId="77777777" w:rsidR="001624B9" w:rsidRDefault="001624B9">
            <w:pPr>
              <w:pStyle w:val="TableParagraph"/>
              <w:rPr>
                <w:b/>
                <w:sz w:val="17"/>
              </w:rPr>
            </w:pPr>
          </w:p>
          <w:p w14:paraId="7C0B3D42" w14:textId="77777777" w:rsidR="001624B9" w:rsidRDefault="001624B9">
            <w:pPr>
              <w:pStyle w:val="TableParagraph"/>
              <w:spacing w:before="61"/>
              <w:rPr>
                <w:b/>
                <w:sz w:val="17"/>
              </w:rPr>
            </w:pPr>
          </w:p>
          <w:p w14:paraId="563A054F" w14:textId="77777777" w:rsidR="001624B9" w:rsidRDefault="00845725">
            <w:pPr>
              <w:pStyle w:val="TableParagraph"/>
              <w:ind w:left="68" w:right="42"/>
              <w:jc w:val="center"/>
              <w:rPr>
                <w:sz w:val="17"/>
              </w:rPr>
            </w:pPr>
            <w:r>
              <w:rPr>
                <w:spacing w:val="-10"/>
                <w:sz w:val="17"/>
              </w:rPr>
              <w:t>E</w:t>
            </w:r>
          </w:p>
        </w:tc>
        <w:tc>
          <w:tcPr>
            <w:tcW w:w="2554" w:type="dxa"/>
          </w:tcPr>
          <w:p w14:paraId="0AEA9D1E" w14:textId="77777777" w:rsidR="001624B9" w:rsidRDefault="001624B9">
            <w:pPr>
              <w:pStyle w:val="TableParagraph"/>
              <w:rPr>
                <w:b/>
                <w:sz w:val="17"/>
              </w:rPr>
            </w:pPr>
          </w:p>
          <w:p w14:paraId="659A2D36" w14:textId="77777777" w:rsidR="001624B9" w:rsidRDefault="001624B9">
            <w:pPr>
              <w:pStyle w:val="TableParagraph"/>
              <w:spacing w:before="61"/>
              <w:rPr>
                <w:b/>
                <w:sz w:val="17"/>
              </w:rPr>
            </w:pPr>
          </w:p>
          <w:p w14:paraId="66C55BFD"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solicitação.</w:t>
            </w:r>
          </w:p>
        </w:tc>
      </w:tr>
      <w:tr w:rsidR="001624B9" w14:paraId="58636755" w14:textId="77777777" w:rsidTr="00724870">
        <w:trPr>
          <w:trHeight w:val="316"/>
        </w:trPr>
        <w:tc>
          <w:tcPr>
            <w:tcW w:w="9274" w:type="dxa"/>
            <w:gridSpan w:val="5"/>
          </w:tcPr>
          <w:p w14:paraId="515C2E27" w14:textId="77777777" w:rsidR="001624B9" w:rsidRDefault="00845725">
            <w:pPr>
              <w:pStyle w:val="TableParagraph"/>
              <w:spacing w:before="58"/>
              <w:ind w:left="57"/>
              <w:rPr>
                <w:b/>
                <w:sz w:val="17"/>
              </w:rPr>
            </w:pPr>
            <w:r>
              <w:rPr>
                <w:b/>
                <w:sz w:val="17"/>
              </w:rPr>
              <w:t>c.</w:t>
            </w:r>
            <w:r>
              <w:rPr>
                <w:b/>
                <w:spacing w:val="2"/>
                <w:sz w:val="17"/>
              </w:rPr>
              <w:t xml:space="preserve"> </w:t>
            </w:r>
            <w:r>
              <w:rPr>
                <w:b/>
                <w:spacing w:val="-2"/>
                <w:sz w:val="17"/>
              </w:rPr>
              <w:t>Manutenção</w:t>
            </w:r>
          </w:p>
        </w:tc>
      </w:tr>
      <w:tr w:rsidR="001624B9" w14:paraId="58513E7D" w14:textId="77777777" w:rsidTr="00724870">
        <w:trPr>
          <w:trHeight w:val="510"/>
        </w:trPr>
        <w:tc>
          <w:tcPr>
            <w:tcW w:w="835" w:type="dxa"/>
            <w:vMerge w:val="restart"/>
          </w:tcPr>
          <w:p w14:paraId="7880078F" w14:textId="77777777" w:rsidR="001624B9" w:rsidRDefault="001624B9">
            <w:pPr>
              <w:pStyle w:val="TableParagraph"/>
              <w:rPr>
                <w:b/>
                <w:sz w:val="17"/>
              </w:rPr>
            </w:pPr>
          </w:p>
          <w:p w14:paraId="62AEF76D" w14:textId="77777777" w:rsidR="001624B9" w:rsidRDefault="001624B9">
            <w:pPr>
              <w:pStyle w:val="TableParagraph"/>
              <w:spacing w:before="27"/>
              <w:rPr>
                <w:b/>
                <w:sz w:val="17"/>
              </w:rPr>
            </w:pPr>
          </w:p>
          <w:p w14:paraId="6D5701D0" w14:textId="77777777" w:rsidR="001624B9" w:rsidRDefault="00845725">
            <w:pPr>
              <w:pStyle w:val="TableParagraph"/>
              <w:ind w:left="22" w:right="2"/>
              <w:jc w:val="center"/>
              <w:rPr>
                <w:sz w:val="17"/>
              </w:rPr>
            </w:pPr>
            <w:r>
              <w:rPr>
                <w:spacing w:val="-10"/>
                <w:sz w:val="17"/>
              </w:rPr>
              <w:t>1</w:t>
            </w:r>
          </w:p>
        </w:tc>
        <w:tc>
          <w:tcPr>
            <w:tcW w:w="4040" w:type="dxa"/>
            <w:vMerge w:val="restart"/>
          </w:tcPr>
          <w:p w14:paraId="3DED7403" w14:textId="78133307" w:rsidR="001624B9" w:rsidRDefault="00845725">
            <w:pPr>
              <w:pStyle w:val="TableParagraph"/>
              <w:spacing w:before="126"/>
              <w:ind w:left="64" w:right="37"/>
              <w:jc w:val="both"/>
              <w:rPr>
                <w:sz w:val="17"/>
              </w:rPr>
            </w:pPr>
            <w:r>
              <w:rPr>
                <w:sz w:val="17"/>
              </w:rPr>
              <w:t>Não efetuar a limpeza e/ou conservação e/ou manutenção necessária ao adequado funcionamento do Posto SAU, PGF, Pedágio, Balança, ou da Área de Descanso.</w:t>
            </w:r>
          </w:p>
        </w:tc>
        <w:tc>
          <w:tcPr>
            <w:tcW w:w="854" w:type="dxa"/>
            <w:vMerge w:val="restart"/>
          </w:tcPr>
          <w:p w14:paraId="59885CD9" w14:textId="77777777" w:rsidR="001624B9" w:rsidRDefault="001624B9">
            <w:pPr>
              <w:pStyle w:val="TableParagraph"/>
              <w:rPr>
                <w:b/>
                <w:sz w:val="17"/>
              </w:rPr>
            </w:pPr>
          </w:p>
          <w:p w14:paraId="5F5ECECA" w14:textId="77777777" w:rsidR="001624B9" w:rsidRDefault="001624B9">
            <w:pPr>
              <w:pStyle w:val="TableParagraph"/>
              <w:spacing w:before="27"/>
              <w:rPr>
                <w:b/>
                <w:sz w:val="17"/>
              </w:rPr>
            </w:pPr>
          </w:p>
          <w:p w14:paraId="5330130B" w14:textId="77777777" w:rsidR="001624B9" w:rsidRDefault="00845725">
            <w:pPr>
              <w:pStyle w:val="TableParagraph"/>
              <w:ind w:left="25" w:right="1"/>
              <w:jc w:val="center"/>
              <w:rPr>
                <w:sz w:val="17"/>
              </w:rPr>
            </w:pPr>
            <w:r>
              <w:rPr>
                <w:spacing w:val="-10"/>
                <w:sz w:val="17"/>
              </w:rPr>
              <w:t>I</w:t>
            </w:r>
          </w:p>
        </w:tc>
        <w:tc>
          <w:tcPr>
            <w:tcW w:w="991" w:type="dxa"/>
          </w:tcPr>
          <w:p w14:paraId="765769E7" w14:textId="77777777" w:rsidR="001624B9" w:rsidRDefault="00845725">
            <w:pPr>
              <w:pStyle w:val="TableParagraph"/>
              <w:spacing w:before="157"/>
              <w:ind w:left="68" w:right="42"/>
              <w:jc w:val="center"/>
              <w:rPr>
                <w:sz w:val="17"/>
              </w:rPr>
            </w:pPr>
            <w:r>
              <w:rPr>
                <w:spacing w:val="-10"/>
                <w:sz w:val="17"/>
              </w:rPr>
              <w:t>B</w:t>
            </w:r>
          </w:p>
        </w:tc>
        <w:tc>
          <w:tcPr>
            <w:tcW w:w="2554" w:type="dxa"/>
          </w:tcPr>
          <w:p w14:paraId="1286CC1D" w14:textId="77777777" w:rsidR="001624B9" w:rsidRDefault="00845725">
            <w:pPr>
              <w:pStyle w:val="TableParagraph"/>
              <w:spacing w:before="58"/>
              <w:ind w:left="877" w:hanging="464"/>
              <w:rPr>
                <w:sz w:val="17"/>
              </w:rPr>
            </w:pPr>
            <w:r>
              <w:rPr>
                <w:sz w:val="17"/>
              </w:rPr>
              <w:t>Até</w:t>
            </w:r>
            <w:r>
              <w:rPr>
                <w:spacing w:val="-9"/>
                <w:sz w:val="17"/>
              </w:rPr>
              <w:t xml:space="preserve"> </w:t>
            </w:r>
            <w:r>
              <w:rPr>
                <w:sz w:val="17"/>
              </w:rPr>
              <w:t>03</w:t>
            </w:r>
            <w:r>
              <w:rPr>
                <w:spacing w:val="-9"/>
                <w:sz w:val="17"/>
              </w:rPr>
              <w:t xml:space="preserve"> </w:t>
            </w:r>
            <w:r>
              <w:rPr>
                <w:sz w:val="17"/>
              </w:rPr>
              <w:t>itens</w:t>
            </w:r>
            <w:r>
              <w:rPr>
                <w:spacing w:val="-9"/>
                <w:sz w:val="17"/>
              </w:rPr>
              <w:t xml:space="preserve"> </w:t>
            </w:r>
            <w:r>
              <w:rPr>
                <w:sz w:val="17"/>
              </w:rPr>
              <w:t>na</w:t>
            </w:r>
            <w:r>
              <w:rPr>
                <w:spacing w:val="-9"/>
                <w:sz w:val="17"/>
              </w:rPr>
              <w:t xml:space="preserve"> </w:t>
            </w:r>
            <w:r>
              <w:rPr>
                <w:sz w:val="17"/>
              </w:rPr>
              <w:t xml:space="preserve">mesma </w:t>
            </w:r>
            <w:r>
              <w:rPr>
                <w:spacing w:val="-2"/>
                <w:sz w:val="17"/>
              </w:rPr>
              <w:t>edificação.</w:t>
            </w:r>
          </w:p>
        </w:tc>
      </w:tr>
      <w:tr w:rsidR="001624B9" w14:paraId="26256ED3" w14:textId="77777777" w:rsidTr="00724870">
        <w:trPr>
          <w:trHeight w:val="510"/>
        </w:trPr>
        <w:tc>
          <w:tcPr>
            <w:tcW w:w="835" w:type="dxa"/>
            <w:vMerge/>
          </w:tcPr>
          <w:p w14:paraId="3FD725F7" w14:textId="77777777" w:rsidR="001624B9" w:rsidRDefault="001624B9">
            <w:pPr>
              <w:rPr>
                <w:sz w:val="2"/>
                <w:szCs w:val="2"/>
              </w:rPr>
            </w:pPr>
          </w:p>
        </w:tc>
        <w:tc>
          <w:tcPr>
            <w:tcW w:w="4040" w:type="dxa"/>
            <w:vMerge/>
          </w:tcPr>
          <w:p w14:paraId="3BD8456E" w14:textId="77777777" w:rsidR="001624B9" w:rsidRDefault="001624B9">
            <w:pPr>
              <w:rPr>
                <w:sz w:val="2"/>
                <w:szCs w:val="2"/>
              </w:rPr>
            </w:pPr>
          </w:p>
        </w:tc>
        <w:tc>
          <w:tcPr>
            <w:tcW w:w="854" w:type="dxa"/>
            <w:vMerge/>
          </w:tcPr>
          <w:p w14:paraId="72EC587C" w14:textId="77777777" w:rsidR="001624B9" w:rsidRDefault="001624B9">
            <w:pPr>
              <w:rPr>
                <w:sz w:val="2"/>
                <w:szCs w:val="2"/>
              </w:rPr>
            </w:pPr>
          </w:p>
        </w:tc>
        <w:tc>
          <w:tcPr>
            <w:tcW w:w="991" w:type="dxa"/>
          </w:tcPr>
          <w:p w14:paraId="700B90D8" w14:textId="77777777" w:rsidR="001624B9" w:rsidRDefault="00845725">
            <w:pPr>
              <w:pStyle w:val="TableParagraph"/>
              <w:spacing w:before="157"/>
              <w:ind w:left="68" w:right="42"/>
              <w:jc w:val="center"/>
              <w:rPr>
                <w:sz w:val="17"/>
              </w:rPr>
            </w:pPr>
            <w:r>
              <w:rPr>
                <w:spacing w:val="-10"/>
                <w:sz w:val="17"/>
              </w:rPr>
              <w:t>C</w:t>
            </w:r>
          </w:p>
        </w:tc>
        <w:tc>
          <w:tcPr>
            <w:tcW w:w="2554" w:type="dxa"/>
          </w:tcPr>
          <w:p w14:paraId="06C09BCB" w14:textId="77777777" w:rsidR="001624B9" w:rsidRDefault="00845725">
            <w:pPr>
              <w:pStyle w:val="TableParagraph"/>
              <w:spacing w:before="58"/>
              <w:ind w:left="877" w:hanging="690"/>
              <w:rPr>
                <w:sz w:val="17"/>
              </w:rPr>
            </w:pPr>
            <w:r>
              <w:rPr>
                <w:sz w:val="17"/>
              </w:rPr>
              <w:t>Acima</w:t>
            </w:r>
            <w:r>
              <w:rPr>
                <w:spacing w:val="-8"/>
                <w:sz w:val="17"/>
              </w:rPr>
              <w:t xml:space="preserve"> </w:t>
            </w:r>
            <w:r>
              <w:rPr>
                <w:sz w:val="17"/>
              </w:rPr>
              <w:t>de</w:t>
            </w:r>
            <w:r>
              <w:rPr>
                <w:spacing w:val="-7"/>
                <w:sz w:val="17"/>
              </w:rPr>
              <w:t xml:space="preserve"> </w:t>
            </w:r>
            <w:r>
              <w:rPr>
                <w:sz w:val="17"/>
              </w:rPr>
              <w:t>03</w:t>
            </w:r>
            <w:r>
              <w:rPr>
                <w:spacing w:val="-8"/>
                <w:sz w:val="17"/>
              </w:rPr>
              <w:t xml:space="preserve"> </w:t>
            </w:r>
            <w:r>
              <w:rPr>
                <w:sz w:val="17"/>
              </w:rPr>
              <w:t>itens</w:t>
            </w:r>
            <w:r>
              <w:rPr>
                <w:spacing w:val="-7"/>
                <w:sz w:val="17"/>
              </w:rPr>
              <w:t xml:space="preserve"> </w:t>
            </w:r>
            <w:r>
              <w:rPr>
                <w:sz w:val="17"/>
              </w:rPr>
              <w:t>na</w:t>
            </w:r>
            <w:r>
              <w:rPr>
                <w:spacing w:val="-8"/>
                <w:sz w:val="17"/>
              </w:rPr>
              <w:t xml:space="preserve"> </w:t>
            </w:r>
            <w:r>
              <w:rPr>
                <w:sz w:val="17"/>
              </w:rPr>
              <w:t xml:space="preserve">mesma </w:t>
            </w:r>
            <w:r>
              <w:rPr>
                <w:spacing w:val="-2"/>
                <w:sz w:val="17"/>
              </w:rPr>
              <w:t>edificação.</w:t>
            </w:r>
          </w:p>
        </w:tc>
      </w:tr>
      <w:tr w:rsidR="001624B9" w14:paraId="3C76A63F" w14:textId="77777777" w:rsidTr="00724870">
        <w:trPr>
          <w:trHeight w:val="316"/>
        </w:trPr>
        <w:tc>
          <w:tcPr>
            <w:tcW w:w="835" w:type="dxa"/>
            <w:vMerge w:val="restart"/>
          </w:tcPr>
          <w:p w14:paraId="05195159" w14:textId="77777777" w:rsidR="001624B9" w:rsidRDefault="001624B9">
            <w:pPr>
              <w:pStyle w:val="TableParagraph"/>
              <w:rPr>
                <w:b/>
                <w:sz w:val="17"/>
              </w:rPr>
            </w:pPr>
          </w:p>
          <w:p w14:paraId="37527BC1" w14:textId="77777777" w:rsidR="001624B9" w:rsidRDefault="001624B9">
            <w:pPr>
              <w:pStyle w:val="TableParagraph"/>
              <w:spacing w:before="58"/>
              <w:rPr>
                <w:b/>
                <w:sz w:val="17"/>
              </w:rPr>
            </w:pPr>
          </w:p>
          <w:p w14:paraId="72626C55" w14:textId="77777777" w:rsidR="001624B9" w:rsidRDefault="00845725">
            <w:pPr>
              <w:pStyle w:val="TableParagraph"/>
              <w:spacing w:before="1"/>
              <w:ind w:left="22" w:right="2"/>
              <w:jc w:val="center"/>
              <w:rPr>
                <w:sz w:val="17"/>
              </w:rPr>
            </w:pPr>
            <w:r>
              <w:rPr>
                <w:spacing w:val="-10"/>
                <w:sz w:val="17"/>
              </w:rPr>
              <w:t>2</w:t>
            </w:r>
          </w:p>
        </w:tc>
        <w:tc>
          <w:tcPr>
            <w:tcW w:w="4040" w:type="dxa"/>
            <w:vMerge w:val="restart"/>
          </w:tcPr>
          <w:p w14:paraId="44E2F52F" w14:textId="77777777" w:rsidR="001624B9" w:rsidRDefault="00845725">
            <w:pPr>
              <w:pStyle w:val="TableParagraph"/>
              <w:spacing w:before="58"/>
              <w:ind w:left="64" w:right="37"/>
              <w:jc w:val="both"/>
              <w:rPr>
                <w:sz w:val="17"/>
              </w:rPr>
            </w:pPr>
            <w:r>
              <w:rPr>
                <w:sz w:val="17"/>
              </w:rPr>
              <w:t>Manter veículos operacionais descaracterizados, com caracterização desgastadas, não identificados ou em mau estado de conservação. tais como problemas</w:t>
            </w:r>
            <w:r>
              <w:rPr>
                <w:spacing w:val="-4"/>
                <w:sz w:val="17"/>
              </w:rPr>
              <w:t xml:space="preserve"> </w:t>
            </w:r>
            <w:r>
              <w:rPr>
                <w:sz w:val="17"/>
              </w:rPr>
              <w:t>de</w:t>
            </w:r>
            <w:r>
              <w:rPr>
                <w:spacing w:val="-4"/>
                <w:sz w:val="17"/>
              </w:rPr>
              <w:t xml:space="preserve"> </w:t>
            </w:r>
            <w:r>
              <w:rPr>
                <w:sz w:val="17"/>
              </w:rPr>
              <w:t>pneus,</w:t>
            </w:r>
            <w:r>
              <w:rPr>
                <w:spacing w:val="-4"/>
                <w:sz w:val="17"/>
              </w:rPr>
              <w:t xml:space="preserve"> </w:t>
            </w:r>
            <w:r>
              <w:rPr>
                <w:sz w:val="17"/>
              </w:rPr>
              <w:t>funilaria,</w:t>
            </w:r>
            <w:r>
              <w:rPr>
                <w:spacing w:val="-2"/>
                <w:sz w:val="17"/>
              </w:rPr>
              <w:t xml:space="preserve"> </w:t>
            </w:r>
            <w:r>
              <w:rPr>
                <w:sz w:val="17"/>
              </w:rPr>
              <w:t>pintura,</w:t>
            </w:r>
            <w:r>
              <w:rPr>
                <w:spacing w:val="-4"/>
                <w:sz w:val="17"/>
              </w:rPr>
              <w:t xml:space="preserve"> </w:t>
            </w:r>
            <w:r>
              <w:rPr>
                <w:sz w:val="17"/>
              </w:rPr>
              <w:t>elétrica,</w:t>
            </w:r>
            <w:r>
              <w:rPr>
                <w:spacing w:val="-2"/>
                <w:sz w:val="17"/>
              </w:rPr>
              <w:t xml:space="preserve"> </w:t>
            </w:r>
            <w:r>
              <w:rPr>
                <w:sz w:val="17"/>
              </w:rPr>
              <w:t>etc., ou</w:t>
            </w:r>
            <w:r>
              <w:rPr>
                <w:spacing w:val="-4"/>
                <w:sz w:val="17"/>
              </w:rPr>
              <w:t xml:space="preserve"> </w:t>
            </w:r>
            <w:r>
              <w:rPr>
                <w:sz w:val="17"/>
              </w:rPr>
              <w:t>em</w:t>
            </w:r>
            <w:r>
              <w:rPr>
                <w:spacing w:val="-4"/>
                <w:sz w:val="17"/>
              </w:rPr>
              <w:t xml:space="preserve"> </w:t>
            </w:r>
            <w:r>
              <w:rPr>
                <w:sz w:val="17"/>
              </w:rPr>
              <w:t>desconformidade</w:t>
            </w:r>
            <w:r>
              <w:rPr>
                <w:spacing w:val="-3"/>
                <w:sz w:val="17"/>
              </w:rPr>
              <w:t xml:space="preserve"> </w:t>
            </w:r>
            <w:r>
              <w:rPr>
                <w:sz w:val="17"/>
              </w:rPr>
              <w:t>com</w:t>
            </w:r>
            <w:r>
              <w:rPr>
                <w:spacing w:val="-2"/>
                <w:sz w:val="17"/>
              </w:rPr>
              <w:t xml:space="preserve"> </w:t>
            </w:r>
            <w:r>
              <w:rPr>
                <w:sz w:val="17"/>
              </w:rPr>
              <w:t>as</w:t>
            </w:r>
            <w:r>
              <w:rPr>
                <w:spacing w:val="-3"/>
                <w:sz w:val="17"/>
              </w:rPr>
              <w:t xml:space="preserve"> </w:t>
            </w:r>
            <w:r>
              <w:rPr>
                <w:sz w:val="17"/>
              </w:rPr>
              <w:t>normas</w:t>
            </w:r>
            <w:r>
              <w:rPr>
                <w:spacing w:val="-3"/>
                <w:sz w:val="17"/>
              </w:rPr>
              <w:t xml:space="preserve"> </w:t>
            </w:r>
            <w:r>
              <w:rPr>
                <w:sz w:val="17"/>
              </w:rPr>
              <w:t>de</w:t>
            </w:r>
            <w:r>
              <w:rPr>
                <w:spacing w:val="-1"/>
                <w:sz w:val="17"/>
              </w:rPr>
              <w:t xml:space="preserve"> </w:t>
            </w:r>
            <w:r>
              <w:rPr>
                <w:spacing w:val="-2"/>
                <w:sz w:val="17"/>
              </w:rPr>
              <w:t>trânsito.</w:t>
            </w:r>
          </w:p>
        </w:tc>
        <w:tc>
          <w:tcPr>
            <w:tcW w:w="854" w:type="dxa"/>
            <w:vMerge w:val="restart"/>
          </w:tcPr>
          <w:p w14:paraId="51E4F31A" w14:textId="77777777" w:rsidR="001624B9" w:rsidRDefault="001624B9">
            <w:pPr>
              <w:pStyle w:val="TableParagraph"/>
              <w:rPr>
                <w:b/>
                <w:sz w:val="17"/>
              </w:rPr>
            </w:pPr>
          </w:p>
          <w:p w14:paraId="574EFCEB" w14:textId="77777777" w:rsidR="001624B9" w:rsidRDefault="001624B9">
            <w:pPr>
              <w:pStyle w:val="TableParagraph"/>
              <w:spacing w:before="58"/>
              <w:rPr>
                <w:b/>
                <w:sz w:val="17"/>
              </w:rPr>
            </w:pPr>
          </w:p>
          <w:p w14:paraId="0C49A05C" w14:textId="77777777" w:rsidR="001624B9" w:rsidRDefault="00845725">
            <w:pPr>
              <w:pStyle w:val="TableParagraph"/>
              <w:spacing w:before="1"/>
              <w:ind w:left="25"/>
              <w:jc w:val="center"/>
              <w:rPr>
                <w:sz w:val="17"/>
              </w:rPr>
            </w:pPr>
            <w:r>
              <w:rPr>
                <w:spacing w:val="-5"/>
                <w:sz w:val="17"/>
              </w:rPr>
              <w:t>II</w:t>
            </w:r>
          </w:p>
        </w:tc>
        <w:tc>
          <w:tcPr>
            <w:tcW w:w="991" w:type="dxa"/>
          </w:tcPr>
          <w:p w14:paraId="7F99ACDB" w14:textId="77777777" w:rsidR="001624B9" w:rsidRDefault="00845725">
            <w:pPr>
              <w:pStyle w:val="TableParagraph"/>
              <w:spacing w:before="58"/>
              <w:ind w:left="68" w:right="42"/>
              <w:jc w:val="center"/>
              <w:rPr>
                <w:sz w:val="17"/>
              </w:rPr>
            </w:pPr>
            <w:r>
              <w:rPr>
                <w:spacing w:val="-10"/>
                <w:sz w:val="17"/>
              </w:rPr>
              <w:t>B</w:t>
            </w:r>
          </w:p>
        </w:tc>
        <w:tc>
          <w:tcPr>
            <w:tcW w:w="2554" w:type="dxa"/>
          </w:tcPr>
          <w:p w14:paraId="458939AE" w14:textId="77777777" w:rsidR="001624B9" w:rsidRDefault="00845725">
            <w:pPr>
              <w:pStyle w:val="TableParagraph"/>
              <w:spacing w:before="58"/>
              <w:ind w:left="39"/>
              <w:jc w:val="center"/>
              <w:rPr>
                <w:sz w:val="17"/>
              </w:rPr>
            </w:pPr>
            <w:r>
              <w:rPr>
                <w:sz w:val="17"/>
              </w:rPr>
              <w:t>Até</w:t>
            </w:r>
            <w:r>
              <w:rPr>
                <w:spacing w:val="-3"/>
                <w:sz w:val="17"/>
              </w:rPr>
              <w:t xml:space="preserve"> </w:t>
            </w:r>
            <w:r>
              <w:rPr>
                <w:sz w:val="17"/>
              </w:rPr>
              <w:t>02</w:t>
            </w:r>
            <w:r>
              <w:rPr>
                <w:spacing w:val="-1"/>
                <w:sz w:val="17"/>
              </w:rPr>
              <w:t xml:space="preserve"> </w:t>
            </w:r>
            <w:r>
              <w:rPr>
                <w:spacing w:val="-2"/>
                <w:sz w:val="17"/>
              </w:rPr>
              <w:t>Veículos.</w:t>
            </w:r>
          </w:p>
        </w:tc>
      </w:tr>
      <w:tr w:rsidR="001624B9" w14:paraId="705E7429" w14:textId="77777777" w:rsidTr="00724870">
        <w:trPr>
          <w:trHeight w:val="313"/>
        </w:trPr>
        <w:tc>
          <w:tcPr>
            <w:tcW w:w="835" w:type="dxa"/>
            <w:vMerge/>
          </w:tcPr>
          <w:p w14:paraId="2ED49727" w14:textId="77777777" w:rsidR="001624B9" w:rsidRDefault="001624B9">
            <w:pPr>
              <w:rPr>
                <w:sz w:val="2"/>
                <w:szCs w:val="2"/>
              </w:rPr>
            </w:pPr>
          </w:p>
        </w:tc>
        <w:tc>
          <w:tcPr>
            <w:tcW w:w="4040" w:type="dxa"/>
            <w:vMerge/>
          </w:tcPr>
          <w:p w14:paraId="2CB78BF6" w14:textId="77777777" w:rsidR="001624B9" w:rsidRDefault="001624B9">
            <w:pPr>
              <w:rPr>
                <w:sz w:val="2"/>
                <w:szCs w:val="2"/>
              </w:rPr>
            </w:pPr>
          </w:p>
        </w:tc>
        <w:tc>
          <w:tcPr>
            <w:tcW w:w="854" w:type="dxa"/>
            <w:vMerge/>
          </w:tcPr>
          <w:p w14:paraId="18811936" w14:textId="77777777" w:rsidR="001624B9" w:rsidRDefault="001624B9">
            <w:pPr>
              <w:rPr>
                <w:sz w:val="2"/>
                <w:szCs w:val="2"/>
              </w:rPr>
            </w:pPr>
          </w:p>
        </w:tc>
        <w:tc>
          <w:tcPr>
            <w:tcW w:w="991" w:type="dxa"/>
          </w:tcPr>
          <w:p w14:paraId="2BB0F2FA" w14:textId="77777777" w:rsidR="001624B9" w:rsidRDefault="00845725">
            <w:pPr>
              <w:pStyle w:val="TableParagraph"/>
              <w:spacing w:before="58"/>
              <w:ind w:left="68" w:right="42"/>
              <w:jc w:val="center"/>
              <w:rPr>
                <w:sz w:val="17"/>
              </w:rPr>
            </w:pPr>
            <w:r>
              <w:rPr>
                <w:spacing w:val="-10"/>
                <w:sz w:val="17"/>
              </w:rPr>
              <w:t>C</w:t>
            </w:r>
          </w:p>
        </w:tc>
        <w:tc>
          <w:tcPr>
            <w:tcW w:w="2554" w:type="dxa"/>
          </w:tcPr>
          <w:p w14:paraId="3E6629CD" w14:textId="77777777" w:rsidR="001624B9" w:rsidRDefault="00845725">
            <w:pPr>
              <w:pStyle w:val="TableParagraph"/>
              <w:spacing w:before="58"/>
              <w:ind w:left="39"/>
              <w:jc w:val="center"/>
              <w:rPr>
                <w:sz w:val="17"/>
              </w:rPr>
            </w:pPr>
            <w:r>
              <w:rPr>
                <w:sz w:val="17"/>
              </w:rPr>
              <w:t>03</w:t>
            </w:r>
            <w:r>
              <w:rPr>
                <w:spacing w:val="-2"/>
                <w:sz w:val="17"/>
              </w:rPr>
              <w:t xml:space="preserve"> Veículos.</w:t>
            </w:r>
          </w:p>
        </w:tc>
      </w:tr>
      <w:tr w:rsidR="001624B9" w14:paraId="747278C5" w14:textId="77777777" w:rsidTr="00724870">
        <w:trPr>
          <w:trHeight w:val="436"/>
        </w:trPr>
        <w:tc>
          <w:tcPr>
            <w:tcW w:w="835" w:type="dxa"/>
            <w:vMerge/>
          </w:tcPr>
          <w:p w14:paraId="729B4F2A" w14:textId="77777777" w:rsidR="001624B9" w:rsidRDefault="001624B9">
            <w:pPr>
              <w:rPr>
                <w:sz w:val="2"/>
                <w:szCs w:val="2"/>
              </w:rPr>
            </w:pPr>
          </w:p>
        </w:tc>
        <w:tc>
          <w:tcPr>
            <w:tcW w:w="4040" w:type="dxa"/>
            <w:vMerge/>
          </w:tcPr>
          <w:p w14:paraId="4B38EB47" w14:textId="77777777" w:rsidR="001624B9" w:rsidRDefault="001624B9">
            <w:pPr>
              <w:rPr>
                <w:sz w:val="2"/>
                <w:szCs w:val="2"/>
              </w:rPr>
            </w:pPr>
          </w:p>
        </w:tc>
        <w:tc>
          <w:tcPr>
            <w:tcW w:w="854" w:type="dxa"/>
            <w:vMerge/>
          </w:tcPr>
          <w:p w14:paraId="61A6E7B8" w14:textId="77777777" w:rsidR="001624B9" w:rsidRDefault="001624B9">
            <w:pPr>
              <w:rPr>
                <w:sz w:val="2"/>
                <w:szCs w:val="2"/>
              </w:rPr>
            </w:pPr>
          </w:p>
        </w:tc>
        <w:tc>
          <w:tcPr>
            <w:tcW w:w="991" w:type="dxa"/>
          </w:tcPr>
          <w:p w14:paraId="5B147162" w14:textId="77777777" w:rsidR="001624B9" w:rsidRDefault="00845725">
            <w:pPr>
              <w:pStyle w:val="TableParagraph"/>
              <w:spacing w:before="121"/>
              <w:ind w:left="68" w:right="42"/>
              <w:jc w:val="center"/>
              <w:rPr>
                <w:sz w:val="17"/>
              </w:rPr>
            </w:pPr>
            <w:r>
              <w:rPr>
                <w:spacing w:val="-10"/>
                <w:sz w:val="17"/>
              </w:rPr>
              <w:t>D</w:t>
            </w:r>
          </w:p>
        </w:tc>
        <w:tc>
          <w:tcPr>
            <w:tcW w:w="2554" w:type="dxa"/>
          </w:tcPr>
          <w:p w14:paraId="3A4E99E3" w14:textId="77777777" w:rsidR="001624B9" w:rsidRDefault="00845725">
            <w:pPr>
              <w:pStyle w:val="TableParagraph"/>
              <w:spacing w:before="121"/>
              <w:ind w:left="109" w:right="72"/>
              <w:jc w:val="center"/>
              <w:rPr>
                <w:sz w:val="17"/>
              </w:rPr>
            </w:pPr>
            <w:r>
              <w:rPr>
                <w:sz w:val="17"/>
              </w:rPr>
              <w:t>04</w:t>
            </w:r>
            <w:r>
              <w:rPr>
                <w:spacing w:val="-2"/>
                <w:sz w:val="17"/>
              </w:rPr>
              <w:t xml:space="preserve"> </w:t>
            </w:r>
            <w:r>
              <w:rPr>
                <w:sz w:val="17"/>
              </w:rPr>
              <w:t>ou</w:t>
            </w:r>
            <w:r>
              <w:rPr>
                <w:spacing w:val="-1"/>
                <w:sz w:val="17"/>
              </w:rPr>
              <w:t xml:space="preserve"> </w:t>
            </w:r>
            <w:r>
              <w:rPr>
                <w:sz w:val="17"/>
              </w:rPr>
              <w:t>mais</w:t>
            </w:r>
            <w:r>
              <w:rPr>
                <w:spacing w:val="-1"/>
                <w:sz w:val="17"/>
              </w:rPr>
              <w:t xml:space="preserve"> </w:t>
            </w:r>
            <w:r>
              <w:rPr>
                <w:spacing w:val="-2"/>
                <w:sz w:val="17"/>
              </w:rPr>
              <w:t>Veículos.</w:t>
            </w:r>
          </w:p>
        </w:tc>
      </w:tr>
      <w:tr w:rsidR="001624B9" w14:paraId="4158E713" w14:textId="77777777" w:rsidTr="00724870">
        <w:trPr>
          <w:trHeight w:val="707"/>
        </w:trPr>
        <w:tc>
          <w:tcPr>
            <w:tcW w:w="835" w:type="dxa"/>
          </w:tcPr>
          <w:p w14:paraId="66901F91" w14:textId="77777777" w:rsidR="001624B9" w:rsidRDefault="001624B9">
            <w:pPr>
              <w:pStyle w:val="TableParagraph"/>
              <w:spacing w:before="59"/>
              <w:rPr>
                <w:b/>
                <w:sz w:val="17"/>
              </w:rPr>
            </w:pPr>
          </w:p>
          <w:p w14:paraId="4217DD36" w14:textId="77777777" w:rsidR="001624B9" w:rsidRDefault="00845725">
            <w:pPr>
              <w:pStyle w:val="TableParagraph"/>
              <w:spacing w:before="1"/>
              <w:ind w:left="22" w:right="2"/>
              <w:jc w:val="center"/>
              <w:rPr>
                <w:sz w:val="17"/>
              </w:rPr>
            </w:pPr>
            <w:r>
              <w:rPr>
                <w:spacing w:val="-10"/>
                <w:sz w:val="17"/>
              </w:rPr>
              <w:t>3</w:t>
            </w:r>
          </w:p>
        </w:tc>
        <w:tc>
          <w:tcPr>
            <w:tcW w:w="4040" w:type="dxa"/>
          </w:tcPr>
          <w:p w14:paraId="288E2ACC" w14:textId="77777777" w:rsidR="001624B9" w:rsidRDefault="00845725">
            <w:pPr>
              <w:pStyle w:val="TableParagraph"/>
              <w:spacing w:before="61"/>
              <w:ind w:left="64" w:right="37"/>
              <w:jc w:val="both"/>
              <w:rPr>
                <w:sz w:val="17"/>
              </w:rPr>
            </w:pPr>
            <w:r>
              <w:rPr>
                <w:sz w:val="17"/>
              </w:rPr>
              <w:t>Manter equipamentos ou materiais de operação ou sinalização dos veículos operacionais desatualizados</w:t>
            </w:r>
            <w:r>
              <w:rPr>
                <w:spacing w:val="-1"/>
                <w:sz w:val="17"/>
              </w:rPr>
              <w:t xml:space="preserve"> </w:t>
            </w:r>
            <w:r>
              <w:rPr>
                <w:sz w:val="17"/>
              </w:rPr>
              <w:t>ou</w:t>
            </w:r>
            <w:r>
              <w:rPr>
                <w:spacing w:val="-1"/>
                <w:sz w:val="17"/>
              </w:rPr>
              <w:t xml:space="preserve"> </w:t>
            </w:r>
            <w:r>
              <w:rPr>
                <w:sz w:val="17"/>
              </w:rPr>
              <w:t>em mau</w:t>
            </w:r>
            <w:r>
              <w:rPr>
                <w:spacing w:val="-1"/>
                <w:sz w:val="17"/>
              </w:rPr>
              <w:t xml:space="preserve"> </w:t>
            </w:r>
            <w:r>
              <w:rPr>
                <w:sz w:val="17"/>
              </w:rPr>
              <w:t>estado</w:t>
            </w:r>
            <w:r>
              <w:rPr>
                <w:spacing w:val="-1"/>
                <w:sz w:val="17"/>
              </w:rPr>
              <w:t xml:space="preserve"> </w:t>
            </w:r>
            <w:r>
              <w:rPr>
                <w:sz w:val="17"/>
              </w:rPr>
              <w:t>de</w:t>
            </w:r>
            <w:r>
              <w:rPr>
                <w:spacing w:val="-1"/>
                <w:sz w:val="17"/>
              </w:rPr>
              <w:t xml:space="preserve"> </w:t>
            </w:r>
            <w:r>
              <w:rPr>
                <w:sz w:val="17"/>
              </w:rPr>
              <w:t>conservação.</w:t>
            </w:r>
          </w:p>
        </w:tc>
        <w:tc>
          <w:tcPr>
            <w:tcW w:w="854" w:type="dxa"/>
          </w:tcPr>
          <w:p w14:paraId="710CA734" w14:textId="77777777" w:rsidR="001624B9" w:rsidRDefault="001624B9">
            <w:pPr>
              <w:pStyle w:val="TableParagraph"/>
              <w:spacing w:before="59"/>
              <w:rPr>
                <w:b/>
                <w:sz w:val="17"/>
              </w:rPr>
            </w:pPr>
          </w:p>
          <w:p w14:paraId="0D776098" w14:textId="77777777" w:rsidR="001624B9" w:rsidRDefault="00845725">
            <w:pPr>
              <w:pStyle w:val="TableParagraph"/>
              <w:spacing w:before="1"/>
              <w:ind w:left="25" w:right="1"/>
              <w:jc w:val="center"/>
              <w:rPr>
                <w:sz w:val="17"/>
              </w:rPr>
            </w:pPr>
            <w:r>
              <w:rPr>
                <w:spacing w:val="-10"/>
                <w:sz w:val="17"/>
              </w:rPr>
              <w:t>I</w:t>
            </w:r>
          </w:p>
        </w:tc>
        <w:tc>
          <w:tcPr>
            <w:tcW w:w="991" w:type="dxa"/>
          </w:tcPr>
          <w:p w14:paraId="37C14D82" w14:textId="77777777" w:rsidR="001624B9" w:rsidRDefault="001624B9">
            <w:pPr>
              <w:pStyle w:val="TableParagraph"/>
              <w:spacing w:before="59"/>
              <w:rPr>
                <w:b/>
                <w:sz w:val="17"/>
              </w:rPr>
            </w:pPr>
          </w:p>
          <w:p w14:paraId="0DC7471A" w14:textId="77777777" w:rsidR="001624B9" w:rsidRDefault="00845725">
            <w:pPr>
              <w:pStyle w:val="TableParagraph"/>
              <w:spacing w:before="1"/>
              <w:ind w:left="68" w:right="42"/>
              <w:jc w:val="center"/>
              <w:rPr>
                <w:sz w:val="17"/>
              </w:rPr>
            </w:pPr>
            <w:r>
              <w:rPr>
                <w:spacing w:val="-10"/>
                <w:sz w:val="17"/>
              </w:rPr>
              <w:t>B</w:t>
            </w:r>
          </w:p>
        </w:tc>
        <w:tc>
          <w:tcPr>
            <w:tcW w:w="2554" w:type="dxa"/>
          </w:tcPr>
          <w:p w14:paraId="30FF5FE0" w14:textId="77777777" w:rsidR="001624B9" w:rsidRDefault="001624B9">
            <w:pPr>
              <w:pStyle w:val="TableParagraph"/>
              <w:spacing w:before="59"/>
              <w:rPr>
                <w:b/>
                <w:sz w:val="17"/>
              </w:rPr>
            </w:pPr>
          </w:p>
          <w:p w14:paraId="500DED64"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veículo.</w:t>
            </w:r>
          </w:p>
        </w:tc>
      </w:tr>
      <w:tr w:rsidR="001624B9" w14:paraId="5746366B" w14:textId="77777777" w:rsidTr="00724870">
        <w:trPr>
          <w:trHeight w:val="510"/>
        </w:trPr>
        <w:tc>
          <w:tcPr>
            <w:tcW w:w="835" w:type="dxa"/>
            <w:vMerge w:val="restart"/>
          </w:tcPr>
          <w:p w14:paraId="0AA5A444" w14:textId="77777777" w:rsidR="001624B9" w:rsidRDefault="001624B9">
            <w:pPr>
              <w:pStyle w:val="TableParagraph"/>
              <w:rPr>
                <w:b/>
                <w:sz w:val="17"/>
              </w:rPr>
            </w:pPr>
          </w:p>
          <w:p w14:paraId="0F9B6872" w14:textId="77777777" w:rsidR="001624B9" w:rsidRDefault="001624B9">
            <w:pPr>
              <w:pStyle w:val="TableParagraph"/>
              <w:spacing w:before="30"/>
              <w:rPr>
                <w:b/>
                <w:sz w:val="17"/>
              </w:rPr>
            </w:pPr>
          </w:p>
          <w:p w14:paraId="5802A98A" w14:textId="77777777" w:rsidR="001624B9" w:rsidRDefault="00845725">
            <w:pPr>
              <w:pStyle w:val="TableParagraph"/>
              <w:ind w:left="22" w:right="2"/>
              <w:jc w:val="center"/>
              <w:rPr>
                <w:sz w:val="17"/>
              </w:rPr>
            </w:pPr>
            <w:r>
              <w:rPr>
                <w:spacing w:val="-10"/>
                <w:sz w:val="17"/>
              </w:rPr>
              <w:t>4</w:t>
            </w:r>
          </w:p>
        </w:tc>
        <w:tc>
          <w:tcPr>
            <w:tcW w:w="4040" w:type="dxa"/>
            <w:vMerge w:val="restart"/>
          </w:tcPr>
          <w:p w14:paraId="792F01F3" w14:textId="77777777" w:rsidR="001624B9" w:rsidRDefault="00845725">
            <w:pPr>
              <w:pStyle w:val="TableParagraph"/>
              <w:spacing w:before="126"/>
              <w:ind w:left="64" w:right="31"/>
              <w:jc w:val="both"/>
              <w:rPr>
                <w:sz w:val="17"/>
              </w:rPr>
            </w:pPr>
            <w:r>
              <w:rPr>
                <w:sz w:val="17"/>
              </w:rPr>
              <w:t>Não</w:t>
            </w:r>
            <w:r>
              <w:rPr>
                <w:spacing w:val="-7"/>
                <w:sz w:val="17"/>
              </w:rPr>
              <w:t xml:space="preserve"> </w:t>
            </w:r>
            <w:r>
              <w:rPr>
                <w:sz w:val="17"/>
              </w:rPr>
              <w:t>providenciar</w:t>
            </w:r>
            <w:r>
              <w:rPr>
                <w:spacing w:val="-7"/>
                <w:sz w:val="17"/>
              </w:rPr>
              <w:t xml:space="preserve"> </w:t>
            </w:r>
            <w:r>
              <w:rPr>
                <w:sz w:val="17"/>
              </w:rPr>
              <w:t>veículo</w:t>
            </w:r>
            <w:r>
              <w:rPr>
                <w:spacing w:val="-7"/>
                <w:sz w:val="17"/>
              </w:rPr>
              <w:t xml:space="preserve"> </w:t>
            </w:r>
            <w:r>
              <w:rPr>
                <w:sz w:val="17"/>
              </w:rPr>
              <w:t>reserva</w:t>
            </w:r>
            <w:r>
              <w:rPr>
                <w:spacing w:val="-6"/>
                <w:sz w:val="17"/>
              </w:rPr>
              <w:t xml:space="preserve"> </w:t>
            </w:r>
            <w:r>
              <w:rPr>
                <w:sz w:val="17"/>
              </w:rPr>
              <w:t>nas</w:t>
            </w:r>
            <w:r>
              <w:rPr>
                <w:spacing w:val="-1"/>
                <w:sz w:val="17"/>
              </w:rPr>
              <w:t xml:space="preserve"> </w:t>
            </w:r>
            <w:r>
              <w:rPr>
                <w:sz w:val="17"/>
              </w:rPr>
              <w:t>quantidades</w:t>
            </w:r>
            <w:r>
              <w:rPr>
                <w:spacing w:val="-6"/>
                <w:sz w:val="17"/>
              </w:rPr>
              <w:t xml:space="preserve"> </w:t>
            </w:r>
            <w:r>
              <w:rPr>
                <w:sz w:val="17"/>
              </w:rPr>
              <w:t>e tipos</w:t>
            </w:r>
            <w:r>
              <w:rPr>
                <w:spacing w:val="-12"/>
                <w:sz w:val="17"/>
              </w:rPr>
              <w:t xml:space="preserve"> </w:t>
            </w:r>
            <w:r>
              <w:rPr>
                <w:sz w:val="17"/>
              </w:rPr>
              <w:t>que</w:t>
            </w:r>
            <w:r>
              <w:rPr>
                <w:spacing w:val="-12"/>
                <w:sz w:val="17"/>
              </w:rPr>
              <w:t xml:space="preserve"> </w:t>
            </w:r>
            <w:r>
              <w:rPr>
                <w:sz w:val="17"/>
              </w:rPr>
              <w:t>atendam</w:t>
            </w:r>
            <w:r>
              <w:rPr>
                <w:spacing w:val="-12"/>
                <w:sz w:val="17"/>
              </w:rPr>
              <w:t xml:space="preserve"> </w:t>
            </w:r>
            <w:r>
              <w:rPr>
                <w:sz w:val="17"/>
              </w:rPr>
              <w:t>à</w:t>
            </w:r>
            <w:r>
              <w:rPr>
                <w:spacing w:val="-12"/>
                <w:sz w:val="17"/>
              </w:rPr>
              <w:t xml:space="preserve"> </w:t>
            </w:r>
            <w:r>
              <w:rPr>
                <w:sz w:val="17"/>
              </w:rPr>
              <w:t>necessidade</w:t>
            </w:r>
            <w:r>
              <w:rPr>
                <w:spacing w:val="-12"/>
                <w:sz w:val="17"/>
              </w:rPr>
              <w:t xml:space="preserve"> </w:t>
            </w:r>
            <w:r>
              <w:rPr>
                <w:sz w:val="17"/>
              </w:rPr>
              <w:t>de</w:t>
            </w:r>
            <w:r>
              <w:rPr>
                <w:spacing w:val="-11"/>
                <w:sz w:val="17"/>
              </w:rPr>
              <w:t xml:space="preserve"> </w:t>
            </w:r>
            <w:r>
              <w:rPr>
                <w:sz w:val="17"/>
              </w:rPr>
              <w:t>manutenção</w:t>
            </w:r>
            <w:r>
              <w:rPr>
                <w:spacing w:val="-12"/>
                <w:sz w:val="17"/>
              </w:rPr>
              <w:t xml:space="preserve"> </w:t>
            </w:r>
            <w:r>
              <w:rPr>
                <w:sz w:val="17"/>
              </w:rPr>
              <w:t>da qualidade e da continuidade dos serviços SAU no SISTEMA RODOVIÁRIO</w:t>
            </w:r>
          </w:p>
        </w:tc>
        <w:tc>
          <w:tcPr>
            <w:tcW w:w="854" w:type="dxa"/>
            <w:vMerge w:val="restart"/>
          </w:tcPr>
          <w:p w14:paraId="1B6AB9EC" w14:textId="77777777" w:rsidR="001624B9" w:rsidRDefault="001624B9">
            <w:pPr>
              <w:pStyle w:val="TableParagraph"/>
              <w:rPr>
                <w:b/>
                <w:sz w:val="17"/>
              </w:rPr>
            </w:pPr>
          </w:p>
          <w:p w14:paraId="686B42E9" w14:textId="77777777" w:rsidR="001624B9" w:rsidRDefault="001624B9">
            <w:pPr>
              <w:pStyle w:val="TableParagraph"/>
              <w:spacing w:before="30"/>
              <w:rPr>
                <w:b/>
                <w:sz w:val="17"/>
              </w:rPr>
            </w:pPr>
          </w:p>
          <w:p w14:paraId="75F2DCFA" w14:textId="77777777" w:rsidR="001624B9" w:rsidRDefault="00845725">
            <w:pPr>
              <w:pStyle w:val="TableParagraph"/>
              <w:ind w:left="25"/>
              <w:jc w:val="center"/>
              <w:rPr>
                <w:sz w:val="17"/>
              </w:rPr>
            </w:pPr>
            <w:r>
              <w:rPr>
                <w:spacing w:val="-5"/>
                <w:sz w:val="17"/>
              </w:rPr>
              <w:t>II</w:t>
            </w:r>
          </w:p>
        </w:tc>
        <w:tc>
          <w:tcPr>
            <w:tcW w:w="991" w:type="dxa"/>
          </w:tcPr>
          <w:p w14:paraId="01145816" w14:textId="77777777" w:rsidR="001624B9" w:rsidRDefault="00845725">
            <w:pPr>
              <w:pStyle w:val="TableParagraph"/>
              <w:spacing w:before="157"/>
              <w:ind w:left="68" w:right="42"/>
              <w:jc w:val="center"/>
              <w:rPr>
                <w:sz w:val="17"/>
              </w:rPr>
            </w:pPr>
            <w:r>
              <w:rPr>
                <w:spacing w:val="-10"/>
                <w:sz w:val="17"/>
              </w:rPr>
              <w:t>D</w:t>
            </w:r>
          </w:p>
        </w:tc>
        <w:tc>
          <w:tcPr>
            <w:tcW w:w="2554" w:type="dxa"/>
          </w:tcPr>
          <w:p w14:paraId="048401D0" w14:textId="77777777" w:rsidR="001624B9" w:rsidRDefault="00845725">
            <w:pPr>
              <w:pStyle w:val="TableParagraph"/>
              <w:spacing w:before="58"/>
              <w:ind w:left="75" w:right="12" w:firstLine="603"/>
              <w:rPr>
                <w:sz w:val="17"/>
              </w:rPr>
            </w:pPr>
            <w:r>
              <w:rPr>
                <w:sz w:val="17"/>
              </w:rPr>
              <w:t>Por veículo leve (IT/APH/Apreensão</w:t>
            </w:r>
            <w:r>
              <w:rPr>
                <w:spacing w:val="-12"/>
                <w:sz w:val="17"/>
              </w:rPr>
              <w:t xml:space="preserve"> </w:t>
            </w:r>
            <w:r>
              <w:rPr>
                <w:sz w:val="17"/>
              </w:rPr>
              <w:t>de</w:t>
            </w:r>
            <w:r>
              <w:rPr>
                <w:spacing w:val="-12"/>
                <w:sz w:val="17"/>
              </w:rPr>
              <w:t xml:space="preserve"> </w:t>
            </w:r>
            <w:r>
              <w:rPr>
                <w:sz w:val="17"/>
              </w:rPr>
              <w:t>Animais)</w:t>
            </w:r>
          </w:p>
        </w:tc>
      </w:tr>
      <w:tr w:rsidR="001624B9" w14:paraId="637776A3" w14:textId="77777777" w:rsidTr="00724870">
        <w:trPr>
          <w:trHeight w:val="510"/>
        </w:trPr>
        <w:tc>
          <w:tcPr>
            <w:tcW w:w="835" w:type="dxa"/>
            <w:vMerge/>
          </w:tcPr>
          <w:p w14:paraId="3BA29280" w14:textId="77777777" w:rsidR="001624B9" w:rsidRDefault="001624B9">
            <w:pPr>
              <w:rPr>
                <w:sz w:val="2"/>
                <w:szCs w:val="2"/>
              </w:rPr>
            </w:pPr>
          </w:p>
        </w:tc>
        <w:tc>
          <w:tcPr>
            <w:tcW w:w="4040" w:type="dxa"/>
            <w:vMerge/>
          </w:tcPr>
          <w:p w14:paraId="66DB1B1B" w14:textId="77777777" w:rsidR="001624B9" w:rsidRDefault="001624B9">
            <w:pPr>
              <w:rPr>
                <w:sz w:val="2"/>
                <w:szCs w:val="2"/>
              </w:rPr>
            </w:pPr>
          </w:p>
        </w:tc>
        <w:tc>
          <w:tcPr>
            <w:tcW w:w="854" w:type="dxa"/>
            <w:vMerge/>
          </w:tcPr>
          <w:p w14:paraId="7EABB625" w14:textId="77777777" w:rsidR="001624B9" w:rsidRDefault="001624B9">
            <w:pPr>
              <w:rPr>
                <w:sz w:val="2"/>
                <w:szCs w:val="2"/>
              </w:rPr>
            </w:pPr>
          </w:p>
        </w:tc>
        <w:tc>
          <w:tcPr>
            <w:tcW w:w="991" w:type="dxa"/>
          </w:tcPr>
          <w:p w14:paraId="1C779364" w14:textId="77777777" w:rsidR="001624B9" w:rsidRDefault="00845725">
            <w:pPr>
              <w:pStyle w:val="TableParagraph"/>
              <w:spacing w:before="157"/>
              <w:ind w:left="68" w:right="42"/>
              <w:jc w:val="center"/>
              <w:rPr>
                <w:sz w:val="17"/>
              </w:rPr>
            </w:pPr>
            <w:r>
              <w:rPr>
                <w:spacing w:val="-10"/>
                <w:sz w:val="17"/>
              </w:rPr>
              <w:t>F</w:t>
            </w:r>
          </w:p>
        </w:tc>
        <w:tc>
          <w:tcPr>
            <w:tcW w:w="2554" w:type="dxa"/>
          </w:tcPr>
          <w:p w14:paraId="325E372D" w14:textId="77777777" w:rsidR="001624B9" w:rsidRDefault="00845725">
            <w:pPr>
              <w:pStyle w:val="TableParagraph"/>
              <w:spacing w:before="58"/>
              <w:ind w:left="613" w:right="12" w:hanging="59"/>
              <w:rPr>
                <w:sz w:val="17"/>
              </w:rPr>
            </w:pPr>
            <w:r>
              <w:rPr>
                <w:sz w:val="17"/>
              </w:rPr>
              <w:t>Por</w:t>
            </w:r>
            <w:r>
              <w:rPr>
                <w:spacing w:val="-12"/>
                <w:sz w:val="17"/>
              </w:rPr>
              <w:t xml:space="preserve"> </w:t>
            </w:r>
            <w:r>
              <w:rPr>
                <w:sz w:val="17"/>
              </w:rPr>
              <w:t>veículo</w:t>
            </w:r>
            <w:r>
              <w:rPr>
                <w:spacing w:val="-12"/>
                <w:sz w:val="17"/>
              </w:rPr>
              <w:t xml:space="preserve"> </w:t>
            </w:r>
            <w:r>
              <w:rPr>
                <w:sz w:val="17"/>
              </w:rPr>
              <w:t xml:space="preserve">pesado </w:t>
            </w:r>
            <w:r>
              <w:rPr>
                <w:spacing w:val="-2"/>
                <w:sz w:val="17"/>
              </w:rPr>
              <w:t>(GL/GM/GP/Pipa)</w:t>
            </w:r>
          </w:p>
        </w:tc>
      </w:tr>
      <w:tr w:rsidR="001624B9" w14:paraId="067F81EE" w14:textId="77777777" w:rsidTr="00724870">
        <w:trPr>
          <w:trHeight w:val="901"/>
        </w:trPr>
        <w:tc>
          <w:tcPr>
            <w:tcW w:w="835" w:type="dxa"/>
          </w:tcPr>
          <w:p w14:paraId="790F3B61" w14:textId="77777777" w:rsidR="001624B9" w:rsidRDefault="001624B9">
            <w:pPr>
              <w:pStyle w:val="TableParagraph"/>
              <w:spacing w:before="158"/>
              <w:rPr>
                <w:b/>
                <w:sz w:val="17"/>
              </w:rPr>
            </w:pPr>
          </w:p>
          <w:p w14:paraId="5865F538" w14:textId="77777777" w:rsidR="001624B9" w:rsidRDefault="00845725">
            <w:pPr>
              <w:pStyle w:val="TableParagraph"/>
              <w:ind w:left="22" w:right="2"/>
              <w:jc w:val="center"/>
              <w:rPr>
                <w:sz w:val="17"/>
              </w:rPr>
            </w:pPr>
            <w:r>
              <w:rPr>
                <w:spacing w:val="-10"/>
                <w:sz w:val="17"/>
              </w:rPr>
              <w:t>5</w:t>
            </w:r>
          </w:p>
        </w:tc>
        <w:tc>
          <w:tcPr>
            <w:tcW w:w="4040" w:type="dxa"/>
          </w:tcPr>
          <w:p w14:paraId="5A7D3E48" w14:textId="77777777" w:rsidR="001624B9" w:rsidRDefault="00845725">
            <w:pPr>
              <w:pStyle w:val="TableParagraph"/>
              <w:spacing w:before="61"/>
              <w:ind w:left="64" w:right="35"/>
              <w:jc w:val="both"/>
              <w:rPr>
                <w:sz w:val="17"/>
              </w:rPr>
            </w:pPr>
            <w:r>
              <w:rPr>
                <w:sz w:val="17"/>
              </w:rPr>
              <w:t>Não realizar a troca de veículo de inspeção de tráfego ou veículo de socorro mecânico nos prazos previstos</w:t>
            </w:r>
            <w:r>
              <w:rPr>
                <w:spacing w:val="-10"/>
                <w:sz w:val="17"/>
              </w:rPr>
              <w:t xml:space="preserve"> </w:t>
            </w:r>
            <w:r>
              <w:rPr>
                <w:sz w:val="17"/>
              </w:rPr>
              <w:t>no</w:t>
            </w:r>
            <w:r>
              <w:rPr>
                <w:spacing w:val="-10"/>
                <w:sz w:val="17"/>
              </w:rPr>
              <w:t xml:space="preserve"> </w:t>
            </w:r>
            <w:r>
              <w:rPr>
                <w:sz w:val="17"/>
              </w:rPr>
              <w:t>CONTRATO</w:t>
            </w:r>
            <w:r>
              <w:rPr>
                <w:spacing w:val="-10"/>
                <w:sz w:val="17"/>
              </w:rPr>
              <w:t xml:space="preserve"> </w:t>
            </w:r>
            <w:r>
              <w:rPr>
                <w:sz w:val="17"/>
              </w:rPr>
              <w:t>e</w:t>
            </w:r>
            <w:r>
              <w:rPr>
                <w:spacing w:val="-8"/>
                <w:sz w:val="17"/>
              </w:rPr>
              <w:t xml:space="preserve"> </w:t>
            </w:r>
            <w:r>
              <w:rPr>
                <w:sz w:val="17"/>
              </w:rPr>
              <w:t>ANEXOS,</w:t>
            </w:r>
            <w:r>
              <w:rPr>
                <w:spacing w:val="-9"/>
                <w:sz w:val="17"/>
              </w:rPr>
              <w:t xml:space="preserve"> </w:t>
            </w:r>
            <w:r>
              <w:rPr>
                <w:sz w:val="17"/>
              </w:rPr>
              <w:t>conforme</w:t>
            </w:r>
            <w:r>
              <w:rPr>
                <w:spacing w:val="-10"/>
                <w:sz w:val="17"/>
              </w:rPr>
              <w:t xml:space="preserve"> </w:t>
            </w:r>
            <w:r>
              <w:rPr>
                <w:sz w:val="17"/>
              </w:rPr>
              <w:t>tipo de veículo.</w:t>
            </w:r>
          </w:p>
        </w:tc>
        <w:tc>
          <w:tcPr>
            <w:tcW w:w="854" w:type="dxa"/>
          </w:tcPr>
          <w:p w14:paraId="11CB414D" w14:textId="77777777" w:rsidR="001624B9" w:rsidRDefault="001624B9">
            <w:pPr>
              <w:pStyle w:val="TableParagraph"/>
              <w:spacing w:before="158"/>
              <w:rPr>
                <w:b/>
                <w:sz w:val="17"/>
              </w:rPr>
            </w:pPr>
          </w:p>
          <w:p w14:paraId="3D94E517" w14:textId="77777777" w:rsidR="001624B9" w:rsidRDefault="00845725">
            <w:pPr>
              <w:pStyle w:val="TableParagraph"/>
              <w:ind w:left="25" w:right="1"/>
              <w:jc w:val="center"/>
              <w:rPr>
                <w:sz w:val="17"/>
              </w:rPr>
            </w:pPr>
            <w:r>
              <w:rPr>
                <w:spacing w:val="-5"/>
                <w:sz w:val="17"/>
              </w:rPr>
              <w:t>IV</w:t>
            </w:r>
          </w:p>
        </w:tc>
        <w:tc>
          <w:tcPr>
            <w:tcW w:w="991" w:type="dxa"/>
          </w:tcPr>
          <w:p w14:paraId="14256D17" w14:textId="77777777" w:rsidR="001624B9" w:rsidRDefault="001624B9">
            <w:pPr>
              <w:pStyle w:val="TableParagraph"/>
              <w:spacing w:before="158"/>
              <w:rPr>
                <w:b/>
                <w:sz w:val="17"/>
              </w:rPr>
            </w:pPr>
          </w:p>
          <w:p w14:paraId="7AD6B4A3" w14:textId="77777777" w:rsidR="001624B9" w:rsidRDefault="00845725">
            <w:pPr>
              <w:pStyle w:val="TableParagraph"/>
              <w:ind w:left="68" w:right="42"/>
              <w:jc w:val="center"/>
              <w:rPr>
                <w:sz w:val="17"/>
              </w:rPr>
            </w:pPr>
            <w:r>
              <w:rPr>
                <w:spacing w:val="-10"/>
                <w:sz w:val="17"/>
              </w:rPr>
              <w:t>B</w:t>
            </w:r>
          </w:p>
        </w:tc>
        <w:tc>
          <w:tcPr>
            <w:tcW w:w="2554" w:type="dxa"/>
          </w:tcPr>
          <w:p w14:paraId="19DCD4A4" w14:textId="77777777" w:rsidR="001624B9" w:rsidRDefault="001624B9">
            <w:pPr>
              <w:pStyle w:val="TableParagraph"/>
              <w:spacing w:before="158"/>
              <w:rPr>
                <w:b/>
                <w:sz w:val="17"/>
              </w:rPr>
            </w:pPr>
          </w:p>
          <w:p w14:paraId="47D66222"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veículo.</w:t>
            </w:r>
          </w:p>
        </w:tc>
      </w:tr>
      <w:tr w:rsidR="001624B9" w14:paraId="50EA15FC" w14:textId="77777777" w:rsidTr="00724870">
        <w:trPr>
          <w:trHeight w:val="707"/>
        </w:trPr>
        <w:tc>
          <w:tcPr>
            <w:tcW w:w="835" w:type="dxa"/>
          </w:tcPr>
          <w:p w14:paraId="64A83730" w14:textId="77777777" w:rsidR="001624B9" w:rsidRDefault="001624B9">
            <w:pPr>
              <w:pStyle w:val="TableParagraph"/>
              <w:spacing w:before="59"/>
              <w:rPr>
                <w:b/>
                <w:sz w:val="17"/>
              </w:rPr>
            </w:pPr>
          </w:p>
          <w:p w14:paraId="245A2154" w14:textId="77777777" w:rsidR="001624B9" w:rsidRDefault="00845725">
            <w:pPr>
              <w:pStyle w:val="TableParagraph"/>
              <w:spacing w:before="1"/>
              <w:ind w:left="22" w:right="2"/>
              <w:jc w:val="center"/>
              <w:rPr>
                <w:sz w:val="17"/>
              </w:rPr>
            </w:pPr>
            <w:r>
              <w:rPr>
                <w:spacing w:val="-10"/>
                <w:sz w:val="17"/>
              </w:rPr>
              <w:t>6</w:t>
            </w:r>
          </w:p>
        </w:tc>
        <w:tc>
          <w:tcPr>
            <w:tcW w:w="4040" w:type="dxa"/>
          </w:tcPr>
          <w:p w14:paraId="30BD54C8" w14:textId="77777777" w:rsidR="001624B9" w:rsidRDefault="00845725">
            <w:pPr>
              <w:pStyle w:val="TableParagraph"/>
              <w:spacing w:before="61"/>
              <w:ind w:left="64" w:right="38"/>
              <w:jc w:val="both"/>
              <w:rPr>
                <w:sz w:val="17"/>
              </w:rPr>
            </w:pPr>
            <w:r>
              <w:rPr>
                <w:sz w:val="17"/>
              </w:rPr>
              <w:t>Não realizar a troca de ambulância</w:t>
            </w:r>
            <w:r>
              <w:rPr>
                <w:spacing w:val="-1"/>
                <w:sz w:val="17"/>
              </w:rPr>
              <w:t xml:space="preserve"> </w:t>
            </w:r>
            <w:r>
              <w:rPr>
                <w:sz w:val="17"/>
              </w:rPr>
              <w:t>ou guincho leve nos prazos previstos no CONTRATO e ANEXOS, conforme tipo de veículo.</w:t>
            </w:r>
          </w:p>
        </w:tc>
        <w:tc>
          <w:tcPr>
            <w:tcW w:w="854" w:type="dxa"/>
          </w:tcPr>
          <w:p w14:paraId="6A6A3826" w14:textId="77777777" w:rsidR="001624B9" w:rsidRDefault="001624B9">
            <w:pPr>
              <w:pStyle w:val="TableParagraph"/>
              <w:spacing w:before="59"/>
              <w:rPr>
                <w:b/>
                <w:sz w:val="17"/>
              </w:rPr>
            </w:pPr>
          </w:p>
          <w:p w14:paraId="07F8EC30" w14:textId="77777777" w:rsidR="001624B9" w:rsidRDefault="00845725">
            <w:pPr>
              <w:pStyle w:val="TableParagraph"/>
              <w:spacing w:before="1"/>
              <w:ind w:left="25" w:right="1"/>
              <w:jc w:val="center"/>
              <w:rPr>
                <w:sz w:val="17"/>
              </w:rPr>
            </w:pPr>
            <w:r>
              <w:rPr>
                <w:spacing w:val="-5"/>
                <w:sz w:val="17"/>
              </w:rPr>
              <w:t>IV</w:t>
            </w:r>
          </w:p>
        </w:tc>
        <w:tc>
          <w:tcPr>
            <w:tcW w:w="991" w:type="dxa"/>
          </w:tcPr>
          <w:p w14:paraId="7389B3DE" w14:textId="77777777" w:rsidR="001624B9" w:rsidRDefault="001624B9">
            <w:pPr>
              <w:pStyle w:val="TableParagraph"/>
              <w:spacing w:before="59"/>
              <w:rPr>
                <w:b/>
                <w:sz w:val="17"/>
              </w:rPr>
            </w:pPr>
          </w:p>
          <w:p w14:paraId="04C641F7" w14:textId="77777777" w:rsidR="001624B9" w:rsidRDefault="00845725">
            <w:pPr>
              <w:pStyle w:val="TableParagraph"/>
              <w:spacing w:before="1"/>
              <w:ind w:left="68" w:right="42"/>
              <w:jc w:val="center"/>
              <w:rPr>
                <w:sz w:val="17"/>
              </w:rPr>
            </w:pPr>
            <w:r>
              <w:rPr>
                <w:spacing w:val="-10"/>
                <w:sz w:val="17"/>
              </w:rPr>
              <w:t>D</w:t>
            </w:r>
          </w:p>
        </w:tc>
        <w:tc>
          <w:tcPr>
            <w:tcW w:w="2554" w:type="dxa"/>
          </w:tcPr>
          <w:p w14:paraId="44DD4D03" w14:textId="77777777" w:rsidR="001624B9" w:rsidRDefault="001624B9">
            <w:pPr>
              <w:pStyle w:val="TableParagraph"/>
              <w:spacing w:before="59"/>
              <w:rPr>
                <w:b/>
                <w:sz w:val="17"/>
              </w:rPr>
            </w:pPr>
          </w:p>
          <w:p w14:paraId="78E05356"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veículo.</w:t>
            </w:r>
          </w:p>
        </w:tc>
      </w:tr>
      <w:tr w:rsidR="001624B9" w14:paraId="719D5D4A" w14:textId="77777777" w:rsidTr="00724870">
        <w:trPr>
          <w:trHeight w:val="902"/>
        </w:trPr>
        <w:tc>
          <w:tcPr>
            <w:tcW w:w="835" w:type="dxa"/>
          </w:tcPr>
          <w:p w14:paraId="3F5A353F" w14:textId="77777777" w:rsidR="001624B9" w:rsidRDefault="001624B9">
            <w:pPr>
              <w:pStyle w:val="TableParagraph"/>
              <w:spacing w:before="156"/>
              <w:rPr>
                <w:b/>
                <w:sz w:val="17"/>
              </w:rPr>
            </w:pPr>
          </w:p>
          <w:p w14:paraId="02B97D6B" w14:textId="77777777" w:rsidR="001624B9" w:rsidRDefault="00845725">
            <w:pPr>
              <w:pStyle w:val="TableParagraph"/>
              <w:ind w:left="22" w:right="2"/>
              <w:jc w:val="center"/>
              <w:rPr>
                <w:sz w:val="17"/>
              </w:rPr>
            </w:pPr>
            <w:r>
              <w:rPr>
                <w:spacing w:val="-10"/>
                <w:sz w:val="17"/>
              </w:rPr>
              <w:t>7</w:t>
            </w:r>
          </w:p>
        </w:tc>
        <w:tc>
          <w:tcPr>
            <w:tcW w:w="4040" w:type="dxa"/>
          </w:tcPr>
          <w:p w14:paraId="210D28F2" w14:textId="77777777" w:rsidR="001624B9" w:rsidRDefault="00845725">
            <w:pPr>
              <w:pStyle w:val="TableParagraph"/>
              <w:spacing w:before="58"/>
              <w:ind w:left="64" w:right="36"/>
              <w:jc w:val="both"/>
              <w:rPr>
                <w:sz w:val="17"/>
              </w:rPr>
            </w:pPr>
            <w:r>
              <w:rPr>
                <w:sz w:val="17"/>
              </w:rPr>
              <w:t>Não realizar a troca de caminhão irrigadeira, reboque</w:t>
            </w:r>
            <w:r>
              <w:rPr>
                <w:spacing w:val="-12"/>
                <w:sz w:val="17"/>
              </w:rPr>
              <w:t xml:space="preserve"> </w:t>
            </w:r>
            <w:r>
              <w:rPr>
                <w:sz w:val="17"/>
              </w:rPr>
              <w:t>para</w:t>
            </w:r>
            <w:r>
              <w:rPr>
                <w:spacing w:val="-12"/>
                <w:sz w:val="17"/>
              </w:rPr>
              <w:t xml:space="preserve"> </w:t>
            </w:r>
            <w:r>
              <w:rPr>
                <w:sz w:val="17"/>
              </w:rPr>
              <w:t>apreensão</w:t>
            </w:r>
            <w:r>
              <w:rPr>
                <w:spacing w:val="-12"/>
                <w:sz w:val="17"/>
              </w:rPr>
              <w:t xml:space="preserve"> </w:t>
            </w:r>
            <w:r>
              <w:rPr>
                <w:sz w:val="17"/>
              </w:rPr>
              <w:t>de</w:t>
            </w:r>
            <w:r>
              <w:rPr>
                <w:spacing w:val="-12"/>
                <w:sz w:val="17"/>
              </w:rPr>
              <w:t xml:space="preserve"> </w:t>
            </w:r>
            <w:r>
              <w:rPr>
                <w:sz w:val="17"/>
              </w:rPr>
              <w:t>animais</w:t>
            </w:r>
            <w:r>
              <w:rPr>
                <w:spacing w:val="-12"/>
                <w:sz w:val="17"/>
              </w:rPr>
              <w:t xml:space="preserve"> </w:t>
            </w:r>
            <w:r>
              <w:rPr>
                <w:sz w:val="17"/>
              </w:rPr>
              <w:t>de</w:t>
            </w:r>
            <w:r>
              <w:rPr>
                <w:spacing w:val="-11"/>
                <w:sz w:val="17"/>
              </w:rPr>
              <w:t xml:space="preserve"> </w:t>
            </w:r>
            <w:r>
              <w:rPr>
                <w:sz w:val="17"/>
              </w:rPr>
              <w:t>grande</w:t>
            </w:r>
            <w:r>
              <w:rPr>
                <w:spacing w:val="-12"/>
                <w:sz w:val="17"/>
              </w:rPr>
              <w:t xml:space="preserve"> </w:t>
            </w:r>
            <w:r>
              <w:rPr>
                <w:sz w:val="17"/>
              </w:rPr>
              <w:t>porte ou guinchos pesados nos prazos previstos no CONTRATO e ANEXOS, conforme tipo de veículo.</w:t>
            </w:r>
          </w:p>
        </w:tc>
        <w:tc>
          <w:tcPr>
            <w:tcW w:w="854" w:type="dxa"/>
          </w:tcPr>
          <w:p w14:paraId="10E892CD" w14:textId="77777777" w:rsidR="001624B9" w:rsidRDefault="001624B9">
            <w:pPr>
              <w:pStyle w:val="TableParagraph"/>
              <w:spacing w:before="156"/>
              <w:rPr>
                <w:b/>
                <w:sz w:val="17"/>
              </w:rPr>
            </w:pPr>
          </w:p>
          <w:p w14:paraId="45548682" w14:textId="77777777" w:rsidR="001624B9" w:rsidRDefault="00845725">
            <w:pPr>
              <w:pStyle w:val="TableParagraph"/>
              <w:ind w:left="25" w:right="1"/>
              <w:jc w:val="center"/>
              <w:rPr>
                <w:sz w:val="17"/>
              </w:rPr>
            </w:pPr>
            <w:r>
              <w:rPr>
                <w:spacing w:val="-5"/>
                <w:sz w:val="17"/>
              </w:rPr>
              <w:t>IV</w:t>
            </w:r>
          </w:p>
        </w:tc>
        <w:tc>
          <w:tcPr>
            <w:tcW w:w="991" w:type="dxa"/>
          </w:tcPr>
          <w:p w14:paraId="56B9005E" w14:textId="77777777" w:rsidR="001624B9" w:rsidRDefault="001624B9">
            <w:pPr>
              <w:pStyle w:val="TableParagraph"/>
              <w:spacing w:before="156"/>
              <w:rPr>
                <w:b/>
                <w:sz w:val="17"/>
              </w:rPr>
            </w:pPr>
          </w:p>
          <w:p w14:paraId="124FF982" w14:textId="77777777" w:rsidR="001624B9" w:rsidRDefault="00845725">
            <w:pPr>
              <w:pStyle w:val="TableParagraph"/>
              <w:ind w:left="68" w:right="42"/>
              <w:jc w:val="center"/>
              <w:rPr>
                <w:sz w:val="17"/>
              </w:rPr>
            </w:pPr>
            <w:r>
              <w:rPr>
                <w:spacing w:val="-10"/>
                <w:sz w:val="17"/>
              </w:rPr>
              <w:t>F</w:t>
            </w:r>
          </w:p>
        </w:tc>
        <w:tc>
          <w:tcPr>
            <w:tcW w:w="2554" w:type="dxa"/>
          </w:tcPr>
          <w:p w14:paraId="21239E29" w14:textId="77777777" w:rsidR="001624B9" w:rsidRDefault="001624B9">
            <w:pPr>
              <w:pStyle w:val="TableParagraph"/>
              <w:spacing w:before="156"/>
              <w:rPr>
                <w:b/>
                <w:sz w:val="17"/>
              </w:rPr>
            </w:pPr>
          </w:p>
          <w:p w14:paraId="6E774BA1"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veículo.</w:t>
            </w:r>
          </w:p>
        </w:tc>
      </w:tr>
      <w:tr w:rsidR="001624B9" w14:paraId="236F3256" w14:textId="77777777" w:rsidTr="00724870">
        <w:trPr>
          <w:trHeight w:val="707"/>
        </w:trPr>
        <w:tc>
          <w:tcPr>
            <w:tcW w:w="835" w:type="dxa"/>
            <w:vMerge w:val="restart"/>
          </w:tcPr>
          <w:p w14:paraId="3D10DF30" w14:textId="77777777" w:rsidR="001624B9" w:rsidRDefault="001624B9">
            <w:pPr>
              <w:pStyle w:val="TableParagraph"/>
              <w:rPr>
                <w:b/>
                <w:sz w:val="17"/>
              </w:rPr>
            </w:pPr>
          </w:p>
          <w:p w14:paraId="4B4EFF4A" w14:textId="77777777" w:rsidR="001624B9" w:rsidRDefault="001624B9">
            <w:pPr>
              <w:pStyle w:val="TableParagraph"/>
              <w:rPr>
                <w:b/>
                <w:sz w:val="17"/>
              </w:rPr>
            </w:pPr>
          </w:p>
          <w:p w14:paraId="30A4A555" w14:textId="77777777" w:rsidR="001624B9" w:rsidRDefault="001624B9">
            <w:pPr>
              <w:pStyle w:val="TableParagraph"/>
              <w:rPr>
                <w:b/>
                <w:sz w:val="17"/>
              </w:rPr>
            </w:pPr>
          </w:p>
          <w:p w14:paraId="3767737D" w14:textId="77777777" w:rsidR="001624B9" w:rsidRDefault="001624B9">
            <w:pPr>
              <w:pStyle w:val="TableParagraph"/>
              <w:spacing w:before="193"/>
              <w:rPr>
                <w:b/>
                <w:sz w:val="17"/>
              </w:rPr>
            </w:pPr>
          </w:p>
          <w:p w14:paraId="16C65270" w14:textId="77777777" w:rsidR="001624B9" w:rsidRDefault="00845725">
            <w:pPr>
              <w:pStyle w:val="TableParagraph"/>
              <w:ind w:left="22" w:right="2"/>
              <w:jc w:val="center"/>
              <w:rPr>
                <w:sz w:val="17"/>
              </w:rPr>
            </w:pPr>
            <w:r>
              <w:rPr>
                <w:spacing w:val="-10"/>
                <w:sz w:val="17"/>
              </w:rPr>
              <w:t>8</w:t>
            </w:r>
          </w:p>
        </w:tc>
        <w:tc>
          <w:tcPr>
            <w:tcW w:w="4040" w:type="dxa"/>
            <w:vMerge w:val="restart"/>
          </w:tcPr>
          <w:p w14:paraId="515545DD" w14:textId="77777777" w:rsidR="001624B9" w:rsidRDefault="001624B9">
            <w:pPr>
              <w:pStyle w:val="TableParagraph"/>
              <w:rPr>
                <w:b/>
                <w:sz w:val="17"/>
              </w:rPr>
            </w:pPr>
          </w:p>
          <w:p w14:paraId="4F660B72" w14:textId="77777777" w:rsidR="001624B9" w:rsidRDefault="001624B9">
            <w:pPr>
              <w:pStyle w:val="TableParagraph"/>
              <w:spacing w:before="193"/>
              <w:rPr>
                <w:b/>
                <w:sz w:val="17"/>
              </w:rPr>
            </w:pPr>
          </w:p>
          <w:p w14:paraId="18D1FE4A" w14:textId="1A2D9152" w:rsidR="001624B9" w:rsidRDefault="00845725">
            <w:pPr>
              <w:pStyle w:val="TableParagraph"/>
              <w:ind w:left="64" w:right="31"/>
              <w:jc w:val="both"/>
              <w:rPr>
                <w:sz w:val="17"/>
              </w:rPr>
            </w:pPr>
            <w:r>
              <w:rPr>
                <w:sz w:val="17"/>
              </w:rPr>
              <w:t>Manter Sistema</w:t>
            </w:r>
            <w:r>
              <w:rPr>
                <w:spacing w:val="-2"/>
                <w:sz w:val="17"/>
              </w:rPr>
              <w:t xml:space="preserve"> </w:t>
            </w:r>
            <w:r>
              <w:rPr>
                <w:sz w:val="17"/>
              </w:rPr>
              <w:t>de Arrecadação</w:t>
            </w:r>
            <w:r>
              <w:rPr>
                <w:spacing w:val="-2"/>
                <w:sz w:val="17"/>
              </w:rPr>
              <w:t xml:space="preserve"> </w:t>
            </w:r>
            <w:r>
              <w:rPr>
                <w:sz w:val="17"/>
              </w:rPr>
              <w:t>e</w:t>
            </w:r>
            <w:r>
              <w:rPr>
                <w:spacing w:val="-2"/>
                <w:sz w:val="17"/>
              </w:rPr>
              <w:t xml:space="preserve"> </w:t>
            </w:r>
            <w:r>
              <w:rPr>
                <w:sz w:val="17"/>
              </w:rPr>
              <w:t>demais sistemas integrantes</w:t>
            </w:r>
            <w:r>
              <w:rPr>
                <w:spacing w:val="-4"/>
                <w:sz w:val="17"/>
              </w:rPr>
              <w:t xml:space="preserve"> </w:t>
            </w:r>
            <w:r>
              <w:rPr>
                <w:sz w:val="17"/>
              </w:rPr>
              <w:t>(MIP,</w:t>
            </w:r>
            <w:r>
              <w:rPr>
                <w:spacing w:val="-6"/>
                <w:sz w:val="17"/>
              </w:rPr>
              <w:t xml:space="preserve"> </w:t>
            </w:r>
            <w:r>
              <w:rPr>
                <w:sz w:val="17"/>
              </w:rPr>
              <w:t>sistema</w:t>
            </w:r>
            <w:r>
              <w:rPr>
                <w:spacing w:val="-4"/>
                <w:sz w:val="17"/>
              </w:rPr>
              <w:t xml:space="preserve"> </w:t>
            </w:r>
            <w:r>
              <w:rPr>
                <w:sz w:val="17"/>
              </w:rPr>
              <w:t>ITEMFP</w:t>
            </w:r>
            <w:r>
              <w:rPr>
                <w:spacing w:val="-5"/>
                <w:sz w:val="17"/>
              </w:rPr>
              <w:t xml:space="preserve"> </w:t>
            </w:r>
            <w:r>
              <w:rPr>
                <w:sz w:val="17"/>
              </w:rPr>
              <w:t>etc.</w:t>
            </w:r>
            <w:r>
              <w:rPr>
                <w:spacing w:val="-5"/>
                <w:sz w:val="17"/>
              </w:rPr>
              <w:t xml:space="preserve"> </w:t>
            </w:r>
            <w:r>
              <w:rPr>
                <w:sz w:val="17"/>
              </w:rPr>
              <w:t>ou</w:t>
            </w:r>
            <w:r>
              <w:rPr>
                <w:spacing w:val="-5"/>
                <w:sz w:val="17"/>
              </w:rPr>
              <w:t xml:space="preserve"> </w:t>
            </w:r>
            <w:r>
              <w:rPr>
                <w:sz w:val="17"/>
              </w:rPr>
              <w:t>outro</w:t>
            </w:r>
            <w:r>
              <w:rPr>
                <w:spacing w:val="-5"/>
                <w:sz w:val="17"/>
              </w:rPr>
              <w:t xml:space="preserve"> </w:t>
            </w:r>
            <w:r>
              <w:rPr>
                <w:sz w:val="17"/>
              </w:rPr>
              <w:t>que venha a ser adotado) com operacionalidade inferior a 100%. (Infração caracterizada por PÓRTICO ou por sistema).</w:t>
            </w:r>
          </w:p>
        </w:tc>
        <w:tc>
          <w:tcPr>
            <w:tcW w:w="854" w:type="dxa"/>
            <w:vMerge w:val="restart"/>
          </w:tcPr>
          <w:p w14:paraId="4B15299C" w14:textId="77777777" w:rsidR="001624B9" w:rsidRDefault="001624B9">
            <w:pPr>
              <w:pStyle w:val="TableParagraph"/>
              <w:rPr>
                <w:b/>
                <w:sz w:val="17"/>
              </w:rPr>
            </w:pPr>
          </w:p>
          <w:p w14:paraId="05EA1F84" w14:textId="77777777" w:rsidR="001624B9" w:rsidRDefault="001624B9">
            <w:pPr>
              <w:pStyle w:val="TableParagraph"/>
              <w:rPr>
                <w:b/>
                <w:sz w:val="17"/>
              </w:rPr>
            </w:pPr>
          </w:p>
          <w:p w14:paraId="01C7B644" w14:textId="77777777" w:rsidR="001624B9" w:rsidRDefault="001624B9">
            <w:pPr>
              <w:pStyle w:val="TableParagraph"/>
              <w:rPr>
                <w:b/>
                <w:sz w:val="17"/>
              </w:rPr>
            </w:pPr>
          </w:p>
          <w:p w14:paraId="65A801BA" w14:textId="77777777" w:rsidR="001624B9" w:rsidRDefault="001624B9">
            <w:pPr>
              <w:pStyle w:val="TableParagraph"/>
              <w:spacing w:before="193"/>
              <w:rPr>
                <w:b/>
                <w:sz w:val="17"/>
              </w:rPr>
            </w:pPr>
          </w:p>
          <w:p w14:paraId="79573128" w14:textId="77777777" w:rsidR="001624B9" w:rsidRDefault="00845725">
            <w:pPr>
              <w:pStyle w:val="TableParagraph"/>
              <w:ind w:left="25"/>
              <w:jc w:val="center"/>
              <w:rPr>
                <w:sz w:val="17"/>
              </w:rPr>
            </w:pPr>
            <w:r>
              <w:rPr>
                <w:spacing w:val="-5"/>
                <w:sz w:val="17"/>
              </w:rPr>
              <w:t>II</w:t>
            </w:r>
          </w:p>
        </w:tc>
        <w:tc>
          <w:tcPr>
            <w:tcW w:w="991" w:type="dxa"/>
          </w:tcPr>
          <w:p w14:paraId="2105D4A7" w14:textId="77777777" w:rsidR="001624B9" w:rsidRDefault="001624B9">
            <w:pPr>
              <w:pStyle w:val="TableParagraph"/>
              <w:spacing w:before="59"/>
              <w:rPr>
                <w:b/>
                <w:sz w:val="17"/>
              </w:rPr>
            </w:pPr>
          </w:p>
          <w:p w14:paraId="77BBCDBA" w14:textId="77777777" w:rsidR="001624B9" w:rsidRDefault="00845725">
            <w:pPr>
              <w:pStyle w:val="TableParagraph"/>
              <w:spacing w:before="1"/>
              <w:ind w:left="68" w:right="42"/>
              <w:jc w:val="center"/>
              <w:rPr>
                <w:sz w:val="17"/>
              </w:rPr>
            </w:pPr>
            <w:r>
              <w:rPr>
                <w:spacing w:val="-10"/>
                <w:sz w:val="17"/>
              </w:rPr>
              <w:t>B</w:t>
            </w:r>
          </w:p>
        </w:tc>
        <w:tc>
          <w:tcPr>
            <w:tcW w:w="2554" w:type="dxa"/>
          </w:tcPr>
          <w:p w14:paraId="7AD04836" w14:textId="77777777" w:rsidR="001624B9" w:rsidRDefault="00845725">
            <w:pPr>
              <w:pStyle w:val="TableParagraph"/>
              <w:spacing w:before="58"/>
              <w:ind w:left="109" w:right="72"/>
              <w:jc w:val="center"/>
              <w:rPr>
                <w:sz w:val="17"/>
              </w:rPr>
            </w:pPr>
            <w:r>
              <w:rPr>
                <w:sz w:val="17"/>
              </w:rPr>
              <w:t>Em</w:t>
            </w:r>
            <w:r>
              <w:rPr>
                <w:spacing w:val="-6"/>
                <w:sz w:val="17"/>
              </w:rPr>
              <w:t xml:space="preserve"> </w:t>
            </w:r>
            <w:r>
              <w:rPr>
                <w:sz w:val="17"/>
              </w:rPr>
              <w:t>até</w:t>
            </w:r>
            <w:r>
              <w:rPr>
                <w:spacing w:val="-7"/>
                <w:sz w:val="17"/>
              </w:rPr>
              <w:t xml:space="preserve"> </w:t>
            </w:r>
            <w:r>
              <w:rPr>
                <w:sz w:val="17"/>
              </w:rPr>
              <w:t>2</w:t>
            </w:r>
            <w:r>
              <w:rPr>
                <w:spacing w:val="-5"/>
                <w:sz w:val="17"/>
              </w:rPr>
              <w:t xml:space="preserve"> </w:t>
            </w:r>
            <w:r>
              <w:rPr>
                <w:sz w:val="17"/>
              </w:rPr>
              <w:t>(duas)</w:t>
            </w:r>
            <w:r>
              <w:rPr>
                <w:spacing w:val="-7"/>
                <w:sz w:val="17"/>
              </w:rPr>
              <w:t xml:space="preserve"> </w:t>
            </w:r>
            <w:r>
              <w:rPr>
                <w:sz w:val="17"/>
              </w:rPr>
              <w:t>horas</w:t>
            </w:r>
            <w:r>
              <w:rPr>
                <w:spacing w:val="-7"/>
                <w:sz w:val="17"/>
              </w:rPr>
              <w:t xml:space="preserve"> </w:t>
            </w:r>
            <w:r>
              <w:rPr>
                <w:sz w:val="17"/>
              </w:rPr>
              <w:t>a</w:t>
            </w:r>
            <w:r>
              <w:rPr>
                <w:spacing w:val="-7"/>
                <w:sz w:val="17"/>
              </w:rPr>
              <w:t xml:space="preserve"> </w:t>
            </w:r>
            <w:r>
              <w:rPr>
                <w:sz w:val="17"/>
              </w:rPr>
              <w:t>partir do início da falha, dano, problema etc.</w:t>
            </w:r>
          </w:p>
        </w:tc>
      </w:tr>
      <w:tr w:rsidR="001624B9" w14:paraId="54A5CA75" w14:textId="77777777" w:rsidTr="00724870">
        <w:trPr>
          <w:trHeight w:val="705"/>
        </w:trPr>
        <w:tc>
          <w:tcPr>
            <w:tcW w:w="835" w:type="dxa"/>
            <w:vMerge/>
          </w:tcPr>
          <w:p w14:paraId="7BEAC450" w14:textId="77777777" w:rsidR="001624B9" w:rsidRDefault="001624B9">
            <w:pPr>
              <w:rPr>
                <w:sz w:val="2"/>
                <w:szCs w:val="2"/>
              </w:rPr>
            </w:pPr>
          </w:p>
        </w:tc>
        <w:tc>
          <w:tcPr>
            <w:tcW w:w="4040" w:type="dxa"/>
            <w:vMerge/>
          </w:tcPr>
          <w:p w14:paraId="787A1E4E" w14:textId="77777777" w:rsidR="001624B9" w:rsidRDefault="001624B9">
            <w:pPr>
              <w:rPr>
                <w:sz w:val="2"/>
                <w:szCs w:val="2"/>
              </w:rPr>
            </w:pPr>
          </w:p>
        </w:tc>
        <w:tc>
          <w:tcPr>
            <w:tcW w:w="854" w:type="dxa"/>
            <w:vMerge/>
          </w:tcPr>
          <w:p w14:paraId="7FE9903E" w14:textId="77777777" w:rsidR="001624B9" w:rsidRDefault="001624B9">
            <w:pPr>
              <w:rPr>
                <w:sz w:val="2"/>
                <w:szCs w:val="2"/>
              </w:rPr>
            </w:pPr>
          </w:p>
        </w:tc>
        <w:tc>
          <w:tcPr>
            <w:tcW w:w="991" w:type="dxa"/>
          </w:tcPr>
          <w:p w14:paraId="3E4F88BE" w14:textId="77777777" w:rsidR="001624B9" w:rsidRDefault="001624B9">
            <w:pPr>
              <w:pStyle w:val="TableParagraph"/>
              <w:spacing w:before="57"/>
              <w:rPr>
                <w:b/>
                <w:sz w:val="17"/>
              </w:rPr>
            </w:pPr>
          </w:p>
          <w:p w14:paraId="0C3DC25C" w14:textId="77777777" w:rsidR="001624B9" w:rsidRDefault="00845725">
            <w:pPr>
              <w:pStyle w:val="TableParagraph"/>
              <w:ind w:left="68" w:right="42"/>
              <w:jc w:val="center"/>
              <w:rPr>
                <w:sz w:val="17"/>
              </w:rPr>
            </w:pPr>
            <w:r>
              <w:rPr>
                <w:spacing w:val="-10"/>
                <w:sz w:val="17"/>
              </w:rPr>
              <w:t>C</w:t>
            </w:r>
          </w:p>
        </w:tc>
        <w:tc>
          <w:tcPr>
            <w:tcW w:w="2554" w:type="dxa"/>
          </w:tcPr>
          <w:p w14:paraId="3855F506" w14:textId="77777777" w:rsidR="001624B9" w:rsidRDefault="00845725">
            <w:pPr>
              <w:pStyle w:val="TableParagraph"/>
              <w:spacing w:before="58"/>
              <w:ind w:left="139" w:right="100"/>
              <w:jc w:val="center"/>
              <w:rPr>
                <w:sz w:val="17"/>
              </w:rPr>
            </w:pPr>
            <w:r>
              <w:rPr>
                <w:sz w:val="17"/>
              </w:rPr>
              <w:t>Em</w:t>
            </w:r>
            <w:r>
              <w:rPr>
                <w:spacing w:val="-6"/>
                <w:sz w:val="17"/>
              </w:rPr>
              <w:t xml:space="preserve"> </w:t>
            </w:r>
            <w:r>
              <w:rPr>
                <w:sz w:val="17"/>
              </w:rPr>
              <w:t>até</w:t>
            </w:r>
            <w:r>
              <w:rPr>
                <w:spacing w:val="-7"/>
                <w:sz w:val="17"/>
              </w:rPr>
              <w:t xml:space="preserve"> </w:t>
            </w:r>
            <w:r>
              <w:rPr>
                <w:sz w:val="17"/>
              </w:rPr>
              <w:t>5</w:t>
            </w:r>
            <w:r>
              <w:rPr>
                <w:spacing w:val="-5"/>
                <w:sz w:val="17"/>
              </w:rPr>
              <w:t xml:space="preserve"> </w:t>
            </w:r>
            <w:r>
              <w:rPr>
                <w:sz w:val="17"/>
              </w:rPr>
              <w:t>(cinco)</w:t>
            </w:r>
            <w:r>
              <w:rPr>
                <w:spacing w:val="-7"/>
                <w:sz w:val="17"/>
              </w:rPr>
              <w:t xml:space="preserve"> </w:t>
            </w:r>
            <w:r>
              <w:rPr>
                <w:sz w:val="17"/>
              </w:rPr>
              <w:t>horas</w:t>
            </w:r>
            <w:r>
              <w:rPr>
                <w:spacing w:val="-7"/>
                <w:sz w:val="17"/>
              </w:rPr>
              <w:t xml:space="preserve"> </w:t>
            </w:r>
            <w:r>
              <w:rPr>
                <w:sz w:val="17"/>
              </w:rPr>
              <w:t>a</w:t>
            </w:r>
            <w:r>
              <w:rPr>
                <w:spacing w:val="-4"/>
                <w:sz w:val="17"/>
              </w:rPr>
              <w:t xml:space="preserve"> </w:t>
            </w:r>
            <w:r>
              <w:rPr>
                <w:sz w:val="17"/>
              </w:rPr>
              <w:t>partir do início da falha, dano, problema etc.</w:t>
            </w:r>
          </w:p>
        </w:tc>
      </w:tr>
      <w:tr w:rsidR="001624B9" w14:paraId="167E556E" w14:textId="77777777" w:rsidTr="00724870">
        <w:trPr>
          <w:trHeight w:val="707"/>
        </w:trPr>
        <w:tc>
          <w:tcPr>
            <w:tcW w:w="835" w:type="dxa"/>
            <w:vMerge/>
          </w:tcPr>
          <w:p w14:paraId="7754DE31" w14:textId="77777777" w:rsidR="001624B9" w:rsidRDefault="001624B9">
            <w:pPr>
              <w:rPr>
                <w:sz w:val="2"/>
                <w:szCs w:val="2"/>
              </w:rPr>
            </w:pPr>
          </w:p>
        </w:tc>
        <w:tc>
          <w:tcPr>
            <w:tcW w:w="4040" w:type="dxa"/>
            <w:vMerge/>
          </w:tcPr>
          <w:p w14:paraId="0DDCE907" w14:textId="77777777" w:rsidR="001624B9" w:rsidRDefault="001624B9">
            <w:pPr>
              <w:rPr>
                <w:sz w:val="2"/>
                <w:szCs w:val="2"/>
              </w:rPr>
            </w:pPr>
          </w:p>
        </w:tc>
        <w:tc>
          <w:tcPr>
            <w:tcW w:w="854" w:type="dxa"/>
            <w:vMerge/>
          </w:tcPr>
          <w:p w14:paraId="6EE46252" w14:textId="77777777" w:rsidR="001624B9" w:rsidRDefault="001624B9">
            <w:pPr>
              <w:rPr>
                <w:sz w:val="2"/>
                <w:szCs w:val="2"/>
              </w:rPr>
            </w:pPr>
          </w:p>
        </w:tc>
        <w:tc>
          <w:tcPr>
            <w:tcW w:w="991" w:type="dxa"/>
          </w:tcPr>
          <w:p w14:paraId="4A9CC725" w14:textId="77777777" w:rsidR="001624B9" w:rsidRDefault="001624B9">
            <w:pPr>
              <w:pStyle w:val="TableParagraph"/>
              <w:spacing w:before="59"/>
              <w:rPr>
                <w:b/>
                <w:sz w:val="17"/>
              </w:rPr>
            </w:pPr>
          </w:p>
          <w:p w14:paraId="7B90AAE2" w14:textId="77777777" w:rsidR="001624B9" w:rsidRDefault="00845725">
            <w:pPr>
              <w:pStyle w:val="TableParagraph"/>
              <w:spacing w:before="1"/>
              <w:ind w:left="68" w:right="42"/>
              <w:jc w:val="center"/>
              <w:rPr>
                <w:sz w:val="17"/>
              </w:rPr>
            </w:pPr>
            <w:r>
              <w:rPr>
                <w:spacing w:val="-10"/>
                <w:sz w:val="17"/>
              </w:rPr>
              <w:t>F</w:t>
            </w:r>
          </w:p>
        </w:tc>
        <w:tc>
          <w:tcPr>
            <w:tcW w:w="2554" w:type="dxa"/>
          </w:tcPr>
          <w:p w14:paraId="77F89523" w14:textId="77777777" w:rsidR="001624B9" w:rsidRDefault="00845725">
            <w:pPr>
              <w:pStyle w:val="TableParagraph"/>
              <w:spacing w:before="61"/>
              <w:ind w:left="58" w:right="20"/>
              <w:jc w:val="center"/>
              <w:rPr>
                <w:sz w:val="17"/>
              </w:rPr>
            </w:pPr>
            <w:r>
              <w:rPr>
                <w:sz w:val="17"/>
              </w:rPr>
              <w:t>Em</w:t>
            </w:r>
            <w:r>
              <w:rPr>
                <w:spacing w:val="-6"/>
                <w:sz w:val="17"/>
              </w:rPr>
              <w:t xml:space="preserve"> </w:t>
            </w:r>
            <w:r>
              <w:rPr>
                <w:sz w:val="17"/>
              </w:rPr>
              <w:t>até</w:t>
            </w:r>
            <w:r>
              <w:rPr>
                <w:spacing w:val="-7"/>
                <w:sz w:val="17"/>
              </w:rPr>
              <w:t xml:space="preserve"> </w:t>
            </w:r>
            <w:r>
              <w:rPr>
                <w:sz w:val="17"/>
              </w:rPr>
              <w:t>24</w:t>
            </w:r>
            <w:r>
              <w:rPr>
                <w:spacing w:val="-7"/>
                <w:sz w:val="17"/>
              </w:rPr>
              <w:t xml:space="preserve"> </w:t>
            </w:r>
            <w:r>
              <w:rPr>
                <w:sz w:val="17"/>
              </w:rPr>
              <w:t>(vinte</w:t>
            </w:r>
            <w:r>
              <w:rPr>
                <w:spacing w:val="-7"/>
                <w:sz w:val="17"/>
              </w:rPr>
              <w:t xml:space="preserve"> </w:t>
            </w:r>
            <w:r>
              <w:rPr>
                <w:sz w:val="17"/>
              </w:rPr>
              <w:t>e</w:t>
            </w:r>
            <w:r>
              <w:rPr>
                <w:spacing w:val="-6"/>
                <w:sz w:val="17"/>
              </w:rPr>
              <w:t xml:space="preserve"> </w:t>
            </w:r>
            <w:r>
              <w:rPr>
                <w:sz w:val="17"/>
              </w:rPr>
              <w:t>quatro)</w:t>
            </w:r>
            <w:r>
              <w:rPr>
                <w:spacing w:val="-7"/>
                <w:sz w:val="17"/>
              </w:rPr>
              <w:t xml:space="preserve"> </w:t>
            </w:r>
            <w:r>
              <w:rPr>
                <w:sz w:val="17"/>
              </w:rPr>
              <w:t>horas a partir do início da falha, dano, problema etc.</w:t>
            </w:r>
          </w:p>
        </w:tc>
      </w:tr>
      <w:tr w:rsidR="001624B9" w14:paraId="2FD3D2EA" w14:textId="77777777" w:rsidTr="00724870">
        <w:trPr>
          <w:trHeight w:val="705"/>
        </w:trPr>
        <w:tc>
          <w:tcPr>
            <w:tcW w:w="835" w:type="dxa"/>
          </w:tcPr>
          <w:p w14:paraId="07A01E3A" w14:textId="77777777" w:rsidR="001624B9" w:rsidRDefault="001624B9">
            <w:pPr>
              <w:pStyle w:val="TableParagraph"/>
              <w:spacing w:before="59"/>
              <w:rPr>
                <w:b/>
                <w:sz w:val="17"/>
              </w:rPr>
            </w:pPr>
          </w:p>
          <w:p w14:paraId="24B45291" w14:textId="77777777" w:rsidR="001624B9" w:rsidRDefault="00845725">
            <w:pPr>
              <w:pStyle w:val="TableParagraph"/>
              <w:spacing w:before="1"/>
              <w:ind w:left="22" w:right="2"/>
              <w:jc w:val="center"/>
              <w:rPr>
                <w:sz w:val="17"/>
              </w:rPr>
            </w:pPr>
            <w:r>
              <w:rPr>
                <w:spacing w:val="-10"/>
                <w:sz w:val="17"/>
              </w:rPr>
              <w:t>9</w:t>
            </w:r>
          </w:p>
        </w:tc>
        <w:tc>
          <w:tcPr>
            <w:tcW w:w="4040" w:type="dxa"/>
          </w:tcPr>
          <w:p w14:paraId="34D040B2" w14:textId="77777777" w:rsidR="001624B9" w:rsidRDefault="00845725">
            <w:pPr>
              <w:pStyle w:val="TableParagraph"/>
              <w:spacing w:before="58"/>
              <w:ind w:left="64" w:right="35"/>
              <w:jc w:val="both"/>
              <w:rPr>
                <w:sz w:val="17"/>
              </w:rPr>
            </w:pPr>
            <w:r>
              <w:rPr>
                <w:sz w:val="17"/>
              </w:rPr>
              <w:t>Sistema de Radiofonia (Estações Fixas, Móveis e Portáteis) inoperante por período contínuo maior que 24 horas.</w:t>
            </w:r>
          </w:p>
        </w:tc>
        <w:tc>
          <w:tcPr>
            <w:tcW w:w="854" w:type="dxa"/>
          </w:tcPr>
          <w:p w14:paraId="344EB319" w14:textId="77777777" w:rsidR="001624B9" w:rsidRDefault="001624B9">
            <w:pPr>
              <w:pStyle w:val="TableParagraph"/>
              <w:spacing w:before="59"/>
              <w:rPr>
                <w:b/>
                <w:sz w:val="17"/>
              </w:rPr>
            </w:pPr>
          </w:p>
          <w:p w14:paraId="4A399608" w14:textId="77777777" w:rsidR="001624B9" w:rsidRDefault="00845725">
            <w:pPr>
              <w:pStyle w:val="TableParagraph"/>
              <w:spacing w:before="1"/>
              <w:ind w:left="25" w:right="1"/>
              <w:jc w:val="center"/>
              <w:rPr>
                <w:sz w:val="17"/>
              </w:rPr>
            </w:pPr>
            <w:r>
              <w:rPr>
                <w:spacing w:val="-10"/>
                <w:sz w:val="17"/>
              </w:rPr>
              <w:t>I</w:t>
            </w:r>
          </w:p>
        </w:tc>
        <w:tc>
          <w:tcPr>
            <w:tcW w:w="991" w:type="dxa"/>
          </w:tcPr>
          <w:p w14:paraId="1E3D837B" w14:textId="77777777" w:rsidR="001624B9" w:rsidRDefault="001624B9">
            <w:pPr>
              <w:pStyle w:val="TableParagraph"/>
              <w:spacing w:before="59"/>
              <w:rPr>
                <w:b/>
                <w:sz w:val="17"/>
              </w:rPr>
            </w:pPr>
          </w:p>
          <w:p w14:paraId="38E9BF9B" w14:textId="77777777" w:rsidR="001624B9" w:rsidRDefault="00845725">
            <w:pPr>
              <w:pStyle w:val="TableParagraph"/>
              <w:spacing w:before="1"/>
              <w:ind w:left="68" w:right="42"/>
              <w:jc w:val="center"/>
              <w:rPr>
                <w:sz w:val="17"/>
              </w:rPr>
            </w:pPr>
            <w:r>
              <w:rPr>
                <w:spacing w:val="-10"/>
                <w:sz w:val="17"/>
              </w:rPr>
              <w:t>D</w:t>
            </w:r>
          </w:p>
        </w:tc>
        <w:tc>
          <w:tcPr>
            <w:tcW w:w="2554" w:type="dxa"/>
          </w:tcPr>
          <w:p w14:paraId="7A686071" w14:textId="77777777" w:rsidR="001624B9" w:rsidRDefault="001624B9">
            <w:pPr>
              <w:pStyle w:val="TableParagraph"/>
              <w:spacing w:before="59"/>
              <w:rPr>
                <w:b/>
                <w:sz w:val="17"/>
              </w:rPr>
            </w:pPr>
          </w:p>
          <w:p w14:paraId="1148C5AA" w14:textId="77777777" w:rsidR="001624B9" w:rsidRDefault="00845725">
            <w:pPr>
              <w:pStyle w:val="TableParagraph"/>
              <w:spacing w:before="1"/>
              <w:ind w:left="108" w:right="72"/>
              <w:jc w:val="center"/>
              <w:rPr>
                <w:sz w:val="17"/>
              </w:rPr>
            </w:pPr>
            <w:r>
              <w:rPr>
                <w:sz w:val="17"/>
              </w:rPr>
              <w:t>Por</w:t>
            </w:r>
            <w:r>
              <w:rPr>
                <w:spacing w:val="-3"/>
                <w:sz w:val="17"/>
              </w:rPr>
              <w:t xml:space="preserve"> </w:t>
            </w:r>
            <w:r>
              <w:rPr>
                <w:spacing w:val="-2"/>
                <w:sz w:val="17"/>
              </w:rPr>
              <w:t>equipamento.</w:t>
            </w:r>
          </w:p>
        </w:tc>
      </w:tr>
      <w:tr w:rsidR="001624B9" w14:paraId="3CE8D6F0" w14:textId="77777777" w:rsidTr="00724870">
        <w:trPr>
          <w:trHeight w:val="512"/>
        </w:trPr>
        <w:tc>
          <w:tcPr>
            <w:tcW w:w="835" w:type="dxa"/>
          </w:tcPr>
          <w:p w14:paraId="6C4F31C6" w14:textId="77777777" w:rsidR="001624B9" w:rsidRDefault="00845725">
            <w:pPr>
              <w:pStyle w:val="TableParagraph"/>
              <w:spacing w:before="157"/>
              <w:ind w:left="22" w:right="1"/>
              <w:jc w:val="center"/>
              <w:rPr>
                <w:sz w:val="17"/>
              </w:rPr>
            </w:pPr>
            <w:r>
              <w:rPr>
                <w:spacing w:val="-5"/>
                <w:sz w:val="17"/>
              </w:rPr>
              <w:t>10</w:t>
            </w:r>
          </w:p>
        </w:tc>
        <w:tc>
          <w:tcPr>
            <w:tcW w:w="4040" w:type="dxa"/>
          </w:tcPr>
          <w:p w14:paraId="35355FCF" w14:textId="77777777" w:rsidR="001624B9" w:rsidRDefault="00845725">
            <w:pPr>
              <w:pStyle w:val="TableParagraph"/>
              <w:spacing w:before="61"/>
              <w:ind w:left="64"/>
              <w:rPr>
                <w:sz w:val="17"/>
              </w:rPr>
            </w:pPr>
            <w:r>
              <w:rPr>
                <w:sz w:val="17"/>
              </w:rPr>
              <w:t>Sistema</w:t>
            </w:r>
            <w:r>
              <w:rPr>
                <w:spacing w:val="80"/>
                <w:sz w:val="17"/>
              </w:rPr>
              <w:t xml:space="preserve"> </w:t>
            </w:r>
            <w:r>
              <w:rPr>
                <w:sz w:val="17"/>
              </w:rPr>
              <w:t>de</w:t>
            </w:r>
            <w:r>
              <w:rPr>
                <w:spacing w:val="80"/>
                <w:sz w:val="17"/>
              </w:rPr>
              <w:t xml:space="preserve"> </w:t>
            </w:r>
            <w:r>
              <w:rPr>
                <w:sz w:val="17"/>
              </w:rPr>
              <w:t>Radiofonia</w:t>
            </w:r>
            <w:r>
              <w:rPr>
                <w:spacing w:val="80"/>
                <w:sz w:val="17"/>
              </w:rPr>
              <w:t xml:space="preserve"> </w:t>
            </w:r>
            <w:r>
              <w:rPr>
                <w:sz w:val="17"/>
              </w:rPr>
              <w:t>(Estações</w:t>
            </w:r>
            <w:r>
              <w:rPr>
                <w:spacing w:val="80"/>
                <w:sz w:val="17"/>
              </w:rPr>
              <w:t xml:space="preserve"> </w:t>
            </w:r>
            <w:r>
              <w:rPr>
                <w:sz w:val="17"/>
              </w:rPr>
              <w:t>Repetidoras) inoperante</w:t>
            </w:r>
            <w:r>
              <w:rPr>
                <w:spacing w:val="-12"/>
                <w:sz w:val="17"/>
              </w:rPr>
              <w:t xml:space="preserve"> </w:t>
            </w:r>
            <w:r>
              <w:rPr>
                <w:sz w:val="17"/>
              </w:rPr>
              <w:t>por</w:t>
            </w:r>
            <w:r>
              <w:rPr>
                <w:spacing w:val="-12"/>
                <w:sz w:val="17"/>
              </w:rPr>
              <w:t xml:space="preserve"> </w:t>
            </w:r>
            <w:r>
              <w:rPr>
                <w:sz w:val="17"/>
              </w:rPr>
              <w:t>período</w:t>
            </w:r>
            <w:r>
              <w:rPr>
                <w:spacing w:val="-12"/>
                <w:sz w:val="17"/>
              </w:rPr>
              <w:t xml:space="preserve"> </w:t>
            </w:r>
            <w:r>
              <w:rPr>
                <w:sz w:val="17"/>
              </w:rPr>
              <w:t>contínuo</w:t>
            </w:r>
            <w:r>
              <w:rPr>
                <w:spacing w:val="-12"/>
                <w:sz w:val="17"/>
              </w:rPr>
              <w:t xml:space="preserve"> </w:t>
            </w:r>
            <w:r>
              <w:rPr>
                <w:sz w:val="17"/>
              </w:rPr>
              <w:t>maior</w:t>
            </w:r>
            <w:r>
              <w:rPr>
                <w:spacing w:val="-11"/>
                <w:sz w:val="17"/>
              </w:rPr>
              <w:t xml:space="preserve"> </w:t>
            </w:r>
            <w:r>
              <w:rPr>
                <w:sz w:val="17"/>
              </w:rPr>
              <w:t>que</w:t>
            </w:r>
            <w:r>
              <w:rPr>
                <w:spacing w:val="-11"/>
                <w:sz w:val="17"/>
              </w:rPr>
              <w:t xml:space="preserve"> </w:t>
            </w:r>
            <w:r>
              <w:rPr>
                <w:sz w:val="17"/>
              </w:rPr>
              <w:t>24</w:t>
            </w:r>
            <w:r>
              <w:rPr>
                <w:spacing w:val="-11"/>
                <w:sz w:val="17"/>
              </w:rPr>
              <w:t xml:space="preserve"> </w:t>
            </w:r>
            <w:r>
              <w:rPr>
                <w:spacing w:val="-2"/>
                <w:sz w:val="17"/>
              </w:rPr>
              <w:t>horas.</w:t>
            </w:r>
          </w:p>
        </w:tc>
        <w:tc>
          <w:tcPr>
            <w:tcW w:w="854" w:type="dxa"/>
          </w:tcPr>
          <w:p w14:paraId="5BA94ACF" w14:textId="77777777" w:rsidR="001624B9" w:rsidRDefault="00845725">
            <w:pPr>
              <w:pStyle w:val="TableParagraph"/>
              <w:spacing w:before="157"/>
              <w:ind w:left="25" w:right="1"/>
              <w:jc w:val="center"/>
              <w:rPr>
                <w:sz w:val="17"/>
              </w:rPr>
            </w:pPr>
            <w:r>
              <w:rPr>
                <w:spacing w:val="-10"/>
                <w:sz w:val="17"/>
              </w:rPr>
              <w:t>I</w:t>
            </w:r>
          </w:p>
        </w:tc>
        <w:tc>
          <w:tcPr>
            <w:tcW w:w="991" w:type="dxa"/>
          </w:tcPr>
          <w:p w14:paraId="08A7D366" w14:textId="77777777" w:rsidR="001624B9" w:rsidRDefault="00845725">
            <w:pPr>
              <w:pStyle w:val="TableParagraph"/>
              <w:spacing w:before="157"/>
              <w:ind w:left="68" w:right="42"/>
              <w:jc w:val="center"/>
              <w:rPr>
                <w:sz w:val="17"/>
              </w:rPr>
            </w:pPr>
            <w:r>
              <w:rPr>
                <w:spacing w:val="-10"/>
                <w:sz w:val="17"/>
              </w:rPr>
              <w:t>F</w:t>
            </w:r>
          </w:p>
        </w:tc>
        <w:tc>
          <w:tcPr>
            <w:tcW w:w="2554" w:type="dxa"/>
          </w:tcPr>
          <w:p w14:paraId="2965AE9F" w14:textId="77777777" w:rsidR="001624B9" w:rsidRDefault="00845725">
            <w:pPr>
              <w:pStyle w:val="TableParagraph"/>
              <w:spacing w:before="157"/>
              <w:ind w:left="39"/>
              <w:jc w:val="center"/>
              <w:rPr>
                <w:sz w:val="17"/>
              </w:rPr>
            </w:pPr>
            <w:r>
              <w:rPr>
                <w:sz w:val="17"/>
              </w:rPr>
              <w:t>Por</w:t>
            </w:r>
            <w:r>
              <w:rPr>
                <w:spacing w:val="-1"/>
                <w:sz w:val="17"/>
              </w:rPr>
              <w:t xml:space="preserve"> </w:t>
            </w:r>
            <w:r>
              <w:rPr>
                <w:spacing w:val="-2"/>
                <w:sz w:val="17"/>
              </w:rPr>
              <w:t>estação.</w:t>
            </w:r>
          </w:p>
        </w:tc>
      </w:tr>
    </w:tbl>
    <w:p w14:paraId="4B8A9279" w14:textId="77777777" w:rsidR="001624B9" w:rsidRDefault="001624B9">
      <w:pPr>
        <w:jc w:val="center"/>
        <w:rPr>
          <w:sz w:val="17"/>
        </w:rPr>
        <w:sectPr w:rsidR="001624B9" w:rsidSect="00484131">
          <w:pgSz w:w="11910" w:h="16850"/>
          <w:pgMar w:top="2000" w:right="1080" w:bottom="860" w:left="1300" w:header="709" w:footer="670" w:gutter="0"/>
          <w:cols w:space="720"/>
        </w:sectPr>
      </w:pPr>
    </w:p>
    <w:p w14:paraId="1E220B45"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6DC22471" w14:textId="77777777" w:rsidTr="6EA344AF">
        <w:trPr>
          <w:trHeight w:val="510"/>
        </w:trPr>
        <w:tc>
          <w:tcPr>
            <w:tcW w:w="835" w:type="dxa"/>
            <w:shd w:val="clear" w:color="auto" w:fill="BEBEBE"/>
          </w:tcPr>
          <w:p w14:paraId="1B170B58"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5E1AE810"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49459763"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0DCD882F"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20EE3709" w14:textId="77777777" w:rsidR="001624B9" w:rsidRDefault="00845725">
            <w:pPr>
              <w:pStyle w:val="TableParagraph"/>
              <w:spacing w:before="156"/>
              <w:ind w:left="108" w:right="73"/>
              <w:jc w:val="center"/>
              <w:rPr>
                <w:b/>
                <w:sz w:val="17"/>
              </w:rPr>
            </w:pPr>
            <w:r>
              <w:rPr>
                <w:b/>
                <w:spacing w:val="-2"/>
                <w:sz w:val="17"/>
              </w:rPr>
              <w:t>CLASSIFICAÇÃO</w:t>
            </w:r>
          </w:p>
        </w:tc>
      </w:tr>
      <w:tr w:rsidR="001624B9" w14:paraId="6F29D479" w14:textId="77777777" w:rsidTr="6EA344AF">
        <w:trPr>
          <w:trHeight w:val="707"/>
        </w:trPr>
        <w:tc>
          <w:tcPr>
            <w:tcW w:w="835" w:type="dxa"/>
          </w:tcPr>
          <w:p w14:paraId="4BFCEA87" w14:textId="77777777" w:rsidR="001624B9" w:rsidRDefault="001624B9">
            <w:pPr>
              <w:pStyle w:val="TableParagraph"/>
              <w:spacing w:before="59"/>
              <w:rPr>
                <w:b/>
                <w:sz w:val="17"/>
              </w:rPr>
            </w:pPr>
          </w:p>
          <w:p w14:paraId="40BE110A" w14:textId="77777777" w:rsidR="001624B9" w:rsidRDefault="00845725">
            <w:pPr>
              <w:pStyle w:val="TableParagraph"/>
              <w:spacing w:before="1"/>
              <w:ind w:left="22" w:right="1"/>
              <w:jc w:val="center"/>
              <w:rPr>
                <w:sz w:val="17"/>
              </w:rPr>
            </w:pPr>
            <w:r>
              <w:rPr>
                <w:spacing w:val="-5"/>
                <w:sz w:val="17"/>
              </w:rPr>
              <w:t>11</w:t>
            </w:r>
          </w:p>
        </w:tc>
        <w:tc>
          <w:tcPr>
            <w:tcW w:w="4040" w:type="dxa"/>
          </w:tcPr>
          <w:p w14:paraId="56A077DC" w14:textId="77777777" w:rsidR="001624B9" w:rsidRDefault="00845725">
            <w:pPr>
              <w:pStyle w:val="TableParagraph"/>
              <w:spacing w:before="61"/>
              <w:ind w:left="64" w:right="38"/>
              <w:jc w:val="both"/>
              <w:rPr>
                <w:sz w:val="17"/>
              </w:rPr>
            </w:pPr>
            <w:r>
              <w:rPr>
                <w:sz w:val="17"/>
              </w:rPr>
              <w:t>Não atender integralmente e simultaneamente a todos os requisitos estabelecidos contratualmente para o Sistema de Radiofonia.</w:t>
            </w:r>
          </w:p>
        </w:tc>
        <w:tc>
          <w:tcPr>
            <w:tcW w:w="854" w:type="dxa"/>
          </w:tcPr>
          <w:p w14:paraId="65231AD8" w14:textId="77777777" w:rsidR="001624B9" w:rsidRDefault="001624B9">
            <w:pPr>
              <w:pStyle w:val="TableParagraph"/>
              <w:spacing w:before="59"/>
              <w:rPr>
                <w:b/>
                <w:sz w:val="17"/>
              </w:rPr>
            </w:pPr>
          </w:p>
          <w:p w14:paraId="0EC9CE34" w14:textId="77777777" w:rsidR="001624B9" w:rsidRDefault="00845725">
            <w:pPr>
              <w:pStyle w:val="TableParagraph"/>
              <w:spacing w:before="1"/>
              <w:ind w:left="25"/>
              <w:jc w:val="center"/>
              <w:rPr>
                <w:sz w:val="17"/>
              </w:rPr>
            </w:pPr>
            <w:r>
              <w:rPr>
                <w:spacing w:val="-5"/>
                <w:sz w:val="17"/>
              </w:rPr>
              <w:t>II</w:t>
            </w:r>
          </w:p>
        </w:tc>
        <w:tc>
          <w:tcPr>
            <w:tcW w:w="991" w:type="dxa"/>
          </w:tcPr>
          <w:p w14:paraId="6EF84C6C" w14:textId="77777777" w:rsidR="001624B9" w:rsidRDefault="001624B9">
            <w:pPr>
              <w:pStyle w:val="TableParagraph"/>
              <w:spacing w:before="59"/>
              <w:rPr>
                <w:b/>
                <w:sz w:val="17"/>
              </w:rPr>
            </w:pPr>
          </w:p>
          <w:p w14:paraId="4698B987" w14:textId="77777777" w:rsidR="001624B9" w:rsidRDefault="00845725">
            <w:pPr>
              <w:pStyle w:val="TableParagraph"/>
              <w:spacing w:before="1"/>
              <w:ind w:left="68" w:right="42"/>
              <w:jc w:val="center"/>
              <w:rPr>
                <w:sz w:val="17"/>
              </w:rPr>
            </w:pPr>
            <w:r>
              <w:rPr>
                <w:spacing w:val="-10"/>
                <w:sz w:val="17"/>
              </w:rPr>
              <w:t>C</w:t>
            </w:r>
          </w:p>
        </w:tc>
        <w:tc>
          <w:tcPr>
            <w:tcW w:w="2554" w:type="dxa"/>
          </w:tcPr>
          <w:p w14:paraId="6C125844" w14:textId="77777777" w:rsidR="001624B9" w:rsidRDefault="001624B9">
            <w:pPr>
              <w:pStyle w:val="TableParagraph"/>
              <w:spacing w:before="59"/>
              <w:rPr>
                <w:b/>
                <w:sz w:val="17"/>
              </w:rPr>
            </w:pPr>
          </w:p>
          <w:p w14:paraId="16D11BF2"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5DE5BE9A" w14:textId="77777777" w:rsidTr="6EA344AF">
        <w:trPr>
          <w:trHeight w:val="901"/>
        </w:trPr>
        <w:tc>
          <w:tcPr>
            <w:tcW w:w="835" w:type="dxa"/>
          </w:tcPr>
          <w:p w14:paraId="32C923B0" w14:textId="77777777" w:rsidR="001624B9" w:rsidRDefault="001624B9">
            <w:pPr>
              <w:pStyle w:val="TableParagraph"/>
              <w:spacing w:before="155"/>
              <w:rPr>
                <w:b/>
                <w:sz w:val="17"/>
              </w:rPr>
            </w:pPr>
          </w:p>
          <w:p w14:paraId="696AE8FB" w14:textId="77777777" w:rsidR="001624B9" w:rsidRDefault="00845725">
            <w:pPr>
              <w:pStyle w:val="TableParagraph"/>
              <w:spacing w:before="1"/>
              <w:ind w:left="22" w:right="1"/>
              <w:jc w:val="center"/>
              <w:rPr>
                <w:sz w:val="17"/>
              </w:rPr>
            </w:pPr>
            <w:r>
              <w:rPr>
                <w:spacing w:val="-5"/>
                <w:sz w:val="17"/>
              </w:rPr>
              <w:t>12</w:t>
            </w:r>
          </w:p>
        </w:tc>
        <w:tc>
          <w:tcPr>
            <w:tcW w:w="4040" w:type="dxa"/>
          </w:tcPr>
          <w:p w14:paraId="4578E16A" w14:textId="77777777" w:rsidR="001624B9" w:rsidRDefault="00845725">
            <w:pPr>
              <w:pStyle w:val="TableParagraph"/>
              <w:spacing w:before="58"/>
              <w:ind w:left="64" w:right="37"/>
              <w:jc w:val="both"/>
              <w:rPr>
                <w:sz w:val="17"/>
              </w:rPr>
            </w:pPr>
            <w:r>
              <w:rPr>
                <w:sz w:val="17"/>
              </w:rPr>
              <w:t>Não informar à ARTESP, em até 2 (duas) horas, falha de equipamento, sistema ou funcionalidade que comprometa a operacionalidade do sistema de transmissão de dados</w:t>
            </w:r>
          </w:p>
        </w:tc>
        <w:tc>
          <w:tcPr>
            <w:tcW w:w="854" w:type="dxa"/>
          </w:tcPr>
          <w:p w14:paraId="496C7F7E" w14:textId="77777777" w:rsidR="001624B9" w:rsidRDefault="001624B9">
            <w:pPr>
              <w:pStyle w:val="TableParagraph"/>
              <w:spacing w:before="155"/>
              <w:rPr>
                <w:b/>
                <w:sz w:val="17"/>
              </w:rPr>
            </w:pPr>
          </w:p>
          <w:p w14:paraId="6263D266" w14:textId="77777777" w:rsidR="001624B9" w:rsidRDefault="00845725">
            <w:pPr>
              <w:pStyle w:val="TableParagraph"/>
              <w:spacing w:before="1"/>
              <w:ind w:left="25"/>
              <w:jc w:val="center"/>
              <w:rPr>
                <w:sz w:val="17"/>
              </w:rPr>
            </w:pPr>
            <w:r>
              <w:rPr>
                <w:spacing w:val="-5"/>
                <w:sz w:val="17"/>
              </w:rPr>
              <w:t>II</w:t>
            </w:r>
          </w:p>
        </w:tc>
        <w:tc>
          <w:tcPr>
            <w:tcW w:w="991" w:type="dxa"/>
          </w:tcPr>
          <w:p w14:paraId="2A8B73CA" w14:textId="77777777" w:rsidR="001624B9" w:rsidRDefault="001624B9">
            <w:pPr>
              <w:pStyle w:val="TableParagraph"/>
              <w:spacing w:before="155"/>
              <w:rPr>
                <w:b/>
                <w:sz w:val="17"/>
              </w:rPr>
            </w:pPr>
          </w:p>
          <w:p w14:paraId="42E5D2F7" w14:textId="77777777" w:rsidR="001624B9" w:rsidRDefault="00845725">
            <w:pPr>
              <w:pStyle w:val="TableParagraph"/>
              <w:spacing w:before="1"/>
              <w:ind w:left="68" w:right="42"/>
              <w:jc w:val="center"/>
              <w:rPr>
                <w:sz w:val="17"/>
              </w:rPr>
            </w:pPr>
            <w:r>
              <w:rPr>
                <w:spacing w:val="-10"/>
                <w:sz w:val="17"/>
              </w:rPr>
              <w:t>B</w:t>
            </w:r>
          </w:p>
        </w:tc>
        <w:tc>
          <w:tcPr>
            <w:tcW w:w="2554" w:type="dxa"/>
          </w:tcPr>
          <w:p w14:paraId="05DB2B9F" w14:textId="77777777" w:rsidR="001624B9" w:rsidRDefault="001624B9">
            <w:pPr>
              <w:pStyle w:val="TableParagraph"/>
              <w:spacing w:before="59"/>
              <w:rPr>
                <w:b/>
                <w:sz w:val="17"/>
              </w:rPr>
            </w:pPr>
          </w:p>
          <w:p w14:paraId="442516BA" w14:textId="77777777" w:rsidR="001624B9" w:rsidRDefault="00845725">
            <w:pPr>
              <w:pStyle w:val="TableParagraph"/>
              <w:spacing w:before="1"/>
              <w:ind w:left="711" w:right="12" w:hanging="534"/>
              <w:rPr>
                <w:sz w:val="17"/>
              </w:rPr>
            </w:pPr>
            <w:r>
              <w:rPr>
                <w:sz w:val="17"/>
              </w:rPr>
              <w:t>Por</w:t>
            </w:r>
            <w:r>
              <w:rPr>
                <w:spacing w:val="-12"/>
                <w:sz w:val="17"/>
              </w:rPr>
              <w:t xml:space="preserve"> </w:t>
            </w:r>
            <w:r>
              <w:rPr>
                <w:sz w:val="17"/>
              </w:rPr>
              <w:t>equipamento,</w:t>
            </w:r>
            <w:r>
              <w:rPr>
                <w:spacing w:val="-12"/>
                <w:sz w:val="17"/>
              </w:rPr>
              <w:t xml:space="preserve"> </w:t>
            </w:r>
            <w:r>
              <w:rPr>
                <w:sz w:val="17"/>
              </w:rPr>
              <w:t>sistema</w:t>
            </w:r>
            <w:r>
              <w:rPr>
                <w:spacing w:val="-12"/>
                <w:sz w:val="17"/>
              </w:rPr>
              <w:t xml:space="preserve"> </w:t>
            </w:r>
            <w:r>
              <w:rPr>
                <w:sz w:val="17"/>
              </w:rPr>
              <w:t xml:space="preserve">ou </w:t>
            </w:r>
            <w:r>
              <w:rPr>
                <w:spacing w:val="-2"/>
                <w:sz w:val="17"/>
              </w:rPr>
              <w:t>funcionalidade.</w:t>
            </w:r>
          </w:p>
        </w:tc>
      </w:tr>
      <w:tr w:rsidR="001624B9" w14:paraId="130C93BD" w14:textId="77777777" w:rsidTr="6EA344AF">
        <w:trPr>
          <w:trHeight w:val="707"/>
        </w:trPr>
        <w:tc>
          <w:tcPr>
            <w:tcW w:w="835" w:type="dxa"/>
          </w:tcPr>
          <w:p w14:paraId="51CDFC66" w14:textId="77777777" w:rsidR="001624B9" w:rsidRDefault="001624B9">
            <w:pPr>
              <w:pStyle w:val="TableParagraph"/>
              <w:spacing w:before="60"/>
              <w:rPr>
                <w:b/>
                <w:sz w:val="17"/>
              </w:rPr>
            </w:pPr>
          </w:p>
          <w:p w14:paraId="6658C8D1" w14:textId="77777777" w:rsidR="001624B9" w:rsidRDefault="00845725">
            <w:pPr>
              <w:pStyle w:val="TableParagraph"/>
              <w:ind w:left="22" w:right="1"/>
              <w:jc w:val="center"/>
              <w:rPr>
                <w:sz w:val="17"/>
              </w:rPr>
            </w:pPr>
            <w:r>
              <w:rPr>
                <w:spacing w:val="-5"/>
                <w:sz w:val="17"/>
              </w:rPr>
              <w:t>13</w:t>
            </w:r>
          </w:p>
        </w:tc>
        <w:tc>
          <w:tcPr>
            <w:tcW w:w="4040" w:type="dxa"/>
          </w:tcPr>
          <w:p w14:paraId="771CEC1D" w14:textId="77777777" w:rsidR="001624B9" w:rsidRDefault="00845725">
            <w:pPr>
              <w:pStyle w:val="TableParagraph"/>
              <w:spacing w:before="58"/>
              <w:ind w:left="64" w:right="38"/>
              <w:jc w:val="both"/>
              <w:rPr>
                <w:sz w:val="17"/>
              </w:rPr>
            </w:pPr>
            <w:r>
              <w:rPr>
                <w:sz w:val="17"/>
              </w:rPr>
              <w:t>Equipamento ou Funcionalidade do Sistema de Transmissão de Dados permanecer inoperante por período contínuo maior que 24 horas.</w:t>
            </w:r>
          </w:p>
        </w:tc>
        <w:tc>
          <w:tcPr>
            <w:tcW w:w="854" w:type="dxa"/>
          </w:tcPr>
          <w:p w14:paraId="2B9B0DD8" w14:textId="77777777" w:rsidR="001624B9" w:rsidRDefault="001624B9">
            <w:pPr>
              <w:pStyle w:val="TableParagraph"/>
              <w:spacing w:before="60"/>
              <w:rPr>
                <w:b/>
                <w:sz w:val="17"/>
              </w:rPr>
            </w:pPr>
          </w:p>
          <w:p w14:paraId="766EF44D" w14:textId="77777777" w:rsidR="001624B9" w:rsidRDefault="00845725">
            <w:pPr>
              <w:pStyle w:val="TableParagraph"/>
              <w:ind w:left="25"/>
              <w:jc w:val="center"/>
              <w:rPr>
                <w:sz w:val="17"/>
              </w:rPr>
            </w:pPr>
            <w:r>
              <w:rPr>
                <w:spacing w:val="-5"/>
                <w:sz w:val="17"/>
              </w:rPr>
              <w:t>II</w:t>
            </w:r>
          </w:p>
        </w:tc>
        <w:tc>
          <w:tcPr>
            <w:tcW w:w="991" w:type="dxa"/>
          </w:tcPr>
          <w:p w14:paraId="199F3033" w14:textId="77777777" w:rsidR="001624B9" w:rsidRDefault="001624B9">
            <w:pPr>
              <w:pStyle w:val="TableParagraph"/>
              <w:spacing w:before="60"/>
              <w:rPr>
                <w:b/>
                <w:sz w:val="17"/>
              </w:rPr>
            </w:pPr>
          </w:p>
          <w:p w14:paraId="0B08E2AE" w14:textId="77777777" w:rsidR="001624B9" w:rsidRDefault="00845725">
            <w:pPr>
              <w:pStyle w:val="TableParagraph"/>
              <w:ind w:left="68" w:right="42"/>
              <w:jc w:val="center"/>
              <w:rPr>
                <w:sz w:val="17"/>
              </w:rPr>
            </w:pPr>
            <w:r>
              <w:rPr>
                <w:spacing w:val="-10"/>
                <w:sz w:val="17"/>
              </w:rPr>
              <w:t>D</w:t>
            </w:r>
          </w:p>
        </w:tc>
        <w:tc>
          <w:tcPr>
            <w:tcW w:w="2554" w:type="dxa"/>
          </w:tcPr>
          <w:p w14:paraId="6EECF1FE" w14:textId="77777777" w:rsidR="001624B9" w:rsidRDefault="00845725">
            <w:pPr>
              <w:pStyle w:val="TableParagraph"/>
              <w:spacing w:before="157"/>
              <w:ind w:left="711" w:hanging="195"/>
              <w:rPr>
                <w:sz w:val="17"/>
              </w:rPr>
            </w:pPr>
            <w:r>
              <w:rPr>
                <w:sz w:val="17"/>
              </w:rPr>
              <w:t>Por</w:t>
            </w:r>
            <w:r>
              <w:rPr>
                <w:spacing w:val="-12"/>
                <w:sz w:val="17"/>
              </w:rPr>
              <w:t xml:space="preserve"> </w:t>
            </w:r>
            <w:r>
              <w:rPr>
                <w:sz w:val="17"/>
              </w:rPr>
              <w:t>equipamento</w:t>
            </w:r>
            <w:r>
              <w:rPr>
                <w:spacing w:val="-12"/>
                <w:sz w:val="17"/>
              </w:rPr>
              <w:t xml:space="preserve"> </w:t>
            </w:r>
            <w:r>
              <w:rPr>
                <w:sz w:val="17"/>
              </w:rPr>
              <w:t xml:space="preserve">ou </w:t>
            </w:r>
            <w:r>
              <w:rPr>
                <w:spacing w:val="-2"/>
                <w:sz w:val="17"/>
              </w:rPr>
              <w:t>funcionalidade.</w:t>
            </w:r>
          </w:p>
        </w:tc>
      </w:tr>
      <w:tr w:rsidR="001624B9" w14:paraId="139AE995" w14:textId="77777777" w:rsidTr="6EA344AF">
        <w:trPr>
          <w:trHeight w:val="705"/>
        </w:trPr>
        <w:tc>
          <w:tcPr>
            <w:tcW w:w="835" w:type="dxa"/>
          </w:tcPr>
          <w:p w14:paraId="648C73E1" w14:textId="77777777" w:rsidR="001624B9" w:rsidRDefault="001624B9">
            <w:pPr>
              <w:pStyle w:val="TableParagraph"/>
              <w:spacing w:before="57"/>
              <w:rPr>
                <w:b/>
                <w:sz w:val="17"/>
              </w:rPr>
            </w:pPr>
          </w:p>
          <w:p w14:paraId="7B465DBE" w14:textId="77777777" w:rsidR="001624B9" w:rsidRDefault="00845725">
            <w:pPr>
              <w:pStyle w:val="TableParagraph"/>
              <w:ind w:left="22" w:right="1"/>
              <w:jc w:val="center"/>
              <w:rPr>
                <w:sz w:val="17"/>
              </w:rPr>
            </w:pPr>
            <w:r>
              <w:rPr>
                <w:spacing w:val="-5"/>
                <w:sz w:val="17"/>
              </w:rPr>
              <w:t>14</w:t>
            </w:r>
          </w:p>
        </w:tc>
        <w:tc>
          <w:tcPr>
            <w:tcW w:w="4040" w:type="dxa"/>
          </w:tcPr>
          <w:p w14:paraId="55874E83" w14:textId="77777777" w:rsidR="001624B9" w:rsidRDefault="00845725">
            <w:pPr>
              <w:pStyle w:val="TableParagraph"/>
              <w:spacing w:before="58"/>
              <w:ind w:left="64" w:right="37"/>
              <w:jc w:val="both"/>
              <w:rPr>
                <w:sz w:val="17"/>
              </w:rPr>
            </w:pPr>
            <w:r>
              <w:rPr>
                <w:sz w:val="17"/>
              </w:rPr>
              <w:t>Não atender integralmente e simultaneamente a todos os requisitos estabelecidos contratualmente para o Sistema de Transmissão de Dados</w:t>
            </w:r>
          </w:p>
        </w:tc>
        <w:tc>
          <w:tcPr>
            <w:tcW w:w="854" w:type="dxa"/>
          </w:tcPr>
          <w:p w14:paraId="42DBE79C" w14:textId="77777777" w:rsidR="001624B9" w:rsidRDefault="001624B9">
            <w:pPr>
              <w:pStyle w:val="TableParagraph"/>
              <w:spacing w:before="57"/>
              <w:rPr>
                <w:b/>
                <w:sz w:val="17"/>
              </w:rPr>
            </w:pPr>
          </w:p>
          <w:p w14:paraId="0951145B" w14:textId="77777777" w:rsidR="001624B9" w:rsidRDefault="00845725">
            <w:pPr>
              <w:pStyle w:val="TableParagraph"/>
              <w:ind w:left="25"/>
              <w:jc w:val="center"/>
              <w:rPr>
                <w:sz w:val="17"/>
              </w:rPr>
            </w:pPr>
            <w:r>
              <w:rPr>
                <w:spacing w:val="-5"/>
                <w:sz w:val="17"/>
              </w:rPr>
              <w:t>II</w:t>
            </w:r>
          </w:p>
        </w:tc>
        <w:tc>
          <w:tcPr>
            <w:tcW w:w="991" w:type="dxa"/>
          </w:tcPr>
          <w:p w14:paraId="0686A1E2" w14:textId="77777777" w:rsidR="001624B9" w:rsidRDefault="001624B9">
            <w:pPr>
              <w:pStyle w:val="TableParagraph"/>
              <w:spacing w:before="57"/>
              <w:rPr>
                <w:b/>
                <w:sz w:val="17"/>
              </w:rPr>
            </w:pPr>
          </w:p>
          <w:p w14:paraId="75FCFEC4" w14:textId="77777777" w:rsidR="001624B9" w:rsidRDefault="00845725">
            <w:pPr>
              <w:pStyle w:val="TableParagraph"/>
              <w:ind w:left="68" w:right="42"/>
              <w:jc w:val="center"/>
              <w:rPr>
                <w:sz w:val="17"/>
              </w:rPr>
            </w:pPr>
            <w:r>
              <w:rPr>
                <w:spacing w:val="-10"/>
                <w:sz w:val="17"/>
              </w:rPr>
              <w:t>C</w:t>
            </w:r>
          </w:p>
        </w:tc>
        <w:tc>
          <w:tcPr>
            <w:tcW w:w="2554" w:type="dxa"/>
          </w:tcPr>
          <w:p w14:paraId="05C690BB" w14:textId="77777777" w:rsidR="001624B9" w:rsidRDefault="001624B9">
            <w:pPr>
              <w:pStyle w:val="TableParagraph"/>
              <w:spacing w:before="57"/>
              <w:rPr>
                <w:b/>
                <w:sz w:val="17"/>
              </w:rPr>
            </w:pPr>
          </w:p>
          <w:p w14:paraId="2DAAFC39"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22FD82B0" w14:textId="77777777" w:rsidTr="6EA344AF">
        <w:trPr>
          <w:trHeight w:val="707"/>
        </w:trPr>
        <w:tc>
          <w:tcPr>
            <w:tcW w:w="835" w:type="dxa"/>
          </w:tcPr>
          <w:p w14:paraId="38FFA88F" w14:textId="77777777" w:rsidR="001624B9" w:rsidRDefault="001624B9">
            <w:pPr>
              <w:pStyle w:val="TableParagraph"/>
              <w:spacing w:before="59"/>
              <w:rPr>
                <w:b/>
                <w:sz w:val="17"/>
              </w:rPr>
            </w:pPr>
          </w:p>
          <w:p w14:paraId="42F24EF7" w14:textId="77777777" w:rsidR="001624B9" w:rsidRDefault="00845725">
            <w:pPr>
              <w:pStyle w:val="TableParagraph"/>
              <w:spacing w:before="1"/>
              <w:ind w:left="22" w:right="1"/>
              <w:jc w:val="center"/>
              <w:rPr>
                <w:sz w:val="17"/>
              </w:rPr>
            </w:pPr>
            <w:r>
              <w:rPr>
                <w:spacing w:val="-5"/>
                <w:sz w:val="17"/>
              </w:rPr>
              <w:t>15</w:t>
            </w:r>
          </w:p>
        </w:tc>
        <w:tc>
          <w:tcPr>
            <w:tcW w:w="4040" w:type="dxa"/>
          </w:tcPr>
          <w:p w14:paraId="64CC2B7A" w14:textId="77777777" w:rsidR="001624B9" w:rsidRDefault="00845725">
            <w:pPr>
              <w:pStyle w:val="TableParagraph"/>
              <w:spacing w:before="61"/>
              <w:ind w:left="64" w:right="37"/>
              <w:jc w:val="both"/>
              <w:rPr>
                <w:sz w:val="17"/>
              </w:rPr>
            </w:pPr>
            <w:r>
              <w:rPr>
                <w:sz w:val="17"/>
              </w:rPr>
              <w:t>Não informar à ARTESP, em até 2 (duas) horas, sobre alterações ou falhas em equipamentos e/ou sistemas do CCO.</w:t>
            </w:r>
          </w:p>
        </w:tc>
        <w:tc>
          <w:tcPr>
            <w:tcW w:w="854" w:type="dxa"/>
          </w:tcPr>
          <w:p w14:paraId="07ACC7AF" w14:textId="77777777" w:rsidR="001624B9" w:rsidRDefault="001624B9">
            <w:pPr>
              <w:pStyle w:val="TableParagraph"/>
              <w:spacing w:before="59"/>
              <w:rPr>
                <w:b/>
                <w:sz w:val="17"/>
              </w:rPr>
            </w:pPr>
          </w:p>
          <w:p w14:paraId="0A752852" w14:textId="77777777" w:rsidR="001624B9" w:rsidRDefault="00845725">
            <w:pPr>
              <w:pStyle w:val="TableParagraph"/>
              <w:spacing w:before="1"/>
              <w:ind w:left="25"/>
              <w:jc w:val="center"/>
              <w:rPr>
                <w:sz w:val="17"/>
              </w:rPr>
            </w:pPr>
            <w:r>
              <w:rPr>
                <w:spacing w:val="-5"/>
                <w:sz w:val="17"/>
              </w:rPr>
              <w:t>II</w:t>
            </w:r>
          </w:p>
        </w:tc>
        <w:tc>
          <w:tcPr>
            <w:tcW w:w="991" w:type="dxa"/>
          </w:tcPr>
          <w:p w14:paraId="4B98778D" w14:textId="77777777" w:rsidR="001624B9" w:rsidRDefault="001624B9">
            <w:pPr>
              <w:pStyle w:val="TableParagraph"/>
              <w:spacing w:before="59"/>
              <w:rPr>
                <w:b/>
                <w:sz w:val="17"/>
              </w:rPr>
            </w:pPr>
          </w:p>
          <w:p w14:paraId="332F4B0B" w14:textId="77777777" w:rsidR="001624B9" w:rsidRDefault="00845725">
            <w:pPr>
              <w:pStyle w:val="TableParagraph"/>
              <w:spacing w:before="1"/>
              <w:ind w:left="68" w:right="42"/>
              <w:jc w:val="center"/>
              <w:rPr>
                <w:sz w:val="17"/>
              </w:rPr>
            </w:pPr>
            <w:r>
              <w:rPr>
                <w:spacing w:val="-10"/>
                <w:sz w:val="17"/>
              </w:rPr>
              <w:t>B</w:t>
            </w:r>
          </w:p>
        </w:tc>
        <w:tc>
          <w:tcPr>
            <w:tcW w:w="2554" w:type="dxa"/>
          </w:tcPr>
          <w:p w14:paraId="385EB146" w14:textId="77777777" w:rsidR="001624B9" w:rsidRDefault="001624B9">
            <w:pPr>
              <w:pStyle w:val="TableParagraph"/>
              <w:spacing w:before="59"/>
              <w:rPr>
                <w:b/>
                <w:sz w:val="17"/>
              </w:rPr>
            </w:pPr>
          </w:p>
          <w:p w14:paraId="23C3A0D3" w14:textId="77777777" w:rsidR="001624B9" w:rsidRDefault="00845725">
            <w:pPr>
              <w:pStyle w:val="TableParagraph"/>
              <w:spacing w:before="1"/>
              <w:ind w:left="34"/>
              <w:jc w:val="center"/>
              <w:rPr>
                <w:sz w:val="17"/>
              </w:rPr>
            </w:pPr>
            <w:r>
              <w:rPr>
                <w:sz w:val="17"/>
              </w:rPr>
              <w:t>Por</w:t>
            </w:r>
            <w:r>
              <w:rPr>
                <w:spacing w:val="-1"/>
                <w:sz w:val="17"/>
              </w:rPr>
              <w:t xml:space="preserve"> </w:t>
            </w:r>
            <w:r>
              <w:rPr>
                <w:spacing w:val="-2"/>
                <w:sz w:val="17"/>
              </w:rPr>
              <w:t>equipamento/sistema</w:t>
            </w:r>
          </w:p>
        </w:tc>
      </w:tr>
      <w:tr w:rsidR="001624B9" w14:paraId="2F30FB28" w14:textId="77777777" w:rsidTr="6EA344AF">
        <w:trPr>
          <w:trHeight w:val="707"/>
        </w:trPr>
        <w:tc>
          <w:tcPr>
            <w:tcW w:w="835" w:type="dxa"/>
            <w:vMerge w:val="restart"/>
          </w:tcPr>
          <w:p w14:paraId="728B7114" w14:textId="77777777" w:rsidR="001624B9" w:rsidRDefault="001624B9">
            <w:pPr>
              <w:pStyle w:val="TableParagraph"/>
              <w:rPr>
                <w:b/>
                <w:sz w:val="17"/>
              </w:rPr>
            </w:pPr>
          </w:p>
          <w:p w14:paraId="6A7DEF9E" w14:textId="77777777" w:rsidR="001624B9" w:rsidRDefault="001624B9">
            <w:pPr>
              <w:pStyle w:val="TableParagraph"/>
              <w:spacing w:before="126"/>
              <w:rPr>
                <w:b/>
                <w:sz w:val="17"/>
              </w:rPr>
            </w:pPr>
          </w:p>
          <w:p w14:paraId="7C5E7B34" w14:textId="77777777" w:rsidR="001624B9" w:rsidRDefault="00845725">
            <w:pPr>
              <w:pStyle w:val="TableParagraph"/>
              <w:ind w:left="22" w:right="1"/>
              <w:jc w:val="center"/>
              <w:rPr>
                <w:sz w:val="17"/>
              </w:rPr>
            </w:pPr>
            <w:r>
              <w:rPr>
                <w:spacing w:val="-5"/>
                <w:sz w:val="17"/>
              </w:rPr>
              <w:t>16</w:t>
            </w:r>
          </w:p>
        </w:tc>
        <w:tc>
          <w:tcPr>
            <w:tcW w:w="4040" w:type="dxa"/>
            <w:vMerge w:val="restart"/>
          </w:tcPr>
          <w:p w14:paraId="4FA96EEE" w14:textId="77777777" w:rsidR="001624B9" w:rsidRDefault="001624B9">
            <w:pPr>
              <w:pStyle w:val="TableParagraph"/>
              <w:rPr>
                <w:b/>
                <w:sz w:val="17"/>
              </w:rPr>
            </w:pPr>
          </w:p>
          <w:p w14:paraId="32116FD0" w14:textId="77777777" w:rsidR="001624B9" w:rsidRDefault="001624B9">
            <w:pPr>
              <w:pStyle w:val="TableParagraph"/>
              <w:spacing w:before="27"/>
              <w:rPr>
                <w:b/>
                <w:sz w:val="17"/>
              </w:rPr>
            </w:pPr>
          </w:p>
          <w:p w14:paraId="61FB3FC0" w14:textId="77777777" w:rsidR="001624B9" w:rsidRDefault="00845725">
            <w:pPr>
              <w:pStyle w:val="TableParagraph"/>
              <w:ind w:left="64"/>
              <w:rPr>
                <w:sz w:val="17"/>
              </w:rPr>
            </w:pPr>
            <w:r>
              <w:rPr>
                <w:sz w:val="17"/>
              </w:rPr>
              <w:t>Equipamento</w:t>
            </w:r>
            <w:r>
              <w:rPr>
                <w:spacing w:val="-2"/>
                <w:sz w:val="17"/>
              </w:rPr>
              <w:t xml:space="preserve"> </w:t>
            </w:r>
            <w:r>
              <w:rPr>
                <w:sz w:val="17"/>
              </w:rPr>
              <w:t>ou</w:t>
            </w:r>
            <w:r>
              <w:rPr>
                <w:spacing w:val="-2"/>
                <w:sz w:val="17"/>
              </w:rPr>
              <w:t xml:space="preserve"> </w:t>
            </w:r>
            <w:r>
              <w:rPr>
                <w:sz w:val="17"/>
              </w:rPr>
              <w:t>funcionalidade</w:t>
            </w:r>
            <w:r>
              <w:rPr>
                <w:spacing w:val="-4"/>
                <w:sz w:val="17"/>
              </w:rPr>
              <w:t xml:space="preserve"> </w:t>
            </w:r>
            <w:r>
              <w:rPr>
                <w:sz w:val="17"/>
              </w:rPr>
              <w:t>do</w:t>
            </w:r>
            <w:r>
              <w:rPr>
                <w:spacing w:val="-2"/>
                <w:sz w:val="17"/>
              </w:rPr>
              <w:t xml:space="preserve"> </w:t>
            </w:r>
            <w:r>
              <w:rPr>
                <w:sz w:val="17"/>
              </w:rPr>
              <w:t>CCO</w:t>
            </w:r>
            <w:r>
              <w:rPr>
                <w:spacing w:val="-4"/>
                <w:sz w:val="17"/>
              </w:rPr>
              <w:t xml:space="preserve"> </w:t>
            </w:r>
            <w:r>
              <w:rPr>
                <w:sz w:val="17"/>
              </w:rPr>
              <w:t>inoperante por período contínuo.</w:t>
            </w:r>
          </w:p>
        </w:tc>
        <w:tc>
          <w:tcPr>
            <w:tcW w:w="854" w:type="dxa"/>
            <w:vMerge w:val="restart"/>
          </w:tcPr>
          <w:p w14:paraId="7EC983A2" w14:textId="77777777" w:rsidR="001624B9" w:rsidRDefault="001624B9">
            <w:pPr>
              <w:pStyle w:val="TableParagraph"/>
              <w:rPr>
                <w:b/>
                <w:sz w:val="17"/>
              </w:rPr>
            </w:pPr>
          </w:p>
          <w:p w14:paraId="13CBEAB8" w14:textId="77777777" w:rsidR="001624B9" w:rsidRDefault="001624B9">
            <w:pPr>
              <w:pStyle w:val="TableParagraph"/>
              <w:spacing w:before="126"/>
              <w:rPr>
                <w:b/>
                <w:sz w:val="17"/>
              </w:rPr>
            </w:pPr>
          </w:p>
          <w:p w14:paraId="10F85AE8" w14:textId="77777777" w:rsidR="001624B9" w:rsidRDefault="00845725">
            <w:pPr>
              <w:pStyle w:val="TableParagraph"/>
              <w:ind w:left="25"/>
              <w:jc w:val="center"/>
              <w:rPr>
                <w:sz w:val="17"/>
              </w:rPr>
            </w:pPr>
            <w:r>
              <w:rPr>
                <w:spacing w:val="-5"/>
                <w:sz w:val="17"/>
              </w:rPr>
              <w:t>II</w:t>
            </w:r>
          </w:p>
        </w:tc>
        <w:tc>
          <w:tcPr>
            <w:tcW w:w="991" w:type="dxa"/>
          </w:tcPr>
          <w:p w14:paraId="22C42364" w14:textId="77777777" w:rsidR="001624B9" w:rsidRDefault="001624B9">
            <w:pPr>
              <w:pStyle w:val="TableParagraph"/>
              <w:spacing w:before="59"/>
              <w:rPr>
                <w:b/>
                <w:sz w:val="17"/>
              </w:rPr>
            </w:pPr>
          </w:p>
          <w:p w14:paraId="598E7424" w14:textId="77777777" w:rsidR="001624B9" w:rsidRDefault="00845725">
            <w:pPr>
              <w:pStyle w:val="TableParagraph"/>
              <w:spacing w:before="1"/>
              <w:ind w:left="68" w:right="42"/>
              <w:jc w:val="center"/>
              <w:rPr>
                <w:sz w:val="17"/>
              </w:rPr>
            </w:pPr>
            <w:r>
              <w:rPr>
                <w:spacing w:val="-10"/>
                <w:sz w:val="17"/>
              </w:rPr>
              <w:t>C</w:t>
            </w:r>
          </w:p>
        </w:tc>
        <w:tc>
          <w:tcPr>
            <w:tcW w:w="2554" w:type="dxa"/>
          </w:tcPr>
          <w:p w14:paraId="490A677D" w14:textId="77777777" w:rsidR="001624B9" w:rsidRDefault="00845725">
            <w:pPr>
              <w:pStyle w:val="TableParagraph"/>
              <w:spacing w:before="58"/>
              <w:ind w:left="178" w:right="141" w:hanging="3"/>
              <w:jc w:val="center"/>
              <w:rPr>
                <w:sz w:val="17"/>
              </w:rPr>
            </w:pPr>
            <w:r>
              <w:rPr>
                <w:sz w:val="17"/>
              </w:rPr>
              <w:t>Inoperância por período contínuo</w:t>
            </w:r>
            <w:r>
              <w:rPr>
                <w:spacing w:val="-11"/>
                <w:sz w:val="17"/>
              </w:rPr>
              <w:t xml:space="preserve"> </w:t>
            </w:r>
            <w:r>
              <w:rPr>
                <w:sz w:val="17"/>
              </w:rPr>
              <w:t>maior</w:t>
            </w:r>
            <w:r>
              <w:rPr>
                <w:spacing w:val="-11"/>
                <w:sz w:val="17"/>
              </w:rPr>
              <w:t xml:space="preserve"> </w:t>
            </w:r>
            <w:r>
              <w:rPr>
                <w:sz w:val="17"/>
              </w:rPr>
              <w:t>que</w:t>
            </w:r>
            <w:r>
              <w:rPr>
                <w:spacing w:val="-9"/>
                <w:sz w:val="17"/>
              </w:rPr>
              <w:t xml:space="preserve"> </w:t>
            </w:r>
            <w:r>
              <w:rPr>
                <w:sz w:val="17"/>
              </w:rPr>
              <w:t>48</w:t>
            </w:r>
            <w:r>
              <w:rPr>
                <w:spacing w:val="-11"/>
                <w:sz w:val="17"/>
              </w:rPr>
              <w:t xml:space="preserve"> </w:t>
            </w:r>
            <w:r>
              <w:rPr>
                <w:sz w:val="17"/>
              </w:rPr>
              <w:t>horas, até 96 horas.</w:t>
            </w:r>
          </w:p>
        </w:tc>
      </w:tr>
      <w:tr w:rsidR="001624B9" w14:paraId="078D03FF" w14:textId="77777777" w:rsidTr="6EA344AF">
        <w:trPr>
          <w:trHeight w:val="510"/>
        </w:trPr>
        <w:tc>
          <w:tcPr>
            <w:tcW w:w="835" w:type="dxa"/>
            <w:vMerge/>
          </w:tcPr>
          <w:p w14:paraId="051FF1B8" w14:textId="77777777" w:rsidR="001624B9" w:rsidRDefault="001624B9">
            <w:pPr>
              <w:rPr>
                <w:sz w:val="2"/>
                <w:szCs w:val="2"/>
              </w:rPr>
            </w:pPr>
          </w:p>
        </w:tc>
        <w:tc>
          <w:tcPr>
            <w:tcW w:w="4040" w:type="dxa"/>
            <w:vMerge/>
          </w:tcPr>
          <w:p w14:paraId="3588DE8F" w14:textId="77777777" w:rsidR="001624B9" w:rsidRDefault="001624B9">
            <w:pPr>
              <w:rPr>
                <w:sz w:val="2"/>
                <w:szCs w:val="2"/>
              </w:rPr>
            </w:pPr>
          </w:p>
        </w:tc>
        <w:tc>
          <w:tcPr>
            <w:tcW w:w="854" w:type="dxa"/>
            <w:vMerge/>
          </w:tcPr>
          <w:p w14:paraId="5ECEEF0F" w14:textId="77777777" w:rsidR="001624B9" w:rsidRDefault="001624B9">
            <w:pPr>
              <w:rPr>
                <w:sz w:val="2"/>
                <w:szCs w:val="2"/>
              </w:rPr>
            </w:pPr>
          </w:p>
        </w:tc>
        <w:tc>
          <w:tcPr>
            <w:tcW w:w="991" w:type="dxa"/>
          </w:tcPr>
          <w:p w14:paraId="43B60DDB" w14:textId="77777777" w:rsidR="001624B9" w:rsidRDefault="00845725">
            <w:pPr>
              <w:pStyle w:val="TableParagraph"/>
              <w:spacing w:before="154"/>
              <w:ind w:left="68" w:right="42"/>
              <w:jc w:val="center"/>
              <w:rPr>
                <w:sz w:val="17"/>
              </w:rPr>
            </w:pPr>
            <w:r>
              <w:rPr>
                <w:spacing w:val="-10"/>
                <w:sz w:val="17"/>
              </w:rPr>
              <w:t>D</w:t>
            </w:r>
          </w:p>
        </w:tc>
        <w:tc>
          <w:tcPr>
            <w:tcW w:w="2554" w:type="dxa"/>
          </w:tcPr>
          <w:p w14:paraId="3A3E6A9E" w14:textId="77777777" w:rsidR="001624B9" w:rsidRDefault="00845725">
            <w:pPr>
              <w:pStyle w:val="TableParagraph"/>
              <w:spacing w:before="58"/>
              <w:ind w:left="130" w:right="12" w:firstLine="249"/>
              <w:rPr>
                <w:sz w:val="17"/>
              </w:rPr>
            </w:pPr>
            <w:r>
              <w:rPr>
                <w:sz w:val="17"/>
              </w:rPr>
              <w:t>Inoperância por período contínuo</w:t>
            </w:r>
            <w:r>
              <w:rPr>
                <w:spacing w:val="-9"/>
                <w:sz w:val="17"/>
              </w:rPr>
              <w:t xml:space="preserve"> </w:t>
            </w:r>
            <w:r>
              <w:rPr>
                <w:sz w:val="17"/>
              </w:rPr>
              <w:t>maior</w:t>
            </w:r>
            <w:r>
              <w:rPr>
                <w:spacing w:val="-9"/>
                <w:sz w:val="17"/>
              </w:rPr>
              <w:t xml:space="preserve"> </w:t>
            </w:r>
            <w:r>
              <w:rPr>
                <w:sz w:val="17"/>
              </w:rPr>
              <w:t>que</w:t>
            </w:r>
            <w:r>
              <w:rPr>
                <w:spacing w:val="-7"/>
                <w:sz w:val="17"/>
              </w:rPr>
              <w:t xml:space="preserve"> </w:t>
            </w:r>
            <w:r>
              <w:rPr>
                <w:sz w:val="17"/>
              </w:rPr>
              <w:t>96</w:t>
            </w:r>
            <w:r>
              <w:rPr>
                <w:spacing w:val="-9"/>
                <w:sz w:val="17"/>
              </w:rPr>
              <w:t xml:space="preserve"> </w:t>
            </w:r>
            <w:r>
              <w:rPr>
                <w:sz w:val="17"/>
              </w:rPr>
              <w:t>horas.</w:t>
            </w:r>
            <w:r>
              <w:rPr>
                <w:spacing w:val="-7"/>
                <w:sz w:val="17"/>
              </w:rPr>
              <w:t xml:space="preserve"> </w:t>
            </w:r>
            <w:r>
              <w:rPr>
                <w:sz w:val="17"/>
              </w:rPr>
              <w:t>.</w:t>
            </w:r>
          </w:p>
        </w:tc>
      </w:tr>
      <w:tr w:rsidR="001624B9" w14:paraId="755325AB" w14:textId="77777777" w:rsidTr="6EA344AF">
        <w:trPr>
          <w:trHeight w:val="705"/>
        </w:trPr>
        <w:tc>
          <w:tcPr>
            <w:tcW w:w="835" w:type="dxa"/>
            <w:vMerge w:val="restart"/>
          </w:tcPr>
          <w:p w14:paraId="47DF03E2" w14:textId="77777777" w:rsidR="001624B9" w:rsidRDefault="001624B9">
            <w:pPr>
              <w:pStyle w:val="TableParagraph"/>
              <w:rPr>
                <w:b/>
                <w:sz w:val="17"/>
              </w:rPr>
            </w:pPr>
          </w:p>
          <w:p w14:paraId="51A4E26C" w14:textId="77777777" w:rsidR="001624B9" w:rsidRDefault="001624B9">
            <w:pPr>
              <w:pStyle w:val="TableParagraph"/>
              <w:rPr>
                <w:b/>
                <w:sz w:val="17"/>
              </w:rPr>
            </w:pPr>
          </w:p>
          <w:p w14:paraId="3D8F2399" w14:textId="77777777" w:rsidR="001624B9" w:rsidRDefault="001624B9">
            <w:pPr>
              <w:pStyle w:val="TableParagraph"/>
              <w:spacing w:before="29"/>
              <w:rPr>
                <w:b/>
                <w:sz w:val="17"/>
              </w:rPr>
            </w:pPr>
          </w:p>
          <w:p w14:paraId="375580AB" w14:textId="77777777" w:rsidR="001624B9" w:rsidRDefault="00845725">
            <w:pPr>
              <w:pStyle w:val="TableParagraph"/>
              <w:ind w:left="22" w:right="1"/>
              <w:jc w:val="center"/>
              <w:rPr>
                <w:sz w:val="17"/>
              </w:rPr>
            </w:pPr>
            <w:r>
              <w:rPr>
                <w:spacing w:val="-5"/>
                <w:sz w:val="17"/>
              </w:rPr>
              <w:t>17</w:t>
            </w:r>
          </w:p>
        </w:tc>
        <w:tc>
          <w:tcPr>
            <w:tcW w:w="4040" w:type="dxa"/>
            <w:vMerge w:val="restart"/>
          </w:tcPr>
          <w:p w14:paraId="66360306" w14:textId="77777777" w:rsidR="001624B9" w:rsidRDefault="001624B9">
            <w:pPr>
              <w:pStyle w:val="TableParagraph"/>
              <w:rPr>
                <w:b/>
                <w:sz w:val="17"/>
              </w:rPr>
            </w:pPr>
          </w:p>
          <w:p w14:paraId="411EF464" w14:textId="77777777" w:rsidR="001624B9" w:rsidRDefault="001624B9">
            <w:pPr>
              <w:pStyle w:val="TableParagraph"/>
              <w:spacing w:before="126"/>
              <w:rPr>
                <w:b/>
                <w:sz w:val="17"/>
              </w:rPr>
            </w:pPr>
          </w:p>
          <w:p w14:paraId="5B9279CB" w14:textId="77777777" w:rsidR="001624B9" w:rsidRDefault="00845725">
            <w:pPr>
              <w:pStyle w:val="TableParagraph"/>
              <w:ind w:left="64"/>
              <w:rPr>
                <w:sz w:val="17"/>
              </w:rPr>
            </w:pPr>
            <w:r>
              <w:rPr>
                <w:sz w:val="17"/>
              </w:rPr>
              <w:t>Painel</w:t>
            </w:r>
            <w:r>
              <w:rPr>
                <w:spacing w:val="80"/>
                <w:sz w:val="17"/>
              </w:rPr>
              <w:t xml:space="preserve"> </w:t>
            </w:r>
            <w:r>
              <w:rPr>
                <w:sz w:val="17"/>
              </w:rPr>
              <w:t>de</w:t>
            </w:r>
            <w:r>
              <w:rPr>
                <w:spacing w:val="80"/>
                <w:sz w:val="17"/>
              </w:rPr>
              <w:t xml:space="preserve"> </w:t>
            </w:r>
            <w:r>
              <w:rPr>
                <w:sz w:val="17"/>
              </w:rPr>
              <w:t>Mensagem</w:t>
            </w:r>
            <w:r>
              <w:rPr>
                <w:spacing w:val="80"/>
                <w:sz w:val="17"/>
              </w:rPr>
              <w:t xml:space="preserve"> </w:t>
            </w:r>
            <w:r>
              <w:rPr>
                <w:sz w:val="17"/>
              </w:rPr>
              <w:t>Variável,</w:t>
            </w:r>
            <w:r>
              <w:rPr>
                <w:spacing w:val="80"/>
                <w:sz w:val="17"/>
              </w:rPr>
              <w:t xml:space="preserve"> </w:t>
            </w:r>
            <w:r>
              <w:rPr>
                <w:sz w:val="17"/>
              </w:rPr>
              <w:t>do</w:t>
            </w:r>
            <w:r>
              <w:rPr>
                <w:spacing w:val="80"/>
                <w:sz w:val="17"/>
              </w:rPr>
              <w:t xml:space="preserve"> </w:t>
            </w:r>
            <w:r>
              <w:rPr>
                <w:sz w:val="17"/>
              </w:rPr>
              <w:t>tipo</w:t>
            </w:r>
            <w:r>
              <w:rPr>
                <w:spacing w:val="80"/>
                <w:sz w:val="17"/>
              </w:rPr>
              <w:t xml:space="preserve"> </w:t>
            </w:r>
            <w:r>
              <w:rPr>
                <w:sz w:val="17"/>
              </w:rPr>
              <w:t>fixo,</w:t>
            </w:r>
            <w:r>
              <w:rPr>
                <w:spacing w:val="40"/>
                <w:sz w:val="17"/>
              </w:rPr>
              <w:t xml:space="preserve"> </w:t>
            </w:r>
            <w:r>
              <w:rPr>
                <w:sz w:val="17"/>
              </w:rPr>
              <w:t>inoperante</w:t>
            </w:r>
            <w:r>
              <w:rPr>
                <w:spacing w:val="-5"/>
                <w:sz w:val="17"/>
              </w:rPr>
              <w:t xml:space="preserve"> </w:t>
            </w:r>
            <w:r>
              <w:rPr>
                <w:sz w:val="17"/>
              </w:rPr>
              <w:t>por</w:t>
            </w:r>
            <w:r>
              <w:rPr>
                <w:spacing w:val="-4"/>
                <w:sz w:val="17"/>
              </w:rPr>
              <w:t xml:space="preserve"> </w:t>
            </w:r>
            <w:r>
              <w:rPr>
                <w:sz w:val="17"/>
              </w:rPr>
              <w:t>período</w:t>
            </w:r>
            <w:r>
              <w:rPr>
                <w:spacing w:val="-5"/>
                <w:sz w:val="17"/>
              </w:rPr>
              <w:t xml:space="preserve"> </w:t>
            </w:r>
            <w:r>
              <w:rPr>
                <w:sz w:val="17"/>
              </w:rPr>
              <w:t>contínuo</w:t>
            </w:r>
            <w:r>
              <w:rPr>
                <w:spacing w:val="-4"/>
                <w:sz w:val="17"/>
              </w:rPr>
              <w:t xml:space="preserve"> </w:t>
            </w:r>
            <w:r>
              <w:rPr>
                <w:sz w:val="17"/>
              </w:rPr>
              <w:t>(por</w:t>
            </w:r>
            <w:r>
              <w:rPr>
                <w:spacing w:val="-4"/>
                <w:sz w:val="17"/>
              </w:rPr>
              <w:t xml:space="preserve"> </w:t>
            </w:r>
            <w:r>
              <w:rPr>
                <w:spacing w:val="-2"/>
                <w:sz w:val="17"/>
              </w:rPr>
              <w:t>equipamento).</w:t>
            </w:r>
          </w:p>
        </w:tc>
        <w:tc>
          <w:tcPr>
            <w:tcW w:w="854" w:type="dxa"/>
          </w:tcPr>
          <w:p w14:paraId="1D5735F1" w14:textId="77777777" w:rsidR="001624B9" w:rsidRDefault="001624B9">
            <w:pPr>
              <w:pStyle w:val="TableParagraph"/>
              <w:spacing w:before="57"/>
              <w:rPr>
                <w:b/>
                <w:sz w:val="17"/>
              </w:rPr>
            </w:pPr>
          </w:p>
          <w:p w14:paraId="35BD262F" w14:textId="77777777" w:rsidR="001624B9" w:rsidRDefault="00845725">
            <w:pPr>
              <w:pStyle w:val="TableParagraph"/>
              <w:spacing w:before="1"/>
              <w:ind w:left="25" w:right="1"/>
              <w:jc w:val="center"/>
              <w:rPr>
                <w:sz w:val="17"/>
              </w:rPr>
            </w:pPr>
            <w:r>
              <w:rPr>
                <w:spacing w:val="-10"/>
                <w:sz w:val="17"/>
              </w:rPr>
              <w:t>I</w:t>
            </w:r>
          </w:p>
        </w:tc>
        <w:tc>
          <w:tcPr>
            <w:tcW w:w="991" w:type="dxa"/>
          </w:tcPr>
          <w:p w14:paraId="346EA56D" w14:textId="77777777" w:rsidR="001624B9" w:rsidRDefault="001624B9">
            <w:pPr>
              <w:pStyle w:val="TableParagraph"/>
              <w:spacing w:before="57"/>
              <w:rPr>
                <w:b/>
                <w:sz w:val="17"/>
              </w:rPr>
            </w:pPr>
          </w:p>
          <w:p w14:paraId="13CD23F6" w14:textId="77777777" w:rsidR="001624B9" w:rsidRDefault="00845725">
            <w:pPr>
              <w:pStyle w:val="TableParagraph"/>
              <w:spacing w:before="1"/>
              <w:ind w:left="68" w:right="42"/>
              <w:jc w:val="center"/>
              <w:rPr>
                <w:sz w:val="17"/>
              </w:rPr>
            </w:pPr>
            <w:r>
              <w:rPr>
                <w:spacing w:val="-10"/>
                <w:sz w:val="17"/>
              </w:rPr>
              <w:t>C</w:t>
            </w:r>
          </w:p>
        </w:tc>
        <w:tc>
          <w:tcPr>
            <w:tcW w:w="2554" w:type="dxa"/>
          </w:tcPr>
          <w:p w14:paraId="3FE95448" w14:textId="77777777" w:rsidR="001624B9" w:rsidRDefault="00845725">
            <w:pPr>
              <w:pStyle w:val="TableParagraph"/>
              <w:spacing w:before="58"/>
              <w:ind w:left="324" w:right="288" w:hanging="2"/>
              <w:jc w:val="center"/>
              <w:rPr>
                <w:sz w:val="17"/>
              </w:rPr>
            </w:pPr>
            <w:r>
              <w:rPr>
                <w:sz w:val="17"/>
              </w:rPr>
              <w:t>Período contínuo de inoperância</w:t>
            </w:r>
            <w:r>
              <w:rPr>
                <w:spacing w:val="-12"/>
                <w:sz w:val="17"/>
              </w:rPr>
              <w:t xml:space="preserve"> </w:t>
            </w:r>
            <w:r>
              <w:rPr>
                <w:sz w:val="17"/>
              </w:rPr>
              <w:t>maior</w:t>
            </w:r>
            <w:r>
              <w:rPr>
                <w:spacing w:val="-12"/>
                <w:sz w:val="17"/>
              </w:rPr>
              <w:t xml:space="preserve"> </w:t>
            </w:r>
            <w:r>
              <w:rPr>
                <w:sz w:val="17"/>
              </w:rPr>
              <w:t>que</w:t>
            </w:r>
            <w:r>
              <w:rPr>
                <w:spacing w:val="-12"/>
                <w:sz w:val="17"/>
              </w:rPr>
              <w:t xml:space="preserve"> </w:t>
            </w:r>
            <w:r>
              <w:rPr>
                <w:sz w:val="17"/>
              </w:rPr>
              <w:t>96 horas, até 160 horas.</w:t>
            </w:r>
          </w:p>
        </w:tc>
      </w:tr>
      <w:tr w:rsidR="001624B9" w14:paraId="31920038" w14:textId="77777777" w:rsidTr="6EA344AF">
        <w:trPr>
          <w:trHeight w:val="707"/>
        </w:trPr>
        <w:tc>
          <w:tcPr>
            <w:tcW w:w="835" w:type="dxa"/>
            <w:vMerge/>
          </w:tcPr>
          <w:p w14:paraId="11D91752" w14:textId="77777777" w:rsidR="001624B9" w:rsidRDefault="001624B9">
            <w:pPr>
              <w:rPr>
                <w:sz w:val="2"/>
                <w:szCs w:val="2"/>
              </w:rPr>
            </w:pPr>
          </w:p>
        </w:tc>
        <w:tc>
          <w:tcPr>
            <w:tcW w:w="4040" w:type="dxa"/>
            <w:vMerge/>
          </w:tcPr>
          <w:p w14:paraId="5060648D" w14:textId="77777777" w:rsidR="001624B9" w:rsidRDefault="001624B9">
            <w:pPr>
              <w:rPr>
                <w:sz w:val="2"/>
                <w:szCs w:val="2"/>
              </w:rPr>
            </w:pPr>
          </w:p>
        </w:tc>
        <w:tc>
          <w:tcPr>
            <w:tcW w:w="854" w:type="dxa"/>
          </w:tcPr>
          <w:p w14:paraId="1CFE652B" w14:textId="77777777" w:rsidR="001624B9" w:rsidRDefault="001624B9">
            <w:pPr>
              <w:pStyle w:val="TableParagraph"/>
              <w:spacing w:before="59"/>
              <w:rPr>
                <w:b/>
                <w:sz w:val="17"/>
              </w:rPr>
            </w:pPr>
          </w:p>
          <w:p w14:paraId="667BE455" w14:textId="77777777" w:rsidR="001624B9" w:rsidRDefault="00845725">
            <w:pPr>
              <w:pStyle w:val="TableParagraph"/>
              <w:spacing w:before="1"/>
              <w:ind w:left="25" w:right="1"/>
              <w:jc w:val="center"/>
              <w:rPr>
                <w:sz w:val="17"/>
              </w:rPr>
            </w:pPr>
            <w:r>
              <w:rPr>
                <w:spacing w:val="-10"/>
                <w:sz w:val="17"/>
              </w:rPr>
              <w:t>I</w:t>
            </w:r>
          </w:p>
        </w:tc>
        <w:tc>
          <w:tcPr>
            <w:tcW w:w="991" w:type="dxa"/>
          </w:tcPr>
          <w:p w14:paraId="39F3762F" w14:textId="77777777" w:rsidR="001624B9" w:rsidRDefault="001624B9">
            <w:pPr>
              <w:pStyle w:val="TableParagraph"/>
              <w:spacing w:before="59"/>
              <w:rPr>
                <w:b/>
                <w:sz w:val="17"/>
              </w:rPr>
            </w:pPr>
          </w:p>
          <w:p w14:paraId="4C09B2BA" w14:textId="77777777" w:rsidR="001624B9" w:rsidRDefault="00845725">
            <w:pPr>
              <w:pStyle w:val="TableParagraph"/>
              <w:spacing w:before="1"/>
              <w:ind w:left="68" w:right="42"/>
              <w:jc w:val="center"/>
              <w:rPr>
                <w:sz w:val="17"/>
              </w:rPr>
            </w:pPr>
            <w:r>
              <w:rPr>
                <w:spacing w:val="-10"/>
                <w:sz w:val="17"/>
              </w:rPr>
              <w:t>D</w:t>
            </w:r>
          </w:p>
        </w:tc>
        <w:tc>
          <w:tcPr>
            <w:tcW w:w="2554" w:type="dxa"/>
          </w:tcPr>
          <w:p w14:paraId="2B1A789E" w14:textId="77777777" w:rsidR="001624B9" w:rsidRDefault="00845725">
            <w:pPr>
              <w:pStyle w:val="TableParagraph"/>
              <w:spacing w:before="61"/>
              <w:ind w:left="276" w:right="241" w:hanging="2"/>
              <w:jc w:val="center"/>
              <w:rPr>
                <w:sz w:val="17"/>
              </w:rPr>
            </w:pPr>
            <w:r>
              <w:rPr>
                <w:sz w:val="17"/>
              </w:rPr>
              <w:t>Período contínuo de inoperância</w:t>
            </w:r>
            <w:r>
              <w:rPr>
                <w:spacing w:val="-12"/>
                <w:sz w:val="17"/>
              </w:rPr>
              <w:t xml:space="preserve"> </w:t>
            </w:r>
            <w:r>
              <w:rPr>
                <w:sz w:val="17"/>
              </w:rPr>
              <w:t>maior</w:t>
            </w:r>
            <w:r>
              <w:rPr>
                <w:spacing w:val="-12"/>
                <w:sz w:val="17"/>
              </w:rPr>
              <w:t xml:space="preserve"> </w:t>
            </w:r>
            <w:r>
              <w:rPr>
                <w:sz w:val="17"/>
              </w:rPr>
              <w:t>que</w:t>
            </w:r>
            <w:r>
              <w:rPr>
                <w:spacing w:val="-12"/>
                <w:sz w:val="17"/>
              </w:rPr>
              <w:t xml:space="preserve"> </w:t>
            </w:r>
            <w:r>
              <w:rPr>
                <w:sz w:val="17"/>
              </w:rPr>
              <w:t xml:space="preserve">160 </w:t>
            </w:r>
            <w:r>
              <w:rPr>
                <w:spacing w:val="-2"/>
                <w:sz w:val="17"/>
              </w:rPr>
              <w:t>horas.</w:t>
            </w:r>
          </w:p>
        </w:tc>
      </w:tr>
      <w:tr w:rsidR="001624B9" w14:paraId="095D056E" w14:textId="77777777" w:rsidTr="6EA344AF">
        <w:trPr>
          <w:trHeight w:val="707"/>
        </w:trPr>
        <w:tc>
          <w:tcPr>
            <w:tcW w:w="835" w:type="dxa"/>
          </w:tcPr>
          <w:p w14:paraId="02B6EA40" w14:textId="77777777" w:rsidR="001624B9" w:rsidRDefault="001624B9">
            <w:pPr>
              <w:pStyle w:val="TableParagraph"/>
              <w:spacing w:before="59"/>
              <w:rPr>
                <w:b/>
                <w:sz w:val="17"/>
              </w:rPr>
            </w:pPr>
          </w:p>
          <w:p w14:paraId="3E45417D" w14:textId="14A8188A" w:rsidR="001624B9" w:rsidRDefault="002B05E8">
            <w:pPr>
              <w:pStyle w:val="TableParagraph"/>
              <w:spacing w:before="1"/>
              <w:ind w:left="22" w:right="1"/>
              <w:jc w:val="center"/>
              <w:rPr>
                <w:sz w:val="17"/>
              </w:rPr>
            </w:pPr>
            <w:r>
              <w:rPr>
                <w:spacing w:val="-5"/>
                <w:sz w:val="17"/>
              </w:rPr>
              <w:t>18</w:t>
            </w:r>
          </w:p>
        </w:tc>
        <w:tc>
          <w:tcPr>
            <w:tcW w:w="4040" w:type="dxa"/>
          </w:tcPr>
          <w:p w14:paraId="01EE20A6" w14:textId="77777777" w:rsidR="001624B9" w:rsidRDefault="00845725">
            <w:pPr>
              <w:pStyle w:val="TableParagraph"/>
              <w:spacing w:before="58"/>
              <w:ind w:left="64" w:right="38"/>
              <w:jc w:val="both"/>
              <w:rPr>
                <w:sz w:val="17"/>
              </w:rPr>
            </w:pPr>
            <w:r>
              <w:rPr>
                <w:sz w:val="17"/>
              </w:rPr>
              <w:t>Não atender integralmente e simultaneamente a todos os requisitos estabelecidos contratualmente para</w:t>
            </w:r>
            <w:r>
              <w:rPr>
                <w:spacing w:val="-3"/>
                <w:sz w:val="17"/>
              </w:rPr>
              <w:t xml:space="preserve"> </w:t>
            </w:r>
            <w:r>
              <w:rPr>
                <w:sz w:val="17"/>
              </w:rPr>
              <w:t>o</w:t>
            </w:r>
            <w:r>
              <w:rPr>
                <w:spacing w:val="-1"/>
                <w:sz w:val="17"/>
              </w:rPr>
              <w:t xml:space="preserve"> </w:t>
            </w:r>
            <w:r>
              <w:rPr>
                <w:sz w:val="17"/>
              </w:rPr>
              <w:t>Sistema</w:t>
            </w:r>
            <w:r>
              <w:rPr>
                <w:spacing w:val="-1"/>
                <w:sz w:val="17"/>
              </w:rPr>
              <w:t xml:space="preserve"> </w:t>
            </w:r>
            <w:r>
              <w:rPr>
                <w:sz w:val="17"/>
              </w:rPr>
              <w:t>de</w:t>
            </w:r>
            <w:r>
              <w:rPr>
                <w:spacing w:val="-1"/>
                <w:sz w:val="17"/>
              </w:rPr>
              <w:t xml:space="preserve"> </w:t>
            </w:r>
            <w:r>
              <w:rPr>
                <w:sz w:val="17"/>
              </w:rPr>
              <w:t>Painéis</w:t>
            </w:r>
            <w:r>
              <w:rPr>
                <w:spacing w:val="-3"/>
                <w:sz w:val="17"/>
              </w:rPr>
              <w:t xml:space="preserve"> </w:t>
            </w:r>
            <w:r>
              <w:rPr>
                <w:sz w:val="17"/>
              </w:rPr>
              <w:t>de</w:t>
            </w:r>
            <w:r>
              <w:rPr>
                <w:spacing w:val="-1"/>
                <w:sz w:val="17"/>
              </w:rPr>
              <w:t xml:space="preserve"> </w:t>
            </w:r>
            <w:r>
              <w:rPr>
                <w:sz w:val="17"/>
              </w:rPr>
              <w:t>Mensagens</w:t>
            </w:r>
            <w:r>
              <w:rPr>
                <w:spacing w:val="-1"/>
                <w:sz w:val="17"/>
              </w:rPr>
              <w:t xml:space="preserve"> </w:t>
            </w:r>
            <w:r>
              <w:rPr>
                <w:sz w:val="17"/>
              </w:rPr>
              <w:t>Variáveis</w:t>
            </w:r>
          </w:p>
        </w:tc>
        <w:tc>
          <w:tcPr>
            <w:tcW w:w="854" w:type="dxa"/>
          </w:tcPr>
          <w:p w14:paraId="27672851" w14:textId="77777777" w:rsidR="001624B9" w:rsidRDefault="001624B9">
            <w:pPr>
              <w:pStyle w:val="TableParagraph"/>
              <w:spacing w:before="59"/>
              <w:rPr>
                <w:b/>
                <w:sz w:val="17"/>
              </w:rPr>
            </w:pPr>
          </w:p>
          <w:p w14:paraId="3B82851E" w14:textId="77777777" w:rsidR="001624B9" w:rsidRDefault="00845725">
            <w:pPr>
              <w:pStyle w:val="TableParagraph"/>
              <w:spacing w:before="1"/>
              <w:ind w:left="25"/>
              <w:jc w:val="center"/>
              <w:rPr>
                <w:sz w:val="17"/>
              </w:rPr>
            </w:pPr>
            <w:r>
              <w:rPr>
                <w:spacing w:val="-5"/>
                <w:sz w:val="17"/>
              </w:rPr>
              <w:t>II</w:t>
            </w:r>
          </w:p>
        </w:tc>
        <w:tc>
          <w:tcPr>
            <w:tcW w:w="991" w:type="dxa"/>
          </w:tcPr>
          <w:p w14:paraId="1939AAA4" w14:textId="77777777" w:rsidR="001624B9" w:rsidRDefault="001624B9">
            <w:pPr>
              <w:pStyle w:val="TableParagraph"/>
              <w:spacing w:before="59"/>
              <w:rPr>
                <w:b/>
                <w:sz w:val="17"/>
              </w:rPr>
            </w:pPr>
          </w:p>
          <w:p w14:paraId="545407C7" w14:textId="77777777" w:rsidR="001624B9" w:rsidRDefault="00845725">
            <w:pPr>
              <w:pStyle w:val="TableParagraph"/>
              <w:spacing w:before="1"/>
              <w:ind w:left="68" w:right="42"/>
              <w:jc w:val="center"/>
              <w:rPr>
                <w:sz w:val="17"/>
              </w:rPr>
            </w:pPr>
            <w:r>
              <w:rPr>
                <w:spacing w:val="-10"/>
                <w:sz w:val="17"/>
              </w:rPr>
              <w:t>C</w:t>
            </w:r>
          </w:p>
        </w:tc>
        <w:tc>
          <w:tcPr>
            <w:tcW w:w="2554" w:type="dxa"/>
          </w:tcPr>
          <w:p w14:paraId="36BB51F5" w14:textId="77777777" w:rsidR="001624B9" w:rsidRDefault="001624B9">
            <w:pPr>
              <w:pStyle w:val="TableParagraph"/>
              <w:spacing w:before="59"/>
              <w:rPr>
                <w:b/>
                <w:sz w:val="17"/>
              </w:rPr>
            </w:pPr>
          </w:p>
          <w:p w14:paraId="4B43F6B9"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2D591806" w14:textId="77777777" w:rsidTr="6EA344AF">
        <w:trPr>
          <w:trHeight w:val="705"/>
        </w:trPr>
        <w:tc>
          <w:tcPr>
            <w:tcW w:w="835" w:type="dxa"/>
            <w:vMerge w:val="restart"/>
          </w:tcPr>
          <w:p w14:paraId="50A607DB" w14:textId="77777777" w:rsidR="001624B9" w:rsidRDefault="001624B9">
            <w:pPr>
              <w:pStyle w:val="TableParagraph"/>
              <w:rPr>
                <w:b/>
                <w:sz w:val="17"/>
              </w:rPr>
            </w:pPr>
          </w:p>
          <w:p w14:paraId="0C882D8F" w14:textId="77777777" w:rsidR="001624B9" w:rsidRDefault="001624B9">
            <w:pPr>
              <w:pStyle w:val="TableParagraph"/>
              <w:rPr>
                <w:b/>
                <w:sz w:val="17"/>
              </w:rPr>
            </w:pPr>
          </w:p>
          <w:p w14:paraId="5F4887FC" w14:textId="77777777" w:rsidR="001624B9" w:rsidRDefault="001624B9">
            <w:pPr>
              <w:pStyle w:val="TableParagraph"/>
              <w:spacing w:before="29"/>
              <w:rPr>
                <w:b/>
                <w:sz w:val="17"/>
              </w:rPr>
            </w:pPr>
          </w:p>
          <w:p w14:paraId="7C95C1DC" w14:textId="606100C0" w:rsidR="001624B9" w:rsidRDefault="002B05E8">
            <w:pPr>
              <w:pStyle w:val="TableParagraph"/>
              <w:ind w:left="22" w:right="1"/>
              <w:jc w:val="center"/>
              <w:rPr>
                <w:sz w:val="17"/>
              </w:rPr>
            </w:pPr>
            <w:r>
              <w:rPr>
                <w:spacing w:val="-5"/>
                <w:sz w:val="17"/>
              </w:rPr>
              <w:t>19</w:t>
            </w:r>
          </w:p>
        </w:tc>
        <w:tc>
          <w:tcPr>
            <w:tcW w:w="4040" w:type="dxa"/>
            <w:vMerge w:val="restart"/>
          </w:tcPr>
          <w:p w14:paraId="183B03AB" w14:textId="77777777" w:rsidR="001624B9" w:rsidRDefault="001624B9">
            <w:pPr>
              <w:pStyle w:val="TableParagraph"/>
              <w:rPr>
                <w:b/>
                <w:sz w:val="17"/>
              </w:rPr>
            </w:pPr>
          </w:p>
          <w:p w14:paraId="2B087C95" w14:textId="77777777" w:rsidR="001624B9" w:rsidRDefault="001624B9">
            <w:pPr>
              <w:pStyle w:val="TableParagraph"/>
              <w:spacing w:before="126"/>
              <w:rPr>
                <w:b/>
                <w:sz w:val="17"/>
              </w:rPr>
            </w:pPr>
          </w:p>
          <w:p w14:paraId="7FA02236" w14:textId="77777777" w:rsidR="001624B9" w:rsidRDefault="00845725">
            <w:pPr>
              <w:pStyle w:val="TableParagraph"/>
              <w:ind w:left="64"/>
              <w:rPr>
                <w:sz w:val="17"/>
              </w:rPr>
            </w:pPr>
            <w:r>
              <w:rPr>
                <w:sz w:val="17"/>
              </w:rPr>
              <w:t>Manter</w:t>
            </w:r>
            <w:r>
              <w:rPr>
                <w:spacing w:val="40"/>
                <w:sz w:val="17"/>
              </w:rPr>
              <w:t xml:space="preserve"> </w:t>
            </w:r>
            <w:r>
              <w:rPr>
                <w:sz w:val="17"/>
              </w:rPr>
              <w:t>o</w:t>
            </w:r>
            <w:r>
              <w:rPr>
                <w:spacing w:val="40"/>
                <w:sz w:val="17"/>
              </w:rPr>
              <w:t xml:space="preserve"> </w:t>
            </w:r>
            <w:r>
              <w:rPr>
                <w:sz w:val="17"/>
              </w:rPr>
              <w:t>Sistema</w:t>
            </w:r>
            <w:r>
              <w:rPr>
                <w:spacing w:val="40"/>
                <w:sz w:val="17"/>
              </w:rPr>
              <w:t xml:space="preserve"> </w:t>
            </w:r>
            <w:r>
              <w:rPr>
                <w:sz w:val="17"/>
              </w:rPr>
              <w:t>de</w:t>
            </w:r>
            <w:r>
              <w:rPr>
                <w:spacing w:val="40"/>
                <w:sz w:val="17"/>
              </w:rPr>
              <w:t xml:space="preserve"> </w:t>
            </w:r>
            <w:r>
              <w:rPr>
                <w:sz w:val="17"/>
              </w:rPr>
              <w:t>Sensoriamento</w:t>
            </w:r>
            <w:r>
              <w:rPr>
                <w:spacing w:val="40"/>
                <w:sz w:val="17"/>
              </w:rPr>
              <w:t xml:space="preserve"> </w:t>
            </w:r>
            <w:r>
              <w:rPr>
                <w:sz w:val="17"/>
              </w:rPr>
              <w:t>de</w:t>
            </w:r>
            <w:r>
              <w:rPr>
                <w:spacing w:val="40"/>
                <w:sz w:val="17"/>
              </w:rPr>
              <w:t xml:space="preserve"> </w:t>
            </w:r>
            <w:r>
              <w:rPr>
                <w:sz w:val="17"/>
              </w:rPr>
              <w:t>Tráfego inoperante</w:t>
            </w:r>
            <w:r>
              <w:rPr>
                <w:spacing w:val="-5"/>
                <w:sz w:val="17"/>
              </w:rPr>
              <w:t xml:space="preserve"> </w:t>
            </w:r>
            <w:r>
              <w:rPr>
                <w:sz w:val="17"/>
              </w:rPr>
              <w:t>por</w:t>
            </w:r>
            <w:r>
              <w:rPr>
                <w:spacing w:val="-4"/>
                <w:sz w:val="17"/>
              </w:rPr>
              <w:t xml:space="preserve"> </w:t>
            </w:r>
            <w:r>
              <w:rPr>
                <w:sz w:val="17"/>
              </w:rPr>
              <w:t>período</w:t>
            </w:r>
            <w:r>
              <w:rPr>
                <w:spacing w:val="-5"/>
                <w:sz w:val="17"/>
              </w:rPr>
              <w:t xml:space="preserve"> </w:t>
            </w:r>
            <w:r>
              <w:rPr>
                <w:sz w:val="17"/>
              </w:rPr>
              <w:t>contínuo</w:t>
            </w:r>
            <w:r>
              <w:rPr>
                <w:spacing w:val="-4"/>
                <w:sz w:val="17"/>
              </w:rPr>
              <w:t xml:space="preserve"> </w:t>
            </w:r>
            <w:r>
              <w:rPr>
                <w:sz w:val="17"/>
              </w:rPr>
              <w:t>(por</w:t>
            </w:r>
            <w:r>
              <w:rPr>
                <w:spacing w:val="-4"/>
                <w:sz w:val="17"/>
              </w:rPr>
              <w:t xml:space="preserve"> </w:t>
            </w:r>
            <w:r>
              <w:rPr>
                <w:spacing w:val="-2"/>
                <w:sz w:val="17"/>
              </w:rPr>
              <w:t>equipamento).</w:t>
            </w:r>
          </w:p>
        </w:tc>
        <w:tc>
          <w:tcPr>
            <w:tcW w:w="854" w:type="dxa"/>
          </w:tcPr>
          <w:p w14:paraId="3D4D79C3" w14:textId="77777777" w:rsidR="001624B9" w:rsidRDefault="001624B9">
            <w:pPr>
              <w:pStyle w:val="TableParagraph"/>
              <w:spacing w:before="57"/>
              <w:rPr>
                <w:b/>
                <w:sz w:val="17"/>
              </w:rPr>
            </w:pPr>
          </w:p>
          <w:p w14:paraId="60450953" w14:textId="77777777" w:rsidR="001624B9" w:rsidRDefault="00845725">
            <w:pPr>
              <w:pStyle w:val="TableParagraph"/>
              <w:ind w:left="25" w:right="1"/>
              <w:jc w:val="center"/>
              <w:rPr>
                <w:sz w:val="17"/>
              </w:rPr>
            </w:pPr>
            <w:r>
              <w:rPr>
                <w:spacing w:val="-10"/>
                <w:sz w:val="17"/>
              </w:rPr>
              <w:t>I</w:t>
            </w:r>
          </w:p>
        </w:tc>
        <w:tc>
          <w:tcPr>
            <w:tcW w:w="991" w:type="dxa"/>
          </w:tcPr>
          <w:p w14:paraId="5383AD09" w14:textId="77777777" w:rsidR="001624B9" w:rsidRDefault="001624B9">
            <w:pPr>
              <w:pStyle w:val="TableParagraph"/>
              <w:spacing w:before="57"/>
              <w:rPr>
                <w:b/>
                <w:sz w:val="17"/>
              </w:rPr>
            </w:pPr>
          </w:p>
          <w:p w14:paraId="7D922415" w14:textId="77777777" w:rsidR="001624B9" w:rsidRDefault="00845725">
            <w:pPr>
              <w:pStyle w:val="TableParagraph"/>
              <w:ind w:left="68" w:right="42"/>
              <w:jc w:val="center"/>
              <w:rPr>
                <w:sz w:val="17"/>
              </w:rPr>
            </w:pPr>
            <w:r>
              <w:rPr>
                <w:spacing w:val="-10"/>
                <w:sz w:val="17"/>
              </w:rPr>
              <w:t>C</w:t>
            </w:r>
          </w:p>
        </w:tc>
        <w:tc>
          <w:tcPr>
            <w:tcW w:w="2554" w:type="dxa"/>
          </w:tcPr>
          <w:p w14:paraId="6A7F3675" w14:textId="77777777" w:rsidR="001624B9" w:rsidRDefault="00845725">
            <w:pPr>
              <w:pStyle w:val="TableParagraph"/>
              <w:spacing w:before="58"/>
              <w:ind w:left="324" w:right="288" w:hanging="2"/>
              <w:jc w:val="center"/>
              <w:rPr>
                <w:sz w:val="17"/>
              </w:rPr>
            </w:pPr>
            <w:r>
              <w:rPr>
                <w:sz w:val="17"/>
              </w:rPr>
              <w:t>Período contínuo de inoperância</w:t>
            </w:r>
            <w:r>
              <w:rPr>
                <w:spacing w:val="-12"/>
                <w:sz w:val="17"/>
              </w:rPr>
              <w:t xml:space="preserve"> </w:t>
            </w:r>
            <w:r>
              <w:rPr>
                <w:sz w:val="17"/>
              </w:rPr>
              <w:t>maior</w:t>
            </w:r>
            <w:r>
              <w:rPr>
                <w:spacing w:val="-12"/>
                <w:sz w:val="17"/>
              </w:rPr>
              <w:t xml:space="preserve"> </w:t>
            </w:r>
            <w:r>
              <w:rPr>
                <w:sz w:val="17"/>
              </w:rPr>
              <w:t>que</w:t>
            </w:r>
            <w:r>
              <w:rPr>
                <w:spacing w:val="-12"/>
                <w:sz w:val="17"/>
              </w:rPr>
              <w:t xml:space="preserve"> </w:t>
            </w:r>
            <w:r>
              <w:rPr>
                <w:sz w:val="17"/>
              </w:rPr>
              <w:t>96 horas, até 160 horas.</w:t>
            </w:r>
          </w:p>
        </w:tc>
      </w:tr>
      <w:tr w:rsidR="001624B9" w14:paraId="6491E3E1" w14:textId="77777777" w:rsidTr="6EA344AF">
        <w:trPr>
          <w:trHeight w:val="708"/>
        </w:trPr>
        <w:tc>
          <w:tcPr>
            <w:tcW w:w="835" w:type="dxa"/>
            <w:vMerge/>
          </w:tcPr>
          <w:p w14:paraId="4DFB58C6" w14:textId="77777777" w:rsidR="001624B9" w:rsidRDefault="001624B9">
            <w:pPr>
              <w:rPr>
                <w:sz w:val="2"/>
                <w:szCs w:val="2"/>
              </w:rPr>
            </w:pPr>
          </w:p>
        </w:tc>
        <w:tc>
          <w:tcPr>
            <w:tcW w:w="4040" w:type="dxa"/>
            <w:vMerge/>
          </w:tcPr>
          <w:p w14:paraId="3E897F6B" w14:textId="77777777" w:rsidR="001624B9" w:rsidRDefault="001624B9">
            <w:pPr>
              <w:rPr>
                <w:sz w:val="2"/>
                <w:szCs w:val="2"/>
              </w:rPr>
            </w:pPr>
          </w:p>
        </w:tc>
        <w:tc>
          <w:tcPr>
            <w:tcW w:w="854" w:type="dxa"/>
          </w:tcPr>
          <w:p w14:paraId="3BE9FD65" w14:textId="77777777" w:rsidR="001624B9" w:rsidRDefault="001624B9">
            <w:pPr>
              <w:pStyle w:val="TableParagraph"/>
              <w:spacing w:before="60"/>
              <w:rPr>
                <w:b/>
                <w:sz w:val="17"/>
              </w:rPr>
            </w:pPr>
          </w:p>
          <w:p w14:paraId="1AAAD726" w14:textId="77777777" w:rsidR="001624B9" w:rsidRDefault="00845725">
            <w:pPr>
              <w:pStyle w:val="TableParagraph"/>
              <w:ind w:left="25" w:right="1"/>
              <w:jc w:val="center"/>
              <w:rPr>
                <w:sz w:val="17"/>
              </w:rPr>
            </w:pPr>
            <w:r>
              <w:rPr>
                <w:spacing w:val="-10"/>
                <w:sz w:val="17"/>
              </w:rPr>
              <w:t>I</w:t>
            </w:r>
          </w:p>
        </w:tc>
        <w:tc>
          <w:tcPr>
            <w:tcW w:w="991" w:type="dxa"/>
          </w:tcPr>
          <w:p w14:paraId="270C7CE9" w14:textId="77777777" w:rsidR="001624B9" w:rsidRDefault="001624B9">
            <w:pPr>
              <w:pStyle w:val="TableParagraph"/>
              <w:spacing w:before="60"/>
              <w:rPr>
                <w:b/>
                <w:sz w:val="17"/>
              </w:rPr>
            </w:pPr>
          </w:p>
          <w:p w14:paraId="2520C1A6" w14:textId="77777777" w:rsidR="001624B9" w:rsidRDefault="00845725">
            <w:pPr>
              <w:pStyle w:val="TableParagraph"/>
              <w:ind w:left="68" w:right="42"/>
              <w:jc w:val="center"/>
              <w:rPr>
                <w:sz w:val="17"/>
              </w:rPr>
            </w:pPr>
            <w:r>
              <w:rPr>
                <w:spacing w:val="-10"/>
                <w:sz w:val="17"/>
              </w:rPr>
              <w:t>D</w:t>
            </w:r>
          </w:p>
        </w:tc>
        <w:tc>
          <w:tcPr>
            <w:tcW w:w="2554" w:type="dxa"/>
          </w:tcPr>
          <w:p w14:paraId="74B1D053" w14:textId="77777777" w:rsidR="001624B9" w:rsidRDefault="00845725">
            <w:pPr>
              <w:pStyle w:val="TableParagraph"/>
              <w:spacing w:before="58"/>
              <w:ind w:left="276" w:right="241" w:hanging="2"/>
              <w:jc w:val="center"/>
              <w:rPr>
                <w:sz w:val="17"/>
              </w:rPr>
            </w:pPr>
            <w:r>
              <w:rPr>
                <w:sz w:val="17"/>
              </w:rPr>
              <w:t>Período contínuo de inoperância</w:t>
            </w:r>
            <w:r>
              <w:rPr>
                <w:spacing w:val="-12"/>
                <w:sz w:val="17"/>
              </w:rPr>
              <w:t xml:space="preserve"> </w:t>
            </w:r>
            <w:r>
              <w:rPr>
                <w:sz w:val="17"/>
              </w:rPr>
              <w:t>maior</w:t>
            </w:r>
            <w:r>
              <w:rPr>
                <w:spacing w:val="-12"/>
                <w:sz w:val="17"/>
              </w:rPr>
              <w:t xml:space="preserve"> </w:t>
            </w:r>
            <w:r>
              <w:rPr>
                <w:sz w:val="17"/>
              </w:rPr>
              <w:t>que</w:t>
            </w:r>
            <w:r>
              <w:rPr>
                <w:spacing w:val="-12"/>
                <w:sz w:val="17"/>
              </w:rPr>
              <w:t xml:space="preserve"> </w:t>
            </w:r>
            <w:r>
              <w:rPr>
                <w:sz w:val="17"/>
              </w:rPr>
              <w:t xml:space="preserve">160 </w:t>
            </w:r>
            <w:r>
              <w:rPr>
                <w:spacing w:val="-2"/>
                <w:sz w:val="17"/>
              </w:rPr>
              <w:t>horas.</w:t>
            </w:r>
          </w:p>
        </w:tc>
      </w:tr>
      <w:tr w:rsidR="001624B9" w14:paraId="2D02825D" w14:textId="77777777" w:rsidTr="6EA344AF">
        <w:trPr>
          <w:trHeight w:val="705"/>
        </w:trPr>
        <w:tc>
          <w:tcPr>
            <w:tcW w:w="835" w:type="dxa"/>
          </w:tcPr>
          <w:p w14:paraId="4BE025F3" w14:textId="77777777" w:rsidR="001624B9" w:rsidRDefault="001624B9">
            <w:pPr>
              <w:pStyle w:val="TableParagraph"/>
              <w:spacing w:before="59"/>
              <w:rPr>
                <w:b/>
                <w:sz w:val="17"/>
              </w:rPr>
            </w:pPr>
          </w:p>
          <w:p w14:paraId="711CB4BD" w14:textId="432AF62B" w:rsidR="001624B9" w:rsidRDefault="002B05E8">
            <w:pPr>
              <w:pStyle w:val="TableParagraph"/>
              <w:spacing w:before="1"/>
              <w:ind w:left="22" w:right="1"/>
              <w:jc w:val="center"/>
              <w:rPr>
                <w:sz w:val="17"/>
              </w:rPr>
            </w:pPr>
            <w:r>
              <w:rPr>
                <w:spacing w:val="-5"/>
                <w:sz w:val="17"/>
              </w:rPr>
              <w:t>20</w:t>
            </w:r>
          </w:p>
        </w:tc>
        <w:tc>
          <w:tcPr>
            <w:tcW w:w="4040" w:type="dxa"/>
          </w:tcPr>
          <w:p w14:paraId="754EB237" w14:textId="77777777" w:rsidR="001624B9" w:rsidRDefault="00845725">
            <w:pPr>
              <w:pStyle w:val="TableParagraph"/>
              <w:spacing w:before="58"/>
              <w:ind w:left="64" w:right="38"/>
              <w:jc w:val="both"/>
              <w:rPr>
                <w:sz w:val="17"/>
              </w:rPr>
            </w:pPr>
            <w:r>
              <w:rPr>
                <w:sz w:val="17"/>
              </w:rPr>
              <w:t>Não atender integralmente e simultaneamente a todos os requisitos estabelecidos contratualmente para o Sistema de Sensoriamento de Tráfego.</w:t>
            </w:r>
          </w:p>
        </w:tc>
        <w:tc>
          <w:tcPr>
            <w:tcW w:w="854" w:type="dxa"/>
          </w:tcPr>
          <w:p w14:paraId="6717D60C" w14:textId="77777777" w:rsidR="001624B9" w:rsidRDefault="001624B9">
            <w:pPr>
              <w:pStyle w:val="TableParagraph"/>
              <w:spacing w:before="59"/>
              <w:rPr>
                <w:b/>
                <w:sz w:val="17"/>
              </w:rPr>
            </w:pPr>
          </w:p>
          <w:p w14:paraId="187B841F" w14:textId="77777777" w:rsidR="001624B9" w:rsidRDefault="00845725">
            <w:pPr>
              <w:pStyle w:val="TableParagraph"/>
              <w:spacing w:before="1"/>
              <w:ind w:left="25"/>
              <w:jc w:val="center"/>
              <w:rPr>
                <w:sz w:val="17"/>
              </w:rPr>
            </w:pPr>
            <w:r>
              <w:rPr>
                <w:spacing w:val="-5"/>
                <w:sz w:val="17"/>
              </w:rPr>
              <w:t>II</w:t>
            </w:r>
          </w:p>
        </w:tc>
        <w:tc>
          <w:tcPr>
            <w:tcW w:w="991" w:type="dxa"/>
          </w:tcPr>
          <w:p w14:paraId="5588531B" w14:textId="77777777" w:rsidR="001624B9" w:rsidRDefault="001624B9">
            <w:pPr>
              <w:pStyle w:val="TableParagraph"/>
              <w:spacing w:before="59"/>
              <w:rPr>
                <w:b/>
                <w:sz w:val="17"/>
              </w:rPr>
            </w:pPr>
          </w:p>
          <w:p w14:paraId="69E91556" w14:textId="77777777" w:rsidR="001624B9" w:rsidRDefault="00845725">
            <w:pPr>
              <w:pStyle w:val="TableParagraph"/>
              <w:spacing w:before="1"/>
              <w:ind w:left="68" w:right="42"/>
              <w:jc w:val="center"/>
              <w:rPr>
                <w:sz w:val="17"/>
              </w:rPr>
            </w:pPr>
            <w:r>
              <w:rPr>
                <w:spacing w:val="-10"/>
                <w:sz w:val="17"/>
              </w:rPr>
              <w:t>C</w:t>
            </w:r>
          </w:p>
        </w:tc>
        <w:tc>
          <w:tcPr>
            <w:tcW w:w="2554" w:type="dxa"/>
          </w:tcPr>
          <w:p w14:paraId="2DE47EFA" w14:textId="77777777" w:rsidR="001624B9" w:rsidRDefault="001624B9">
            <w:pPr>
              <w:pStyle w:val="TableParagraph"/>
              <w:spacing w:before="59"/>
              <w:rPr>
                <w:b/>
                <w:sz w:val="17"/>
              </w:rPr>
            </w:pPr>
          </w:p>
          <w:p w14:paraId="31E80487"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572A9627" w14:textId="77777777" w:rsidTr="6EA344AF">
        <w:trPr>
          <w:trHeight w:val="707"/>
        </w:trPr>
        <w:tc>
          <w:tcPr>
            <w:tcW w:w="835" w:type="dxa"/>
            <w:vMerge w:val="restart"/>
          </w:tcPr>
          <w:p w14:paraId="54500306" w14:textId="77777777" w:rsidR="001624B9" w:rsidRDefault="001624B9">
            <w:pPr>
              <w:pStyle w:val="TableParagraph"/>
              <w:rPr>
                <w:b/>
                <w:sz w:val="17"/>
              </w:rPr>
            </w:pPr>
          </w:p>
          <w:p w14:paraId="1C90E3D5" w14:textId="77777777" w:rsidR="001624B9" w:rsidRDefault="001624B9">
            <w:pPr>
              <w:pStyle w:val="TableParagraph"/>
              <w:rPr>
                <w:b/>
                <w:sz w:val="17"/>
              </w:rPr>
            </w:pPr>
          </w:p>
          <w:p w14:paraId="7D81365F" w14:textId="77777777" w:rsidR="001624B9" w:rsidRDefault="001624B9">
            <w:pPr>
              <w:pStyle w:val="TableParagraph"/>
              <w:spacing w:before="29"/>
              <w:rPr>
                <w:b/>
                <w:sz w:val="17"/>
              </w:rPr>
            </w:pPr>
          </w:p>
          <w:p w14:paraId="610FCC1A" w14:textId="44BA3557" w:rsidR="001624B9" w:rsidRDefault="002B05E8">
            <w:pPr>
              <w:pStyle w:val="TableParagraph"/>
              <w:ind w:left="22" w:right="1"/>
              <w:jc w:val="center"/>
              <w:rPr>
                <w:sz w:val="17"/>
              </w:rPr>
            </w:pPr>
            <w:r>
              <w:rPr>
                <w:spacing w:val="-5"/>
                <w:sz w:val="17"/>
              </w:rPr>
              <w:t>21</w:t>
            </w:r>
          </w:p>
        </w:tc>
        <w:tc>
          <w:tcPr>
            <w:tcW w:w="4040" w:type="dxa"/>
            <w:vMerge w:val="restart"/>
          </w:tcPr>
          <w:p w14:paraId="3615E95F" w14:textId="77777777" w:rsidR="001624B9" w:rsidRDefault="001624B9">
            <w:pPr>
              <w:pStyle w:val="TableParagraph"/>
              <w:rPr>
                <w:b/>
                <w:sz w:val="17"/>
              </w:rPr>
            </w:pPr>
          </w:p>
          <w:p w14:paraId="01A6B8E2" w14:textId="77777777" w:rsidR="001624B9" w:rsidRDefault="001624B9">
            <w:pPr>
              <w:pStyle w:val="TableParagraph"/>
              <w:spacing w:before="128"/>
              <w:rPr>
                <w:b/>
                <w:sz w:val="17"/>
              </w:rPr>
            </w:pPr>
          </w:p>
          <w:p w14:paraId="740F61A2" w14:textId="77777777" w:rsidR="001624B9" w:rsidRDefault="00845725">
            <w:pPr>
              <w:pStyle w:val="TableParagraph"/>
              <w:ind w:left="64"/>
              <w:rPr>
                <w:sz w:val="17"/>
              </w:rPr>
            </w:pPr>
            <w:r>
              <w:rPr>
                <w:sz w:val="17"/>
              </w:rPr>
              <w:t>Sistema</w:t>
            </w:r>
            <w:r>
              <w:rPr>
                <w:spacing w:val="40"/>
                <w:sz w:val="17"/>
              </w:rPr>
              <w:t xml:space="preserve"> </w:t>
            </w:r>
            <w:r>
              <w:rPr>
                <w:sz w:val="17"/>
              </w:rPr>
              <w:t>de</w:t>
            </w:r>
            <w:r>
              <w:rPr>
                <w:spacing w:val="40"/>
                <w:sz w:val="17"/>
              </w:rPr>
              <w:t xml:space="preserve"> </w:t>
            </w:r>
            <w:r>
              <w:rPr>
                <w:sz w:val="17"/>
              </w:rPr>
              <w:t>Monitoração</w:t>
            </w:r>
            <w:r>
              <w:rPr>
                <w:spacing w:val="40"/>
                <w:sz w:val="17"/>
              </w:rPr>
              <w:t xml:space="preserve"> </w:t>
            </w:r>
            <w:r>
              <w:rPr>
                <w:sz w:val="17"/>
              </w:rPr>
              <w:t>de</w:t>
            </w:r>
            <w:r>
              <w:rPr>
                <w:spacing w:val="40"/>
                <w:sz w:val="17"/>
              </w:rPr>
              <w:t xml:space="preserve"> </w:t>
            </w:r>
            <w:r>
              <w:rPr>
                <w:sz w:val="17"/>
              </w:rPr>
              <w:t>Tráfego</w:t>
            </w:r>
            <w:r>
              <w:rPr>
                <w:spacing w:val="40"/>
                <w:sz w:val="17"/>
              </w:rPr>
              <w:t xml:space="preserve"> </w:t>
            </w:r>
            <w:r>
              <w:rPr>
                <w:sz w:val="17"/>
              </w:rPr>
              <w:t>por</w:t>
            </w:r>
            <w:r>
              <w:rPr>
                <w:spacing w:val="40"/>
                <w:sz w:val="17"/>
              </w:rPr>
              <w:t xml:space="preserve"> </w:t>
            </w:r>
            <w:r>
              <w:rPr>
                <w:sz w:val="17"/>
              </w:rPr>
              <w:t>CFTV inoperante</w:t>
            </w:r>
            <w:r>
              <w:rPr>
                <w:spacing w:val="-5"/>
                <w:sz w:val="17"/>
              </w:rPr>
              <w:t xml:space="preserve"> </w:t>
            </w:r>
            <w:r>
              <w:rPr>
                <w:sz w:val="17"/>
              </w:rPr>
              <w:t>por</w:t>
            </w:r>
            <w:r>
              <w:rPr>
                <w:spacing w:val="-4"/>
                <w:sz w:val="17"/>
              </w:rPr>
              <w:t xml:space="preserve"> </w:t>
            </w:r>
            <w:r>
              <w:rPr>
                <w:sz w:val="17"/>
              </w:rPr>
              <w:t>período</w:t>
            </w:r>
            <w:r>
              <w:rPr>
                <w:spacing w:val="-5"/>
                <w:sz w:val="17"/>
              </w:rPr>
              <w:t xml:space="preserve"> </w:t>
            </w:r>
            <w:r>
              <w:rPr>
                <w:sz w:val="17"/>
              </w:rPr>
              <w:t>contínuo</w:t>
            </w:r>
            <w:r>
              <w:rPr>
                <w:spacing w:val="-4"/>
                <w:sz w:val="17"/>
              </w:rPr>
              <w:t xml:space="preserve"> </w:t>
            </w:r>
            <w:r>
              <w:rPr>
                <w:sz w:val="17"/>
              </w:rPr>
              <w:t xml:space="preserve">(por </w:t>
            </w:r>
            <w:r>
              <w:rPr>
                <w:spacing w:val="-2"/>
                <w:sz w:val="17"/>
              </w:rPr>
              <w:t>equipamento).</w:t>
            </w:r>
          </w:p>
        </w:tc>
        <w:tc>
          <w:tcPr>
            <w:tcW w:w="854" w:type="dxa"/>
          </w:tcPr>
          <w:p w14:paraId="0D217227" w14:textId="77777777" w:rsidR="001624B9" w:rsidRDefault="001624B9">
            <w:pPr>
              <w:pStyle w:val="TableParagraph"/>
              <w:spacing w:before="59"/>
              <w:rPr>
                <w:b/>
                <w:sz w:val="17"/>
              </w:rPr>
            </w:pPr>
          </w:p>
          <w:p w14:paraId="5724E934" w14:textId="77777777" w:rsidR="001624B9" w:rsidRDefault="00845725">
            <w:pPr>
              <w:pStyle w:val="TableParagraph"/>
              <w:spacing w:before="1"/>
              <w:ind w:left="25" w:right="1"/>
              <w:jc w:val="center"/>
              <w:rPr>
                <w:sz w:val="17"/>
              </w:rPr>
            </w:pPr>
            <w:r>
              <w:rPr>
                <w:spacing w:val="-10"/>
                <w:sz w:val="17"/>
              </w:rPr>
              <w:t>I</w:t>
            </w:r>
          </w:p>
        </w:tc>
        <w:tc>
          <w:tcPr>
            <w:tcW w:w="991" w:type="dxa"/>
          </w:tcPr>
          <w:p w14:paraId="3E136215" w14:textId="77777777" w:rsidR="001624B9" w:rsidRDefault="001624B9">
            <w:pPr>
              <w:pStyle w:val="TableParagraph"/>
              <w:spacing w:before="59"/>
              <w:rPr>
                <w:b/>
                <w:sz w:val="17"/>
              </w:rPr>
            </w:pPr>
          </w:p>
          <w:p w14:paraId="08A69294" w14:textId="77777777" w:rsidR="001624B9" w:rsidRDefault="00845725">
            <w:pPr>
              <w:pStyle w:val="TableParagraph"/>
              <w:spacing w:before="1"/>
              <w:ind w:left="68" w:right="42"/>
              <w:jc w:val="center"/>
              <w:rPr>
                <w:sz w:val="17"/>
              </w:rPr>
            </w:pPr>
            <w:r>
              <w:rPr>
                <w:spacing w:val="-10"/>
                <w:sz w:val="17"/>
              </w:rPr>
              <w:t>C</w:t>
            </w:r>
          </w:p>
        </w:tc>
        <w:tc>
          <w:tcPr>
            <w:tcW w:w="2554" w:type="dxa"/>
          </w:tcPr>
          <w:p w14:paraId="7951EE29" w14:textId="77777777" w:rsidR="001624B9" w:rsidRDefault="00845725">
            <w:pPr>
              <w:pStyle w:val="TableParagraph"/>
              <w:spacing w:before="61"/>
              <w:ind w:left="324" w:right="288" w:hanging="2"/>
              <w:jc w:val="center"/>
              <w:rPr>
                <w:sz w:val="17"/>
              </w:rPr>
            </w:pPr>
            <w:r>
              <w:rPr>
                <w:sz w:val="17"/>
              </w:rPr>
              <w:t>Período contínuo de inoperância</w:t>
            </w:r>
            <w:r>
              <w:rPr>
                <w:spacing w:val="-12"/>
                <w:sz w:val="17"/>
              </w:rPr>
              <w:t xml:space="preserve"> </w:t>
            </w:r>
            <w:r>
              <w:rPr>
                <w:sz w:val="17"/>
              </w:rPr>
              <w:t>maior</w:t>
            </w:r>
            <w:r>
              <w:rPr>
                <w:spacing w:val="-12"/>
                <w:sz w:val="17"/>
              </w:rPr>
              <w:t xml:space="preserve"> </w:t>
            </w:r>
            <w:r>
              <w:rPr>
                <w:sz w:val="17"/>
              </w:rPr>
              <w:t>que</w:t>
            </w:r>
            <w:r>
              <w:rPr>
                <w:spacing w:val="-12"/>
                <w:sz w:val="17"/>
              </w:rPr>
              <w:t xml:space="preserve"> </w:t>
            </w:r>
            <w:r>
              <w:rPr>
                <w:sz w:val="17"/>
              </w:rPr>
              <w:t>96 horas, até 160 horas.</w:t>
            </w:r>
          </w:p>
        </w:tc>
      </w:tr>
      <w:tr w:rsidR="001624B9" w14:paraId="211FA44F" w14:textId="77777777" w:rsidTr="6EA344AF">
        <w:trPr>
          <w:trHeight w:val="707"/>
        </w:trPr>
        <w:tc>
          <w:tcPr>
            <w:tcW w:w="835" w:type="dxa"/>
            <w:vMerge/>
          </w:tcPr>
          <w:p w14:paraId="17CF285E" w14:textId="77777777" w:rsidR="001624B9" w:rsidRDefault="001624B9">
            <w:pPr>
              <w:rPr>
                <w:sz w:val="2"/>
                <w:szCs w:val="2"/>
              </w:rPr>
            </w:pPr>
          </w:p>
        </w:tc>
        <w:tc>
          <w:tcPr>
            <w:tcW w:w="4040" w:type="dxa"/>
            <w:vMerge/>
          </w:tcPr>
          <w:p w14:paraId="014C5B98" w14:textId="77777777" w:rsidR="001624B9" w:rsidRDefault="001624B9">
            <w:pPr>
              <w:rPr>
                <w:sz w:val="2"/>
                <w:szCs w:val="2"/>
              </w:rPr>
            </w:pPr>
          </w:p>
        </w:tc>
        <w:tc>
          <w:tcPr>
            <w:tcW w:w="854" w:type="dxa"/>
          </w:tcPr>
          <w:p w14:paraId="69628798" w14:textId="77777777" w:rsidR="001624B9" w:rsidRDefault="001624B9">
            <w:pPr>
              <w:pStyle w:val="TableParagraph"/>
              <w:spacing w:before="59"/>
              <w:rPr>
                <w:b/>
                <w:sz w:val="17"/>
              </w:rPr>
            </w:pPr>
          </w:p>
          <w:p w14:paraId="03F8C6F6" w14:textId="77777777" w:rsidR="001624B9" w:rsidRDefault="00845725">
            <w:pPr>
              <w:pStyle w:val="TableParagraph"/>
              <w:spacing w:before="1"/>
              <w:ind w:left="25" w:right="1"/>
              <w:jc w:val="center"/>
              <w:rPr>
                <w:sz w:val="17"/>
              </w:rPr>
            </w:pPr>
            <w:r>
              <w:rPr>
                <w:spacing w:val="-10"/>
                <w:sz w:val="17"/>
              </w:rPr>
              <w:t>I</w:t>
            </w:r>
          </w:p>
        </w:tc>
        <w:tc>
          <w:tcPr>
            <w:tcW w:w="991" w:type="dxa"/>
          </w:tcPr>
          <w:p w14:paraId="79F58A27" w14:textId="77777777" w:rsidR="001624B9" w:rsidRDefault="001624B9">
            <w:pPr>
              <w:pStyle w:val="TableParagraph"/>
              <w:spacing w:before="59"/>
              <w:rPr>
                <w:b/>
                <w:sz w:val="17"/>
              </w:rPr>
            </w:pPr>
          </w:p>
          <w:p w14:paraId="5BC2029C" w14:textId="77777777" w:rsidR="001624B9" w:rsidRDefault="00845725">
            <w:pPr>
              <w:pStyle w:val="TableParagraph"/>
              <w:spacing w:before="1"/>
              <w:ind w:left="68" w:right="42"/>
              <w:jc w:val="center"/>
              <w:rPr>
                <w:sz w:val="17"/>
              </w:rPr>
            </w:pPr>
            <w:r>
              <w:rPr>
                <w:spacing w:val="-10"/>
                <w:sz w:val="17"/>
              </w:rPr>
              <w:t>D</w:t>
            </w:r>
          </w:p>
        </w:tc>
        <w:tc>
          <w:tcPr>
            <w:tcW w:w="2554" w:type="dxa"/>
          </w:tcPr>
          <w:p w14:paraId="3CEB1208" w14:textId="77777777" w:rsidR="001624B9" w:rsidRDefault="00845725">
            <w:pPr>
              <w:pStyle w:val="TableParagraph"/>
              <w:spacing w:before="58"/>
              <w:ind w:left="276" w:right="241" w:hanging="2"/>
              <w:jc w:val="center"/>
              <w:rPr>
                <w:sz w:val="17"/>
              </w:rPr>
            </w:pPr>
            <w:r>
              <w:rPr>
                <w:sz w:val="17"/>
              </w:rPr>
              <w:t>Período contínuo de inoperância</w:t>
            </w:r>
            <w:r>
              <w:rPr>
                <w:spacing w:val="-12"/>
                <w:sz w:val="17"/>
              </w:rPr>
              <w:t xml:space="preserve"> </w:t>
            </w:r>
            <w:r>
              <w:rPr>
                <w:sz w:val="17"/>
              </w:rPr>
              <w:t>maior</w:t>
            </w:r>
            <w:r>
              <w:rPr>
                <w:spacing w:val="-12"/>
                <w:sz w:val="17"/>
              </w:rPr>
              <w:t xml:space="preserve"> </w:t>
            </w:r>
            <w:r>
              <w:rPr>
                <w:sz w:val="17"/>
              </w:rPr>
              <w:t>que</w:t>
            </w:r>
            <w:r>
              <w:rPr>
                <w:spacing w:val="-12"/>
                <w:sz w:val="17"/>
              </w:rPr>
              <w:t xml:space="preserve"> </w:t>
            </w:r>
            <w:r>
              <w:rPr>
                <w:sz w:val="17"/>
              </w:rPr>
              <w:t xml:space="preserve">160 </w:t>
            </w:r>
            <w:r>
              <w:rPr>
                <w:spacing w:val="-2"/>
                <w:sz w:val="17"/>
              </w:rPr>
              <w:t>horas.</w:t>
            </w:r>
          </w:p>
        </w:tc>
      </w:tr>
      <w:tr w:rsidR="001624B9" w14:paraId="30655A4A" w14:textId="77777777" w:rsidTr="6EA344AF">
        <w:trPr>
          <w:trHeight w:val="901"/>
        </w:trPr>
        <w:tc>
          <w:tcPr>
            <w:tcW w:w="835" w:type="dxa"/>
          </w:tcPr>
          <w:p w14:paraId="55EF37A6" w14:textId="77777777" w:rsidR="001624B9" w:rsidRDefault="001624B9">
            <w:pPr>
              <w:pStyle w:val="TableParagraph"/>
              <w:spacing w:before="155"/>
              <w:rPr>
                <w:b/>
                <w:sz w:val="17"/>
              </w:rPr>
            </w:pPr>
          </w:p>
          <w:p w14:paraId="5536CA0C" w14:textId="5B23E80F" w:rsidR="001624B9" w:rsidRDefault="002B05E8">
            <w:pPr>
              <w:pStyle w:val="TableParagraph"/>
              <w:spacing w:before="1"/>
              <w:ind w:left="22" w:right="1"/>
              <w:jc w:val="center"/>
              <w:rPr>
                <w:sz w:val="17"/>
              </w:rPr>
            </w:pPr>
            <w:r>
              <w:rPr>
                <w:spacing w:val="-5"/>
                <w:sz w:val="17"/>
              </w:rPr>
              <w:t>22</w:t>
            </w:r>
          </w:p>
        </w:tc>
        <w:tc>
          <w:tcPr>
            <w:tcW w:w="4040" w:type="dxa"/>
          </w:tcPr>
          <w:p w14:paraId="31F21A08" w14:textId="77777777" w:rsidR="001624B9" w:rsidRDefault="00845725">
            <w:pPr>
              <w:pStyle w:val="TableParagraph"/>
              <w:spacing w:before="58"/>
              <w:ind w:left="64" w:right="34"/>
              <w:jc w:val="both"/>
              <w:rPr>
                <w:sz w:val="17"/>
              </w:rPr>
            </w:pPr>
            <w:r>
              <w:rPr>
                <w:sz w:val="17"/>
              </w:rPr>
              <w:t xml:space="preserve">Não atender integralmente e simultaneamente a todos os requisitos estabelecidos contratualmente para o Sistema de Monitoração de Tráfego por </w:t>
            </w:r>
            <w:r>
              <w:rPr>
                <w:spacing w:val="-2"/>
                <w:sz w:val="17"/>
              </w:rPr>
              <w:t>CFTV.</w:t>
            </w:r>
          </w:p>
        </w:tc>
        <w:tc>
          <w:tcPr>
            <w:tcW w:w="854" w:type="dxa"/>
          </w:tcPr>
          <w:p w14:paraId="2FDD7F6C" w14:textId="77777777" w:rsidR="001624B9" w:rsidRDefault="001624B9">
            <w:pPr>
              <w:pStyle w:val="TableParagraph"/>
              <w:spacing w:before="155"/>
              <w:rPr>
                <w:b/>
                <w:sz w:val="17"/>
              </w:rPr>
            </w:pPr>
          </w:p>
          <w:p w14:paraId="5F6E15E5" w14:textId="77777777" w:rsidR="001624B9" w:rsidRDefault="00845725">
            <w:pPr>
              <w:pStyle w:val="TableParagraph"/>
              <w:spacing w:before="1"/>
              <w:ind w:left="25"/>
              <w:jc w:val="center"/>
              <w:rPr>
                <w:sz w:val="17"/>
              </w:rPr>
            </w:pPr>
            <w:r>
              <w:rPr>
                <w:spacing w:val="-5"/>
                <w:sz w:val="17"/>
              </w:rPr>
              <w:t>II</w:t>
            </w:r>
          </w:p>
        </w:tc>
        <w:tc>
          <w:tcPr>
            <w:tcW w:w="991" w:type="dxa"/>
          </w:tcPr>
          <w:p w14:paraId="1D4ACCDB" w14:textId="77777777" w:rsidR="001624B9" w:rsidRDefault="001624B9">
            <w:pPr>
              <w:pStyle w:val="TableParagraph"/>
              <w:spacing w:before="155"/>
              <w:rPr>
                <w:b/>
                <w:sz w:val="17"/>
              </w:rPr>
            </w:pPr>
          </w:p>
          <w:p w14:paraId="59A1BF27" w14:textId="77777777" w:rsidR="001624B9" w:rsidRDefault="00845725">
            <w:pPr>
              <w:pStyle w:val="TableParagraph"/>
              <w:spacing w:before="1"/>
              <w:ind w:left="68" w:right="42"/>
              <w:jc w:val="center"/>
              <w:rPr>
                <w:sz w:val="17"/>
              </w:rPr>
            </w:pPr>
            <w:r>
              <w:rPr>
                <w:spacing w:val="-10"/>
                <w:sz w:val="17"/>
              </w:rPr>
              <w:t>C</w:t>
            </w:r>
          </w:p>
        </w:tc>
        <w:tc>
          <w:tcPr>
            <w:tcW w:w="2554" w:type="dxa"/>
          </w:tcPr>
          <w:p w14:paraId="2D2F33F4" w14:textId="77777777" w:rsidR="001624B9" w:rsidRDefault="001624B9">
            <w:pPr>
              <w:pStyle w:val="TableParagraph"/>
              <w:spacing w:before="155"/>
              <w:rPr>
                <w:b/>
                <w:sz w:val="17"/>
              </w:rPr>
            </w:pPr>
          </w:p>
          <w:p w14:paraId="06E8E9FE"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bl>
    <w:p w14:paraId="3B459862" w14:textId="77777777" w:rsidR="001624B9" w:rsidRDefault="001624B9">
      <w:pPr>
        <w:jc w:val="center"/>
        <w:rPr>
          <w:sz w:val="17"/>
        </w:rPr>
        <w:sectPr w:rsidR="001624B9" w:rsidSect="00484131">
          <w:pgSz w:w="11910" w:h="16850"/>
          <w:pgMar w:top="2000" w:right="1080" w:bottom="860" w:left="1300" w:header="709" w:footer="670" w:gutter="0"/>
          <w:cols w:space="720"/>
        </w:sectPr>
      </w:pPr>
    </w:p>
    <w:p w14:paraId="77F3B6B9"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418B4907" w14:textId="77777777" w:rsidTr="00724870">
        <w:trPr>
          <w:trHeight w:val="510"/>
        </w:trPr>
        <w:tc>
          <w:tcPr>
            <w:tcW w:w="835" w:type="dxa"/>
            <w:shd w:val="clear" w:color="auto" w:fill="BEBEBE"/>
          </w:tcPr>
          <w:p w14:paraId="5BB5D037"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6901B54E"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01955DB0"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5A37CF13"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2A0FF734" w14:textId="77777777" w:rsidR="001624B9" w:rsidRDefault="00845725">
            <w:pPr>
              <w:pStyle w:val="TableParagraph"/>
              <w:spacing w:before="156"/>
              <w:ind w:left="108" w:right="73"/>
              <w:jc w:val="center"/>
              <w:rPr>
                <w:b/>
                <w:sz w:val="17"/>
              </w:rPr>
            </w:pPr>
            <w:r>
              <w:rPr>
                <w:b/>
                <w:spacing w:val="-2"/>
                <w:sz w:val="17"/>
              </w:rPr>
              <w:t>CLASSIFICAÇÃO</w:t>
            </w:r>
          </w:p>
        </w:tc>
      </w:tr>
      <w:tr w:rsidR="001624B9" w14:paraId="28EDB6AD" w14:textId="77777777" w:rsidTr="00724870">
        <w:trPr>
          <w:trHeight w:val="901"/>
        </w:trPr>
        <w:tc>
          <w:tcPr>
            <w:tcW w:w="835" w:type="dxa"/>
          </w:tcPr>
          <w:p w14:paraId="177D61CB" w14:textId="0BF97E03" w:rsidR="001624B9" w:rsidRDefault="001624B9">
            <w:pPr>
              <w:pStyle w:val="TableParagraph"/>
              <w:spacing w:before="158"/>
              <w:rPr>
                <w:b/>
                <w:sz w:val="17"/>
              </w:rPr>
            </w:pPr>
          </w:p>
          <w:p w14:paraId="401D70D4" w14:textId="7D63E884" w:rsidR="001624B9" w:rsidRDefault="002B05E8">
            <w:pPr>
              <w:pStyle w:val="TableParagraph"/>
              <w:ind w:left="22" w:right="1"/>
              <w:jc w:val="center"/>
              <w:rPr>
                <w:sz w:val="17"/>
              </w:rPr>
            </w:pPr>
            <w:r>
              <w:rPr>
                <w:spacing w:val="-5"/>
                <w:sz w:val="17"/>
              </w:rPr>
              <w:t>23</w:t>
            </w:r>
          </w:p>
        </w:tc>
        <w:tc>
          <w:tcPr>
            <w:tcW w:w="4040" w:type="dxa"/>
          </w:tcPr>
          <w:p w14:paraId="447E44D0" w14:textId="24FFFF7F" w:rsidR="001624B9" w:rsidRDefault="00845725">
            <w:pPr>
              <w:pStyle w:val="TableParagraph"/>
              <w:spacing w:before="61"/>
              <w:ind w:left="64" w:right="31"/>
              <w:jc w:val="both"/>
              <w:rPr>
                <w:sz w:val="17"/>
              </w:rPr>
            </w:pPr>
            <w:r>
              <w:rPr>
                <w:sz w:val="17"/>
              </w:rPr>
              <w:t>Manter o Controle de fuga do Sistema de Pesagem em Movimento, Balança Dinâmica ou Posto de Pesagem inoperante, com detector de forma defeituosa</w:t>
            </w:r>
            <w:r>
              <w:rPr>
                <w:spacing w:val="-8"/>
                <w:sz w:val="17"/>
              </w:rPr>
              <w:t xml:space="preserve"> </w:t>
            </w:r>
            <w:r>
              <w:rPr>
                <w:sz w:val="17"/>
              </w:rPr>
              <w:t>ou</w:t>
            </w:r>
            <w:r>
              <w:rPr>
                <w:spacing w:val="-7"/>
                <w:sz w:val="17"/>
              </w:rPr>
              <w:t xml:space="preserve"> </w:t>
            </w:r>
            <w:r>
              <w:rPr>
                <w:sz w:val="17"/>
              </w:rPr>
              <w:t>com</w:t>
            </w:r>
            <w:r>
              <w:rPr>
                <w:spacing w:val="-9"/>
                <w:sz w:val="17"/>
              </w:rPr>
              <w:t xml:space="preserve"> </w:t>
            </w:r>
            <w:r>
              <w:rPr>
                <w:sz w:val="17"/>
              </w:rPr>
              <w:t>emissão</w:t>
            </w:r>
            <w:r>
              <w:rPr>
                <w:spacing w:val="-7"/>
                <w:sz w:val="17"/>
              </w:rPr>
              <w:t xml:space="preserve"> </w:t>
            </w:r>
            <w:r>
              <w:rPr>
                <w:sz w:val="17"/>
              </w:rPr>
              <w:t>de</w:t>
            </w:r>
            <w:r>
              <w:rPr>
                <w:spacing w:val="-1"/>
                <w:sz w:val="17"/>
              </w:rPr>
              <w:t xml:space="preserve"> </w:t>
            </w:r>
            <w:r>
              <w:rPr>
                <w:sz w:val="17"/>
              </w:rPr>
              <w:t>imagens</w:t>
            </w:r>
            <w:r>
              <w:rPr>
                <w:spacing w:val="-4"/>
                <w:sz w:val="17"/>
              </w:rPr>
              <w:t xml:space="preserve"> </w:t>
            </w:r>
            <w:r>
              <w:rPr>
                <w:sz w:val="17"/>
              </w:rPr>
              <w:t>sem</w:t>
            </w:r>
            <w:r>
              <w:rPr>
                <w:spacing w:val="-6"/>
                <w:sz w:val="17"/>
              </w:rPr>
              <w:t xml:space="preserve"> </w:t>
            </w:r>
            <w:r>
              <w:rPr>
                <w:spacing w:val="-2"/>
                <w:sz w:val="17"/>
              </w:rPr>
              <w:t>nitidez.</w:t>
            </w:r>
          </w:p>
        </w:tc>
        <w:tc>
          <w:tcPr>
            <w:tcW w:w="854" w:type="dxa"/>
          </w:tcPr>
          <w:p w14:paraId="3B22CA90" w14:textId="395D1801" w:rsidR="001624B9" w:rsidRDefault="001624B9">
            <w:pPr>
              <w:pStyle w:val="TableParagraph"/>
              <w:spacing w:before="158"/>
              <w:rPr>
                <w:b/>
                <w:sz w:val="17"/>
              </w:rPr>
            </w:pPr>
          </w:p>
          <w:p w14:paraId="40C1B879" w14:textId="436EBD73" w:rsidR="001624B9" w:rsidRDefault="00845725">
            <w:pPr>
              <w:pStyle w:val="TableParagraph"/>
              <w:ind w:left="25"/>
              <w:jc w:val="center"/>
              <w:rPr>
                <w:sz w:val="17"/>
              </w:rPr>
            </w:pPr>
            <w:r>
              <w:rPr>
                <w:spacing w:val="-5"/>
                <w:sz w:val="17"/>
              </w:rPr>
              <w:t>II</w:t>
            </w:r>
          </w:p>
        </w:tc>
        <w:tc>
          <w:tcPr>
            <w:tcW w:w="991" w:type="dxa"/>
          </w:tcPr>
          <w:p w14:paraId="62CEE2B4" w14:textId="23A58384" w:rsidR="001624B9" w:rsidRDefault="001624B9">
            <w:pPr>
              <w:pStyle w:val="TableParagraph"/>
              <w:spacing w:before="158"/>
              <w:rPr>
                <w:b/>
                <w:sz w:val="17"/>
              </w:rPr>
            </w:pPr>
          </w:p>
          <w:p w14:paraId="35DC110C" w14:textId="1FB3374C" w:rsidR="001624B9" w:rsidRDefault="00845725">
            <w:pPr>
              <w:pStyle w:val="TableParagraph"/>
              <w:ind w:left="68" w:right="42"/>
              <w:jc w:val="center"/>
              <w:rPr>
                <w:sz w:val="17"/>
              </w:rPr>
            </w:pPr>
            <w:r>
              <w:rPr>
                <w:spacing w:val="-10"/>
                <w:sz w:val="17"/>
              </w:rPr>
              <w:t>C</w:t>
            </w:r>
          </w:p>
        </w:tc>
        <w:tc>
          <w:tcPr>
            <w:tcW w:w="2554" w:type="dxa"/>
          </w:tcPr>
          <w:p w14:paraId="5686C449" w14:textId="3287CEAB" w:rsidR="001624B9" w:rsidRDefault="001624B9">
            <w:pPr>
              <w:pStyle w:val="TableParagraph"/>
              <w:spacing w:before="158"/>
              <w:rPr>
                <w:b/>
                <w:sz w:val="17"/>
              </w:rPr>
            </w:pPr>
          </w:p>
          <w:p w14:paraId="0B2516F0" w14:textId="76367EA5" w:rsidR="001624B9" w:rsidRDefault="00845725">
            <w:pPr>
              <w:pStyle w:val="TableParagraph"/>
              <w:ind w:left="39"/>
              <w:jc w:val="center"/>
              <w:rPr>
                <w:sz w:val="17"/>
              </w:rPr>
            </w:pPr>
            <w:r>
              <w:rPr>
                <w:sz w:val="17"/>
              </w:rPr>
              <w:t>Por</w:t>
            </w:r>
            <w:r>
              <w:rPr>
                <w:spacing w:val="-3"/>
                <w:sz w:val="17"/>
              </w:rPr>
              <w:t xml:space="preserve"> </w:t>
            </w:r>
            <w:r>
              <w:rPr>
                <w:spacing w:val="-2"/>
                <w:sz w:val="17"/>
              </w:rPr>
              <w:t>ocorrência.</w:t>
            </w:r>
          </w:p>
        </w:tc>
      </w:tr>
      <w:tr w:rsidR="001624B9" w14:paraId="1343143C" w14:textId="77777777" w:rsidTr="00724870">
        <w:trPr>
          <w:trHeight w:val="1098"/>
        </w:trPr>
        <w:tc>
          <w:tcPr>
            <w:tcW w:w="835" w:type="dxa"/>
          </w:tcPr>
          <w:p w14:paraId="4285DB3F" w14:textId="6E884443" w:rsidR="001624B9" w:rsidRDefault="001624B9">
            <w:pPr>
              <w:pStyle w:val="TableParagraph"/>
              <w:rPr>
                <w:b/>
                <w:sz w:val="17"/>
              </w:rPr>
            </w:pPr>
          </w:p>
          <w:p w14:paraId="2438D5E8" w14:textId="7CAFA224" w:rsidR="001624B9" w:rsidRDefault="001624B9">
            <w:pPr>
              <w:pStyle w:val="TableParagraph"/>
              <w:spacing w:before="61"/>
              <w:rPr>
                <w:b/>
                <w:sz w:val="17"/>
              </w:rPr>
            </w:pPr>
          </w:p>
          <w:p w14:paraId="3372ECD7" w14:textId="78EC3D2E" w:rsidR="001624B9" w:rsidRDefault="002B05E8">
            <w:pPr>
              <w:pStyle w:val="TableParagraph"/>
              <w:ind w:left="22" w:right="1"/>
              <w:jc w:val="center"/>
              <w:rPr>
                <w:sz w:val="17"/>
              </w:rPr>
            </w:pPr>
            <w:r>
              <w:rPr>
                <w:spacing w:val="-5"/>
                <w:sz w:val="17"/>
              </w:rPr>
              <w:t>24</w:t>
            </w:r>
          </w:p>
        </w:tc>
        <w:tc>
          <w:tcPr>
            <w:tcW w:w="4040" w:type="dxa"/>
          </w:tcPr>
          <w:p w14:paraId="5AF4B97D" w14:textId="3A8DD745" w:rsidR="001624B9" w:rsidRDefault="00845725">
            <w:pPr>
              <w:pStyle w:val="TableParagraph"/>
              <w:spacing w:before="61"/>
              <w:ind w:left="64" w:right="37"/>
              <w:jc w:val="both"/>
              <w:rPr>
                <w:sz w:val="17"/>
              </w:rPr>
            </w:pPr>
            <w:r>
              <w:rPr>
                <w:sz w:val="17"/>
              </w:rPr>
              <w:t>Manter inoperante ou funcionando de forma defeituosa conjunto semafórico ou conjunto de sinalizações</w:t>
            </w:r>
            <w:r>
              <w:rPr>
                <w:spacing w:val="-10"/>
                <w:sz w:val="17"/>
              </w:rPr>
              <w:t xml:space="preserve"> </w:t>
            </w:r>
            <w:r>
              <w:rPr>
                <w:sz w:val="17"/>
              </w:rPr>
              <w:t>do</w:t>
            </w:r>
            <w:r>
              <w:rPr>
                <w:spacing w:val="-10"/>
                <w:sz w:val="17"/>
              </w:rPr>
              <w:t xml:space="preserve"> </w:t>
            </w:r>
            <w:r>
              <w:rPr>
                <w:sz w:val="17"/>
              </w:rPr>
              <w:t>sistema</w:t>
            </w:r>
            <w:r>
              <w:rPr>
                <w:spacing w:val="-10"/>
                <w:sz w:val="17"/>
              </w:rPr>
              <w:t xml:space="preserve"> </w:t>
            </w:r>
            <w:r>
              <w:rPr>
                <w:sz w:val="17"/>
              </w:rPr>
              <w:t>de</w:t>
            </w:r>
            <w:r>
              <w:rPr>
                <w:spacing w:val="-10"/>
                <w:sz w:val="17"/>
              </w:rPr>
              <w:t xml:space="preserve"> </w:t>
            </w:r>
            <w:r>
              <w:rPr>
                <w:sz w:val="17"/>
              </w:rPr>
              <w:t>pesagem</w:t>
            </w:r>
            <w:r>
              <w:rPr>
                <w:spacing w:val="-9"/>
                <w:sz w:val="17"/>
              </w:rPr>
              <w:t xml:space="preserve"> </w:t>
            </w:r>
            <w:r>
              <w:rPr>
                <w:sz w:val="17"/>
              </w:rPr>
              <w:t>em</w:t>
            </w:r>
            <w:r>
              <w:rPr>
                <w:spacing w:val="-11"/>
                <w:sz w:val="17"/>
              </w:rPr>
              <w:t xml:space="preserve"> </w:t>
            </w:r>
            <w:r>
              <w:rPr>
                <w:sz w:val="17"/>
              </w:rPr>
              <w:t>movimento para</w:t>
            </w:r>
            <w:r>
              <w:rPr>
                <w:spacing w:val="-5"/>
                <w:sz w:val="17"/>
              </w:rPr>
              <w:t xml:space="preserve"> </w:t>
            </w:r>
            <w:r>
              <w:rPr>
                <w:sz w:val="17"/>
              </w:rPr>
              <w:t>direcionar</w:t>
            </w:r>
            <w:r>
              <w:rPr>
                <w:spacing w:val="-3"/>
                <w:sz w:val="17"/>
              </w:rPr>
              <w:t xml:space="preserve"> </w:t>
            </w:r>
            <w:r>
              <w:rPr>
                <w:sz w:val="17"/>
              </w:rPr>
              <w:t>o</w:t>
            </w:r>
            <w:r>
              <w:rPr>
                <w:spacing w:val="-5"/>
                <w:sz w:val="17"/>
              </w:rPr>
              <w:t xml:space="preserve"> </w:t>
            </w:r>
            <w:r>
              <w:rPr>
                <w:sz w:val="17"/>
              </w:rPr>
              <w:t>veículo</w:t>
            </w:r>
            <w:r>
              <w:rPr>
                <w:spacing w:val="-3"/>
                <w:sz w:val="17"/>
              </w:rPr>
              <w:t xml:space="preserve"> </w:t>
            </w:r>
            <w:r>
              <w:rPr>
                <w:sz w:val="17"/>
              </w:rPr>
              <w:t>para</w:t>
            </w:r>
            <w:r>
              <w:rPr>
                <w:spacing w:val="-3"/>
                <w:sz w:val="17"/>
              </w:rPr>
              <w:t xml:space="preserve"> </w:t>
            </w:r>
            <w:r>
              <w:rPr>
                <w:sz w:val="17"/>
              </w:rPr>
              <w:t>o</w:t>
            </w:r>
            <w:r>
              <w:rPr>
                <w:spacing w:val="-5"/>
                <w:sz w:val="17"/>
              </w:rPr>
              <w:t xml:space="preserve"> </w:t>
            </w:r>
            <w:r>
              <w:rPr>
                <w:sz w:val="17"/>
              </w:rPr>
              <w:t>interior</w:t>
            </w:r>
            <w:r>
              <w:rPr>
                <w:spacing w:val="-5"/>
                <w:sz w:val="17"/>
              </w:rPr>
              <w:t xml:space="preserve"> </w:t>
            </w:r>
            <w:r>
              <w:rPr>
                <w:sz w:val="17"/>
              </w:rPr>
              <w:t>do</w:t>
            </w:r>
            <w:r>
              <w:rPr>
                <w:spacing w:val="-3"/>
                <w:sz w:val="17"/>
              </w:rPr>
              <w:t xml:space="preserve"> </w:t>
            </w:r>
            <w:r>
              <w:rPr>
                <w:sz w:val="17"/>
              </w:rPr>
              <w:t>Posto</w:t>
            </w:r>
            <w:r>
              <w:rPr>
                <w:spacing w:val="-3"/>
                <w:sz w:val="17"/>
              </w:rPr>
              <w:t xml:space="preserve"> </w:t>
            </w:r>
            <w:r>
              <w:rPr>
                <w:sz w:val="17"/>
              </w:rPr>
              <w:t>de Pesagem ou no interior deste.</w:t>
            </w:r>
          </w:p>
        </w:tc>
        <w:tc>
          <w:tcPr>
            <w:tcW w:w="854" w:type="dxa"/>
          </w:tcPr>
          <w:p w14:paraId="797CD1E4" w14:textId="14533CB3" w:rsidR="001624B9" w:rsidRDefault="001624B9">
            <w:pPr>
              <w:pStyle w:val="TableParagraph"/>
              <w:rPr>
                <w:b/>
                <w:sz w:val="17"/>
              </w:rPr>
            </w:pPr>
          </w:p>
          <w:p w14:paraId="448CFDBB" w14:textId="584C61B6" w:rsidR="001624B9" w:rsidRDefault="001624B9">
            <w:pPr>
              <w:pStyle w:val="TableParagraph"/>
              <w:spacing w:before="61"/>
              <w:rPr>
                <w:b/>
                <w:sz w:val="17"/>
              </w:rPr>
            </w:pPr>
          </w:p>
          <w:p w14:paraId="6FEEC9F8" w14:textId="054D7649" w:rsidR="001624B9" w:rsidRDefault="00845725">
            <w:pPr>
              <w:pStyle w:val="TableParagraph"/>
              <w:ind w:left="25" w:right="1"/>
              <w:jc w:val="center"/>
              <w:rPr>
                <w:sz w:val="17"/>
              </w:rPr>
            </w:pPr>
            <w:r>
              <w:rPr>
                <w:spacing w:val="-10"/>
                <w:sz w:val="17"/>
              </w:rPr>
              <w:t>I</w:t>
            </w:r>
          </w:p>
        </w:tc>
        <w:tc>
          <w:tcPr>
            <w:tcW w:w="991" w:type="dxa"/>
          </w:tcPr>
          <w:p w14:paraId="36C72389" w14:textId="1B117A03" w:rsidR="001624B9" w:rsidRDefault="001624B9">
            <w:pPr>
              <w:pStyle w:val="TableParagraph"/>
              <w:rPr>
                <w:b/>
                <w:sz w:val="17"/>
              </w:rPr>
            </w:pPr>
          </w:p>
          <w:p w14:paraId="10AAFCBD" w14:textId="0882859B" w:rsidR="001624B9" w:rsidRDefault="001624B9">
            <w:pPr>
              <w:pStyle w:val="TableParagraph"/>
              <w:spacing w:before="61"/>
              <w:rPr>
                <w:b/>
                <w:sz w:val="17"/>
              </w:rPr>
            </w:pPr>
          </w:p>
          <w:p w14:paraId="0AAE9A75" w14:textId="124C4DD9" w:rsidR="001624B9" w:rsidRDefault="00845725">
            <w:pPr>
              <w:pStyle w:val="TableParagraph"/>
              <w:ind w:left="68" w:right="42"/>
              <w:jc w:val="center"/>
              <w:rPr>
                <w:sz w:val="17"/>
              </w:rPr>
            </w:pPr>
            <w:r>
              <w:rPr>
                <w:spacing w:val="-10"/>
                <w:sz w:val="17"/>
              </w:rPr>
              <w:t>C</w:t>
            </w:r>
          </w:p>
        </w:tc>
        <w:tc>
          <w:tcPr>
            <w:tcW w:w="2554" w:type="dxa"/>
          </w:tcPr>
          <w:p w14:paraId="67682C08" w14:textId="7CDC0F54" w:rsidR="001624B9" w:rsidRDefault="001624B9">
            <w:pPr>
              <w:pStyle w:val="TableParagraph"/>
              <w:rPr>
                <w:b/>
                <w:sz w:val="17"/>
              </w:rPr>
            </w:pPr>
          </w:p>
          <w:p w14:paraId="226E0B38" w14:textId="214501A1" w:rsidR="001624B9" w:rsidRDefault="001624B9">
            <w:pPr>
              <w:pStyle w:val="TableParagraph"/>
              <w:spacing w:before="61"/>
              <w:rPr>
                <w:b/>
                <w:sz w:val="17"/>
              </w:rPr>
            </w:pPr>
          </w:p>
          <w:p w14:paraId="72B134CA" w14:textId="18DAC057" w:rsidR="001624B9" w:rsidRDefault="00845725">
            <w:pPr>
              <w:pStyle w:val="TableParagraph"/>
              <w:ind w:left="108" w:right="72"/>
              <w:jc w:val="center"/>
              <w:rPr>
                <w:sz w:val="17"/>
              </w:rPr>
            </w:pPr>
            <w:r>
              <w:rPr>
                <w:sz w:val="17"/>
              </w:rPr>
              <w:t>Por</w:t>
            </w:r>
            <w:r>
              <w:rPr>
                <w:spacing w:val="-3"/>
                <w:sz w:val="17"/>
              </w:rPr>
              <w:t xml:space="preserve"> </w:t>
            </w:r>
            <w:r>
              <w:rPr>
                <w:spacing w:val="-2"/>
                <w:sz w:val="17"/>
              </w:rPr>
              <w:t>ocorrência</w:t>
            </w:r>
          </w:p>
        </w:tc>
      </w:tr>
      <w:tr w:rsidR="001624B9" w14:paraId="2841CFCE" w14:textId="77777777" w:rsidTr="00724870">
        <w:trPr>
          <w:trHeight w:val="1293"/>
        </w:trPr>
        <w:tc>
          <w:tcPr>
            <w:tcW w:w="835" w:type="dxa"/>
          </w:tcPr>
          <w:p w14:paraId="0F6BF62D" w14:textId="77777777" w:rsidR="001624B9" w:rsidRDefault="001624B9">
            <w:pPr>
              <w:pStyle w:val="TableParagraph"/>
              <w:rPr>
                <w:b/>
                <w:sz w:val="17"/>
              </w:rPr>
            </w:pPr>
          </w:p>
          <w:p w14:paraId="3BCFCE8D" w14:textId="77777777" w:rsidR="001624B9" w:rsidRDefault="001624B9">
            <w:pPr>
              <w:pStyle w:val="TableParagraph"/>
              <w:spacing w:before="157"/>
              <w:rPr>
                <w:b/>
                <w:sz w:val="17"/>
              </w:rPr>
            </w:pPr>
          </w:p>
          <w:p w14:paraId="2E33C586" w14:textId="6867853A" w:rsidR="001624B9" w:rsidRDefault="00845725">
            <w:pPr>
              <w:pStyle w:val="TableParagraph"/>
              <w:ind w:left="22" w:right="1"/>
              <w:jc w:val="center"/>
              <w:rPr>
                <w:sz w:val="17"/>
              </w:rPr>
            </w:pPr>
            <w:r>
              <w:rPr>
                <w:spacing w:val="-5"/>
                <w:sz w:val="17"/>
              </w:rPr>
              <w:t>2</w:t>
            </w:r>
            <w:r w:rsidR="002B05E8">
              <w:rPr>
                <w:spacing w:val="-5"/>
                <w:sz w:val="17"/>
              </w:rPr>
              <w:t>5</w:t>
            </w:r>
          </w:p>
        </w:tc>
        <w:tc>
          <w:tcPr>
            <w:tcW w:w="4040" w:type="dxa"/>
          </w:tcPr>
          <w:p w14:paraId="132D7867" w14:textId="77777777" w:rsidR="001624B9" w:rsidRDefault="00845725">
            <w:pPr>
              <w:pStyle w:val="TableParagraph"/>
              <w:spacing w:before="59"/>
              <w:ind w:left="64" w:right="34"/>
              <w:jc w:val="both"/>
              <w:rPr>
                <w:sz w:val="17"/>
              </w:rPr>
            </w:pPr>
            <w:r>
              <w:rPr>
                <w:sz w:val="17"/>
              </w:rPr>
              <w:t>Manter inoperantes a comunicação e/ou equipamentos periféricos instalados na sala de controle de peso, presencial ou remota, responsáveis pela identificação de veículos infratores, compreendendo terminais de vídeo, totem, impressoras e outros.</w:t>
            </w:r>
          </w:p>
        </w:tc>
        <w:tc>
          <w:tcPr>
            <w:tcW w:w="854" w:type="dxa"/>
          </w:tcPr>
          <w:p w14:paraId="5270CF46" w14:textId="77777777" w:rsidR="001624B9" w:rsidRDefault="001624B9">
            <w:pPr>
              <w:pStyle w:val="TableParagraph"/>
              <w:rPr>
                <w:b/>
                <w:sz w:val="17"/>
              </w:rPr>
            </w:pPr>
          </w:p>
          <w:p w14:paraId="4CCC91B0" w14:textId="77777777" w:rsidR="001624B9" w:rsidRDefault="001624B9">
            <w:pPr>
              <w:pStyle w:val="TableParagraph"/>
              <w:spacing w:before="157"/>
              <w:rPr>
                <w:b/>
                <w:sz w:val="17"/>
              </w:rPr>
            </w:pPr>
          </w:p>
          <w:p w14:paraId="5EFDDDEF" w14:textId="77777777" w:rsidR="001624B9" w:rsidRDefault="00845725">
            <w:pPr>
              <w:pStyle w:val="TableParagraph"/>
              <w:ind w:left="25" w:right="1"/>
              <w:jc w:val="center"/>
              <w:rPr>
                <w:sz w:val="17"/>
              </w:rPr>
            </w:pPr>
            <w:r>
              <w:rPr>
                <w:spacing w:val="-10"/>
                <w:sz w:val="17"/>
              </w:rPr>
              <w:t>I</w:t>
            </w:r>
          </w:p>
        </w:tc>
        <w:tc>
          <w:tcPr>
            <w:tcW w:w="991" w:type="dxa"/>
          </w:tcPr>
          <w:p w14:paraId="4C38013A" w14:textId="77777777" w:rsidR="001624B9" w:rsidRDefault="001624B9">
            <w:pPr>
              <w:pStyle w:val="TableParagraph"/>
              <w:rPr>
                <w:b/>
                <w:sz w:val="17"/>
              </w:rPr>
            </w:pPr>
          </w:p>
          <w:p w14:paraId="1B93DB06" w14:textId="77777777" w:rsidR="001624B9" w:rsidRDefault="001624B9">
            <w:pPr>
              <w:pStyle w:val="TableParagraph"/>
              <w:spacing w:before="157"/>
              <w:rPr>
                <w:b/>
                <w:sz w:val="17"/>
              </w:rPr>
            </w:pPr>
          </w:p>
          <w:p w14:paraId="12463D90" w14:textId="77777777" w:rsidR="001624B9" w:rsidRDefault="00845725">
            <w:pPr>
              <w:pStyle w:val="TableParagraph"/>
              <w:ind w:left="68" w:right="42"/>
              <w:jc w:val="center"/>
              <w:rPr>
                <w:sz w:val="17"/>
              </w:rPr>
            </w:pPr>
            <w:r>
              <w:rPr>
                <w:spacing w:val="-10"/>
                <w:sz w:val="17"/>
              </w:rPr>
              <w:t>F</w:t>
            </w:r>
          </w:p>
        </w:tc>
        <w:tc>
          <w:tcPr>
            <w:tcW w:w="2554" w:type="dxa"/>
          </w:tcPr>
          <w:p w14:paraId="2BB4829F" w14:textId="77777777" w:rsidR="001624B9" w:rsidRDefault="001624B9">
            <w:pPr>
              <w:pStyle w:val="TableParagraph"/>
              <w:rPr>
                <w:b/>
                <w:sz w:val="17"/>
              </w:rPr>
            </w:pPr>
          </w:p>
          <w:p w14:paraId="4703E846" w14:textId="77777777" w:rsidR="001624B9" w:rsidRDefault="001624B9">
            <w:pPr>
              <w:pStyle w:val="TableParagraph"/>
              <w:spacing w:before="157"/>
              <w:rPr>
                <w:b/>
                <w:sz w:val="17"/>
              </w:rPr>
            </w:pPr>
          </w:p>
          <w:p w14:paraId="7BF2AF73" w14:textId="77777777" w:rsidR="001624B9" w:rsidRDefault="00845725">
            <w:pPr>
              <w:pStyle w:val="TableParagraph"/>
              <w:ind w:left="108" w:right="72"/>
              <w:jc w:val="center"/>
              <w:rPr>
                <w:sz w:val="17"/>
              </w:rPr>
            </w:pPr>
            <w:r>
              <w:rPr>
                <w:sz w:val="17"/>
              </w:rPr>
              <w:t>Por</w:t>
            </w:r>
            <w:r>
              <w:rPr>
                <w:spacing w:val="-3"/>
                <w:sz w:val="17"/>
              </w:rPr>
              <w:t xml:space="preserve"> </w:t>
            </w:r>
            <w:r>
              <w:rPr>
                <w:spacing w:val="-2"/>
                <w:sz w:val="17"/>
              </w:rPr>
              <w:t>ocorrência</w:t>
            </w:r>
          </w:p>
        </w:tc>
      </w:tr>
      <w:tr w:rsidR="001624B9" w14:paraId="001C96AE" w14:textId="77777777" w:rsidTr="00724870">
        <w:trPr>
          <w:trHeight w:val="316"/>
        </w:trPr>
        <w:tc>
          <w:tcPr>
            <w:tcW w:w="835" w:type="dxa"/>
          </w:tcPr>
          <w:p w14:paraId="7FCDE394" w14:textId="4747B6F2" w:rsidR="001624B9" w:rsidRDefault="00845725">
            <w:pPr>
              <w:pStyle w:val="TableParagraph"/>
              <w:spacing w:before="58"/>
              <w:ind w:left="22" w:right="1"/>
              <w:jc w:val="center"/>
              <w:rPr>
                <w:sz w:val="17"/>
              </w:rPr>
            </w:pPr>
            <w:r>
              <w:rPr>
                <w:spacing w:val="-5"/>
                <w:sz w:val="17"/>
              </w:rPr>
              <w:t>2</w:t>
            </w:r>
            <w:r w:rsidR="002B05E8">
              <w:rPr>
                <w:spacing w:val="-5"/>
                <w:sz w:val="17"/>
              </w:rPr>
              <w:t>6</w:t>
            </w:r>
          </w:p>
        </w:tc>
        <w:tc>
          <w:tcPr>
            <w:tcW w:w="4040" w:type="dxa"/>
          </w:tcPr>
          <w:p w14:paraId="18A0AB7D" w14:textId="77777777" w:rsidR="001624B9" w:rsidRDefault="00845725">
            <w:pPr>
              <w:pStyle w:val="TableParagraph"/>
              <w:spacing w:before="58"/>
              <w:ind w:left="64"/>
              <w:rPr>
                <w:sz w:val="17"/>
              </w:rPr>
            </w:pPr>
            <w:r>
              <w:rPr>
                <w:sz w:val="17"/>
              </w:rPr>
              <w:t>Manter</w:t>
            </w:r>
            <w:r>
              <w:rPr>
                <w:spacing w:val="-3"/>
                <w:sz w:val="17"/>
              </w:rPr>
              <w:t xml:space="preserve"> </w:t>
            </w:r>
            <w:r>
              <w:rPr>
                <w:sz w:val="17"/>
              </w:rPr>
              <w:t>inoperante</w:t>
            </w:r>
            <w:r>
              <w:rPr>
                <w:spacing w:val="-5"/>
                <w:sz w:val="17"/>
              </w:rPr>
              <w:t xml:space="preserve"> </w:t>
            </w:r>
            <w:r>
              <w:rPr>
                <w:sz w:val="17"/>
              </w:rPr>
              <w:t>detector</w:t>
            </w:r>
            <w:r>
              <w:rPr>
                <w:spacing w:val="-5"/>
                <w:sz w:val="17"/>
              </w:rPr>
              <w:t xml:space="preserve"> </w:t>
            </w:r>
            <w:r>
              <w:rPr>
                <w:sz w:val="17"/>
              </w:rPr>
              <w:t>de</w:t>
            </w:r>
            <w:r>
              <w:rPr>
                <w:spacing w:val="-4"/>
                <w:sz w:val="17"/>
              </w:rPr>
              <w:t xml:space="preserve"> </w:t>
            </w:r>
            <w:r>
              <w:rPr>
                <w:spacing w:val="-2"/>
                <w:sz w:val="17"/>
              </w:rPr>
              <w:t>altura.</w:t>
            </w:r>
          </w:p>
        </w:tc>
        <w:tc>
          <w:tcPr>
            <w:tcW w:w="854" w:type="dxa"/>
          </w:tcPr>
          <w:p w14:paraId="66DFA4A9" w14:textId="77777777" w:rsidR="001624B9" w:rsidRDefault="00845725">
            <w:pPr>
              <w:pStyle w:val="TableParagraph"/>
              <w:spacing w:before="58"/>
              <w:ind w:left="25" w:right="1"/>
              <w:jc w:val="center"/>
              <w:rPr>
                <w:sz w:val="17"/>
              </w:rPr>
            </w:pPr>
            <w:r>
              <w:rPr>
                <w:spacing w:val="-10"/>
                <w:sz w:val="17"/>
              </w:rPr>
              <w:t>I</w:t>
            </w:r>
          </w:p>
        </w:tc>
        <w:tc>
          <w:tcPr>
            <w:tcW w:w="991" w:type="dxa"/>
          </w:tcPr>
          <w:p w14:paraId="2CBCE7D3" w14:textId="77777777" w:rsidR="001624B9" w:rsidRDefault="00845725">
            <w:pPr>
              <w:pStyle w:val="TableParagraph"/>
              <w:spacing w:before="58"/>
              <w:ind w:left="68" w:right="42"/>
              <w:jc w:val="center"/>
              <w:rPr>
                <w:sz w:val="17"/>
              </w:rPr>
            </w:pPr>
            <w:r>
              <w:rPr>
                <w:spacing w:val="-10"/>
                <w:sz w:val="17"/>
              </w:rPr>
              <w:t>C</w:t>
            </w:r>
          </w:p>
        </w:tc>
        <w:tc>
          <w:tcPr>
            <w:tcW w:w="2554" w:type="dxa"/>
          </w:tcPr>
          <w:p w14:paraId="661649DD" w14:textId="77777777" w:rsidR="001624B9" w:rsidRDefault="00845725">
            <w:pPr>
              <w:pStyle w:val="TableParagraph"/>
              <w:spacing w:before="58"/>
              <w:ind w:left="108" w:right="72"/>
              <w:jc w:val="center"/>
              <w:rPr>
                <w:sz w:val="17"/>
              </w:rPr>
            </w:pPr>
            <w:r>
              <w:rPr>
                <w:sz w:val="17"/>
              </w:rPr>
              <w:t>Por</w:t>
            </w:r>
            <w:r>
              <w:rPr>
                <w:spacing w:val="-3"/>
                <w:sz w:val="17"/>
              </w:rPr>
              <w:t xml:space="preserve"> </w:t>
            </w:r>
            <w:r>
              <w:rPr>
                <w:spacing w:val="-2"/>
                <w:sz w:val="17"/>
              </w:rPr>
              <w:t>ocorrência</w:t>
            </w:r>
          </w:p>
        </w:tc>
      </w:tr>
      <w:tr w:rsidR="001624B9" w14:paraId="41C55BF9" w14:textId="77777777" w:rsidTr="00724870">
        <w:trPr>
          <w:trHeight w:val="510"/>
        </w:trPr>
        <w:tc>
          <w:tcPr>
            <w:tcW w:w="835" w:type="dxa"/>
          </w:tcPr>
          <w:p w14:paraId="63CD3A32" w14:textId="25423D8E" w:rsidR="001624B9" w:rsidRDefault="00845725">
            <w:pPr>
              <w:pStyle w:val="TableParagraph"/>
              <w:spacing w:before="157"/>
              <w:ind w:left="22" w:right="1"/>
              <w:jc w:val="center"/>
              <w:rPr>
                <w:sz w:val="17"/>
              </w:rPr>
            </w:pPr>
            <w:r>
              <w:rPr>
                <w:spacing w:val="-5"/>
                <w:sz w:val="17"/>
              </w:rPr>
              <w:t>2</w:t>
            </w:r>
            <w:r w:rsidR="002B05E8">
              <w:rPr>
                <w:spacing w:val="-5"/>
                <w:sz w:val="17"/>
              </w:rPr>
              <w:t>7</w:t>
            </w:r>
          </w:p>
        </w:tc>
        <w:tc>
          <w:tcPr>
            <w:tcW w:w="4040" w:type="dxa"/>
          </w:tcPr>
          <w:p w14:paraId="533E77B7" w14:textId="77777777" w:rsidR="001624B9" w:rsidRDefault="00845725">
            <w:pPr>
              <w:pStyle w:val="TableParagraph"/>
              <w:spacing w:before="58"/>
              <w:ind w:left="64"/>
              <w:rPr>
                <w:sz w:val="17"/>
              </w:rPr>
            </w:pPr>
            <w:r>
              <w:rPr>
                <w:sz w:val="17"/>
              </w:rPr>
              <w:t>Manter</w:t>
            </w:r>
            <w:r>
              <w:rPr>
                <w:spacing w:val="80"/>
                <w:sz w:val="17"/>
              </w:rPr>
              <w:t xml:space="preserve"> </w:t>
            </w:r>
            <w:r>
              <w:rPr>
                <w:sz w:val="17"/>
              </w:rPr>
              <w:t>inoperante</w:t>
            </w:r>
            <w:r>
              <w:rPr>
                <w:spacing w:val="80"/>
                <w:sz w:val="17"/>
              </w:rPr>
              <w:t xml:space="preserve"> </w:t>
            </w:r>
            <w:r>
              <w:rPr>
                <w:sz w:val="17"/>
              </w:rPr>
              <w:t>painel</w:t>
            </w:r>
            <w:r>
              <w:rPr>
                <w:spacing w:val="80"/>
                <w:sz w:val="17"/>
              </w:rPr>
              <w:t xml:space="preserve"> </w:t>
            </w:r>
            <w:r>
              <w:rPr>
                <w:sz w:val="17"/>
              </w:rPr>
              <w:t>de</w:t>
            </w:r>
            <w:r>
              <w:rPr>
                <w:spacing w:val="80"/>
                <w:sz w:val="17"/>
              </w:rPr>
              <w:t xml:space="preserve"> </w:t>
            </w:r>
            <w:r>
              <w:rPr>
                <w:sz w:val="17"/>
              </w:rPr>
              <w:t>informação</w:t>
            </w:r>
            <w:r>
              <w:rPr>
                <w:spacing w:val="80"/>
                <w:sz w:val="17"/>
              </w:rPr>
              <w:t xml:space="preserve"> </w:t>
            </w:r>
            <w:r>
              <w:rPr>
                <w:sz w:val="17"/>
              </w:rPr>
              <w:t>do</w:t>
            </w:r>
            <w:r>
              <w:rPr>
                <w:spacing w:val="80"/>
                <w:sz w:val="17"/>
              </w:rPr>
              <w:t xml:space="preserve"> </w:t>
            </w:r>
            <w:r>
              <w:rPr>
                <w:sz w:val="17"/>
              </w:rPr>
              <w:t>USUÁRIO, antes e/ou após pesagem.</w:t>
            </w:r>
          </w:p>
        </w:tc>
        <w:tc>
          <w:tcPr>
            <w:tcW w:w="854" w:type="dxa"/>
          </w:tcPr>
          <w:p w14:paraId="1E8390C2" w14:textId="77777777" w:rsidR="001624B9" w:rsidRDefault="00845725">
            <w:pPr>
              <w:pStyle w:val="TableParagraph"/>
              <w:spacing w:before="157"/>
              <w:ind w:left="25" w:right="1"/>
              <w:jc w:val="center"/>
              <w:rPr>
                <w:sz w:val="17"/>
              </w:rPr>
            </w:pPr>
            <w:r>
              <w:rPr>
                <w:spacing w:val="-10"/>
                <w:sz w:val="17"/>
              </w:rPr>
              <w:t>I</w:t>
            </w:r>
          </w:p>
        </w:tc>
        <w:tc>
          <w:tcPr>
            <w:tcW w:w="991" w:type="dxa"/>
          </w:tcPr>
          <w:p w14:paraId="38551DD2" w14:textId="77777777" w:rsidR="001624B9" w:rsidRDefault="00845725">
            <w:pPr>
              <w:pStyle w:val="TableParagraph"/>
              <w:spacing w:before="157"/>
              <w:ind w:left="68" w:right="42"/>
              <w:jc w:val="center"/>
              <w:rPr>
                <w:sz w:val="17"/>
              </w:rPr>
            </w:pPr>
            <w:r>
              <w:rPr>
                <w:spacing w:val="-10"/>
                <w:sz w:val="17"/>
              </w:rPr>
              <w:t>C</w:t>
            </w:r>
          </w:p>
        </w:tc>
        <w:tc>
          <w:tcPr>
            <w:tcW w:w="2554" w:type="dxa"/>
          </w:tcPr>
          <w:p w14:paraId="3465D5BC" w14:textId="77777777" w:rsidR="001624B9" w:rsidRDefault="00845725">
            <w:pPr>
              <w:pStyle w:val="TableParagraph"/>
              <w:spacing w:before="157"/>
              <w:ind w:left="108" w:right="72"/>
              <w:jc w:val="center"/>
              <w:rPr>
                <w:sz w:val="17"/>
              </w:rPr>
            </w:pPr>
            <w:r>
              <w:rPr>
                <w:sz w:val="17"/>
              </w:rPr>
              <w:t>Por</w:t>
            </w:r>
            <w:r>
              <w:rPr>
                <w:spacing w:val="-3"/>
                <w:sz w:val="17"/>
              </w:rPr>
              <w:t xml:space="preserve"> </w:t>
            </w:r>
            <w:r>
              <w:rPr>
                <w:spacing w:val="-2"/>
                <w:sz w:val="17"/>
              </w:rPr>
              <w:t>ocorrência</w:t>
            </w:r>
          </w:p>
        </w:tc>
      </w:tr>
      <w:tr w:rsidR="001624B9" w14:paraId="359175EE" w14:textId="77777777" w:rsidTr="00724870">
        <w:trPr>
          <w:trHeight w:val="316"/>
        </w:trPr>
        <w:tc>
          <w:tcPr>
            <w:tcW w:w="835" w:type="dxa"/>
            <w:vMerge w:val="restart"/>
          </w:tcPr>
          <w:p w14:paraId="4B662EA8" w14:textId="77777777" w:rsidR="001624B9" w:rsidRDefault="001624B9">
            <w:pPr>
              <w:pStyle w:val="TableParagraph"/>
              <w:spacing w:before="194"/>
              <w:rPr>
                <w:b/>
                <w:sz w:val="17"/>
              </w:rPr>
            </w:pPr>
          </w:p>
          <w:p w14:paraId="2A18BCA6" w14:textId="4B76F3CE" w:rsidR="001624B9" w:rsidRDefault="002B05E8">
            <w:pPr>
              <w:pStyle w:val="TableParagraph"/>
              <w:ind w:left="22" w:right="1"/>
              <w:jc w:val="center"/>
              <w:rPr>
                <w:sz w:val="17"/>
              </w:rPr>
            </w:pPr>
            <w:r>
              <w:rPr>
                <w:spacing w:val="-5"/>
                <w:sz w:val="17"/>
              </w:rPr>
              <w:t>28</w:t>
            </w:r>
          </w:p>
        </w:tc>
        <w:tc>
          <w:tcPr>
            <w:tcW w:w="4040" w:type="dxa"/>
            <w:vMerge w:val="restart"/>
          </w:tcPr>
          <w:p w14:paraId="1209E913" w14:textId="77777777" w:rsidR="001624B9" w:rsidRDefault="001624B9">
            <w:pPr>
              <w:pStyle w:val="TableParagraph"/>
              <w:spacing w:before="95"/>
              <w:rPr>
                <w:b/>
                <w:sz w:val="17"/>
              </w:rPr>
            </w:pPr>
          </w:p>
          <w:p w14:paraId="213F3D4B" w14:textId="77777777" w:rsidR="001624B9" w:rsidRDefault="00845725">
            <w:pPr>
              <w:pStyle w:val="TableParagraph"/>
              <w:spacing w:before="1"/>
              <w:ind w:left="64"/>
              <w:rPr>
                <w:sz w:val="17"/>
              </w:rPr>
            </w:pPr>
            <w:r>
              <w:rPr>
                <w:sz w:val="17"/>
              </w:rPr>
              <w:t>Manter</w:t>
            </w:r>
            <w:r>
              <w:rPr>
                <w:spacing w:val="40"/>
                <w:sz w:val="17"/>
              </w:rPr>
              <w:t xml:space="preserve"> </w:t>
            </w:r>
            <w:r>
              <w:rPr>
                <w:sz w:val="17"/>
              </w:rPr>
              <w:t>inoperante</w:t>
            </w:r>
            <w:r>
              <w:rPr>
                <w:spacing w:val="40"/>
                <w:sz w:val="17"/>
              </w:rPr>
              <w:t xml:space="preserve"> </w:t>
            </w:r>
            <w:r>
              <w:rPr>
                <w:sz w:val="17"/>
              </w:rPr>
              <w:t>Sistema</w:t>
            </w:r>
            <w:r>
              <w:rPr>
                <w:spacing w:val="40"/>
                <w:sz w:val="17"/>
              </w:rPr>
              <w:t xml:space="preserve"> </w:t>
            </w:r>
            <w:r>
              <w:rPr>
                <w:sz w:val="17"/>
              </w:rPr>
              <w:t>de</w:t>
            </w:r>
            <w:r>
              <w:rPr>
                <w:spacing w:val="40"/>
                <w:sz w:val="17"/>
              </w:rPr>
              <w:t xml:space="preserve"> </w:t>
            </w:r>
            <w:r>
              <w:rPr>
                <w:sz w:val="17"/>
              </w:rPr>
              <w:t>Monitoramento</w:t>
            </w:r>
            <w:r>
              <w:rPr>
                <w:spacing w:val="40"/>
                <w:sz w:val="17"/>
              </w:rPr>
              <w:t xml:space="preserve"> </w:t>
            </w:r>
            <w:r>
              <w:rPr>
                <w:sz w:val="17"/>
              </w:rPr>
              <w:t>e Geoposicionamento de Veículos Operacionais.</w:t>
            </w:r>
          </w:p>
        </w:tc>
        <w:tc>
          <w:tcPr>
            <w:tcW w:w="854" w:type="dxa"/>
            <w:vMerge w:val="restart"/>
          </w:tcPr>
          <w:p w14:paraId="121F335A" w14:textId="77777777" w:rsidR="001624B9" w:rsidRDefault="001624B9">
            <w:pPr>
              <w:pStyle w:val="TableParagraph"/>
              <w:spacing w:before="194"/>
              <w:rPr>
                <w:b/>
                <w:sz w:val="17"/>
              </w:rPr>
            </w:pPr>
          </w:p>
          <w:p w14:paraId="5201B3A6" w14:textId="77777777" w:rsidR="001624B9" w:rsidRDefault="00845725">
            <w:pPr>
              <w:pStyle w:val="TableParagraph"/>
              <w:ind w:left="25" w:right="1"/>
              <w:jc w:val="center"/>
              <w:rPr>
                <w:sz w:val="17"/>
              </w:rPr>
            </w:pPr>
            <w:r>
              <w:rPr>
                <w:spacing w:val="-10"/>
                <w:sz w:val="17"/>
              </w:rPr>
              <w:t>I</w:t>
            </w:r>
          </w:p>
        </w:tc>
        <w:tc>
          <w:tcPr>
            <w:tcW w:w="991" w:type="dxa"/>
          </w:tcPr>
          <w:p w14:paraId="2655CABD" w14:textId="77777777" w:rsidR="001624B9" w:rsidRDefault="00845725">
            <w:pPr>
              <w:pStyle w:val="TableParagraph"/>
              <w:spacing w:before="58"/>
              <w:ind w:left="68" w:right="42"/>
              <w:jc w:val="center"/>
              <w:rPr>
                <w:sz w:val="17"/>
              </w:rPr>
            </w:pPr>
            <w:r>
              <w:rPr>
                <w:spacing w:val="-10"/>
                <w:sz w:val="17"/>
              </w:rPr>
              <w:t>D</w:t>
            </w:r>
          </w:p>
        </w:tc>
        <w:tc>
          <w:tcPr>
            <w:tcW w:w="2554" w:type="dxa"/>
          </w:tcPr>
          <w:p w14:paraId="444F698F" w14:textId="77777777" w:rsidR="001624B9" w:rsidRDefault="00845725">
            <w:pPr>
              <w:pStyle w:val="TableParagraph"/>
              <w:spacing w:before="58"/>
              <w:ind w:left="39"/>
              <w:jc w:val="center"/>
              <w:rPr>
                <w:sz w:val="17"/>
              </w:rPr>
            </w:pPr>
            <w:r>
              <w:rPr>
                <w:sz w:val="17"/>
              </w:rPr>
              <w:t>Até</w:t>
            </w:r>
            <w:r>
              <w:rPr>
                <w:spacing w:val="-3"/>
                <w:sz w:val="17"/>
              </w:rPr>
              <w:t xml:space="preserve"> </w:t>
            </w:r>
            <w:r>
              <w:rPr>
                <w:sz w:val="17"/>
              </w:rPr>
              <w:t>02</w:t>
            </w:r>
            <w:r>
              <w:rPr>
                <w:spacing w:val="-1"/>
                <w:sz w:val="17"/>
              </w:rPr>
              <w:t xml:space="preserve"> </w:t>
            </w:r>
            <w:r>
              <w:rPr>
                <w:spacing w:val="-2"/>
                <w:sz w:val="17"/>
              </w:rPr>
              <w:t>Veículos.</w:t>
            </w:r>
          </w:p>
        </w:tc>
      </w:tr>
      <w:tr w:rsidR="001624B9" w14:paraId="10CD2EC0" w14:textId="77777777" w:rsidTr="00724870">
        <w:trPr>
          <w:trHeight w:val="313"/>
        </w:trPr>
        <w:tc>
          <w:tcPr>
            <w:tcW w:w="835" w:type="dxa"/>
            <w:vMerge/>
          </w:tcPr>
          <w:p w14:paraId="28660347" w14:textId="77777777" w:rsidR="001624B9" w:rsidRDefault="001624B9">
            <w:pPr>
              <w:rPr>
                <w:sz w:val="2"/>
                <w:szCs w:val="2"/>
              </w:rPr>
            </w:pPr>
          </w:p>
        </w:tc>
        <w:tc>
          <w:tcPr>
            <w:tcW w:w="4040" w:type="dxa"/>
            <w:vMerge/>
          </w:tcPr>
          <w:p w14:paraId="6C989022" w14:textId="77777777" w:rsidR="001624B9" w:rsidRDefault="001624B9">
            <w:pPr>
              <w:rPr>
                <w:sz w:val="2"/>
                <w:szCs w:val="2"/>
              </w:rPr>
            </w:pPr>
          </w:p>
        </w:tc>
        <w:tc>
          <w:tcPr>
            <w:tcW w:w="854" w:type="dxa"/>
            <w:vMerge/>
          </w:tcPr>
          <w:p w14:paraId="33DE6449" w14:textId="77777777" w:rsidR="001624B9" w:rsidRDefault="001624B9">
            <w:pPr>
              <w:rPr>
                <w:sz w:val="2"/>
                <w:szCs w:val="2"/>
              </w:rPr>
            </w:pPr>
          </w:p>
        </w:tc>
        <w:tc>
          <w:tcPr>
            <w:tcW w:w="991" w:type="dxa"/>
          </w:tcPr>
          <w:p w14:paraId="75BA08C7" w14:textId="77777777" w:rsidR="001624B9" w:rsidRDefault="00845725">
            <w:pPr>
              <w:pStyle w:val="TableParagraph"/>
              <w:spacing w:before="58"/>
              <w:ind w:left="68" w:right="42"/>
              <w:jc w:val="center"/>
              <w:rPr>
                <w:sz w:val="17"/>
              </w:rPr>
            </w:pPr>
            <w:r>
              <w:rPr>
                <w:spacing w:val="-10"/>
                <w:sz w:val="17"/>
              </w:rPr>
              <w:t>E</w:t>
            </w:r>
          </w:p>
        </w:tc>
        <w:tc>
          <w:tcPr>
            <w:tcW w:w="2554" w:type="dxa"/>
          </w:tcPr>
          <w:p w14:paraId="7CEFA656" w14:textId="77777777" w:rsidR="001624B9" w:rsidRDefault="00845725">
            <w:pPr>
              <w:pStyle w:val="TableParagraph"/>
              <w:spacing w:before="58"/>
              <w:ind w:left="39"/>
              <w:jc w:val="center"/>
              <w:rPr>
                <w:sz w:val="17"/>
              </w:rPr>
            </w:pPr>
            <w:r>
              <w:rPr>
                <w:sz w:val="17"/>
              </w:rPr>
              <w:t>03</w:t>
            </w:r>
            <w:r>
              <w:rPr>
                <w:spacing w:val="-2"/>
                <w:sz w:val="17"/>
              </w:rPr>
              <w:t xml:space="preserve"> Veículos.</w:t>
            </w:r>
          </w:p>
        </w:tc>
      </w:tr>
      <w:tr w:rsidR="001624B9" w14:paraId="09BEB9BA" w14:textId="77777777" w:rsidTr="00724870">
        <w:trPr>
          <w:trHeight w:val="316"/>
        </w:trPr>
        <w:tc>
          <w:tcPr>
            <w:tcW w:w="835" w:type="dxa"/>
            <w:vMerge/>
          </w:tcPr>
          <w:p w14:paraId="2A8738D1" w14:textId="77777777" w:rsidR="001624B9" w:rsidRDefault="001624B9">
            <w:pPr>
              <w:rPr>
                <w:sz w:val="2"/>
                <w:szCs w:val="2"/>
              </w:rPr>
            </w:pPr>
          </w:p>
        </w:tc>
        <w:tc>
          <w:tcPr>
            <w:tcW w:w="4040" w:type="dxa"/>
            <w:vMerge/>
          </w:tcPr>
          <w:p w14:paraId="209B8531" w14:textId="77777777" w:rsidR="001624B9" w:rsidRDefault="001624B9">
            <w:pPr>
              <w:rPr>
                <w:sz w:val="2"/>
                <w:szCs w:val="2"/>
              </w:rPr>
            </w:pPr>
          </w:p>
        </w:tc>
        <w:tc>
          <w:tcPr>
            <w:tcW w:w="854" w:type="dxa"/>
            <w:vMerge/>
          </w:tcPr>
          <w:p w14:paraId="0951656C" w14:textId="77777777" w:rsidR="001624B9" w:rsidRDefault="001624B9">
            <w:pPr>
              <w:rPr>
                <w:sz w:val="2"/>
                <w:szCs w:val="2"/>
              </w:rPr>
            </w:pPr>
          </w:p>
        </w:tc>
        <w:tc>
          <w:tcPr>
            <w:tcW w:w="991" w:type="dxa"/>
          </w:tcPr>
          <w:p w14:paraId="12AC91B1" w14:textId="77777777" w:rsidR="001624B9" w:rsidRDefault="00845725">
            <w:pPr>
              <w:pStyle w:val="TableParagraph"/>
              <w:spacing w:before="58"/>
              <w:ind w:left="68" w:right="42"/>
              <w:jc w:val="center"/>
              <w:rPr>
                <w:sz w:val="17"/>
              </w:rPr>
            </w:pPr>
            <w:r>
              <w:rPr>
                <w:spacing w:val="-10"/>
                <w:sz w:val="17"/>
              </w:rPr>
              <w:t>F</w:t>
            </w:r>
          </w:p>
        </w:tc>
        <w:tc>
          <w:tcPr>
            <w:tcW w:w="2554" w:type="dxa"/>
          </w:tcPr>
          <w:p w14:paraId="015DE249" w14:textId="77777777" w:rsidR="001624B9" w:rsidRDefault="00845725">
            <w:pPr>
              <w:pStyle w:val="TableParagraph"/>
              <w:spacing w:before="58"/>
              <w:ind w:left="109" w:right="72"/>
              <w:jc w:val="center"/>
              <w:rPr>
                <w:sz w:val="17"/>
              </w:rPr>
            </w:pPr>
            <w:r>
              <w:rPr>
                <w:sz w:val="17"/>
              </w:rPr>
              <w:t>04</w:t>
            </w:r>
            <w:r>
              <w:rPr>
                <w:spacing w:val="-2"/>
                <w:sz w:val="17"/>
              </w:rPr>
              <w:t xml:space="preserve"> </w:t>
            </w:r>
            <w:r>
              <w:rPr>
                <w:sz w:val="17"/>
              </w:rPr>
              <w:t>ou</w:t>
            </w:r>
            <w:r>
              <w:rPr>
                <w:spacing w:val="-1"/>
                <w:sz w:val="17"/>
              </w:rPr>
              <w:t xml:space="preserve"> </w:t>
            </w:r>
            <w:r>
              <w:rPr>
                <w:sz w:val="17"/>
              </w:rPr>
              <w:t>mais</w:t>
            </w:r>
            <w:r>
              <w:rPr>
                <w:spacing w:val="-1"/>
                <w:sz w:val="17"/>
              </w:rPr>
              <w:t xml:space="preserve"> </w:t>
            </w:r>
            <w:r>
              <w:rPr>
                <w:spacing w:val="-2"/>
                <w:sz w:val="17"/>
              </w:rPr>
              <w:t>Veículos.</w:t>
            </w:r>
          </w:p>
        </w:tc>
      </w:tr>
      <w:tr w:rsidR="001624B9" w14:paraId="11C06C2A" w14:textId="77777777" w:rsidTr="00724870">
        <w:trPr>
          <w:trHeight w:val="707"/>
        </w:trPr>
        <w:tc>
          <w:tcPr>
            <w:tcW w:w="835" w:type="dxa"/>
            <w:vMerge w:val="restart"/>
          </w:tcPr>
          <w:p w14:paraId="74E7D8AE" w14:textId="77777777" w:rsidR="001624B9" w:rsidRDefault="001624B9">
            <w:pPr>
              <w:pStyle w:val="TableParagraph"/>
              <w:rPr>
                <w:b/>
                <w:sz w:val="17"/>
              </w:rPr>
            </w:pPr>
          </w:p>
          <w:p w14:paraId="7D7074D2" w14:textId="77777777" w:rsidR="001624B9" w:rsidRDefault="001624B9">
            <w:pPr>
              <w:pStyle w:val="TableParagraph"/>
              <w:rPr>
                <w:b/>
                <w:sz w:val="17"/>
              </w:rPr>
            </w:pPr>
          </w:p>
          <w:p w14:paraId="5E3E8A35" w14:textId="77777777" w:rsidR="001624B9" w:rsidRDefault="001624B9">
            <w:pPr>
              <w:pStyle w:val="TableParagraph"/>
              <w:rPr>
                <w:b/>
                <w:sz w:val="17"/>
              </w:rPr>
            </w:pPr>
          </w:p>
          <w:p w14:paraId="2048FF14" w14:textId="77777777" w:rsidR="001624B9" w:rsidRDefault="001624B9">
            <w:pPr>
              <w:pStyle w:val="TableParagraph"/>
              <w:rPr>
                <w:b/>
                <w:sz w:val="17"/>
              </w:rPr>
            </w:pPr>
          </w:p>
          <w:p w14:paraId="2B6E645B" w14:textId="77777777" w:rsidR="001624B9" w:rsidRDefault="001624B9">
            <w:pPr>
              <w:pStyle w:val="TableParagraph"/>
              <w:spacing w:before="96"/>
              <w:rPr>
                <w:b/>
                <w:sz w:val="17"/>
              </w:rPr>
            </w:pPr>
          </w:p>
          <w:p w14:paraId="450CB27A" w14:textId="2D740E84" w:rsidR="001624B9" w:rsidRDefault="002B05E8">
            <w:pPr>
              <w:pStyle w:val="TableParagraph"/>
              <w:spacing w:before="1"/>
              <w:ind w:left="22" w:right="1"/>
              <w:jc w:val="center"/>
              <w:rPr>
                <w:sz w:val="17"/>
              </w:rPr>
            </w:pPr>
            <w:r>
              <w:rPr>
                <w:spacing w:val="-5"/>
                <w:sz w:val="17"/>
              </w:rPr>
              <w:t>29</w:t>
            </w:r>
          </w:p>
        </w:tc>
        <w:tc>
          <w:tcPr>
            <w:tcW w:w="4040" w:type="dxa"/>
            <w:vMerge w:val="restart"/>
          </w:tcPr>
          <w:p w14:paraId="1327CDBC" w14:textId="77777777" w:rsidR="001624B9" w:rsidRDefault="001624B9">
            <w:pPr>
              <w:pStyle w:val="TableParagraph"/>
              <w:rPr>
                <w:b/>
                <w:sz w:val="17"/>
              </w:rPr>
            </w:pPr>
          </w:p>
          <w:p w14:paraId="790C6FD9" w14:textId="77777777" w:rsidR="001624B9" w:rsidRDefault="001624B9">
            <w:pPr>
              <w:pStyle w:val="TableParagraph"/>
              <w:rPr>
                <w:b/>
                <w:sz w:val="17"/>
              </w:rPr>
            </w:pPr>
          </w:p>
          <w:p w14:paraId="6D2BCDC4" w14:textId="77777777" w:rsidR="001624B9" w:rsidRDefault="001624B9">
            <w:pPr>
              <w:pStyle w:val="TableParagraph"/>
              <w:rPr>
                <w:b/>
                <w:sz w:val="17"/>
              </w:rPr>
            </w:pPr>
          </w:p>
          <w:p w14:paraId="4481D4CF" w14:textId="77777777" w:rsidR="001624B9" w:rsidRDefault="001624B9">
            <w:pPr>
              <w:pStyle w:val="TableParagraph"/>
              <w:spacing w:before="95"/>
              <w:rPr>
                <w:b/>
                <w:sz w:val="17"/>
              </w:rPr>
            </w:pPr>
          </w:p>
          <w:p w14:paraId="43CDE5BC" w14:textId="77777777" w:rsidR="001624B9" w:rsidRDefault="00845725">
            <w:pPr>
              <w:pStyle w:val="TableParagraph"/>
              <w:ind w:left="64" w:right="37"/>
              <w:jc w:val="both"/>
              <w:rPr>
                <w:sz w:val="17"/>
              </w:rPr>
            </w:pPr>
            <w:r>
              <w:rPr>
                <w:sz w:val="17"/>
              </w:rPr>
              <w:t>Manter inoperante Sistema de Leitura e Decodificação de Placas de Veículos. (Infração caracterizada por equipamento).</w:t>
            </w:r>
          </w:p>
        </w:tc>
        <w:tc>
          <w:tcPr>
            <w:tcW w:w="854" w:type="dxa"/>
            <w:vMerge w:val="restart"/>
          </w:tcPr>
          <w:p w14:paraId="4CF343A6" w14:textId="77777777" w:rsidR="001624B9" w:rsidRDefault="001624B9">
            <w:pPr>
              <w:pStyle w:val="TableParagraph"/>
              <w:rPr>
                <w:b/>
                <w:sz w:val="17"/>
              </w:rPr>
            </w:pPr>
          </w:p>
          <w:p w14:paraId="2B7715CA" w14:textId="77777777" w:rsidR="001624B9" w:rsidRDefault="001624B9">
            <w:pPr>
              <w:pStyle w:val="TableParagraph"/>
              <w:rPr>
                <w:b/>
                <w:sz w:val="17"/>
              </w:rPr>
            </w:pPr>
          </w:p>
          <w:p w14:paraId="128BC219" w14:textId="77777777" w:rsidR="001624B9" w:rsidRDefault="001624B9">
            <w:pPr>
              <w:pStyle w:val="TableParagraph"/>
              <w:rPr>
                <w:b/>
                <w:sz w:val="17"/>
              </w:rPr>
            </w:pPr>
          </w:p>
          <w:p w14:paraId="16A1F926" w14:textId="77777777" w:rsidR="001624B9" w:rsidRDefault="001624B9">
            <w:pPr>
              <w:pStyle w:val="TableParagraph"/>
              <w:rPr>
                <w:b/>
                <w:sz w:val="17"/>
              </w:rPr>
            </w:pPr>
          </w:p>
          <w:p w14:paraId="5EDFE5E5" w14:textId="77777777" w:rsidR="001624B9" w:rsidRDefault="001624B9">
            <w:pPr>
              <w:pStyle w:val="TableParagraph"/>
              <w:spacing w:before="96"/>
              <w:rPr>
                <w:b/>
                <w:sz w:val="17"/>
              </w:rPr>
            </w:pPr>
          </w:p>
          <w:p w14:paraId="4E8359C8" w14:textId="77777777" w:rsidR="001624B9" w:rsidRDefault="00845725">
            <w:pPr>
              <w:pStyle w:val="TableParagraph"/>
              <w:spacing w:before="1"/>
              <w:ind w:left="25" w:right="1"/>
              <w:jc w:val="center"/>
              <w:rPr>
                <w:sz w:val="17"/>
              </w:rPr>
            </w:pPr>
            <w:r>
              <w:rPr>
                <w:spacing w:val="-10"/>
                <w:sz w:val="17"/>
              </w:rPr>
              <w:t>I</w:t>
            </w:r>
          </w:p>
        </w:tc>
        <w:tc>
          <w:tcPr>
            <w:tcW w:w="991" w:type="dxa"/>
          </w:tcPr>
          <w:p w14:paraId="20183476" w14:textId="77777777" w:rsidR="001624B9" w:rsidRDefault="001624B9">
            <w:pPr>
              <w:pStyle w:val="TableParagraph"/>
              <w:spacing w:before="60"/>
              <w:rPr>
                <w:b/>
                <w:sz w:val="17"/>
              </w:rPr>
            </w:pPr>
          </w:p>
          <w:p w14:paraId="5BA14E6F" w14:textId="77777777" w:rsidR="001624B9" w:rsidRDefault="00845725">
            <w:pPr>
              <w:pStyle w:val="TableParagraph"/>
              <w:ind w:left="68" w:right="42"/>
              <w:jc w:val="center"/>
              <w:rPr>
                <w:sz w:val="17"/>
              </w:rPr>
            </w:pPr>
            <w:r>
              <w:rPr>
                <w:spacing w:val="-10"/>
                <w:sz w:val="17"/>
              </w:rPr>
              <w:t>B</w:t>
            </w:r>
          </w:p>
        </w:tc>
        <w:tc>
          <w:tcPr>
            <w:tcW w:w="2554" w:type="dxa"/>
          </w:tcPr>
          <w:p w14:paraId="564AE1AC" w14:textId="77777777" w:rsidR="001624B9" w:rsidRDefault="00845725">
            <w:pPr>
              <w:pStyle w:val="TableParagraph"/>
              <w:spacing w:before="59"/>
              <w:ind w:left="108" w:right="73"/>
              <w:jc w:val="center"/>
              <w:rPr>
                <w:sz w:val="17"/>
              </w:rPr>
            </w:pPr>
            <w:r>
              <w:rPr>
                <w:sz w:val="17"/>
              </w:rPr>
              <w:t>Se em até 4 horas não tomar providências</w:t>
            </w:r>
            <w:r>
              <w:rPr>
                <w:spacing w:val="-12"/>
                <w:sz w:val="17"/>
              </w:rPr>
              <w:t xml:space="preserve"> </w:t>
            </w:r>
            <w:r>
              <w:rPr>
                <w:sz w:val="17"/>
              </w:rPr>
              <w:t>para</w:t>
            </w:r>
            <w:r>
              <w:rPr>
                <w:spacing w:val="-12"/>
                <w:sz w:val="17"/>
              </w:rPr>
              <w:t xml:space="preserve"> </w:t>
            </w:r>
            <w:r>
              <w:rPr>
                <w:sz w:val="17"/>
              </w:rPr>
              <w:t>restabelecer a total operacionalidade.</w:t>
            </w:r>
          </w:p>
        </w:tc>
      </w:tr>
      <w:tr w:rsidR="001624B9" w14:paraId="2E2430FE" w14:textId="77777777" w:rsidTr="00724870">
        <w:trPr>
          <w:trHeight w:val="901"/>
        </w:trPr>
        <w:tc>
          <w:tcPr>
            <w:tcW w:w="835" w:type="dxa"/>
            <w:vMerge/>
          </w:tcPr>
          <w:p w14:paraId="1E023138" w14:textId="77777777" w:rsidR="001624B9" w:rsidRDefault="001624B9">
            <w:pPr>
              <w:rPr>
                <w:sz w:val="2"/>
                <w:szCs w:val="2"/>
              </w:rPr>
            </w:pPr>
          </w:p>
        </w:tc>
        <w:tc>
          <w:tcPr>
            <w:tcW w:w="4040" w:type="dxa"/>
            <w:vMerge/>
          </w:tcPr>
          <w:p w14:paraId="55270064" w14:textId="77777777" w:rsidR="001624B9" w:rsidRDefault="001624B9">
            <w:pPr>
              <w:rPr>
                <w:sz w:val="2"/>
                <w:szCs w:val="2"/>
              </w:rPr>
            </w:pPr>
          </w:p>
        </w:tc>
        <w:tc>
          <w:tcPr>
            <w:tcW w:w="854" w:type="dxa"/>
            <w:vMerge/>
          </w:tcPr>
          <w:p w14:paraId="5446EE5E" w14:textId="77777777" w:rsidR="001624B9" w:rsidRDefault="001624B9">
            <w:pPr>
              <w:rPr>
                <w:sz w:val="2"/>
                <w:szCs w:val="2"/>
              </w:rPr>
            </w:pPr>
          </w:p>
        </w:tc>
        <w:tc>
          <w:tcPr>
            <w:tcW w:w="991" w:type="dxa"/>
          </w:tcPr>
          <w:p w14:paraId="40337785" w14:textId="77777777" w:rsidR="001624B9" w:rsidRDefault="001624B9">
            <w:pPr>
              <w:pStyle w:val="TableParagraph"/>
              <w:spacing w:before="155"/>
              <w:rPr>
                <w:b/>
                <w:sz w:val="17"/>
              </w:rPr>
            </w:pPr>
          </w:p>
          <w:p w14:paraId="117D0E53" w14:textId="77777777" w:rsidR="001624B9" w:rsidRDefault="00845725">
            <w:pPr>
              <w:pStyle w:val="TableParagraph"/>
              <w:spacing w:before="1"/>
              <w:ind w:left="68" w:right="42"/>
              <w:jc w:val="center"/>
              <w:rPr>
                <w:sz w:val="17"/>
              </w:rPr>
            </w:pPr>
            <w:r>
              <w:rPr>
                <w:spacing w:val="-10"/>
                <w:sz w:val="17"/>
              </w:rPr>
              <w:t>C</w:t>
            </w:r>
          </w:p>
        </w:tc>
        <w:tc>
          <w:tcPr>
            <w:tcW w:w="2554" w:type="dxa"/>
          </w:tcPr>
          <w:p w14:paraId="059B33F0" w14:textId="77777777" w:rsidR="001624B9" w:rsidRDefault="00845725">
            <w:pPr>
              <w:pStyle w:val="TableParagraph"/>
              <w:spacing w:before="58"/>
              <w:ind w:left="233" w:right="199"/>
              <w:jc w:val="center"/>
              <w:rPr>
                <w:sz w:val="17"/>
              </w:rPr>
            </w:pPr>
            <w:r>
              <w:rPr>
                <w:sz w:val="17"/>
              </w:rPr>
              <w:t>Se em até 12 horas não apresentar</w:t>
            </w:r>
            <w:r>
              <w:rPr>
                <w:spacing w:val="-12"/>
                <w:sz w:val="17"/>
              </w:rPr>
              <w:t xml:space="preserve"> </w:t>
            </w:r>
            <w:r>
              <w:rPr>
                <w:sz w:val="17"/>
              </w:rPr>
              <w:t>programação</w:t>
            </w:r>
            <w:r>
              <w:rPr>
                <w:spacing w:val="-12"/>
                <w:sz w:val="17"/>
              </w:rPr>
              <w:t xml:space="preserve"> </w:t>
            </w:r>
            <w:r>
              <w:rPr>
                <w:sz w:val="17"/>
              </w:rPr>
              <w:t xml:space="preserve">de restabelecimento da total </w:t>
            </w:r>
            <w:r>
              <w:rPr>
                <w:spacing w:val="-2"/>
                <w:sz w:val="17"/>
              </w:rPr>
              <w:t>operacionalidade.</w:t>
            </w:r>
          </w:p>
        </w:tc>
      </w:tr>
      <w:tr w:rsidR="001624B9" w14:paraId="39AEA20B" w14:textId="77777777" w:rsidTr="00724870">
        <w:trPr>
          <w:trHeight w:val="704"/>
        </w:trPr>
        <w:tc>
          <w:tcPr>
            <w:tcW w:w="835" w:type="dxa"/>
            <w:vMerge/>
          </w:tcPr>
          <w:p w14:paraId="3D783998" w14:textId="77777777" w:rsidR="001624B9" w:rsidRDefault="001624B9">
            <w:pPr>
              <w:rPr>
                <w:sz w:val="2"/>
                <w:szCs w:val="2"/>
              </w:rPr>
            </w:pPr>
          </w:p>
        </w:tc>
        <w:tc>
          <w:tcPr>
            <w:tcW w:w="4040" w:type="dxa"/>
            <w:vMerge/>
          </w:tcPr>
          <w:p w14:paraId="48465456" w14:textId="77777777" w:rsidR="001624B9" w:rsidRDefault="001624B9">
            <w:pPr>
              <w:rPr>
                <w:sz w:val="2"/>
                <w:szCs w:val="2"/>
              </w:rPr>
            </w:pPr>
          </w:p>
        </w:tc>
        <w:tc>
          <w:tcPr>
            <w:tcW w:w="854" w:type="dxa"/>
            <w:vMerge/>
          </w:tcPr>
          <w:p w14:paraId="4D1E3218" w14:textId="77777777" w:rsidR="001624B9" w:rsidRDefault="001624B9">
            <w:pPr>
              <w:rPr>
                <w:sz w:val="2"/>
                <w:szCs w:val="2"/>
              </w:rPr>
            </w:pPr>
          </w:p>
        </w:tc>
        <w:tc>
          <w:tcPr>
            <w:tcW w:w="991" w:type="dxa"/>
          </w:tcPr>
          <w:p w14:paraId="1A74AE2B" w14:textId="77777777" w:rsidR="001624B9" w:rsidRDefault="001624B9">
            <w:pPr>
              <w:pStyle w:val="TableParagraph"/>
              <w:spacing w:before="57"/>
              <w:rPr>
                <w:b/>
                <w:sz w:val="17"/>
              </w:rPr>
            </w:pPr>
          </w:p>
          <w:p w14:paraId="094A6D3C" w14:textId="77777777" w:rsidR="001624B9" w:rsidRDefault="00845725">
            <w:pPr>
              <w:pStyle w:val="TableParagraph"/>
              <w:ind w:left="68" w:right="42"/>
              <w:jc w:val="center"/>
              <w:rPr>
                <w:sz w:val="17"/>
              </w:rPr>
            </w:pPr>
            <w:r>
              <w:rPr>
                <w:spacing w:val="-10"/>
                <w:sz w:val="17"/>
              </w:rPr>
              <w:t>D</w:t>
            </w:r>
          </w:p>
        </w:tc>
        <w:tc>
          <w:tcPr>
            <w:tcW w:w="2554" w:type="dxa"/>
          </w:tcPr>
          <w:p w14:paraId="074D4076" w14:textId="77777777" w:rsidR="001624B9" w:rsidRDefault="00845725">
            <w:pPr>
              <w:pStyle w:val="TableParagraph"/>
              <w:spacing w:before="58"/>
              <w:ind w:left="108" w:right="72"/>
              <w:jc w:val="center"/>
              <w:rPr>
                <w:sz w:val="17"/>
              </w:rPr>
            </w:pPr>
            <w:r>
              <w:rPr>
                <w:sz w:val="17"/>
              </w:rPr>
              <w:t>Se</w:t>
            </w:r>
            <w:r>
              <w:rPr>
                <w:spacing w:val="-7"/>
                <w:sz w:val="17"/>
              </w:rPr>
              <w:t xml:space="preserve"> </w:t>
            </w:r>
            <w:r>
              <w:rPr>
                <w:sz w:val="17"/>
              </w:rPr>
              <w:t>em</w:t>
            </w:r>
            <w:r>
              <w:rPr>
                <w:spacing w:val="-10"/>
                <w:sz w:val="17"/>
              </w:rPr>
              <w:t xml:space="preserve"> </w:t>
            </w:r>
            <w:r>
              <w:rPr>
                <w:sz w:val="17"/>
              </w:rPr>
              <w:t>até</w:t>
            </w:r>
            <w:r>
              <w:rPr>
                <w:spacing w:val="-8"/>
                <w:sz w:val="17"/>
              </w:rPr>
              <w:t xml:space="preserve"> </w:t>
            </w:r>
            <w:r>
              <w:rPr>
                <w:sz w:val="17"/>
              </w:rPr>
              <w:t>5</w:t>
            </w:r>
            <w:r>
              <w:rPr>
                <w:spacing w:val="-8"/>
                <w:sz w:val="17"/>
              </w:rPr>
              <w:t xml:space="preserve"> </w:t>
            </w:r>
            <w:r>
              <w:rPr>
                <w:sz w:val="17"/>
              </w:rPr>
              <w:t>dias</w:t>
            </w:r>
            <w:r>
              <w:rPr>
                <w:spacing w:val="-8"/>
                <w:sz w:val="17"/>
              </w:rPr>
              <w:t xml:space="preserve"> </w:t>
            </w:r>
            <w:r>
              <w:rPr>
                <w:sz w:val="17"/>
              </w:rPr>
              <w:t xml:space="preserve">não restabelecer a total </w:t>
            </w:r>
            <w:r>
              <w:rPr>
                <w:spacing w:val="-2"/>
                <w:sz w:val="17"/>
              </w:rPr>
              <w:t>operacionalidade.</w:t>
            </w:r>
          </w:p>
        </w:tc>
      </w:tr>
      <w:tr w:rsidR="001624B9" w14:paraId="35727AF9" w14:textId="77777777" w:rsidTr="00724870">
        <w:trPr>
          <w:trHeight w:val="1293"/>
        </w:trPr>
        <w:tc>
          <w:tcPr>
            <w:tcW w:w="835" w:type="dxa"/>
          </w:tcPr>
          <w:p w14:paraId="7B8B5C28" w14:textId="77777777" w:rsidR="001624B9" w:rsidRDefault="001624B9">
            <w:pPr>
              <w:pStyle w:val="TableParagraph"/>
              <w:rPr>
                <w:b/>
                <w:sz w:val="17"/>
              </w:rPr>
            </w:pPr>
          </w:p>
          <w:p w14:paraId="2C5B5468" w14:textId="77777777" w:rsidR="001624B9" w:rsidRDefault="001624B9">
            <w:pPr>
              <w:pStyle w:val="TableParagraph"/>
              <w:spacing w:before="157"/>
              <w:rPr>
                <w:b/>
                <w:sz w:val="17"/>
              </w:rPr>
            </w:pPr>
          </w:p>
          <w:p w14:paraId="46C1E695" w14:textId="445EBA38" w:rsidR="001624B9" w:rsidRDefault="00845725">
            <w:pPr>
              <w:pStyle w:val="TableParagraph"/>
              <w:ind w:left="22" w:right="1"/>
              <w:jc w:val="center"/>
              <w:rPr>
                <w:sz w:val="17"/>
              </w:rPr>
            </w:pPr>
            <w:r>
              <w:rPr>
                <w:spacing w:val="-5"/>
                <w:sz w:val="17"/>
              </w:rPr>
              <w:t>3</w:t>
            </w:r>
            <w:r w:rsidR="002B05E8">
              <w:rPr>
                <w:spacing w:val="-5"/>
                <w:sz w:val="17"/>
              </w:rPr>
              <w:t>0</w:t>
            </w:r>
          </w:p>
        </w:tc>
        <w:tc>
          <w:tcPr>
            <w:tcW w:w="4040" w:type="dxa"/>
          </w:tcPr>
          <w:p w14:paraId="17B7C2F0" w14:textId="77777777" w:rsidR="001624B9" w:rsidRDefault="00845725">
            <w:pPr>
              <w:pStyle w:val="TableParagraph"/>
              <w:spacing w:before="58"/>
              <w:ind w:left="64" w:right="34"/>
              <w:jc w:val="both"/>
              <w:rPr>
                <w:sz w:val="17"/>
              </w:rPr>
            </w:pPr>
            <w:r>
              <w:rPr>
                <w:sz w:val="17"/>
              </w:rPr>
              <w:t>Não atender as determinações sobre sistemas/equipamentos</w:t>
            </w:r>
            <w:r>
              <w:rPr>
                <w:spacing w:val="-12"/>
                <w:sz w:val="17"/>
              </w:rPr>
              <w:t xml:space="preserve"> </w:t>
            </w:r>
            <w:r>
              <w:rPr>
                <w:sz w:val="17"/>
              </w:rPr>
              <w:t>efetuados</w:t>
            </w:r>
            <w:r>
              <w:rPr>
                <w:spacing w:val="-12"/>
                <w:sz w:val="17"/>
              </w:rPr>
              <w:t xml:space="preserve"> </w:t>
            </w:r>
            <w:r>
              <w:rPr>
                <w:sz w:val="17"/>
              </w:rPr>
              <w:t>pela</w:t>
            </w:r>
            <w:r>
              <w:rPr>
                <w:spacing w:val="-12"/>
                <w:sz w:val="17"/>
              </w:rPr>
              <w:t xml:space="preserve"> </w:t>
            </w:r>
            <w:r>
              <w:rPr>
                <w:sz w:val="17"/>
              </w:rPr>
              <w:t>ARTESP,</w:t>
            </w:r>
            <w:r>
              <w:rPr>
                <w:spacing w:val="-12"/>
                <w:sz w:val="17"/>
              </w:rPr>
              <w:t xml:space="preserve"> </w:t>
            </w:r>
            <w:r>
              <w:rPr>
                <w:sz w:val="17"/>
              </w:rPr>
              <w:t>ou publicadas através de Especificações Técnicas ou documentos oficiais, desde que tais determinações se enquadrem nos termos estabelecidos no CONTRATO, ANEXOS e APÊNDICES.</w:t>
            </w:r>
          </w:p>
        </w:tc>
        <w:tc>
          <w:tcPr>
            <w:tcW w:w="854" w:type="dxa"/>
          </w:tcPr>
          <w:p w14:paraId="7FBE3EBC" w14:textId="77777777" w:rsidR="001624B9" w:rsidRDefault="001624B9">
            <w:pPr>
              <w:pStyle w:val="TableParagraph"/>
              <w:rPr>
                <w:b/>
                <w:sz w:val="17"/>
              </w:rPr>
            </w:pPr>
          </w:p>
          <w:p w14:paraId="4079B26D" w14:textId="77777777" w:rsidR="001624B9" w:rsidRDefault="001624B9">
            <w:pPr>
              <w:pStyle w:val="TableParagraph"/>
              <w:spacing w:before="157"/>
              <w:rPr>
                <w:b/>
                <w:sz w:val="17"/>
              </w:rPr>
            </w:pPr>
          </w:p>
          <w:p w14:paraId="17BECA74" w14:textId="77777777" w:rsidR="001624B9" w:rsidRDefault="00845725">
            <w:pPr>
              <w:pStyle w:val="TableParagraph"/>
              <w:ind w:left="25" w:right="1"/>
              <w:jc w:val="center"/>
              <w:rPr>
                <w:sz w:val="17"/>
              </w:rPr>
            </w:pPr>
            <w:r>
              <w:rPr>
                <w:spacing w:val="-10"/>
                <w:sz w:val="17"/>
              </w:rPr>
              <w:t>I</w:t>
            </w:r>
          </w:p>
        </w:tc>
        <w:tc>
          <w:tcPr>
            <w:tcW w:w="991" w:type="dxa"/>
          </w:tcPr>
          <w:p w14:paraId="0D69893A" w14:textId="77777777" w:rsidR="001624B9" w:rsidRDefault="001624B9">
            <w:pPr>
              <w:pStyle w:val="TableParagraph"/>
              <w:rPr>
                <w:b/>
                <w:sz w:val="17"/>
              </w:rPr>
            </w:pPr>
          </w:p>
          <w:p w14:paraId="24C23BAE" w14:textId="77777777" w:rsidR="001624B9" w:rsidRDefault="001624B9">
            <w:pPr>
              <w:pStyle w:val="TableParagraph"/>
              <w:spacing w:before="157"/>
              <w:rPr>
                <w:b/>
                <w:sz w:val="17"/>
              </w:rPr>
            </w:pPr>
          </w:p>
          <w:p w14:paraId="4A78523C" w14:textId="77777777" w:rsidR="001624B9" w:rsidRDefault="00845725">
            <w:pPr>
              <w:pStyle w:val="TableParagraph"/>
              <w:ind w:left="68" w:right="42"/>
              <w:jc w:val="center"/>
              <w:rPr>
                <w:sz w:val="17"/>
              </w:rPr>
            </w:pPr>
            <w:r>
              <w:rPr>
                <w:spacing w:val="-10"/>
                <w:sz w:val="17"/>
              </w:rPr>
              <w:t>D</w:t>
            </w:r>
          </w:p>
        </w:tc>
        <w:tc>
          <w:tcPr>
            <w:tcW w:w="2554" w:type="dxa"/>
          </w:tcPr>
          <w:p w14:paraId="04F7A157" w14:textId="77777777" w:rsidR="001624B9" w:rsidRDefault="001624B9">
            <w:pPr>
              <w:pStyle w:val="TableParagraph"/>
              <w:rPr>
                <w:b/>
                <w:sz w:val="17"/>
              </w:rPr>
            </w:pPr>
          </w:p>
          <w:p w14:paraId="2AF53C68" w14:textId="77777777" w:rsidR="001624B9" w:rsidRDefault="001624B9">
            <w:pPr>
              <w:pStyle w:val="TableParagraph"/>
              <w:spacing w:before="157"/>
              <w:rPr>
                <w:b/>
                <w:sz w:val="17"/>
              </w:rPr>
            </w:pPr>
          </w:p>
          <w:p w14:paraId="1D1B254B" w14:textId="77777777" w:rsidR="001624B9" w:rsidRDefault="00845725">
            <w:pPr>
              <w:pStyle w:val="TableParagraph"/>
              <w:ind w:left="58" w:right="22"/>
              <w:jc w:val="center"/>
              <w:rPr>
                <w:sz w:val="17"/>
              </w:rPr>
            </w:pPr>
            <w:r>
              <w:rPr>
                <w:sz w:val="17"/>
              </w:rPr>
              <w:t>Por</w:t>
            </w:r>
            <w:r>
              <w:rPr>
                <w:spacing w:val="-6"/>
                <w:sz w:val="17"/>
              </w:rPr>
              <w:t xml:space="preserve"> </w:t>
            </w:r>
            <w:r>
              <w:rPr>
                <w:sz w:val="17"/>
              </w:rPr>
              <w:t>determinação</w:t>
            </w:r>
            <w:r>
              <w:rPr>
                <w:spacing w:val="-5"/>
                <w:sz w:val="17"/>
              </w:rPr>
              <w:t xml:space="preserve"> </w:t>
            </w:r>
            <w:r>
              <w:rPr>
                <w:spacing w:val="-2"/>
                <w:sz w:val="17"/>
              </w:rPr>
              <w:t>descumprida.</w:t>
            </w:r>
          </w:p>
        </w:tc>
      </w:tr>
      <w:tr w:rsidR="001624B9" w14:paraId="4002EB13" w14:textId="77777777" w:rsidTr="00724870">
        <w:trPr>
          <w:trHeight w:val="901"/>
        </w:trPr>
        <w:tc>
          <w:tcPr>
            <w:tcW w:w="835" w:type="dxa"/>
            <w:vMerge w:val="restart"/>
          </w:tcPr>
          <w:p w14:paraId="03E47C4D" w14:textId="77777777" w:rsidR="001624B9" w:rsidRDefault="001624B9">
            <w:pPr>
              <w:pStyle w:val="TableParagraph"/>
              <w:rPr>
                <w:b/>
                <w:sz w:val="17"/>
              </w:rPr>
            </w:pPr>
          </w:p>
          <w:p w14:paraId="6F814147" w14:textId="77777777" w:rsidR="001624B9" w:rsidRDefault="001624B9">
            <w:pPr>
              <w:pStyle w:val="TableParagraph"/>
              <w:rPr>
                <w:b/>
                <w:sz w:val="17"/>
              </w:rPr>
            </w:pPr>
          </w:p>
          <w:p w14:paraId="4CB2408C" w14:textId="77777777" w:rsidR="001624B9" w:rsidRDefault="001624B9">
            <w:pPr>
              <w:pStyle w:val="TableParagraph"/>
              <w:rPr>
                <w:b/>
                <w:sz w:val="17"/>
              </w:rPr>
            </w:pPr>
          </w:p>
          <w:p w14:paraId="6D630928" w14:textId="77777777" w:rsidR="001624B9" w:rsidRDefault="001624B9">
            <w:pPr>
              <w:pStyle w:val="TableParagraph"/>
              <w:rPr>
                <w:b/>
                <w:sz w:val="17"/>
              </w:rPr>
            </w:pPr>
          </w:p>
          <w:p w14:paraId="0B633C9E" w14:textId="77777777" w:rsidR="001624B9" w:rsidRDefault="001624B9">
            <w:pPr>
              <w:pStyle w:val="TableParagraph"/>
              <w:rPr>
                <w:b/>
                <w:sz w:val="17"/>
              </w:rPr>
            </w:pPr>
          </w:p>
          <w:p w14:paraId="79194140" w14:textId="77777777" w:rsidR="001624B9" w:rsidRDefault="001624B9">
            <w:pPr>
              <w:pStyle w:val="TableParagraph"/>
              <w:spacing w:before="97"/>
              <w:rPr>
                <w:b/>
                <w:sz w:val="17"/>
              </w:rPr>
            </w:pPr>
          </w:p>
          <w:p w14:paraId="58E93BDE" w14:textId="108994DE" w:rsidR="001624B9" w:rsidRDefault="002B05E8">
            <w:pPr>
              <w:pStyle w:val="TableParagraph"/>
              <w:ind w:left="22" w:right="1"/>
              <w:jc w:val="center"/>
              <w:rPr>
                <w:sz w:val="17"/>
              </w:rPr>
            </w:pPr>
            <w:r>
              <w:rPr>
                <w:spacing w:val="-5"/>
                <w:sz w:val="17"/>
              </w:rPr>
              <w:t>31</w:t>
            </w:r>
          </w:p>
        </w:tc>
        <w:tc>
          <w:tcPr>
            <w:tcW w:w="4040" w:type="dxa"/>
            <w:vMerge w:val="restart"/>
          </w:tcPr>
          <w:p w14:paraId="06AAAB2A" w14:textId="77777777" w:rsidR="001624B9" w:rsidRDefault="001624B9">
            <w:pPr>
              <w:pStyle w:val="TableParagraph"/>
              <w:rPr>
                <w:b/>
                <w:sz w:val="17"/>
              </w:rPr>
            </w:pPr>
          </w:p>
          <w:p w14:paraId="5C7512DE" w14:textId="77777777" w:rsidR="001624B9" w:rsidRDefault="001624B9">
            <w:pPr>
              <w:pStyle w:val="TableParagraph"/>
              <w:rPr>
                <w:b/>
                <w:sz w:val="17"/>
              </w:rPr>
            </w:pPr>
          </w:p>
          <w:p w14:paraId="1261B9B9" w14:textId="77777777" w:rsidR="001624B9" w:rsidRDefault="001624B9">
            <w:pPr>
              <w:pStyle w:val="TableParagraph"/>
              <w:rPr>
                <w:b/>
                <w:sz w:val="17"/>
              </w:rPr>
            </w:pPr>
          </w:p>
          <w:p w14:paraId="4A1EB756" w14:textId="77777777" w:rsidR="001624B9" w:rsidRDefault="001624B9">
            <w:pPr>
              <w:pStyle w:val="TableParagraph"/>
              <w:spacing w:before="193"/>
              <w:rPr>
                <w:b/>
                <w:sz w:val="17"/>
              </w:rPr>
            </w:pPr>
          </w:p>
          <w:p w14:paraId="176C42E0" w14:textId="77777777" w:rsidR="001624B9" w:rsidRDefault="00845725">
            <w:pPr>
              <w:pStyle w:val="TableParagraph"/>
              <w:ind w:left="64" w:right="37"/>
              <w:jc w:val="both"/>
              <w:rPr>
                <w:sz w:val="17"/>
              </w:rPr>
            </w:pPr>
            <w:r>
              <w:rPr>
                <w:sz w:val="17"/>
              </w:rPr>
              <w:t>Manter Sistema de Comunicação com o USUÁRIO via Rede de Dados Sem Fio com índice de desempenho inferior a 90% em qualquer trecho do SISTEMA RODOVIÁRIO.</w:t>
            </w:r>
          </w:p>
        </w:tc>
        <w:tc>
          <w:tcPr>
            <w:tcW w:w="854" w:type="dxa"/>
            <w:vMerge w:val="restart"/>
          </w:tcPr>
          <w:p w14:paraId="2F4E3CAE" w14:textId="77777777" w:rsidR="001624B9" w:rsidRDefault="001624B9">
            <w:pPr>
              <w:pStyle w:val="TableParagraph"/>
              <w:rPr>
                <w:b/>
                <w:sz w:val="17"/>
              </w:rPr>
            </w:pPr>
          </w:p>
          <w:p w14:paraId="677AA69E" w14:textId="77777777" w:rsidR="001624B9" w:rsidRDefault="001624B9">
            <w:pPr>
              <w:pStyle w:val="TableParagraph"/>
              <w:rPr>
                <w:b/>
                <w:sz w:val="17"/>
              </w:rPr>
            </w:pPr>
          </w:p>
          <w:p w14:paraId="6756D935" w14:textId="77777777" w:rsidR="001624B9" w:rsidRDefault="001624B9">
            <w:pPr>
              <w:pStyle w:val="TableParagraph"/>
              <w:rPr>
                <w:b/>
                <w:sz w:val="17"/>
              </w:rPr>
            </w:pPr>
          </w:p>
          <w:p w14:paraId="09D7AFFB" w14:textId="77777777" w:rsidR="001624B9" w:rsidRDefault="001624B9">
            <w:pPr>
              <w:pStyle w:val="TableParagraph"/>
              <w:rPr>
                <w:b/>
                <w:sz w:val="17"/>
              </w:rPr>
            </w:pPr>
          </w:p>
          <w:p w14:paraId="3286EEFA" w14:textId="77777777" w:rsidR="001624B9" w:rsidRDefault="001624B9">
            <w:pPr>
              <w:pStyle w:val="TableParagraph"/>
              <w:rPr>
                <w:b/>
                <w:sz w:val="17"/>
              </w:rPr>
            </w:pPr>
          </w:p>
          <w:p w14:paraId="7D8AA889" w14:textId="77777777" w:rsidR="001624B9" w:rsidRDefault="001624B9">
            <w:pPr>
              <w:pStyle w:val="TableParagraph"/>
              <w:spacing w:before="97"/>
              <w:rPr>
                <w:b/>
                <w:sz w:val="17"/>
              </w:rPr>
            </w:pPr>
          </w:p>
          <w:p w14:paraId="4B70870E" w14:textId="77777777" w:rsidR="001624B9" w:rsidRDefault="00845725">
            <w:pPr>
              <w:pStyle w:val="TableParagraph"/>
              <w:ind w:left="25"/>
              <w:jc w:val="center"/>
              <w:rPr>
                <w:sz w:val="17"/>
              </w:rPr>
            </w:pPr>
            <w:r>
              <w:rPr>
                <w:spacing w:val="-5"/>
                <w:sz w:val="17"/>
              </w:rPr>
              <w:t>III</w:t>
            </w:r>
          </w:p>
        </w:tc>
        <w:tc>
          <w:tcPr>
            <w:tcW w:w="991" w:type="dxa"/>
          </w:tcPr>
          <w:p w14:paraId="36FA0485" w14:textId="77777777" w:rsidR="001624B9" w:rsidRDefault="001624B9">
            <w:pPr>
              <w:pStyle w:val="TableParagraph"/>
              <w:spacing w:before="158"/>
              <w:rPr>
                <w:b/>
                <w:sz w:val="17"/>
              </w:rPr>
            </w:pPr>
          </w:p>
          <w:p w14:paraId="308C3364" w14:textId="77777777" w:rsidR="001624B9" w:rsidRDefault="00845725">
            <w:pPr>
              <w:pStyle w:val="TableParagraph"/>
              <w:ind w:left="68" w:right="42"/>
              <w:jc w:val="center"/>
              <w:rPr>
                <w:sz w:val="17"/>
              </w:rPr>
            </w:pPr>
            <w:r>
              <w:rPr>
                <w:spacing w:val="-10"/>
                <w:sz w:val="17"/>
              </w:rPr>
              <w:t>C</w:t>
            </w:r>
          </w:p>
        </w:tc>
        <w:tc>
          <w:tcPr>
            <w:tcW w:w="2554" w:type="dxa"/>
          </w:tcPr>
          <w:p w14:paraId="0D9C4B56" w14:textId="77777777" w:rsidR="001624B9" w:rsidRDefault="00845725">
            <w:pPr>
              <w:pStyle w:val="TableParagraph"/>
              <w:spacing w:before="58"/>
              <w:ind w:left="125" w:right="90" w:firstLine="4"/>
              <w:jc w:val="center"/>
              <w:rPr>
                <w:sz w:val="17"/>
              </w:rPr>
            </w:pPr>
            <w:r>
              <w:rPr>
                <w:sz w:val="17"/>
              </w:rPr>
              <w:t>Se forem classificadas como adequadas</w:t>
            </w:r>
            <w:r>
              <w:rPr>
                <w:spacing w:val="-8"/>
                <w:sz w:val="17"/>
              </w:rPr>
              <w:t xml:space="preserve"> </w:t>
            </w:r>
            <w:r>
              <w:rPr>
                <w:sz w:val="17"/>
              </w:rPr>
              <w:t>menos</w:t>
            </w:r>
            <w:r>
              <w:rPr>
                <w:spacing w:val="-8"/>
                <w:sz w:val="17"/>
              </w:rPr>
              <w:t xml:space="preserve"> </w:t>
            </w:r>
            <w:r>
              <w:rPr>
                <w:sz w:val="17"/>
              </w:rPr>
              <w:t>de</w:t>
            </w:r>
            <w:r>
              <w:rPr>
                <w:spacing w:val="-8"/>
                <w:sz w:val="17"/>
              </w:rPr>
              <w:t xml:space="preserve"> </w:t>
            </w:r>
            <w:r>
              <w:rPr>
                <w:sz w:val="17"/>
              </w:rPr>
              <w:t>90%</w:t>
            </w:r>
            <w:r>
              <w:rPr>
                <w:spacing w:val="-9"/>
                <w:sz w:val="17"/>
              </w:rPr>
              <w:t xml:space="preserve"> </w:t>
            </w:r>
            <w:r>
              <w:rPr>
                <w:sz w:val="17"/>
              </w:rPr>
              <w:t>até 80%</w:t>
            </w:r>
            <w:r>
              <w:rPr>
                <w:spacing w:val="-12"/>
                <w:sz w:val="17"/>
              </w:rPr>
              <w:t xml:space="preserve"> </w:t>
            </w:r>
            <w:r>
              <w:rPr>
                <w:sz w:val="17"/>
              </w:rPr>
              <w:t>das</w:t>
            </w:r>
            <w:r>
              <w:rPr>
                <w:spacing w:val="-12"/>
                <w:sz w:val="17"/>
              </w:rPr>
              <w:t xml:space="preserve"> </w:t>
            </w:r>
            <w:r>
              <w:rPr>
                <w:sz w:val="17"/>
              </w:rPr>
              <w:t>chamadas</w:t>
            </w:r>
            <w:r>
              <w:rPr>
                <w:spacing w:val="-12"/>
                <w:sz w:val="17"/>
              </w:rPr>
              <w:t xml:space="preserve"> </w:t>
            </w:r>
            <w:r>
              <w:rPr>
                <w:sz w:val="17"/>
              </w:rPr>
              <w:t>realizadas pela fiscalização.</w:t>
            </w:r>
          </w:p>
        </w:tc>
      </w:tr>
      <w:tr w:rsidR="001624B9" w14:paraId="46A849DB" w14:textId="77777777" w:rsidTr="00724870">
        <w:trPr>
          <w:trHeight w:val="901"/>
        </w:trPr>
        <w:tc>
          <w:tcPr>
            <w:tcW w:w="835" w:type="dxa"/>
            <w:vMerge/>
          </w:tcPr>
          <w:p w14:paraId="4B0100A8" w14:textId="77777777" w:rsidR="001624B9" w:rsidRDefault="001624B9">
            <w:pPr>
              <w:rPr>
                <w:sz w:val="2"/>
                <w:szCs w:val="2"/>
              </w:rPr>
            </w:pPr>
          </w:p>
        </w:tc>
        <w:tc>
          <w:tcPr>
            <w:tcW w:w="4040" w:type="dxa"/>
            <w:vMerge/>
          </w:tcPr>
          <w:p w14:paraId="00831530" w14:textId="77777777" w:rsidR="001624B9" w:rsidRDefault="001624B9">
            <w:pPr>
              <w:rPr>
                <w:sz w:val="2"/>
                <w:szCs w:val="2"/>
              </w:rPr>
            </w:pPr>
          </w:p>
        </w:tc>
        <w:tc>
          <w:tcPr>
            <w:tcW w:w="854" w:type="dxa"/>
            <w:vMerge/>
          </w:tcPr>
          <w:p w14:paraId="3FD071FC" w14:textId="77777777" w:rsidR="001624B9" w:rsidRDefault="001624B9">
            <w:pPr>
              <w:rPr>
                <w:sz w:val="2"/>
                <w:szCs w:val="2"/>
              </w:rPr>
            </w:pPr>
          </w:p>
        </w:tc>
        <w:tc>
          <w:tcPr>
            <w:tcW w:w="991" w:type="dxa"/>
          </w:tcPr>
          <w:p w14:paraId="3AB19615" w14:textId="77777777" w:rsidR="001624B9" w:rsidRDefault="001624B9">
            <w:pPr>
              <w:pStyle w:val="TableParagraph"/>
              <w:spacing w:before="158"/>
              <w:rPr>
                <w:b/>
                <w:sz w:val="17"/>
              </w:rPr>
            </w:pPr>
          </w:p>
          <w:p w14:paraId="49D77826" w14:textId="77777777" w:rsidR="001624B9" w:rsidRDefault="00845725">
            <w:pPr>
              <w:pStyle w:val="TableParagraph"/>
              <w:ind w:left="68" w:right="42"/>
              <w:jc w:val="center"/>
              <w:rPr>
                <w:sz w:val="17"/>
              </w:rPr>
            </w:pPr>
            <w:r>
              <w:rPr>
                <w:spacing w:val="-10"/>
                <w:sz w:val="17"/>
              </w:rPr>
              <w:t>D</w:t>
            </w:r>
          </w:p>
        </w:tc>
        <w:tc>
          <w:tcPr>
            <w:tcW w:w="2554" w:type="dxa"/>
          </w:tcPr>
          <w:p w14:paraId="6A291F72" w14:textId="77777777" w:rsidR="001624B9" w:rsidRDefault="00845725">
            <w:pPr>
              <w:pStyle w:val="TableParagraph"/>
              <w:spacing w:before="58"/>
              <w:ind w:left="125" w:right="90" w:firstLine="3"/>
              <w:jc w:val="center"/>
              <w:rPr>
                <w:sz w:val="17"/>
              </w:rPr>
            </w:pPr>
            <w:r>
              <w:rPr>
                <w:sz w:val="17"/>
              </w:rPr>
              <w:t>Se forem classificadas como adequadas</w:t>
            </w:r>
            <w:r>
              <w:rPr>
                <w:spacing w:val="-8"/>
                <w:sz w:val="17"/>
              </w:rPr>
              <w:t xml:space="preserve"> </w:t>
            </w:r>
            <w:r>
              <w:rPr>
                <w:sz w:val="17"/>
              </w:rPr>
              <w:t>menos</w:t>
            </w:r>
            <w:r>
              <w:rPr>
                <w:spacing w:val="-8"/>
                <w:sz w:val="17"/>
              </w:rPr>
              <w:t xml:space="preserve"> </w:t>
            </w:r>
            <w:r>
              <w:rPr>
                <w:sz w:val="17"/>
              </w:rPr>
              <w:t>de</w:t>
            </w:r>
            <w:r>
              <w:rPr>
                <w:spacing w:val="-8"/>
                <w:sz w:val="17"/>
              </w:rPr>
              <w:t xml:space="preserve"> </w:t>
            </w:r>
            <w:r>
              <w:rPr>
                <w:sz w:val="17"/>
              </w:rPr>
              <w:t>80%</w:t>
            </w:r>
            <w:r>
              <w:rPr>
                <w:spacing w:val="-9"/>
                <w:sz w:val="17"/>
              </w:rPr>
              <w:t xml:space="preserve"> </w:t>
            </w:r>
            <w:r>
              <w:rPr>
                <w:sz w:val="17"/>
              </w:rPr>
              <w:t>até 70%</w:t>
            </w:r>
            <w:r>
              <w:rPr>
                <w:spacing w:val="-12"/>
                <w:sz w:val="17"/>
              </w:rPr>
              <w:t xml:space="preserve"> </w:t>
            </w:r>
            <w:r>
              <w:rPr>
                <w:sz w:val="17"/>
              </w:rPr>
              <w:t>das</w:t>
            </w:r>
            <w:r>
              <w:rPr>
                <w:spacing w:val="-12"/>
                <w:sz w:val="17"/>
              </w:rPr>
              <w:t xml:space="preserve"> </w:t>
            </w:r>
            <w:r>
              <w:rPr>
                <w:sz w:val="17"/>
              </w:rPr>
              <w:t>chamadas</w:t>
            </w:r>
            <w:r>
              <w:rPr>
                <w:spacing w:val="-12"/>
                <w:sz w:val="17"/>
              </w:rPr>
              <w:t xml:space="preserve"> </w:t>
            </w:r>
            <w:r>
              <w:rPr>
                <w:sz w:val="17"/>
              </w:rPr>
              <w:t>realizadas pela fiscalização.</w:t>
            </w:r>
          </w:p>
        </w:tc>
      </w:tr>
      <w:tr w:rsidR="001624B9" w14:paraId="765472B7" w14:textId="77777777" w:rsidTr="00724870">
        <w:trPr>
          <w:trHeight w:val="901"/>
        </w:trPr>
        <w:tc>
          <w:tcPr>
            <w:tcW w:w="835" w:type="dxa"/>
            <w:vMerge/>
          </w:tcPr>
          <w:p w14:paraId="4126308C" w14:textId="77777777" w:rsidR="001624B9" w:rsidRDefault="001624B9">
            <w:pPr>
              <w:rPr>
                <w:sz w:val="2"/>
                <w:szCs w:val="2"/>
              </w:rPr>
            </w:pPr>
          </w:p>
        </w:tc>
        <w:tc>
          <w:tcPr>
            <w:tcW w:w="4040" w:type="dxa"/>
            <w:vMerge/>
          </w:tcPr>
          <w:p w14:paraId="71214A77" w14:textId="77777777" w:rsidR="001624B9" w:rsidRDefault="001624B9">
            <w:pPr>
              <w:rPr>
                <w:sz w:val="2"/>
                <w:szCs w:val="2"/>
              </w:rPr>
            </w:pPr>
          </w:p>
        </w:tc>
        <w:tc>
          <w:tcPr>
            <w:tcW w:w="854" w:type="dxa"/>
            <w:vMerge/>
          </w:tcPr>
          <w:p w14:paraId="2532AEBE" w14:textId="77777777" w:rsidR="001624B9" w:rsidRDefault="001624B9">
            <w:pPr>
              <w:rPr>
                <w:sz w:val="2"/>
                <w:szCs w:val="2"/>
              </w:rPr>
            </w:pPr>
          </w:p>
        </w:tc>
        <w:tc>
          <w:tcPr>
            <w:tcW w:w="991" w:type="dxa"/>
          </w:tcPr>
          <w:p w14:paraId="24667E13" w14:textId="77777777" w:rsidR="001624B9" w:rsidRDefault="001624B9">
            <w:pPr>
              <w:pStyle w:val="TableParagraph"/>
              <w:spacing w:before="158"/>
              <w:rPr>
                <w:b/>
                <w:sz w:val="17"/>
              </w:rPr>
            </w:pPr>
          </w:p>
          <w:p w14:paraId="0AFF6A95" w14:textId="77777777" w:rsidR="001624B9" w:rsidRDefault="00845725">
            <w:pPr>
              <w:pStyle w:val="TableParagraph"/>
              <w:ind w:left="68" w:right="42"/>
              <w:jc w:val="center"/>
              <w:rPr>
                <w:sz w:val="17"/>
              </w:rPr>
            </w:pPr>
            <w:r>
              <w:rPr>
                <w:spacing w:val="-10"/>
                <w:sz w:val="17"/>
              </w:rPr>
              <w:t>E</w:t>
            </w:r>
          </w:p>
        </w:tc>
        <w:tc>
          <w:tcPr>
            <w:tcW w:w="2554" w:type="dxa"/>
          </w:tcPr>
          <w:p w14:paraId="03A89B24" w14:textId="77777777" w:rsidR="001624B9" w:rsidRDefault="00845725">
            <w:pPr>
              <w:pStyle w:val="TableParagraph"/>
              <w:spacing w:before="61"/>
              <w:ind w:left="111" w:right="72"/>
              <w:jc w:val="center"/>
              <w:rPr>
                <w:sz w:val="17"/>
              </w:rPr>
            </w:pPr>
            <w:r>
              <w:rPr>
                <w:sz w:val="17"/>
              </w:rPr>
              <w:t>Se forem classificadas como adequadas</w:t>
            </w:r>
            <w:r>
              <w:rPr>
                <w:spacing w:val="-10"/>
                <w:sz w:val="17"/>
              </w:rPr>
              <w:t xml:space="preserve"> </w:t>
            </w:r>
            <w:r>
              <w:rPr>
                <w:sz w:val="17"/>
              </w:rPr>
              <w:t>menos</w:t>
            </w:r>
            <w:r>
              <w:rPr>
                <w:spacing w:val="-10"/>
                <w:sz w:val="17"/>
              </w:rPr>
              <w:t xml:space="preserve"> </w:t>
            </w:r>
            <w:r>
              <w:rPr>
                <w:sz w:val="17"/>
              </w:rPr>
              <w:t>de</w:t>
            </w:r>
            <w:r>
              <w:rPr>
                <w:spacing w:val="-8"/>
                <w:sz w:val="17"/>
              </w:rPr>
              <w:t xml:space="preserve"> </w:t>
            </w:r>
            <w:r>
              <w:rPr>
                <w:sz w:val="17"/>
              </w:rPr>
              <w:t>70%</w:t>
            </w:r>
            <w:r>
              <w:rPr>
                <w:spacing w:val="-10"/>
                <w:sz w:val="17"/>
              </w:rPr>
              <w:t xml:space="preserve"> </w:t>
            </w:r>
            <w:r>
              <w:rPr>
                <w:sz w:val="17"/>
              </w:rPr>
              <w:t xml:space="preserve">das chamadas realizadas pela </w:t>
            </w:r>
            <w:r>
              <w:rPr>
                <w:spacing w:val="-2"/>
                <w:sz w:val="17"/>
              </w:rPr>
              <w:t>fiscalização.</w:t>
            </w:r>
          </w:p>
        </w:tc>
      </w:tr>
      <w:tr w:rsidR="001624B9" w14:paraId="5CAFFC09" w14:textId="77777777" w:rsidTr="00724870">
        <w:trPr>
          <w:trHeight w:val="904"/>
        </w:trPr>
        <w:tc>
          <w:tcPr>
            <w:tcW w:w="835" w:type="dxa"/>
          </w:tcPr>
          <w:p w14:paraId="20C1D0FE" w14:textId="77777777" w:rsidR="001624B9" w:rsidRDefault="001624B9">
            <w:pPr>
              <w:pStyle w:val="TableParagraph"/>
              <w:spacing w:before="158"/>
              <w:rPr>
                <w:b/>
                <w:sz w:val="17"/>
              </w:rPr>
            </w:pPr>
          </w:p>
          <w:p w14:paraId="467B5326" w14:textId="0920D1B5" w:rsidR="001624B9" w:rsidRDefault="00845725">
            <w:pPr>
              <w:pStyle w:val="TableParagraph"/>
              <w:ind w:left="22" w:right="1"/>
              <w:jc w:val="center"/>
              <w:rPr>
                <w:sz w:val="17"/>
              </w:rPr>
            </w:pPr>
            <w:r>
              <w:rPr>
                <w:spacing w:val="-5"/>
                <w:sz w:val="17"/>
              </w:rPr>
              <w:t>3</w:t>
            </w:r>
            <w:r w:rsidR="002B05E8">
              <w:rPr>
                <w:spacing w:val="-5"/>
                <w:sz w:val="17"/>
              </w:rPr>
              <w:t>2</w:t>
            </w:r>
          </w:p>
        </w:tc>
        <w:tc>
          <w:tcPr>
            <w:tcW w:w="4040" w:type="dxa"/>
          </w:tcPr>
          <w:p w14:paraId="0431BF76" w14:textId="77777777" w:rsidR="001624B9" w:rsidRDefault="00845725">
            <w:pPr>
              <w:pStyle w:val="TableParagraph"/>
              <w:spacing w:before="61"/>
              <w:ind w:left="64" w:right="37"/>
              <w:jc w:val="both"/>
              <w:rPr>
                <w:sz w:val="17"/>
              </w:rPr>
            </w:pPr>
            <w:r>
              <w:rPr>
                <w:sz w:val="17"/>
              </w:rPr>
              <w:t>Não</w:t>
            </w:r>
            <w:r>
              <w:rPr>
                <w:spacing w:val="-12"/>
                <w:sz w:val="17"/>
              </w:rPr>
              <w:t xml:space="preserve"> </w:t>
            </w:r>
            <w:r>
              <w:rPr>
                <w:sz w:val="17"/>
              </w:rPr>
              <w:t>atender</w:t>
            </w:r>
            <w:r>
              <w:rPr>
                <w:spacing w:val="-12"/>
                <w:sz w:val="17"/>
              </w:rPr>
              <w:t xml:space="preserve"> </w:t>
            </w:r>
            <w:r>
              <w:rPr>
                <w:sz w:val="17"/>
              </w:rPr>
              <w:t>integralmente</w:t>
            </w:r>
            <w:r>
              <w:rPr>
                <w:spacing w:val="-12"/>
                <w:sz w:val="17"/>
              </w:rPr>
              <w:t xml:space="preserve"> </w:t>
            </w:r>
            <w:r>
              <w:rPr>
                <w:sz w:val="17"/>
              </w:rPr>
              <w:t>e</w:t>
            </w:r>
            <w:r>
              <w:rPr>
                <w:spacing w:val="-12"/>
                <w:sz w:val="17"/>
              </w:rPr>
              <w:t xml:space="preserve"> </w:t>
            </w:r>
            <w:r>
              <w:rPr>
                <w:sz w:val="17"/>
              </w:rPr>
              <w:t>simultaneamente</w:t>
            </w:r>
            <w:r>
              <w:rPr>
                <w:spacing w:val="-12"/>
                <w:sz w:val="17"/>
              </w:rPr>
              <w:t xml:space="preserve"> </w:t>
            </w:r>
            <w:r>
              <w:rPr>
                <w:sz w:val="17"/>
              </w:rPr>
              <w:t>todos os requisitos estabelecidos contratualmente para o Sistema</w:t>
            </w:r>
            <w:r>
              <w:rPr>
                <w:spacing w:val="-12"/>
                <w:sz w:val="17"/>
              </w:rPr>
              <w:t xml:space="preserve"> </w:t>
            </w:r>
            <w:r>
              <w:rPr>
                <w:sz w:val="17"/>
              </w:rPr>
              <w:t>de</w:t>
            </w:r>
            <w:r>
              <w:rPr>
                <w:spacing w:val="-12"/>
                <w:sz w:val="17"/>
              </w:rPr>
              <w:t xml:space="preserve"> </w:t>
            </w:r>
            <w:r>
              <w:rPr>
                <w:sz w:val="17"/>
              </w:rPr>
              <w:t>Comunicação</w:t>
            </w:r>
            <w:r>
              <w:rPr>
                <w:spacing w:val="-12"/>
                <w:sz w:val="17"/>
              </w:rPr>
              <w:t xml:space="preserve"> </w:t>
            </w:r>
            <w:r>
              <w:rPr>
                <w:sz w:val="17"/>
              </w:rPr>
              <w:t>com</w:t>
            </w:r>
            <w:r>
              <w:rPr>
                <w:spacing w:val="-12"/>
                <w:sz w:val="17"/>
              </w:rPr>
              <w:t xml:space="preserve"> </w:t>
            </w:r>
            <w:r>
              <w:rPr>
                <w:sz w:val="17"/>
              </w:rPr>
              <w:t>o</w:t>
            </w:r>
            <w:r>
              <w:rPr>
                <w:spacing w:val="-12"/>
                <w:sz w:val="17"/>
              </w:rPr>
              <w:t xml:space="preserve"> </w:t>
            </w:r>
            <w:r>
              <w:rPr>
                <w:sz w:val="17"/>
              </w:rPr>
              <w:t>USUÁRIO</w:t>
            </w:r>
            <w:r>
              <w:rPr>
                <w:spacing w:val="-11"/>
                <w:sz w:val="17"/>
              </w:rPr>
              <w:t xml:space="preserve"> </w:t>
            </w:r>
            <w:r>
              <w:rPr>
                <w:sz w:val="17"/>
              </w:rPr>
              <w:t>via</w:t>
            </w:r>
            <w:r>
              <w:rPr>
                <w:spacing w:val="-12"/>
                <w:sz w:val="17"/>
              </w:rPr>
              <w:t xml:space="preserve"> </w:t>
            </w:r>
            <w:r>
              <w:rPr>
                <w:sz w:val="17"/>
              </w:rPr>
              <w:t>Rede de Dados Sem Fio.</w:t>
            </w:r>
          </w:p>
        </w:tc>
        <w:tc>
          <w:tcPr>
            <w:tcW w:w="854" w:type="dxa"/>
          </w:tcPr>
          <w:p w14:paraId="038ABF81" w14:textId="77777777" w:rsidR="001624B9" w:rsidRDefault="001624B9">
            <w:pPr>
              <w:pStyle w:val="TableParagraph"/>
              <w:spacing w:before="158"/>
              <w:rPr>
                <w:b/>
                <w:sz w:val="17"/>
              </w:rPr>
            </w:pPr>
          </w:p>
          <w:p w14:paraId="7CE15CBA" w14:textId="77777777" w:rsidR="001624B9" w:rsidRDefault="00845725">
            <w:pPr>
              <w:pStyle w:val="TableParagraph"/>
              <w:ind w:left="25"/>
              <w:jc w:val="center"/>
              <w:rPr>
                <w:sz w:val="17"/>
              </w:rPr>
            </w:pPr>
            <w:r>
              <w:rPr>
                <w:spacing w:val="-5"/>
                <w:sz w:val="17"/>
              </w:rPr>
              <w:t>III</w:t>
            </w:r>
          </w:p>
        </w:tc>
        <w:tc>
          <w:tcPr>
            <w:tcW w:w="991" w:type="dxa"/>
          </w:tcPr>
          <w:p w14:paraId="6CAF337E" w14:textId="77777777" w:rsidR="001624B9" w:rsidRDefault="001624B9">
            <w:pPr>
              <w:pStyle w:val="TableParagraph"/>
              <w:spacing w:before="158"/>
              <w:rPr>
                <w:b/>
                <w:sz w:val="17"/>
              </w:rPr>
            </w:pPr>
          </w:p>
          <w:p w14:paraId="18576695" w14:textId="77777777" w:rsidR="001624B9" w:rsidRDefault="00845725">
            <w:pPr>
              <w:pStyle w:val="TableParagraph"/>
              <w:ind w:left="68" w:right="42"/>
              <w:jc w:val="center"/>
              <w:rPr>
                <w:sz w:val="17"/>
              </w:rPr>
            </w:pPr>
            <w:r>
              <w:rPr>
                <w:spacing w:val="-10"/>
                <w:sz w:val="17"/>
              </w:rPr>
              <w:t>C</w:t>
            </w:r>
          </w:p>
        </w:tc>
        <w:tc>
          <w:tcPr>
            <w:tcW w:w="2554" w:type="dxa"/>
          </w:tcPr>
          <w:p w14:paraId="6C0714B4" w14:textId="77777777" w:rsidR="001624B9" w:rsidRDefault="001624B9">
            <w:pPr>
              <w:pStyle w:val="TableParagraph"/>
              <w:spacing w:before="158"/>
              <w:rPr>
                <w:b/>
                <w:sz w:val="17"/>
              </w:rPr>
            </w:pPr>
          </w:p>
          <w:p w14:paraId="66B22E88"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bl>
    <w:p w14:paraId="6664BCEF" w14:textId="77777777" w:rsidR="001624B9" w:rsidRDefault="001624B9">
      <w:pPr>
        <w:jc w:val="center"/>
        <w:rPr>
          <w:sz w:val="17"/>
        </w:rPr>
        <w:sectPr w:rsidR="001624B9" w:rsidSect="00484131">
          <w:pgSz w:w="11910" w:h="16850"/>
          <w:pgMar w:top="2000" w:right="1080" w:bottom="860" w:left="1300" w:header="709" w:footer="670" w:gutter="0"/>
          <w:cols w:space="720"/>
        </w:sectPr>
      </w:pPr>
    </w:p>
    <w:p w14:paraId="41B10A98"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3CF3BBDD" w14:textId="77777777" w:rsidTr="6EA344AF">
        <w:trPr>
          <w:trHeight w:val="510"/>
        </w:trPr>
        <w:tc>
          <w:tcPr>
            <w:tcW w:w="835" w:type="dxa"/>
            <w:shd w:val="clear" w:color="auto" w:fill="BEBEBE"/>
          </w:tcPr>
          <w:p w14:paraId="3FF04708"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7FE1C143"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12C032DC"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726BDDC9"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2F286D3E" w14:textId="77777777" w:rsidR="001624B9" w:rsidRDefault="00845725">
            <w:pPr>
              <w:pStyle w:val="TableParagraph"/>
              <w:spacing w:before="156"/>
              <w:ind w:left="108" w:right="73"/>
              <w:jc w:val="center"/>
              <w:rPr>
                <w:b/>
                <w:sz w:val="17"/>
              </w:rPr>
            </w:pPr>
            <w:r>
              <w:rPr>
                <w:b/>
                <w:spacing w:val="-2"/>
                <w:sz w:val="17"/>
              </w:rPr>
              <w:t>CLASSIFICAÇÃO</w:t>
            </w:r>
          </w:p>
        </w:tc>
      </w:tr>
      <w:tr w:rsidR="001624B9" w14:paraId="296166B5" w14:textId="77777777" w:rsidTr="6EA344AF">
        <w:trPr>
          <w:trHeight w:val="1098"/>
        </w:trPr>
        <w:tc>
          <w:tcPr>
            <w:tcW w:w="835" w:type="dxa"/>
          </w:tcPr>
          <w:p w14:paraId="6D7AED0B" w14:textId="77777777" w:rsidR="001624B9" w:rsidRDefault="001624B9">
            <w:pPr>
              <w:pStyle w:val="TableParagraph"/>
              <w:rPr>
                <w:b/>
                <w:sz w:val="17"/>
              </w:rPr>
            </w:pPr>
          </w:p>
          <w:p w14:paraId="1FE49E15" w14:textId="77777777" w:rsidR="001624B9" w:rsidRDefault="001624B9">
            <w:pPr>
              <w:pStyle w:val="TableParagraph"/>
              <w:spacing w:before="61"/>
              <w:rPr>
                <w:b/>
                <w:sz w:val="17"/>
              </w:rPr>
            </w:pPr>
          </w:p>
          <w:p w14:paraId="20915270" w14:textId="555005E2" w:rsidR="001624B9" w:rsidRDefault="00845725">
            <w:pPr>
              <w:pStyle w:val="TableParagraph"/>
              <w:ind w:left="22" w:right="1"/>
              <w:jc w:val="center"/>
              <w:rPr>
                <w:sz w:val="17"/>
              </w:rPr>
            </w:pPr>
            <w:r>
              <w:rPr>
                <w:spacing w:val="-5"/>
                <w:sz w:val="17"/>
              </w:rPr>
              <w:t>3</w:t>
            </w:r>
            <w:r w:rsidR="002B05E8">
              <w:rPr>
                <w:spacing w:val="-5"/>
                <w:sz w:val="17"/>
              </w:rPr>
              <w:t>3</w:t>
            </w:r>
          </w:p>
        </w:tc>
        <w:tc>
          <w:tcPr>
            <w:tcW w:w="4040" w:type="dxa"/>
          </w:tcPr>
          <w:p w14:paraId="02145F1E" w14:textId="77777777" w:rsidR="001624B9" w:rsidRDefault="00845725">
            <w:pPr>
              <w:pStyle w:val="TableParagraph"/>
              <w:spacing w:before="61"/>
              <w:ind w:left="64" w:right="34"/>
              <w:jc w:val="both"/>
              <w:rPr>
                <w:sz w:val="17"/>
              </w:rPr>
            </w:pPr>
            <w:r>
              <w:rPr>
                <w:sz w:val="17"/>
              </w:rPr>
              <w:t>Manter o Sistema de Sensoriamento de Tráfego transmitindo informações inverídicas ou incorretas, descalibrado ou com falta de manutenção, em desacordo com as especificações técnicas e procedimentos estabelecidos pela ARTESP.</w:t>
            </w:r>
          </w:p>
        </w:tc>
        <w:tc>
          <w:tcPr>
            <w:tcW w:w="854" w:type="dxa"/>
          </w:tcPr>
          <w:p w14:paraId="6291BFDD" w14:textId="77777777" w:rsidR="001624B9" w:rsidRDefault="001624B9">
            <w:pPr>
              <w:pStyle w:val="TableParagraph"/>
              <w:rPr>
                <w:b/>
                <w:sz w:val="17"/>
              </w:rPr>
            </w:pPr>
          </w:p>
          <w:p w14:paraId="0C7A6372" w14:textId="77777777" w:rsidR="001624B9" w:rsidRDefault="001624B9">
            <w:pPr>
              <w:pStyle w:val="TableParagraph"/>
              <w:spacing w:before="61"/>
              <w:rPr>
                <w:b/>
                <w:sz w:val="17"/>
              </w:rPr>
            </w:pPr>
          </w:p>
          <w:p w14:paraId="4E45D4F2" w14:textId="77777777" w:rsidR="001624B9" w:rsidRDefault="00845725">
            <w:pPr>
              <w:pStyle w:val="TableParagraph"/>
              <w:ind w:left="25"/>
              <w:jc w:val="center"/>
              <w:rPr>
                <w:sz w:val="17"/>
              </w:rPr>
            </w:pPr>
            <w:r>
              <w:rPr>
                <w:spacing w:val="-5"/>
                <w:sz w:val="17"/>
              </w:rPr>
              <w:t>II</w:t>
            </w:r>
          </w:p>
        </w:tc>
        <w:tc>
          <w:tcPr>
            <w:tcW w:w="991" w:type="dxa"/>
          </w:tcPr>
          <w:p w14:paraId="68071B28" w14:textId="77777777" w:rsidR="001624B9" w:rsidRDefault="001624B9">
            <w:pPr>
              <w:pStyle w:val="TableParagraph"/>
              <w:rPr>
                <w:b/>
                <w:sz w:val="17"/>
              </w:rPr>
            </w:pPr>
          </w:p>
          <w:p w14:paraId="73A9C62A" w14:textId="77777777" w:rsidR="001624B9" w:rsidRDefault="001624B9">
            <w:pPr>
              <w:pStyle w:val="TableParagraph"/>
              <w:spacing w:before="61"/>
              <w:rPr>
                <w:b/>
                <w:sz w:val="17"/>
              </w:rPr>
            </w:pPr>
          </w:p>
          <w:p w14:paraId="53242408" w14:textId="77777777" w:rsidR="001624B9" w:rsidRDefault="00845725">
            <w:pPr>
              <w:pStyle w:val="TableParagraph"/>
              <w:ind w:left="68" w:right="42"/>
              <w:jc w:val="center"/>
              <w:rPr>
                <w:sz w:val="17"/>
              </w:rPr>
            </w:pPr>
            <w:r>
              <w:rPr>
                <w:spacing w:val="-10"/>
                <w:sz w:val="17"/>
              </w:rPr>
              <w:t>C</w:t>
            </w:r>
          </w:p>
        </w:tc>
        <w:tc>
          <w:tcPr>
            <w:tcW w:w="2554" w:type="dxa"/>
          </w:tcPr>
          <w:p w14:paraId="2C871A9A" w14:textId="77777777" w:rsidR="001624B9" w:rsidRDefault="001624B9">
            <w:pPr>
              <w:pStyle w:val="TableParagraph"/>
              <w:rPr>
                <w:b/>
                <w:sz w:val="17"/>
              </w:rPr>
            </w:pPr>
          </w:p>
          <w:p w14:paraId="56145BAA" w14:textId="77777777" w:rsidR="001624B9" w:rsidRDefault="001624B9">
            <w:pPr>
              <w:pStyle w:val="TableParagraph"/>
              <w:spacing w:before="61"/>
              <w:rPr>
                <w:b/>
                <w:sz w:val="17"/>
              </w:rPr>
            </w:pPr>
          </w:p>
          <w:p w14:paraId="660D5ACD" w14:textId="77777777" w:rsidR="001624B9" w:rsidRDefault="00845725">
            <w:pPr>
              <w:pStyle w:val="TableParagraph"/>
              <w:ind w:left="108" w:right="72"/>
              <w:jc w:val="center"/>
              <w:rPr>
                <w:sz w:val="17"/>
              </w:rPr>
            </w:pPr>
            <w:r>
              <w:rPr>
                <w:sz w:val="17"/>
              </w:rPr>
              <w:t>Por</w:t>
            </w:r>
            <w:r>
              <w:rPr>
                <w:spacing w:val="-3"/>
                <w:sz w:val="17"/>
              </w:rPr>
              <w:t xml:space="preserve"> </w:t>
            </w:r>
            <w:r>
              <w:rPr>
                <w:spacing w:val="-2"/>
                <w:sz w:val="17"/>
              </w:rPr>
              <w:t>equipamento.</w:t>
            </w:r>
          </w:p>
        </w:tc>
      </w:tr>
      <w:tr w:rsidR="001624B9" w14:paraId="758079D0" w14:textId="77777777" w:rsidTr="6EA344AF">
        <w:trPr>
          <w:trHeight w:val="902"/>
        </w:trPr>
        <w:tc>
          <w:tcPr>
            <w:tcW w:w="835" w:type="dxa"/>
            <w:vMerge w:val="restart"/>
          </w:tcPr>
          <w:p w14:paraId="18ADE760" w14:textId="77777777" w:rsidR="001624B9" w:rsidRDefault="001624B9">
            <w:pPr>
              <w:pStyle w:val="TableParagraph"/>
              <w:rPr>
                <w:b/>
                <w:sz w:val="17"/>
              </w:rPr>
            </w:pPr>
          </w:p>
          <w:p w14:paraId="62921B80" w14:textId="77777777" w:rsidR="001624B9" w:rsidRDefault="001624B9">
            <w:pPr>
              <w:pStyle w:val="TableParagraph"/>
              <w:rPr>
                <w:b/>
                <w:sz w:val="17"/>
              </w:rPr>
            </w:pPr>
          </w:p>
          <w:p w14:paraId="1A35DE3C" w14:textId="77777777" w:rsidR="001624B9" w:rsidRDefault="001624B9">
            <w:pPr>
              <w:pStyle w:val="TableParagraph"/>
              <w:rPr>
                <w:b/>
                <w:sz w:val="17"/>
              </w:rPr>
            </w:pPr>
          </w:p>
          <w:p w14:paraId="1F9B6A62" w14:textId="77777777" w:rsidR="001624B9" w:rsidRDefault="001624B9">
            <w:pPr>
              <w:pStyle w:val="TableParagraph"/>
              <w:spacing w:before="28"/>
              <w:rPr>
                <w:b/>
                <w:sz w:val="17"/>
              </w:rPr>
            </w:pPr>
          </w:p>
          <w:p w14:paraId="284CE920" w14:textId="2E370A5B" w:rsidR="001624B9" w:rsidRDefault="00845725">
            <w:pPr>
              <w:pStyle w:val="TableParagraph"/>
              <w:ind w:left="22" w:right="1"/>
              <w:jc w:val="center"/>
              <w:rPr>
                <w:sz w:val="17"/>
              </w:rPr>
            </w:pPr>
            <w:r>
              <w:rPr>
                <w:spacing w:val="-5"/>
                <w:sz w:val="17"/>
              </w:rPr>
              <w:t>3</w:t>
            </w:r>
            <w:r w:rsidR="002B05E8">
              <w:rPr>
                <w:spacing w:val="-5"/>
                <w:sz w:val="17"/>
              </w:rPr>
              <w:t>4</w:t>
            </w:r>
          </w:p>
        </w:tc>
        <w:tc>
          <w:tcPr>
            <w:tcW w:w="4040" w:type="dxa"/>
            <w:vMerge w:val="restart"/>
          </w:tcPr>
          <w:p w14:paraId="29983AF5" w14:textId="77777777" w:rsidR="001624B9" w:rsidRDefault="001624B9">
            <w:pPr>
              <w:pStyle w:val="TableParagraph"/>
              <w:rPr>
                <w:b/>
                <w:sz w:val="17"/>
              </w:rPr>
            </w:pPr>
          </w:p>
          <w:p w14:paraId="501A83AC" w14:textId="77777777" w:rsidR="001624B9" w:rsidRDefault="001624B9">
            <w:pPr>
              <w:pStyle w:val="TableParagraph"/>
              <w:spacing w:before="126"/>
              <w:rPr>
                <w:b/>
                <w:sz w:val="17"/>
              </w:rPr>
            </w:pPr>
          </w:p>
          <w:p w14:paraId="243A3FF1" w14:textId="77777777" w:rsidR="001624B9" w:rsidRDefault="00845725">
            <w:pPr>
              <w:pStyle w:val="TableParagraph"/>
              <w:ind w:left="64" w:right="36"/>
              <w:jc w:val="both"/>
              <w:rPr>
                <w:sz w:val="17"/>
              </w:rPr>
            </w:pPr>
            <w:r>
              <w:rPr>
                <w:sz w:val="17"/>
              </w:rPr>
              <w:t>Sistema</w:t>
            </w:r>
            <w:r>
              <w:rPr>
                <w:spacing w:val="-12"/>
                <w:sz w:val="17"/>
              </w:rPr>
              <w:t xml:space="preserve"> </w:t>
            </w:r>
            <w:r>
              <w:rPr>
                <w:sz w:val="17"/>
              </w:rPr>
              <w:t>de</w:t>
            </w:r>
            <w:r>
              <w:rPr>
                <w:spacing w:val="-12"/>
                <w:sz w:val="17"/>
              </w:rPr>
              <w:t xml:space="preserve"> </w:t>
            </w:r>
            <w:r>
              <w:rPr>
                <w:sz w:val="17"/>
              </w:rPr>
              <w:t>Comunicação</w:t>
            </w:r>
            <w:r>
              <w:rPr>
                <w:spacing w:val="-12"/>
                <w:sz w:val="17"/>
              </w:rPr>
              <w:t xml:space="preserve"> </w:t>
            </w:r>
            <w:r>
              <w:rPr>
                <w:sz w:val="17"/>
              </w:rPr>
              <w:t>com</w:t>
            </w:r>
            <w:r>
              <w:rPr>
                <w:spacing w:val="-12"/>
                <w:sz w:val="17"/>
              </w:rPr>
              <w:t xml:space="preserve"> </w:t>
            </w:r>
            <w:r>
              <w:rPr>
                <w:sz w:val="17"/>
              </w:rPr>
              <w:t>o</w:t>
            </w:r>
            <w:r>
              <w:rPr>
                <w:spacing w:val="-12"/>
                <w:sz w:val="17"/>
              </w:rPr>
              <w:t xml:space="preserve"> </w:t>
            </w:r>
            <w:r>
              <w:rPr>
                <w:sz w:val="17"/>
              </w:rPr>
              <w:t>USUÁRIO</w:t>
            </w:r>
            <w:r>
              <w:rPr>
                <w:spacing w:val="-11"/>
                <w:sz w:val="17"/>
              </w:rPr>
              <w:t xml:space="preserve"> </w:t>
            </w:r>
            <w:r>
              <w:rPr>
                <w:sz w:val="17"/>
              </w:rPr>
              <w:t>via</w:t>
            </w:r>
            <w:r>
              <w:rPr>
                <w:spacing w:val="-12"/>
                <w:sz w:val="17"/>
              </w:rPr>
              <w:t xml:space="preserve"> </w:t>
            </w:r>
            <w:r>
              <w:rPr>
                <w:sz w:val="17"/>
              </w:rPr>
              <w:t>Rede de</w:t>
            </w:r>
            <w:r>
              <w:rPr>
                <w:spacing w:val="-12"/>
                <w:sz w:val="17"/>
              </w:rPr>
              <w:t xml:space="preserve"> </w:t>
            </w:r>
            <w:r>
              <w:rPr>
                <w:sz w:val="17"/>
              </w:rPr>
              <w:t>Dados</w:t>
            </w:r>
            <w:r>
              <w:rPr>
                <w:spacing w:val="-12"/>
                <w:sz w:val="17"/>
              </w:rPr>
              <w:t xml:space="preserve"> </w:t>
            </w:r>
            <w:r>
              <w:rPr>
                <w:sz w:val="17"/>
              </w:rPr>
              <w:t>Sem</w:t>
            </w:r>
            <w:r>
              <w:rPr>
                <w:spacing w:val="-12"/>
                <w:sz w:val="17"/>
              </w:rPr>
              <w:t xml:space="preserve"> </w:t>
            </w:r>
            <w:r>
              <w:rPr>
                <w:sz w:val="17"/>
              </w:rPr>
              <w:t>Fio</w:t>
            </w:r>
            <w:r>
              <w:rPr>
                <w:spacing w:val="-12"/>
                <w:sz w:val="17"/>
              </w:rPr>
              <w:t xml:space="preserve"> </w:t>
            </w:r>
            <w:r>
              <w:rPr>
                <w:sz w:val="17"/>
              </w:rPr>
              <w:t>com</w:t>
            </w:r>
            <w:r>
              <w:rPr>
                <w:spacing w:val="-12"/>
                <w:sz w:val="17"/>
              </w:rPr>
              <w:t xml:space="preserve"> </w:t>
            </w:r>
            <w:r>
              <w:rPr>
                <w:sz w:val="17"/>
              </w:rPr>
              <w:t>índice</w:t>
            </w:r>
            <w:r>
              <w:rPr>
                <w:spacing w:val="-11"/>
                <w:sz w:val="17"/>
              </w:rPr>
              <w:t xml:space="preserve"> </w:t>
            </w:r>
            <w:r>
              <w:rPr>
                <w:sz w:val="17"/>
              </w:rPr>
              <w:t>de</w:t>
            </w:r>
            <w:r>
              <w:rPr>
                <w:spacing w:val="-12"/>
                <w:sz w:val="17"/>
              </w:rPr>
              <w:t xml:space="preserve"> </w:t>
            </w:r>
            <w:r>
              <w:rPr>
                <w:sz w:val="17"/>
              </w:rPr>
              <w:t>disponibilidade</w:t>
            </w:r>
            <w:r>
              <w:rPr>
                <w:spacing w:val="-12"/>
                <w:sz w:val="17"/>
              </w:rPr>
              <w:t xml:space="preserve"> </w:t>
            </w:r>
            <w:r>
              <w:rPr>
                <w:sz w:val="17"/>
              </w:rPr>
              <w:t>dos Pontos</w:t>
            </w:r>
            <w:r>
              <w:rPr>
                <w:spacing w:val="-11"/>
                <w:sz w:val="17"/>
              </w:rPr>
              <w:t xml:space="preserve"> </w:t>
            </w:r>
            <w:r>
              <w:rPr>
                <w:sz w:val="17"/>
              </w:rPr>
              <w:t>de</w:t>
            </w:r>
            <w:r>
              <w:rPr>
                <w:spacing w:val="-8"/>
                <w:sz w:val="17"/>
              </w:rPr>
              <w:t xml:space="preserve"> </w:t>
            </w:r>
            <w:r>
              <w:rPr>
                <w:sz w:val="17"/>
              </w:rPr>
              <w:t>Acesso</w:t>
            </w:r>
            <w:r>
              <w:rPr>
                <w:spacing w:val="-6"/>
                <w:sz w:val="17"/>
              </w:rPr>
              <w:t xml:space="preserve"> </w:t>
            </w:r>
            <w:r>
              <w:rPr>
                <w:sz w:val="17"/>
              </w:rPr>
              <w:t>Sem</w:t>
            </w:r>
            <w:r>
              <w:rPr>
                <w:spacing w:val="-7"/>
                <w:sz w:val="17"/>
              </w:rPr>
              <w:t xml:space="preserve"> </w:t>
            </w:r>
            <w:r>
              <w:rPr>
                <w:sz w:val="17"/>
              </w:rPr>
              <w:t>Fio</w:t>
            </w:r>
            <w:r>
              <w:rPr>
                <w:spacing w:val="-8"/>
                <w:sz w:val="17"/>
              </w:rPr>
              <w:t xml:space="preserve"> </w:t>
            </w:r>
            <w:r>
              <w:rPr>
                <w:sz w:val="17"/>
              </w:rPr>
              <w:t>por</w:t>
            </w:r>
            <w:r>
              <w:rPr>
                <w:spacing w:val="-11"/>
                <w:sz w:val="17"/>
              </w:rPr>
              <w:t xml:space="preserve"> </w:t>
            </w:r>
            <w:r>
              <w:rPr>
                <w:sz w:val="17"/>
              </w:rPr>
              <w:t>um</w:t>
            </w:r>
            <w:r>
              <w:rPr>
                <w:spacing w:val="-10"/>
                <w:sz w:val="17"/>
              </w:rPr>
              <w:t xml:space="preserve"> </w:t>
            </w:r>
            <w:r>
              <w:rPr>
                <w:sz w:val="17"/>
              </w:rPr>
              <w:t>período</w:t>
            </w:r>
            <w:r>
              <w:rPr>
                <w:spacing w:val="-8"/>
                <w:sz w:val="17"/>
              </w:rPr>
              <w:t xml:space="preserve"> </w:t>
            </w:r>
            <w:r>
              <w:rPr>
                <w:sz w:val="17"/>
              </w:rPr>
              <w:t>contínuo maior ou igual a 96 (noventa e seis) horas.</w:t>
            </w:r>
          </w:p>
        </w:tc>
        <w:tc>
          <w:tcPr>
            <w:tcW w:w="854" w:type="dxa"/>
            <w:vMerge w:val="restart"/>
          </w:tcPr>
          <w:p w14:paraId="69B3CDF3" w14:textId="77777777" w:rsidR="001624B9" w:rsidRDefault="001624B9">
            <w:pPr>
              <w:pStyle w:val="TableParagraph"/>
              <w:rPr>
                <w:b/>
                <w:sz w:val="17"/>
              </w:rPr>
            </w:pPr>
          </w:p>
          <w:p w14:paraId="31F0D578" w14:textId="77777777" w:rsidR="001624B9" w:rsidRDefault="001624B9">
            <w:pPr>
              <w:pStyle w:val="TableParagraph"/>
              <w:rPr>
                <w:b/>
                <w:sz w:val="17"/>
              </w:rPr>
            </w:pPr>
          </w:p>
          <w:p w14:paraId="7F3A2F89" w14:textId="77777777" w:rsidR="001624B9" w:rsidRDefault="001624B9">
            <w:pPr>
              <w:pStyle w:val="TableParagraph"/>
              <w:rPr>
                <w:b/>
                <w:sz w:val="17"/>
              </w:rPr>
            </w:pPr>
          </w:p>
          <w:p w14:paraId="763E9DE4" w14:textId="77777777" w:rsidR="001624B9" w:rsidRDefault="001624B9">
            <w:pPr>
              <w:pStyle w:val="TableParagraph"/>
              <w:spacing w:before="28"/>
              <w:rPr>
                <w:b/>
                <w:sz w:val="17"/>
              </w:rPr>
            </w:pPr>
          </w:p>
          <w:p w14:paraId="5B3C2F3C" w14:textId="77777777" w:rsidR="001624B9" w:rsidRDefault="00845725">
            <w:pPr>
              <w:pStyle w:val="TableParagraph"/>
              <w:ind w:left="25"/>
              <w:jc w:val="center"/>
              <w:rPr>
                <w:sz w:val="17"/>
              </w:rPr>
            </w:pPr>
            <w:r>
              <w:rPr>
                <w:spacing w:val="-5"/>
                <w:sz w:val="17"/>
              </w:rPr>
              <w:t>II</w:t>
            </w:r>
          </w:p>
        </w:tc>
        <w:tc>
          <w:tcPr>
            <w:tcW w:w="991" w:type="dxa"/>
          </w:tcPr>
          <w:p w14:paraId="2EECF0EE" w14:textId="77777777" w:rsidR="001624B9" w:rsidRDefault="001624B9">
            <w:pPr>
              <w:pStyle w:val="TableParagraph"/>
              <w:spacing w:before="155"/>
              <w:rPr>
                <w:b/>
                <w:sz w:val="17"/>
              </w:rPr>
            </w:pPr>
          </w:p>
          <w:p w14:paraId="52E3B606" w14:textId="77777777" w:rsidR="001624B9" w:rsidRDefault="00845725">
            <w:pPr>
              <w:pStyle w:val="TableParagraph"/>
              <w:spacing w:before="1"/>
              <w:ind w:left="68" w:right="42"/>
              <w:jc w:val="center"/>
              <w:rPr>
                <w:sz w:val="17"/>
              </w:rPr>
            </w:pPr>
            <w:r>
              <w:rPr>
                <w:spacing w:val="-10"/>
                <w:sz w:val="17"/>
              </w:rPr>
              <w:t>D</w:t>
            </w:r>
          </w:p>
        </w:tc>
        <w:tc>
          <w:tcPr>
            <w:tcW w:w="2554" w:type="dxa"/>
          </w:tcPr>
          <w:p w14:paraId="04CADCAD" w14:textId="77777777" w:rsidR="001624B9" w:rsidRDefault="00845725">
            <w:pPr>
              <w:pStyle w:val="TableParagraph"/>
              <w:spacing w:before="58"/>
              <w:ind w:left="82" w:right="48" w:firstLine="1"/>
              <w:jc w:val="center"/>
              <w:rPr>
                <w:sz w:val="17"/>
              </w:rPr>
            </w:pPr>
            <w:r>
              <w:rPr>
                <w:sz w:val="17"/>
              </w:rPr>
              <w:t>Se o índice de disponibilidade for</w:t>
            </w:r>
            <w:r>
              <w:rPr>
                <w:spacing w:val="-6"/>
                <w:sz w:val="17"/>
              </w:rPr>
              <w:t xml:space="preserve"> </w:t>
            </w:r>
            <w:r>
              <w:rPr>
                <w:sz w:val="17"/>
              </w:rPr>
              <w:t>inferior</w:t>
            </w:r>
            <w:r>
              <w:rPr>
                <w:spacing w:val="-6"/>
                <w:sz w:val="17"/>
              </w:rPr>
              <w:t xml:space="preserve"> </w:t>
            </w:r>
            <w:r>
              <w:rPr>
                <w:sz w:val="17"/>
              </w:rPr>
              <w:t>a</w:t>
            </w:r>
            <w:r>
              <w:rPr>
                <w:spacing w:val="-6"/>
                <w:sz w:val="17"/>
              </w:rPr>
              <w:t xml:space="preserve"> </w:t>
            </w:r>
            <w:r>
              <w:rPr>
                <w:sz w:val="17"/>
              </w:rPr>
              <w:t>80%</w:t>
            </w:r>
            <w:r>
              <w:rPr>
                <w:spacing w:val="-7"/>
                <w:sz w:val="17"/>
              </w:rPr>
              <w:t xml:space="preserve"> </w:t>
            </w:r>
            <w:r>
              <w:rPr>
                <w:sz w:val="17"/>
              </w:rPr>
              <w:t>e</w:t>
            </w:r>
            <w:r>
              <w:rPr>
                <w:spacing w:val="-4"/>
                <w:sz w:val="17"/>
              </w:rPr>
              <w:t xml:space="preserve"> </w:t>
            </w:r>
            <w:r>
              <w:rPr>
                <w:sz w:val="17"/>
              </w:rPr>
              <w:t>até</w:t>
            </w:r>
            <w:r>
              <w:rPr>
                <w:spacing w:val="-6"/>
                <w:sz w:val="17"/>
              </w:rPr>
              <w:t xml:space="preserve"> </w:t>
            </w:r>
            <w:r>
              <w:rPr>
                <w:sz w:val="17"/>
              </w:rPr>
              <w:t>70%</w:t>
            </w:r>
            <w:r>
              <w:rPr>
                <w:spacing w:val="-7"/>
                <w:sz w:val="17"/>
              </w:rPr>
              <w:t xml:space="preserve"> </w:t>
            </w:r>
            <w:r>
              <w:rPr>
                <w:sz w:val="17"/>
              </w:rPr>
              <w:t>por um período contínuo maior ou igual a 96 horas.</w:t>
            </w:r>
          </w:p>
        </w:tc>
      </w:tr>
      <w:tr w:rsidR="001624B9" w14:paraId="67D62201" w14:textId="77777777" w:rsidTr="6EA344AF">
        <w:trPr>
          <w:trHeight w:val="902"/>
        </w:trPr>
        <w:tc>
          <w:tcPr>
            <w:tcW w:w="835" w:type="dxa"/>
            <w:vMerge/>
          </w:tcPr>
          <w:p w14:paraId="5CCE1DC4" w14:textId="77777777" w:rsidR="001624B9" w:rsidRDefault="001624B9">
            <w:pPr>
              <w:rPr>
                <w:sz w:val="2"/>
                <w:szCs w:val="2"/>
              </w:rPr>
            </w:pPr>
          </w:p>
        </w:tc>
        <w:tc>
          <w:tcPr>
            <w:tcW w:w="4040" w:type="dxa"/>
            <w:vMerge/>
          </w:tcPr>
          <w:p w14:paraId="6A58D61F" w14:textId="77777777" w:rsidR="001624B9" w:rsidRDefault="001624B9">
            <w:pPr>
              <w:rPr>
                <w:sz w:val="2"/>
                <w:szCs w:val="2"/>
              </w:rPr>
            </w:pPr>
          </w:p>
        </w:tc>
        <w:tc>
          <w:tcPr>
            <w:tcW w:w="854" w:type="dxa"/>
            <w:vMerge/>
          </w:tcPr>
          <w:p w14:paraId="6D1B4F02" w14:textId="77777777" w:rsidR="001624B9" w:rsidRDefault="001624B9">
            <w:pPr>
              <w:rPr>
                <w:sz w:val="2"/>
                <w:szCs w:val="2"/>
              </w:rPr>
            </w:pPr>
          </w:p>
        </w:tc>
        <w:tc>
          <w:tcPr>
            <w:tcW w:w="991" w:type="dxa"/>
          </w:tcPr>
          <w:p w14:paraId="4BB2E135" w14:textId="77777777" w:rsidR="001624B9" w:rsidRDefault="001624B9">
            <w:pPr>
              <w:pStyle w:val="TableParagraph"/>
              <w:spacing w:before="156"/>
              <w:rPr>
                <w:b/>
                <w:sz w:val="17"/>
              </w:rPr>
            </w:pPr>
          </w:p>
          <w:p w14:paraId="2876943C" w14:textId="77777777" w:rsidR="001624B9" w:rsidRDefault="00845725">
            <w:pPr>
              <w:pStyle w:val="TableParagraph"/>
              <w:ind w:left="68" w:right="42"/>
              <w:jc w:val="center"/>
              <w:rPr>
                <w:sz w:val="17"/>
              </w:rPr>
            </w:pPr>
            <w:r>
              <w:rPr>
                <w:spacing w:val="-10"/>
                <w:sz w:val="17"/>
              </w:rPr>
              <w:t>E</w:t>
            </w:r>
          </w:p>
        </w:tc>
        <w:tc>
          <w:tcPr>
            <w:tcW w:w="2554" w:type="dxa"/>
          </w:tcPr>
          <w:p w14:paraId="68217D70" w14:textId="77777777" w:rsidR="001624B9" w:rsidRDefault="00845725">
            <w:pPr>
              <w:pStyle w:val="TableParagraph"/>
              <w:spacing w:before="59"/>
              <w:ind w:left="87" w:right="53" w:firstLine="1"/>
              <w:jc w:val="center"/>
              <w:rPr>
                <w:sz w:val="17"/>
              </w:rPr>
            </w:pPr>
            <w:r>
              <w:rPr>
                <w:sz w:val="17"/>
              </w:rPr>
              <w:t>Se o índice de disponibilidade for inferior a 70% por um período</w:t>
            </w:r>
            <w:r>
              <w:rPr>
                <w:spacing w:val="-10"/>
                <w:sz w:val="17"/>
              </w:rPr>
              <w:t xml:space="preserve"> </w:t>
            </w:r>
            <w:r>
              <w:rPr>
                <w:sz w:val="17"/>
              </w:rPr>
              <w:t>contínuo</w:t>
            </w:r>
            <w:r>
              <w:rPr>
                <w:spacing w:val="-10"/>
                <w:sz w:val="17"/>
              </w:rPr>
              <w:t xml:space="preserve"> </w:t>
            </w:r>
            <w:r>
              <w:rPr>
                <w:sz w:val="17"/>
              </w:rPr>
              <w:t>maior</w:t>
            </w:r>
            <w:r>
              <w:rPr>
                <w:spacing w:val="-10"/>
                <w:sz w:val="17"/>
              </w:rPr>
              <w:t xml:space="preserve"> </w:t>
            </w:r>
            <w:r>
              <w:rPr>
                <w:sz w:val="17"/>
              </w:rPr>
              <w:t>ou</w:t>
            </w:r>
            <w:r>
              <w:rPr>
                <w:spacing w:val="-10"/>
                <w:sz w:val="17"/>
              </w:rPr>
              <w:t xml:space="preserve"> </w:t>
            </w:r>
            <w:r>
              <w:rPr>
                <w:sz w:val="17"/>
              </w:rPr>
              <w:t>igual a 96 horas.</w:t>
            </w:r>
          </w:p>
        </w:tc>
      </w:tr>
      <w:tr w:rsidR="001624B9" w14:paraId="69B3780C" w14:textId="77777777" w:rsidTr="6EA344AF">
        <w:trPr>
          <w:trHeight w:val="901"/>
        </w:trPr>
        <w:tc>
          <w:tcPr>
            <w:tcW w:w="835" w:type="dxa"/>
          </w:tcPr>
          <w:p w14:paraId="1CE364EB" w14:textId="77777777" w:rsidR="001624B9" w:rsidRDefault="001624B9">
            <w:pPr>
              <w:pStyle w:val="TableParagraph"/>
              <w:spacing w:before="76"/>
              <w:rPr>
                <w:b/>
                <w:sz w:val="17"/>
              </w:rPr>
            </w:pPr>
          </w:p>
          <w:p w14:paraId="5AA35C11" w14:textId="250BF591" w:rsidR="001624B9" w:rsidRDefault="00845725">
            <w:pPr>
              <w:pStyle w:val="TableParagraph"/>
              <w:ind w:left="22" w:right="1"/>
              <w:jc w:val="center"/>
              <w:rPr>
                <w:sz w:val="17"/>
              </w:rPr>
            </w:pPr>
            <w:r>
              <w:rPr>
                <w:spacing w:val="-5"/>
                <w:sz w:val="17"/>
              </w:rPr>
              <w:t>3</w:t>
            </w:r>
            <w:r w:rsidR="002B05E8">
              <w:rPr>
                <w:spacing w:val="-5"/>
                <w:sz w:val="17"/>
              </w:rPr>
              <w:t>5</w:t>
            </w:r>
          </w:p>
        </w:tc>
        <w:tc>
          <w:tcPr>
            <w:tcW w:w="4040" w:type="dxa"/>
          </w:tcPr>
          <w:p w14:paraId="480FEA11" w14:textId="6226ECBF" w:rsidR="001624B9" w:rsidRDefault="00845725">
            <w:pPr>
              <w:pStyle w:val="TableParagraph"/>
              <w:spacing w:before="58"/>
              <w:ind w:left="64" w:right="30"/>
              <w:jc w:val="both"/>
              <w:rPr>
                <w:sz w:val="17"/>
              </w:rPr>
            </w:pPr>
            <w:r>
              <w:rPr>
                <w:sz w:val="17"/>
              </w:rPr>
              <w:t>Inexistência de atendente presencial</w:t>
            </w:r>
            <w:r>
              <w:rPr>
                <w:spacing w:val="-1"/>
                <w:sz w:val="17"/>
              </w:rPr>
              <w:t xml:space="preserve"> </w:t>
            </w:r>
            <w:r>
              <w:rPr>
                <w:sz w:val="17"/>
              </w:rPr>
              <w:t>no Posto SAU e/ou Área de Descanso, quando verificada a inoperância</w:t>
            </w:r>
            <w:r>
              <w:rPr>
                <w:spacing w:val="-11"/>
                <w:sz w:val="17"/>
              </w:rPr>
              <w:t xml:space="preserve"> </w:t>
            </w:r>
            <w:r>
              <w:rPr>
                <w:sz w:val="17"/>
              </w:rPr>
              <w:t>do</w:t>
            </w:r>
            <w:r>
              <w:rPr>
                <w:spacing w:val="-11"/>
                <w:sz w:val="17"/>
              </w:rPr>
              <w:t xml:space="preserve"> </w:t>
            </w:r>
            <w:r>
              <w:rPr>
                <w:sz w:val="17"/>
              </w:rPr>
              <w:t>equipamento</w:t>
            </w:r>
            <w:r>
              <w:rPr>
                <w:spacing w:val="-11"/>
                <w:sz w:val="17"/>
              </w:rPr>
              <w:t xml:space="preserve"> </w:t>
            </w:r>
            <w:r>
              <w:rPr>
                <w:sz w:val="17"/>
              </w:rPr>
              <w:t>de</w:t>
            </w:r>
            <w:r>
              <w:rPr>
                <w:spacing w:val="-9"/>
                <w:sz w:val="17"/>
              </w:rPr>
              <w:t xml:space="preserve"> </w:t>
            </w:r>
            <w:r>
              <w:rPr>
                <w:sz w:val="17"/>
              </w:rPr>
              <w:t>atendimento</w:t>
            </w:r>
            <w:r>
              <w:rPr>
                <w:spacing w:val="-11"/>
                <w:sz w:val="17"/>
              </w:rPr>
              <w:t xml:space="preserve"> </w:t>
            </w:r>
            <w:r>
              <w:rPr>
                <w:sz w:val="17"/>
              </w:rPr>
              <w:t>remoto (teleatendimento) existente.</w:t>
            </w:r>
          </w:p>
        </w:tc>
        <w:tc>
          <w:tcPr>
            <w:tcW w:w="854" w:type="dxa"/>
          </w:tcPr>
          <w:p w14:paraId="25936B9D" w14:textId="77777777" w:rsidR="001624B9" w:rsidRDefault="001624B9">
            <w:pPr>
              <w:pStyle w:val="TableParagraph"/>
              <w:spacing w:before="76"/>
              <w:rPr>
                <w:b/>
                <w:sz w:val="17"/>
              </w:rPr>
            </w:pPr>
          </w:p>
          <w:p w14:paraId="23942CEB" w14:textId="77777777" w:rsidR="001624B9" w:rsidRDefault="00845725">
            <w:pPr>
              <w:pStyle w:val="TableParagraph"/>
              <w:ind w:left="25" w:right="1"/>
              <w:jc w:val="center"/>
              <w:rPr>
                <w:sz w:val="17"/>
              </w:rPr>
            </w:pPr>
            <w:r>
              <w:rPr>
                <w:spacing w:val="-10"/>
                <w:sz w:val="17"/>
              </w:rPr>
              <w:t>I</w:t>
            </w:r>
          </w:p>
        </w:tc>
        <w:tc>
          <w:tcPr>
            <w:tcW w:w="991" w:type="dxa"/>
          </w:tcPr>
          <w:p w14:paraId="068C06C5" w14:textId="77777777" w:rsidR="001624B9" w:rsidRDefault="001624B9">
            <w:pPr>
              <w:pStyle w:val="TableParagraph"/>
              <w:spacing w:before="76"/>
              <w:rPr>
                <w:b/>
                <w:sz w:val="17"/>
              </w:rPr>
            </w:pPr>
          </w:p>
          <w:p w14:paraId="44EC6D69" w14:textId="77777777" w:rsidR="001624B9" w:rsidRDefault="00845725">
            <w:pPr>
              <w:pStyle w:val="TableParagraph"/>
              <w:ind w:left="68" w:right="42"/>
              <w:jc w:val="center"/>
              <w:rPr>
                <w:sz w:val="17"/>
              </w:rPr>
            </w:pPr>
            <w:r>
              <w:rPr>
                <w:spacing w:val="-10"/>
                <w:sz w:val="17"/>
              </w:rPr>
              <w:t>E</w:t>
            </w:r>
          </w:p>
        </w:tc>
        <w:tc>
          <w:tcPr>
            <w:tcW w:w="2554" w:type="dxa"/>
          </w:tcPr>
          <w:p w14:paraId="3D2E37AD" w14:textId="77777777" w:rsidR="001624B9" w:rsidRDefault="001624B9">
            <w:pPr>
              <w:pStyle w:val="TableParagraph"/>
              <w:spacing w:before="76"/>
              <w:rPr>
                <w:b/>
                <w:sz w:val="17"/>
              </w:rPr>
            </w:pPr>
          </w:p>
          <w:p w14:paraId="311ABC38" w14:textId="77777777" w:rsidR="001624B9" w:rsidRDefault="00845725">
            <w:pPr>
              <w:pStyle w:val="TableParagraph"/>
              <w:ind w:left="108" w:right="72"/>
              <w:jc w:val="center"/>
              <w:rPr>
                <w:sz w:val="17"/>
              </w:rPr>
            </w:pPr>
            <w:r>
              <w:rPr>
                <w:sz w:val="17"/>
              </w:rPr>
              <w:t>Por</w:t>
            </w:r>
            <w:r>
              <w:rPr>
                <w:spacing w:val="-3"/>
                <w:sz w:val="17"/>
              </w:rPr>
              <w:t xml:space="preserve"> </w:t>
            </w:r>
            <w:r>
              <w:rPr>
                <w:spacing w:val="-2"/>
                <w:sz w:val="17"/>
              </w:rPr>
              <w:t>ocorrência</w:t>
            </w:r>
          </w:p>
        </w:tc>
      </w:tr>
      <w:tr w:rsidR="001624B9" w14:paraId="3D1BC1D5" w14:textId="77777777" w:rsidTr="6EA344AF">
        <w:trPr>
          <w:trHeight w:val="1137"/>
        </w:trPr>
        <w:tc>
          <w:tcPr>
            <w:tcW w:w="835" w:type="dxa"/>
          </w:tcPr>
          <w:p w14:paraId="25115E0B" w14:textId="77777777" w:rsidR="001624B9" w:rsidRDefault="001624B9">
            <w:pPr>
              <w:pStyle w:val="TableParagraph"/>
              <w:spacing w:before="194"/>
              <w:rPr>
                <w:b/>
                <w:sz w:val="17"/>
              </w:rPr>
            </w:pPr>
          </w:p>
          <w:p w14:paraId="2651A53D" w14:textId="425CCBE5" w:rsidR="001624B9" w:rsidRDefault="00845725">
            <w:pPr>
              <w:pStyle w:val="TableParagraph"/>
              <w:ind w:left="22" w:right="1"/>
              <w:jc w:val="center"/>
              <w:rPr>
                <w:sz w:val="17"/>
              </w:rPr>
            </w:pPr>
            <w:r>
              <w:rPr>
                <w:spacing w:val="-5"/>
                <w:sz w:val="17"/>
              </w:rPr>
              <w:t>3</w:t>
            </w:r>
            <w:r w:rsidR="002B05E8">
              <w:rPr>
                <w:spacing w:val="-5"/>
                <w:sz w:val="17"/>
              </w:rPr>
              <w:t>6</w:t>
            </w:r>
          </w:p>
        </w:tc>
        <w:tc>
          <w:tcPr>
            <w:tcW w:w="4040" w:type="dxa"/>
          </w:tcPr>
          <w:p w14:paraId="253CD573" w14:textId="77777777" w:rsidR="001624B9" w:rsidRDefault="00845725">
            <w:pPr>
              <w:pStyle w:val="TableParagraph"/>
              <w:ind w:left="64" w:right="33"/>
              <w:jc w:val="both"/>
              <w:rPr>
                <w:sz w:val="17"/>
              </w:rPr>
            </w:pPr>
            <w:r>
              <w:rPr>
                <w:sz w:val="17"/>
              </w:rPr>
              <w:t>Não</w:t>
            </w:r>
            <w:r>
              <w:rPr>
                <w:spacing w:val="-12"/>
                <w:sz w:val="17"/>
              </w:rPr>
              <w:t xml:space="preserve"> </w:t>
            </w:r>
            <w:r>
              <w:rPr>
                <w:sz w:val="17"/>
              </w:rPr>
              <w:t>atender</w:t>
            </w:r>
            <w:r>
              <w:rPr>
                <w:spacing w:val="-12"/>
                <w:sz w:val="17"/>
              </w:rPr>
              <w:t xml:space="preserve"> </w:t>
            </w:r>
            <w:r>
              <w:rPr>
                <w:sz w:val="17"/>
              </w:rPr>
              <w:t>integralmente</w:t>
            </w:r>
            <w:r>
              <w:rPr>
                <w:spacing w:val="-12"/>
                <w:sz w:val="17"/>
              </w:rPr>
              <w:t xml:space="preserve"> </w:t>
            </w:r>
            <w:r>
              <w:rPr>
                <w:sz w:val="17"/>
              </w:rPr>
              <w:t>e</w:t>
            </w:r>
            <w:r>
              <w:rPr>
                <w:spacing w:val="-12"/>
                <w:sz w:val="17"/>
              </w:rPr>
              <w:t xml:space="preserve"> </w:t>
            </w:r>
            <w:r>
              <w:rPr>
                <w:sz w:val="17"/>
              </w:rPr>
              <w:t>simultaneamente</w:t>
            </w:r>
            <w:r>
              <w:rPr>
                <w:spacing w:val="-12"/>
                <w:sz w:val="17"/>
              </w:rPr>
              <w:t xml:space="preserve"> </w:t>
            </w:r>
            <w:r>
              <w:rPr>
                <w:sz w:val="17"/>
              </w:rPr>
              <w:t>todos os requisitos estabelecidos contratualmente para equipamentos de atendimento remoto (teleatendimento) instalados em Postos SAU e/ou Área de Descanso (por equipamento)</w:t>
            </w:r>
          </w:p>
        </w:tc>
        <w:tc>
          <w:tcPr>
            <w:tcW w:w="854" w:type="dxa"/>
          </w:tcPr>
          <w:p w14:paraId="29D570C6" w14:textId="77777777" w:rsidR="001624B9" w:rsidRDefault="001624B9">
            <w:pPr>
              <w:pStyle w:val="TableParagraph"/>
              <w:spacing w:before="194"/>
              <w:rPr>
                <w:b/>
                <w:sz w:val="17"/>
              </w:rPr>
            </w:pPr>
          </w:p>
          <w:p w14:paraId="7C542728" w14:textId="77777777" w:rsidR="001624B9" w:rsidRDefault="00845725">
            <w:pPr>
              <w:pStyle w:val="TableParagraph"/>
              <w:ind w:left="25" w:right="1"/>
              <w:jc w:val="center"/>
              <w:rPr>
                <w:sz w:val="17"/>
              </w:rPr>
            </w:pPr>
            <w:r>
              <w:rPr>
                <w:spacing w:val="-10"/>
                <w:sz w:val="17"/>
              </w:rPr>
              <w:t>I</w:t>
            </w:r>
          </w:p>
        </w:tc>
        <w:tc>
          <w:tcPr>
            <w:tcW w:w="991" w:type="dxa"/>
          </w:tcPr>
          <w:p w14:paraId="436F1175" w14:textId="77777777" w:rsidR="001624B9" w:rsidRDefault="001624B9">
            <w:pPr>
              <w:pStyle w:val="TableParagraph"/>
              <w:spacing w:before="194"/>
              <w:rPr>
                <w:b/>
                <w:sz w:val="17"/>
              </w:rPr>
            </w:pPr>
          </w:p>
          <w:p w14:paraId="16FD8CF3" w14:textId="77777777" w:rsidR="001624B9" w:rsidRDefault="00845725">
            <w:pPr>
              <w:pStyle w:val="TableParagraph"/>
              <w:ind w:left="68" w:right="42"/>
              <w:jc w:val="center"/>
              <w:rPr>
                <w:sz w:val="17"/>
              </w:rPr>
            </w:pPr>
            <w:r>
              <w:rPr>
                <w:spacing w:val="-10"/>
                <w:sz w:val="17"/>
              </w:rPr>
              <w:t>B</w:t>
            </w:r>
          </w:p>
        </w:tc>
        <w:tc>
          <w:tcPr>
            <w:tcW w:w="2554" w:type="dxa"/>
          </w:tcPr>
          <w:p w14:paraId="1814F8C8" w14:textId="77777777" w:rsidR="001624B9" w:rsidRDefault="001624B9">
            <w:pPr>
              <w:pStyle w:val="TableParagraph"/>
              <w:spacing w:before="194"/>
              <w:rPr>
                <w:b/>
                <w:sz w:val="17"/>
              </w:rPr>
            </w:pPr>
          </w:p>
          <w:p w14:paraId="7798D477" w14:textId="77777777" w:rsidR="001624B9" w:rsidRDefault="00845725">
            <w:pPr>
              <w:pStyle w:val="TableParagraph"/>
              <w:ind w:left="108" w:right="72"/>
              <w:jc w:val="center"/>
              <w:rPr>
                <w:sz w:val="17"/>
              </w:rPr>
            </w:pPr>
            <w:r>
              <w:rPr>
                <w:sz w:val="17"/>
              </w:rPr>
              <w:t>Por</w:t>
            </w:r>
            <w:r>
              <w:rPr>
                <w:spacing w:val="-3"/>
                <w:sz w:val="17"/>
              </w:rPr>
              <w:t xml:space="preserve"> </w:t>
            </w:r>
            <w:r>
              <w:rPr>
                <w:spacing w:val="-2"/>
                <w:sz w:val="17"/>
              </w:rPr>
              <w:t>ocorrência</w:t>
            </w:r>
          </w:p>
        </w:tc>
      </w:tr>
      <w:tr w:rsidR="001624B9" w14:paraId="4380C2F2" w14:textId="77777777" w:rsidTr="6EA344AF">
        <w:trPr>
          <w:trHeight w:val="314"/>
        </w:trPr>
        <w:tc>
          <w:tcPr>
            <w:tcW w:w="9274" w:type="dxa"/>
            <w:gridSpan w:val="5"/>
          </w:tcPr>
          <w:p w14:paraId="1448AF7B" w14:textId="223637D8" w:rsidR="001624B9" w:rsidRDefault="00845725">
            <w:pPr>
              <w:pStyle w:val="TableParagraph"/>
              <w:spacing w:before="59"/>
              <w:ind w:left="57"/>
              <w:rPr>
                <w:b/>
                <w:sz w:val="17"/>
                <w:szCs w:val="17"/>
              </w:rPr>
            </w:pPr>
            <w:r w:rsidRPr="6EA344AF">
              <w:rPr>
                <w:b/>
                <w:sz w:val="17"/>
                <w:szCs w:val="17"/>
              </w:rPr>
              <w:t>c.1.</w:t>
            </w:r>
            <w:r w:rsidRPr="6EA344AF">
              <w:rPr>
                <w:b/>
                <w:spacing w:val="-2"/>
                <w:sz w:val="17"/>
                <w:szCs w:val="17"/>
              </w:rPr>
              <w:t xml:space="preserve"> </w:t>
            </w:r>
            <w:r w:rsidRPr="6EA344AF">
              <w:rPr>
                <w:b/>
                <w:sz w:val="17"/>
                <w:szCs w:val="17"/>
              </w:rPr>
              <w:t>Sistema</w:t>
            </w:r>
            <w:r w:rsidRPr="6EA344AF">
              <w:rPr>
                <w:b/>
                <w:spacing w:val="-4"/>
                <w:sz w:val="17"/>
                <w:szCs w:val="17"/>
              </w:rPr>
              <w:t xml:space="preserve"> </w:t>
            </w:r>
            <w:r w:rsidRPr="6EA344AF">
              <w:rPr>
                <w:b/>
                <w:sz w:val="17"/>
                <w:szCs w:val="17"/>
              </w:rPr>
              <w:t>de</w:t>
            </w:r>
            <w:r w:rsidRPr="6EA344AF">
              <w:rPr>
                <w:b/>
                <w:spacing w:val="-1"/>
                <w:sz w:val="17"/>
                <w:szCs w:val="17"/>
              </w:rPr>
              <w:t xml:space="preserve"> </w:t>
            </w:r>
            <w:r w:rsidRPr="6EA344AF">
              <w:rPr>
                <w:b/>
                <w:sz w:val="17"/>
                <w:szCs w:val="17"/>
              </w:rPr>
              <w:t>Controle</w:t>
            </w:r>
            <w:r w:rsidRPr="6EA344AF">
              <w:rPr>
                <w:b/>
                <w:spacing w:val="-4"/>
                <w:sz w:val="17"/>
                <w:szCs w:val="17"/>
              </w:rPr>
              <w:t xml:space="preserve"> </w:t>
            </w:r>
            <w:r w:rsidRPr="6EA344AF">
              <w:rPr>
                <w:b/>
                <w:sz w:val="17"/>
                <w:szCs w:val="17"/>
              </w:rPr>
              <w:t>de</w:t>
            </w:r>
            <w:r w:rsidRPr="6EA344AF">
              <w:rPr>
                <w:b/>
                <w:spacing w:val="-2"/>
                <w:sz w:val="17"/>
                <w:szCs w:val="17"/>
              </w:rPr>
              <w:t xml:space="preserve"> </w:t>
            </w:r>
            <w:r w:rsidRPr="6EA344AF">
              <w:rPr>
                <w:b/>
                <w:sz w:val="17"/>
                <w:szCs w:val="17"/>
              </w:rPr>
              <w:t>Velocidade</w:t>
            </w:r>
            <w:r w:rsidRPr="6EA344AF">
              <w:rPr>
                <w:b/>
                <w:spacing w:val="-3"/>
                <w:sz w:val="17"/>
                <w:szCs w:val="17"/>
              </w:rPr>
              <w:t xml:space="preserve"> </w:t>
            </w:r>
          </w:p>
        </w:tc>
      </w:tr>
      <w:tr w:rsidR="001624B9" w14:paraId="47EFCD0F" w14:textId="77777777" w:rsidTr="6EA344AF">
        <w:trPr>
          <w:trHeight w:val="316"/>
        </w:trPr>
        <w:tc>
          <w:tcPr>
            <w:tcW w:w="835" w:type="dxa"/>
            <w:vMerge w:val="restart"/>
          </w:tcPr>
          <w:p w14:paraId="3DC39FC5" w14:textId="77777777" w:rsidR="001624B9" w:rsidRDefault="001624B9">
            <w:pPr>
              <w:pStyle w:val="TableParagraph"/>
              <w:rPr>
                <w:b/>
                <w:sz w:val="17"/>
              </w:rPr>
            </w:pPr>
          </w:p>
          <w:p w14:paraId="14D52AF3" w14:textId="77777777" w:rsidR="001624B9" w:rsidRDefault="001624B9">
            <w:pPr>
              <w:pStyle w:val="TableParagraph"/>
              <w:spacing w:before="61"/>
              <w:rPr>
                <w:b/>
                <w:sz w:val="17"/>
              </w:rPr>
            </w:pPr>
          </w:p>
          <w:p w14:paraId="50DD72B6" w14:textId="77777777" w:rsidR="001624B9" w:rsidRDefault="00845725">
            <w:pPr>
              <w:pStyle w:val="TableParagraph"/>
              <w:ind w:left="22" w:right="2"/>
              <w:jc w:val="center"/>
              <w:rPr>
                <w:sz w:val="17"/>
              </w:rPr>
            </w:pPr>
            <w:r>
              <w:rPr>
                <w:spacing w:val="-10"/>
                <w:sz w:val="17"/>
              </w:rPr>
              <w:t>1</w:t>
            </w:r>
          </w:p>
        </w:tc>
        <w:tc>
          <w:tcPr>
            <w:tcW w:w="4040" w:type="dxa"/>
            <w:vMerge w:val="restart"/>
          </w:tcPr>
          <w:p w14:paraId="5A868010" w14:textId="77777777" w:rsidR="001624B9" w:rsidRDefault="00845725">
            <w:pPr>
              <w:pStyle w:val="TableParagraph"/>
              <w:spacing w:before="61"/>
              <w:ind w:left="64" w:right="33"/>
              <w:jc w:val="both"/>
              <w:rPr>
                <w:sz w:val="17"/>
              </w:rPr>
            </w:pPr>
            <w:r>
              <w:rPr>
                <w:sz w:val="17"/>
              </w:rPr>
              <w:t xml:space="preserve">Deixar de enviar ao DER e ARTESP cópias dos Certificados de Verificação emitidos por órgão competente nos prazos e condições estipulados pela ARTESP (Infração caracterizada por </w:t>
            </w:r>
            <w:r>
              <w:rPr>
                <w:spacing w:val="-2"/>
                <w:sz w:val="17"/>
              </w:rPr>
              <w:t>equipamento).</w:t>
            </w:r>
          </w:p>
        </w:tc>
        <w:tc>
          <w:tcPr>
            <w:tcW w:w="854" w:type="dxa"/>
            <w:vMerge w:val="restart"/>
          </w:tcPr>
          <w:p w14:paraId="74EBDEBE" w14:textId="77777777" w:rsidR="001624B9" w:rsidRDefault="001624B9">
            <w:pPr>
              <w:pStyle w:val="TableParagraph"/>
              <w:rPr>
                <w:b/>
                <w:sz w:val="17"/>
              </w:rPr>
            </w:pPr>
          </w:p>
          <w:p w14:paraId="17CD25AC" w14:textId="77777777" w:rsidR="001624B9" w:rsidRDefault="001624B9">
            <w:pPr>
              <w:pStyle w:val="TableParagraph"/>
              <w:spacing w:before="61"/>
              <w:rPr>
                <w:b/>
                <w:sz w:val="17"/>
              </w:rPr>
            </w:pPr>
          </w:p>
          <w:p w14:paraId="342AFAB2" w14:textId="77777777" w:rsidR="001624B9" w:rsidRDefault="00845725">
            <w:pPr>
              <w:pStyle w:val="TableParagraph"/>
              <w:ind w:left="25"/>
              <w:jc w:val="center"/>
              <w:rPr>
                <w:sz w:val="17"/>
              </w:rPr>
            </w:pPr>
            <w:r>
              <w:rPr>
                <w:spacing w:val="-5"/>
                <w:sz w:val="17"/>
              </w:rPr>
              <w:t>II</w:t>
            </w:r>
          </w:p>
        </w:tc>
        <w:tc>
          <w:tcPr>
            <w:tcW w:w="991" w:type="dxa"/>
          </w:tcPr>
          <w:p w14:paraId="6FE055E1" w14:textId="77777777" w:rsidR="001624B9" w:rsidRDefault="00845725">
            <w:pPr>
              <w:pStyle w:val="TableParagraph"/>
              <w:spacing w:before="61"/>
              <w:ind w:left="68" w:right="42"/>
              <w:jc w:val="center"/>
              <w:rPr>
                <w:sz w:val="17"/>
              </w:rPr>
            </w:pPr>
            <w:r>
              <w:rPr>
                <w:spacing w:val="-10"/>
                <w:sz w:val="17"/>
              </w:rPr>
              <w:t>D</w:t>
            </w:r>
          </w:p>
        </w:tc>
        <w:tc>
          <w:tcPr>
            <w:tcW w:w="2554" w:type="dxa"/>
          </w:tcPr>
          <w:p w14:paraId="0C4B8311" w14:textId="77777777" w:rsidR="001624B9" w:rsidRDefault="00845725">
            <w:pPr>
              <w:pStyle w:val="TableParagraph"/>
              <w:spacing w:before="61"/>
              <w:ind w:left="40"/>
              <w:jc w:val="center"/>
              <w:rPr>
                <w:sz w:val="17"/>
              </w:rPr>
            </w:pPr>
            <w:r>
              <w:rPr>
                <w:sz w:val="17"/>
              </w:rPr>
              <w:t>Atraso</w:t>
            </w:r>
            <w:r>
              <w:rPr>
                <w:spacing w:val="-3"/>
                <w:sz w:val="17"/>
              </w:rPr>
              <w:t xml:space="preserve"> </w:t>
            </w:r>
            <w:r>
              <w:rPr>
                <w:sz w:val="17"/>
              </w:rPr>
              <w:t>de</w:t>
            </w:r>
            <w:r>
              <w:rPr>
                <w:spacing w:val="-2"/>
                <w:sz w:val="17"/>
              </w:rPr>
              <w:t xml:space="preserve"> </w:t>
            </w:r>
            <w:r>
              <w:rPr>
                <w:sz w:val="17"/>
              </w:rPr>
              <w:t>até</w:t>
            </w:r>
            <w:r>
              <w:rPr>
                <w:spacing w:val="-2"/>
                <w:sz w:val="17"/>
              </w:rPr>
              <w:t xml:space="preserve"> </w:t>
            </w:r>
            <w:r>
              <w:rPr>
                <w:sz w:val="17"/>
              </w:rPr>
              <w:t xml:space="preserve">5 </w:t>
            </w:r>
            <w:r>
              <w:rPr>
                <w:spacing w:val="-2"/>
                <w:sz w:val="17"/>
              </w:rPr>
              <w:t>dias.</w:t>
            </w:r>
          </w:p>
        </w:tc>
      </w:tr>
      <w:tr w:rsidR="001624B9" w14:paraId="3399C555" w14:textId="77777777" w:rsidTr="6EA344AF">
        <w:trPr>
          <w:trHeight w:val="767"/>
        </w:trPr>
        <w:tc>
          <w:tcPr>
            <w:tcW w:w="835" w:type="dxa"/>
            <w:vMerge/>
          </w:tcPr>
          <w:p w14:paraId="559AA6E4" w14:textId="77777777" w:rsidR="001624B9" w:rsidRDefault="001624B9">
            <w:pPr>
              <w:rPr>
                <w:sz w:val="2"/>
                <w:szCs w:val="2"/>
              </w:rPr>
            </w:pPr>
          </w:p>
        </w:tc>
        <w:tc>
          <w:tcPr>
            <w:tcW w:w="4040" w:type="dxa"/>
            <w:vMerge/>
          </w:tcPr>
          <w:p w14:paraId="29016EFE" w14:textId="77777777" w:rsidR="001624B9" w:rsidRDefault="001624B9">
            <w:pPr>
              <w:rPr>
                <w:sz w:val="2"/>
                <w:szCs w:val="2"/>
              </w:rPr>
            </w:pPr>
          </w:p>
        </w:tc>
        <w:tc>
          <w:tcPr>
            <w:tcW w:w="854" w:type="dxa"/>
            <w:vMerge/>
          </w:tcPr>
          <w:p w14:paraId="370BCAE9" w14:textId="77777777" w:rsidR="001624B9" w:rsidRDefault="001624B9">
            <w:pPr>
              <w:rPr>
                <w:sz w:val="2"/>
                <w:szCs w:val="2"/>
              </w:rPr>
            </w:pPr>
          </w:p>
        </w:tc>
        <w:tc>
          <w:tcPr>
            <w:tcW w:w="991" w:type="dxa"/>
          </w:tcPr>
          <w:p w14:paraId="5A740ECE" w14:textId="77777777" w:rsidR="001624B9" w:rsidRDefault="001624B9">
            <w:pPr>
              <w:pStyle w:val="TableParagraph"/>
              <w:spacing w:before="88"/>
              <w:rPr>
                <w:b/>
                <w:sz w:val="17"/>
              </w:rPr>
            </w:pPr>
          </w:p>
          <w:p w14:paraId="3168DD96" w14:textId="77777777" w:rsidR="001624B9" w:rsidRDefault="00845725">
            <w:pPr>
              <w:pStyle w:val="TableParagraph"/>
              <w:ind w:left="68" w:right="42"/>
              <w:jc w:val="center"/>
              <w:rPr>
                <w:sz w:val="17"/>
              </w:rPr>
            </w:pPr>
            <w:r>
              <w:rPr>
                <w:spacing w:val="-10"/>
                <w:sz w:val="17"/>
              </w:rPr>
              <w:t>E</w:t>
            </w:r>
          </w:p>
        </w:tc>
        <w:tc>
          <w:tcPr>
            <w:tcW w:w="2554" w:type="dxa"/>
          </w:tcPr>
          <w:p w14:paraId="1F099AC9" w14:textId="77777777" w:rsidR="001624B9" w:rsidRDefault="001624B9">
            <w:pPr>
              <w:pStyle w:val="TableParagraph"/>
              <w:spacing w:before="88"/>
              <w:rPr>
                <w:b/>
                <w:sz w:val="17"/>
              </w:rPr>
            </w:pPr>
          </w:p>
          <w:p w14:paraId="4E83DBF2" w14:textId="77777777" w:rsidR="001624B9" w:rsidRDefault="00845725">
            <w:pPr>
              <w:pStyle w:val="TableParagraph"/>
              <w:ind w:left="40"/>
              <w:jc w:val="center"/>
              <w:rPr>
                <w:sz w:val="17"/>
              </w:rPr>
            </w:pPr>
            <w:r>
              <w:rPr>
                <w:sz w:val="17"/>
              </w:rPr>
              <w:t>Atraso</w:t>
            </w:r>
            <w:r>
              <w:rPr>
                <w:spacing w:val="-5"/>
                <w:sz w:val="17"/>
              </w:rPr>
              <w:t xml:space="preserve"> </w:t>
            </w:r>
            <w:r>
              <w:rPr>
                <w:sz w:val="17"/>
              </w:rPr>
              <w:t>maior</w:t>
            </w:r>
            <w:r>
              <w:rPr>
                <w:spacing w:val="-3"/>
                <w:sz w:val="17"/>
              </w:rPr>
              <w:t xml:space="preserve"> </w:t>
            </w:r>
            <w:r>
              <w:rPr>
                <w:sz w:val="17"/>
              </w:rPr>
              <w:t>que</w:t>
            </w:r>
            <w:r>
              <w:rPr>
                <w:spacing w:val="-3"/>
                <w:sz w:val="17"/>
              </w:rPr>
              <w:t xml:space="preserve"> </w:t>
            </w:r>
            <w:r>
              <w:rPr>
                <w:sz w:val="17"/>
              </w:rPr>
              <w:t>5</w:t>
            </w:r>
            <w:r>
              <w:rPr>
                <w:spacing w:val="-1"/>
                <w:sz w:val="17"/>
              </w:rPr>
              <w:t xml:space="preserve"> </w:t>
            </w:r>
            <w:r>
              <w:rPr>
                <w:spacing w:val="-4"/>
                <w:sz w:val="17"/>
              </w:rPr>
              <w:t>dias.</w:t>
            </w:r>
          </w:p>
        </w:tc>
      </w:tr>
      <w:tr w:rsidR="001624B9" w14:paraId="626C42F2" w14:textId="77777777" w:rsidTr="6EA344AF">
        <w:trPr>
          <w:trHeight w:val="707"/>
        </w:trPr>
        <w:tc>
          <w:tcPr>
            <w:tcW w:w="835" w:type="dxa"/>
            <w:vMerge w:val="restart"/>
          </w:tcPr>
          <w:p w14:paraId="2D340F5E" w14:textId="77777777" w:rsidR="001624B9" w:rsidRDefault="001624B9">
            <w:pPr>
              <w:pStyle w:val="TableParagraph"/>
              <w:rPr>
                <w:b/>
                <w:sz w:val="17"/>
              </w:rPr>
            </w:pPr>
          </w:p>
          <w:p w14:paraId="413E598C" w14:textId="77777777" w:rsidR="001624B9" w:rsidRDefault="001624B9">
            <w:pPr>
              <w:pStyle w:val="TableParagraph"/>
              <w:rPr>
                <w:b/>
                <w:sz w:val="17"/>
              </w:rPr>
            </w:pPr>
          </w:p>
          <w:p w14:paraId="0FFE25E1" w14:textId="77777777" w:rsidR="001624B9" w:rsidRDefault="001624B9">
            <w:pPr>
              <w:pStyle w:val="TableParagraph"/>
              <w:spacing w:before="29"/>
              <w:rPr>
                <w:b/>
                <w:sz w:val="17"/>
              </w:rPr>
            </w:pPr>
          </w:p>
          <w:p w14:paraId="23FFF04C" w14:textId="77777777" w:rsidR="001624B9" w:rsidRDefault="00845725">
            <w:pPr>
              <w:pStyle w:val="TableParagraph"/>
              <w:ind w:left="22" w:right="2"/>
              <w:jc w:val="center"/>
              <w:rPr>
                <w:sz w:val="17"/>
              </w:rPr>
            </w:pPr>
            <w:r>
              <w:rPr>
                <w:spacing w:val="-10"/>
                <w:sz w:val="17"/>
              </w:rPr>
              <w:t>2</w:t>
            </w:r>
          </w:p>
        </w:tc>
        <w:tc>
          <w:tcPr>
            <w:tcW w:w="4040" w:type="dxa"/>
            <w:vMerge w:val="restart"/>
          </w:tcPr>
          <w:p w14:paraId="2CB258FF" w14:textId="77777777" w:rsidR="001624B9" w:rsidRDefault="001624B9">
            <w:pPr>
              <w:pStyle w:val="TableParagraph"/>
              <w:spacing w:before="127"/>
              <w:rPr>
                <w:b/>
                <w:sz w:val="17"/>
              </w:rPr>
            </w:pPr>
          </w:p>
          <w:p w14:paraId="510CE9C1" w14:textId="77777777" w:rsidR="001624B9" w:rsidRDefault="00845725">
            <w:pPr>
              <w:pStyle w:val="TableParagraph"/>
              <w:ind w:left="64" w:right="35"/>
              <w:jc w:val="both"/>
              <w:rPr>
                <w:sz w:val="17"/>
              </w:rPr>
            </w:pPr>
            <w:r>
              <w:rPr>
                <w:sz w:val="17"/>
              </w:rPr>
              <w:t>Deixar</w:t>
            </w:r>
            <w:r>
              <w:rPr>
                <w:spacing w:val="-3"/>
                <w:sz w:val="17"/>
              </w:rPr>
              <w:t xml:space="preserve"> </w:t>
            </w:r>
            <w:r>
              <w:rPr>
                <w:sz w:val="17"/>
              </w:rPr>
              <w:t>de executar</w:t>
            </w:r>
            <w:r>
              <w:rPr>
                <w:spacing w:val="-3"/>
                <w:sz w:val="17"/>
              </w:rPr>
              <w:t xml:space="preserve"> </w:t>
            </w:r>
            <w:r>
              <w:rPr>
                <w:sz w:val="17"/>
              </w:rPr>
              <w:t>estudos</w:t>
            </w:r>
            <w:r>
              <w:rPr>
                <w:spacing w:val="-2"/>
                <w:sz w:val="17"/>
              </w:rPr>
              <w:t xml:space="preserve"> </w:t>
            </w:r>
            <w:r>
              <w:rPr>
                <w:sz w:val="17"/>
              </w:rPr>
              <w:t>técnicos direcionados</w:t>
            </w:r>
            <w:r>
              <w:rPr>
                <w:spacing w:val="-2"/>
                <w:sz w:val="17"/>
              </w:rPr>
              <w:t xml:space="preserve"> </w:t>
            </w:r>
            <w:r>
              <w:rPr>
                <w:sz w:val="17"/>
              </w:rPr>
              <w:t>à implantação ou remanejamento</w:t>
            </w:r>
            <w:r>
              <w:rPr>
                <w:spacing w:val="-1"/>
                <w:sz w:val="17"/>
              </w:rPr>
              <w:t xml:space="preserve"> </w:t>
            </w:r>
            <w:r>
              <w:rPr>
                <w:sz w:val="17"/>
              </w:rPr>
              <w:t>de Pontos Fixos</w:t>
            </w:r>
            <w:r>
              <w:rPr>
                <w:spacing w:val="-1"/>
                <w:sz w:val="17"/>
              </w:rPr>
              <w:t xml:space="preserve"> </w:t>
            </w:r>
            <w:r>
              <w:rPr>
                <w:sz w:val="17"/>
              </w:rPr>
              <w:t>de Fiscalização de Velocidade, respeitando a metodologia e prazos definidos pela ARTESP.</w:t>
            </w:r>
          </w:p>
        </w:tc>
        <w:tc>
          <w:tcPr>
            <w:tcW w:w="854" w:type="dxa"/>
            <w:vMerge w:val="restart"/>
          </w:tcPr>
          <w:p w14:paraId="77707703" w14:textId="77777777" w:rsidR="001624B9" w:rsidRDefault="001624B9">
            <w:pPr>
              <w:pStyle w:val="TableParagraph"/>
              <w:rPr>
                <w:b/>
                <w:sz w:val="17"/>
              </w:rPr>
            </w:pPr>
          </w:p>
          <w:p w14:paraId="3092AF7E" w14:textId="77777777" w:rsidR="001624B9" w:rsidRDefault="001624B9">
            <w:pPr>
              <w:pStyle w:val="TableParagraph"/>
              <w:rPr>
                <w:b/>
                <w:sz w:val="17"/>
              </w:rPr>
            </w:pPr>
          </w:p>
          <w:p w14:paraId="066342ED" w14:textId="77777777" w:rsidR="001624B9" w:rsidRDefault="001624B9">
            <w:pPr>
              <w:pStyle w:val="TableParagraph"/>
              <w:spacing w:before="29"/>
              <w:rPr>
                <w:b/>
                <w:sz w:val="17"/>
              </w:rPr>
            </w:pPr>
          </w:p>
          <w:p w14:paraId="290B42E2" w14:textId="77777777" w:rsidR="001624B9" w:rsidRDefault="00845725">
            <w:pPr>
              <w:pStyle w:val="TableParagraph"/>
              <w:ind w:left="25"/>
              <w:jc w:val="center"/>
              <w:rPr>
                <w:sz w:val="17"/>
              </w:rPr>
            </w:pPr>
            <w:r>
              <w:rPr>
                <w:spacing w:val="-5"/>
                <w:sz w:val="17"/>
              </w:rPr>
              <w:t>II</w:t>
            </w:r>
          </w:p>
        </w:tc>
        <w:tc>
          <w:tcPr>
            <w:tcW w:w="991" w:type="dxa"/>
          </w:tcPr>
          <w:p w14:paraId="3011A834" w14:textId="77777777" w:rsidR="001624B9" w:rsidRDefault="001624B9">
            <w:pPr>
              <w:pStyle w:val="TableParagraph"/>
              <w:spacing w:before="59"/>
              <w:rPr>
                <w:b/>
                <w:sz w:val="17"/>
              </w:rPr>
            </w:pPr>
          </w:p>
          <w:p w14:paraId="306E8D09" w14:textId="77777777" w:rsidR="001624B9" w:rsidRDefault="00845725">
            <w:pPr>
              <w:pStyle w:val="TableParagraph"/>
              <w:spacing w:before="1"/>
              <w:ind w:left="68" w:right="42"/>
              <w:jc w:val="center"/>
              <w:rPr>
                <w:sz w:val="17"/>
              </w:rPr>
            </w:pPr>
            <w:r>
              <w:rPr>
                <w:spacing w:val="-10"/>
                <w:sz w:val="17"/>
              </w:rPr>
              <w:t>C</w:t>
            </w:r>
          </w:p>
        </w:tc>
        <w:tc>
          <w:tcPr>
            <w:tcW w:w="2554" w:type="dxa"/>
          </w:tcPr>
          <w:p w14:paraId="1C256A50" w14:textId="77777777" w:rsidR="001624B9" w:rsidRDefault="00845725">
            <w:pPr>
              <w:pStyle w:val="TableParagraph"/>
              <w:spacing w:before="58"/>
              <w:ind w:left="89" w:right="12" w:firstLine="285"/>
              <w:rPr>
                <w:sz w:val="17"/>
              </w:rPr>
            </w:pPr>
            <w:r>
              <w:rPr>
                <w:sz w:val="17"/>
              </w:rPr>
              <w:t>Descumprir prazos para modificações</w:t>
            </w:r>
            <w:r>
              <w:rPr>
                <w:spacing w:val="-4"/>
                <w:sz w:val="17"/>
              </w:rPr>
              <w:t xml:space="preserve"> </w:t>
            </w:r>
            <w:r>
              <w:rPr>
                <w:sz w:val="17"/>
              </w:rPr>
              <w:t>estabelecidos</w:t>
            </w:r>
            <w:r>
              <w:rPr>
                <w:spacing w:val="-5"/>
                <w:sz w:val="17"/>
              </w:rPr>
              <w:t xml:space="preserve"> </w:t>
            </w:r>
            <w:r>
              <w:rPr>
                <w:sz w:val="17"/>
              </w:rPr>
              <w:t>em estudos</w:t>
            </w:r>
            <w:r>
              <w:rPr>
                <w:spacing w:val="-5"/>
                <w:sz w:val="17"/>
              </w:rPr>
              <w:t xml:space="preserve"> </w:t>
            </w:r>
            <w:r>
              <w:rPr>
                <w:sz w:val="17"/>
              </w:rPr>
              <w:t>técnicos</w:t>
            </w:r>
            <w:r>
              <w:rPr>
                <w:spacing w:val="-3"/>
                <w:sz w:val="17"/>
              </w:rPr>
              <w:t xml:space="preserve"> </w:t>
            </w:r>
            <w:r>
              <w:rPr>
                <w:spacing w:val="-2"/>
                <w:sz w:val="17"/>
              </w:rPr>
              <w:t>apresentados.</w:t>
            </w:r>
          </w:p>
        </w:tc>
      </w:tr>
      <w:tr w:rsidR="001624B9" w14:paraId="65D1D6E2" w14:textId="77777777" w:rsidTr="6EA344AF">
        <w:trPr>
          <w:trHeight w:val="705"/>
        </w:trPr>
        <w:tc>
          <w:tcPr>
            <w:tcW w:w="835" w:type="dxa"/>
            <w:vMerge/>
          </w:tcPr>
          <w:p w14:paraId="6E512D7B" w14:textId="77777777" w:rsidR="001624B9" w:rsidRDefault="001624B9">
            <w:pPr>
              <w:rPr>
                <w:sz w:val="2"/>
                <w:szCs w:val="2"/>
              </w:rPr>
            </w:pPr>
          </w:p>
        </w:tc>
        <w:tc>
          <w:tcPr>
            <w:tcW w:w="4040" w:type="dxa"/>
            <w:vMerge/>
          </w:tcPr>
          <w:p w14:paraId="3B4AB348" w14:textId="77777777" w:rsidR="001624B9" w:rsidRDefault="001624B9">
            <w:pPr>
              <w:rPr>
                <w:sz w:val="2"/>
                <w:szCs w:val="2"/>
              </w:rPr>
            </w:pPr>
          </w:p>
        </w:tc>
        <w:tc>
          <w:tcPr>
            <w:tcW w:w="854" w:type="dxa"/>
            <w:vMerge/>
          </w:tcPr>
          <w:p w14:paraId="3BCCA4B4" w14:textId="77777777" w:rsidR="001624B9" w:rsidRDefault="001624B9">
            <w:pPr>
              <w:rPr>
                <w:sz w:val="2"/>
                <w:szCs w:val="2"/>
              </w:rPr>
            </w:pPr>
          </w:p>
        </w:tc>
        <w:tc>
          <w:tcPr>
            <w:tcW w:w="991" w:type="dxa"/>
          </w:tcPr>
          <w:p w14:paraId="34D7552C" w14:textId="77777777" w:rsidR="001624B9" w:rsidRDefault="001624B9">
            <w:pPr>
              <w:pStyle w:val="TableParagraph"/>
              <w:spacing w:before="57"/>
              <w:rPr>
                <w:b/>
                <w:sz w:val="17"/>
              </w:rPr>
            </w:pPr>
          </w:p>
          <w:p w14:paraId="43EB5346" w14:textId="77777777" w:rsidR="001624B9" w:rsidRDefault="00845725">
            <w:pPr>
              <w:pStyle w:val="TableParagraph"/>
              <w:ind w:left="68" w:right="42"/>
              <w:jc w:val="center"/>
              <w:rPr>
                <w:sz w:val="17"/>
              </w:rPr>
            </w:pPr>
            <w:r>
              <w:rPr>
                <w:spacing w:val="-10"/>
                <w:sz w:val="17"/>
              </w:rPr>
              <w:t>D</w:t>
            </w:r>
          </w:p>
        </w:tc>
        <w:tc>
          <w:tcPr>
            <w:tcW w:w="2554" w:type="dxa"/>
          </w:tcPr>
          <w:p w14:paraId="35E6798D" w14:textId="77777777" w:rsidR="001624B9" w:rsidRDefault="00845725">
            <w:pPr>
              <w:pStyle w:val="TableParagraph"/>
              <w:spacing w:before="58"/>
              <w:ind w:left="91" w:right="59" w:firstLine="1"/>
              <w:jc w:val="center"/>
              <w:rPr>
                <w:sz w:val="17"/>
              </w:rPr>
            </w:pPr>
            <w:r>
              <w:rPr>
                <w:sz w:val="17"/>
              </w:rPr>
              <w:t>Descumprir prazos para apresentação</w:t>
            </w:r>
            <w:r>
              <w:rPr>
                <w:spacing w:val="-12"/>
                <w:sz w:val="17"/>
              </w:rPr>
              <w:t xml:space="preserve"> </w:t>
            </w:r>
            <w:r>
              <w:rPr>
                <w:sz w:val="17"/>
              </w:rPr>
              <w:t>inicial</w:t>
            </w:r>
            <w:r>
              <w:rPr>
                <w:spacing w:val="-12"/>
                <w:sz w:val="17"/>
              </w:rPr>
              <w:t xml:space="preserve"> </w:t>
            </w:r>
            <w:r>
              <w:rPr>
                <w:sz w:val="17"/>
              </w:rPr>
              <w:t>de</w:t>
            </w:r>
            <w:r>
              <w:rPr>
                <w:spacing w:val="-12"/>
                <w:sz w:val="17"/>
              </w:rPr>
              <w:t xml:space="preserve"> </w:t>
            </w:r>
            <w:r>
              <w:rPr>
                <w:sz w:val="17"/>
              </w:rPr>
              <w:t xml:space="preserve">estudos </w:t>
            </w:r>
            <w:r>
              <w:rPr>
                <w:spacing w:val="-2"/>
                <w:sz w:val="17"/>
              </w:rPr>
              <w:t>técnicos.</w:t>
            </w:r>
          </w:p>
        </w:tc>
      </w:tr>
      <w:tr w:rsidR="001624B9" w14:paraId="61D5A63F" w14:textId="77777777" w:rsidTr="6EA344AF">
        <w:trPr>
          <w:trHeight w:val="308"/>
        </w:trPr>
        <w:tc>
          <w:tcPr>
            <w:tcW w:w="835" w:type="dxa"/>
            <w:vMerge w:val="restart"/>
          </w:tcPr>
          <w:p w14:paraId="3E2D92F0" w14:textId="77777777" w:rsidR="001624B9" w:rsidRDefault="001624B9">
            <w:pPr>
              <w:pStyle w:val="TableParagraph"/>
              <w:rPr>
                <w:b/>
                <w:sz w:val="17"/>
              </w:rPr>
            </w:pPr>
          </w:p>
          <w:p w14:paraId="756ADE2C" w14:textId="77777777" w:rsidR="001624B9" w:rsidRDefault="001624B9">
            <w:pPr>
              <w:pStyle w:val="TableParagraph"/>
              <w:spacing w:before="97"/>
              <w:rPr>
                <w:b/>
                <w:sz w:val="17"/>
              </w:rPr>
            </w:pPr>
          </w:p>
          <w:p w14:paraId="1FDA27C9" w14:textId="77777777" w:rsidR="001624B9" w:rsidRDefault="00845725">
            <w:pPr>
              <w:pStyle w:val="TableParagraph"/>
              <w:ind w:left="22" w:right="2"/>
              <w:jc w:val="center"/>
              <w:rPr>
                <w:sz w:val="17"/>
              </w:rPr>
            </w:pPr>
            <w:r>
              <w:rPr>
                <w:spacing w:val="-10"/>
                <w:sz w:val="17"/>
              </w:rPr>
              <w:t>3</w:t>
            </w:r>
          </w:p>
        </w:tc>
        <w:tc>
          <w:tcPr>
            <w:tcW w:w="4040" w:type="dxa"/>
            <w:vMerge w:val="restart"/>
          </w:tcPr>
          <w:p w14:paraId="0F350FC8" w14:textId="750259FB" w:rsidR="001624B9" w:rsidRDefault="00845725">
            <w:pPr>
              <w:pStyle w:val="TableParagraph"/>
              <w:spacing w:before="97"/>
              <w:ind w:left="64" w:right="35"/>
              <w:jc w:val="both"/>
              <w:rPr>
                <w:sz w:val="17"/>
              </w:rPr>
            </w:pPr>
            <w:r>
              <w:rPr>
                <w:sz w:val="17"/>
              </w:rPr>
              <w:t>Manter índice mensal de aproveitamento dos registros de infração abaixo do limite exigido pelo PODER</w:t>
            </w:r>
            <w:r w:rsidR="00574A46">
              <w:rPr>
                <w:spacing w:val="48"/>
                <w:sz w:val="17"/>
              </w:rPr>
              <w:t xml:space="preserve"> </w:t>
            </w:r>
            <w:r>
              <w:rPr>
                <w:sz w:val="17"/>
              </w:rPr>
              <w:t>CONCEDENTE</w:t>
            </w:r>
            <w:r w:rsidR="00574A46">
              <w:rPr>
                <w:spacing w:val="48"/>
                <w:sz w:val="17"/>
              </w:rPr>
              <w:t xml:space="preserve"> </w:t>
            </w:r>
            <w:r>
              <w:rPr>
                <w:sz w:val="17"/>
              </w:rPr>
              <w:t>e/ou</w:t>
            </w:r>
            <w:r w:rsidR="00574A46">
              <w:rPr>
                <w:spacing w:val="49"/>
                <w:sz w:val="17"/>
              </w:rPr>
              <w:t xml:space="preserve"> </w:t>
            </w:r>
            <w:r>
              <w:rPr>
                <w:sz w:val="17"/>
              </w:rPr>
              <w:t>ARTESP</w:t>
            </w:r>
            <w:r w:rsidR="00574A46">
              <w:rPr>
                <w:spacing w:val="48"/>
                <w:sz w:val="17"/>
              </w:rPr>
              <w:t xml:space="preserve"> </w:t>
            </w:r>
            <w:r>
              <w:rPr>
                <w:spacing w:val="-4"/>
                <w:sz w:val="17"/>
              </w:rPr>
              <w:t>e/ou</w:t>
            </w:r>
          </w:p>
          <w:p w14:paraId="01AB2342" w14:textId="77777777" w:rsidR="001624B9" w:rsidRDefault="00845725">
            <w:pPr>
              <w:pStyle w:val="TableParagraph"/>
              <w:spacing w:line="195" w:lineRule="exact"/>
              <w:ind w:left="64"/>
              <w:jc w:val="both"/>
              <w:rPr>
                <w:sz w:val="17"/>
              </w:rPr>
            </w:pPr>
            <w:r>
              <w:rPr>
                <w:sz w:val="17"/>
              </w:rPr>
              <w:t>DER/SP,</w:t>
            </w:r>
            <w:r>
              <w:rPr>
                <w:spacing w:val="5"/>
                <w:sz w:val="17"/>
              </w:rPr>
              <w:t xml:space="preserve"> </w:t>
            </w:r>
            <w:r>
              <w:rPr>
                <w:sz w:val="17"/>
              </w:rPr>
              <w:t>conforme</w:t>
            </w:r>
            <w:r>
              <w:rPr>
                <w:spacing w:val="3"/>
                <w:sz w:val="17"/>
              </w:rPr>
              <w:t xml:space="preserve"> </w:t>
            </w:r>
            <w:r>
              <w:rPr>
                <w:sz w:val="17"/>
              </w:rPr>
              <w:t>critérios</w:t>
            </w:r>
            <w:r>
              <w:rPr>
                <w:spacing w:val="7"/>
                <w:sz w:val="17"/>
              </w:rPr>
              <w:t xml:space="preserve"> </w:t>
            </w:r>
            <w:r>
              <w:rPr>
                <w:sz w:val="17"/>
              </w:rPr>
              <w:t>estabelecidos</w:t>
            </w:r>
            <w:r>
              <w:rPr>
                <w:spacing w:val="3"/>
                <w:sz w:val="17"/>
              </w:rPr>
              <w:t xml:space="preserve"> </w:t>
            </w:r>
            <w:r>
              <w:rPr>
                <w:sz w:val="17"/>
              </w:rPr>
              <w:t>por</w:t>
            </w:r>
            <w:r>
              <w:rPr>
                <w:spacing w:val="4"/>
                <w:sz w:val="17"/>
              </w:rPr>
              <w:t xml:space="preserve"> </w:t>
            </w:r>
            <w:r>
              <w:rPr>
                <w:spacing w:val="-4"/>
                <w:sz w:val="17"/>
              </w:rPr>
              <w:t>este.</w:t>
            </w:r>
          </w:p>
          <w:p w14:paraId="1D7445EA" w14:textId="77777777" w:rsidR="001624B9" w:rsidRDefault="00845725">
            <w:pPr>
              <w:pStyle w:val="TableParagraph"/>
              <w:spacing w:before="1"/>
              <w:ind w:left="64"/>
              <w:jc w:val="both"/>
              <w:rPr>
                <w:b/>
                <w:sz w:val="17"/>
              </w:rPr>
            </w:pPr>
            <w:r>
              <w:rPr>
                <w:b/>
                <w:sz w:val="17"/>
              </w:rPr>
              <w:t>(</w:t>
            </w:r>
            <w:r>
              <w:rPr>
                <w:sz w:val="17"/>
              </w:rPr>
              <w:t>Por</w:t>
            </w:r>
            <w:r>
              <w:rPr>
                <w:spacing w:val="-1"/>
                <w:sz w:val="17"/>
              </w:rPr>
              <w:t xml:space="preserve"> </w:t>
            </w:r>
            <w:r>
              <w:rPr>
                <w:spacing w:val="-2"/>
                <w:sz w:val="17"/>
              </w:rPr>
              <w:t>equipamento</w:t>
            </w:r>
            <w:r>
              <w:rPr>
                <w:b/>
                <w:spacing w:val="-2"/>
                <w:sz w:val="17"/>
              </w:rPr>
              <w:t>).</w:t>
            </w:r>
          </w:p>
        </w:tc>
        <w:tc>
          <w:tcPr>
            <w:tcW w:w="854" w:type="dxa"/>
            <w:vMerge w:val="restart"/>
          </w:tcPr>
          <w:p w14:paraId="10AAD890" w14:textId="77777777" w:rsidR="001624B9" w:rsidRDefault="001624B9">
            <w:pPr>
              <w:pStyle w:val="TableParagraph"/>
              <w:rPr>
                <w:b/>
                <w:sz w:val="17"/>
              </w:rPr>
            </w:pPr>
          </w:p>
          <w:p w14:paraId="0542B96C" w14:textId="77777777" w:rsidR="001624B9" w:rsidRDefault="001624B9">
            <w:pPr>
              <w:pStyle w:val="TableParagraph"/>
              <w:spacing w:before="97"/>
              <w:rPr>
                <w:b/>
                <w:sz w:val="17"/>
              </w:rPr>
            </w:pPr>
          </w:p>
          <w:p w14:paraId="6BD0250C" w14:textId="77777777" w:rsidR="001624B9" w:rsidRDefault="00845725">
            <w:pPr>
              <w:pStyle w:val="TableParagraph"/>
              <w:ind w:left="25"/>
              <w:jc w:val="center"/>
              <w:rPr>
                <w:sz w:val="17"/>
              </w:rPr>
            </w:pPr>
            <w:r>
              <w:rPr>
                <w:spacing w:val="-5"/>
                <w:sz w:val="17"/>
              </w:rPr>
              <w:t>III</w:t>
            </w:r>
          </w:p>
        </w:tc>
        <w:tc>
          <w:tcPr>
            <w:tcW w:w="991" w:type="dxa"/>
          </w:tcPr>
          <w:p w14:paraId="2B2A1BC5" w14:textId="77777777" w:rsidR="001624B9" w:rsidRDefault="00845725">
            <w:pPr>
              <w:pStyle w:val="TableParagraph"/>
              <w:spacing w:before="58"/>
              <w:ind w:left="68" w:right="42"/>
              <w:jc w:val="center"/>
              <w:rPr>
                <w:sz w:val="17"/>
              </w:rPr>
            </w:pPr>
            <w:r>
              <w:rPr>
                <w:spacing w:val="-10"/>
                <w:sz w:val="17"/>
              </w:rPr>
              <w:t>D</w:t>
            </w:r>
          </w:p>
        </w:tc>
        <w:tc>
          <w:tcPr>
            <w:tcW w:w="2554" w:type="dxa"/>
          </w:tcPr>
          <w:p w14:paraId="09782950" w14:textId="77777777" w:rsidR="001624B9" w:rsidRDefault="00845725">
            <w:pPr>
              <w:pStyle w:val="TableParagraph"/>
              <w:spacing w:before="58"/>
              <w:ind w:left="40"/>
              <w:jc w:val="center"/>
              <w:rPr>
                <w:sz w:val="17"/>
              </w:rPr>
            </w:pPr>
            <w:r>
              <w:rPr>
                <w:sz w:val="17"/>
              </w:rPr>
              <w:t>Até</w:t>
            </w:r>
            <w:r>
              <w:rPr>
                <w:spacing w:val="-2"/>
                <w:sz w:val="17"/>
              </w:rPr>
              <w:t xml:space="preserve"> </w:t>
            </w:r>
            <w:r>
              <w:rPr>
                <w:sz w:val="17"/>
              </w:rPr>
              <w:t>5%</w:t>
            </w:r>
            <w:r>
              <w:rPr>
                <w:spacing w:val="-3"/>
                <w:sz w:val="17"/>
              </w:rPr>
              <w:t xml:space="preserve"> </w:t>
            </w:r>
            <w:r>
              <w:rPr>
                <w:sz w:val="17"/>
              </w:rPr>
              <w:t>abaixo</w:t>
            </w:r>
            <w:r>
              <w:rPr>
                <w:spacing w:val="-2"/>
                <w:sz w:val="17"/>
              </w:rPr>
              <w:t xml:space="preserve"> </w:t>
            </w:r>
            <w:r>
              <w:rPr>
                <w:sz w:val="17"/>
              </w:rPr>
              <w:t>do</w:t>
            </w:r>
            <w:r>
              <w:rPr>
                <w:spacing w:val="1"/>
                <w:sz w:val="17"/>
              </w:rPr>
              <w:t xml:space="preserve"> </w:t>
            </w:r>
            <w:r>
              <w:rPr>
                <w:spacing w:val="-2"/>
                <w:sz w:val="17"/>
              </w:rPr>
              <w:t>limite.</w:t>
            </w:r>
          </w:p>
        </w:tc>
      </w:tr>
      <w:tr w:rsidR="001624B9" w14:paraId="22F4252B" w14:textId="77777777" w:rsidTr="6EA344AF">
        <w:trPr>
          <w:trHeight w:val="495"/>
        </w:trPr>
        <w:tc>
          <w:tcPr>
            <w:tcW w:w="835" w:type="dxa"/>
            <w:vMerge/>
          </w:tcPr>
          <w:p w14:paraId="5C57A3F7" w14:textId="77777777" w:rsidR="001624B9" w:rsidRDefault="001624B9">
            <w:pPr>
              <w:rPr>
                <w:sz w:val="2"/>
                <w:szCs w:val="2"/>
              </w:rPr>
            </w:pPr>
          </w:p>
        </w:tc>
        <w:tc>
          <w:tcPr>
            <w:tcW w:w="4040" w:type="dxa"/>
            <w:vMerge/>
          </w:tcPr>
          <w:p w14:paraId="293A15D8" w14:textId="77777777" w:rsidR="001624B9" w:rsidRDefault="001624B9">
            <w:pPr>
              <w:rPr>
                <w:sz w:val="2"/>
                <w:szCs w:val="2"/>
              </w:rPr>
            </w:pPr>
          </w:p>
        </w:tc>
        <w:tc>
          <w:tcPr>
            <w:tcW w:w="854" w:type="dxa"/>
            <w:vMerge/>
          </w:tcPr>
          <w:p w14:paraId="3464D483" w14:textId="77777777" w:rsidR="001624B9" w:rsidRDefault="001624B9">
            <w:pPr>
              <w:rPr>
                <w:sz w:val="2"/>
                <w:szCs w:val="2"/>
              </w:rPr>
            </w:pPr>
          </w:p>
        </w:tc>
        <w:tc>
          <w:tcPr>
            <w:tcW w:w="991" w:type="dxa"/>
          </w:tcPr>
          <w:p w14:paraId="1B3985A7" w14:textId="77777777" w:rsidR="001624B9" w:rsidRDefault="00845725">
            <w:pPr>
              <w:pStyle w:val="TableParagraph"/>
              <w:spacing w:before="150"/>
              <w:ind w:left="68" w:right="42"/>
              <w:jc w:val="center"/>
              <w:rPr>
                <w:sz w:val="17"/>
              </w:rPr>
            </w:pPr>
            <w:r>
              <w:rPr>
                <w:spacing w:val="-10"/>
                <w:sz w:val="17"/>
              </w:rPr>
              <w:t>E</w:t>
            </w:r>
          </w:p>
        </w:tc>
        <w:tc>
          <w:tcPr>
            <w:tcW w:w="2554" w:type="dxa"/>
          </w:tcPr>
          <w:p w14:paraId="08C905E7" w14:textId="77777777" w:rsidR="001624B9" w:rsidRDefault="00845725">
            <w:pPr>
              <w:pStyle w:val="TableParagraph"/>
              <w:spacing w:before="51"/>
              <w:ind w:left="944" w:right="12" w:hanging="843"/>
              <w:rPr>
                <w:sz w:val="17"/>
              </w:rPr>
            </w:pPr>
            <w:r>
              <w:rPr>
                <w:sz w:val="17"/>
              </w:rPr>
              <w:t>Acima</w:t>
            </w:r>
            <w:r>
              <w:rPr>
                <w:spacing w:val="-7"/>
                <w:sz w:val="17"/>
              </w:rPr>
              <w:t xml:space="preserve"> </w:t>
            </w:r>
            <w:r>
              <w:rPr>
                <w:sz w:val="17"/>
              </w:rPr>
              <w:t>de</w:t>
            </w:r>
            <w:r>
              <w:rPr>
                <w:spacing w:val="-7"/>
                <w:sz w:val="17"/>
              </w:rPr>
              <w:t xml:space="preserve"> </w:t>
            </w:r>
            <w:r>
              <w:rPr>
                <w:sz w:val="17"/>
              </w:rPr>
              <w:t>5%</w:t>
            </w:r>
            <w:r>
              <w:rPr>
                <w:spacing w:val="-8"/>
                <w:sz w:val="17"/>
              </w:rPr>
              <w:t xml:space="preserve"> </w:t>
            </w:r>
            <w:r>
              <w:rPr>
                <w:sz w:val="17"/>
              </w:rPr>
              <w:t>e</w:t>
            </w:r>
            <w:r>
              <w:rPr>
                <w:spacing w:val="-3"/>
                <w:sz w:val="17"/>
              </w:rPr>
              <w:t xml:space="preserve"> </w:t>
            </w:r>
            <w:r>
              <w:rPr>
                <w:sz w:val="17"/>
              </w:rPr>
              <w:t>até</w:t>
            </w:r>
            <w:r>
              <w:rPr>
                <w:spacing w:val="-7"/>
                <w:sz w:val="17"/>
              </w:rPr>
              <w:t xml:space="preserve"> </w:t>
            </w:r>
            <w:r>
              <w:rPr>
                <w:sz w:val="17"/>
              </w:rPr>
              <w:t>10%</w:t>
            </w:r>
            <w:r>
              <w:rPr>
                <w:spacing w:val="-8"/>
                <w:sz w:val="17"/>
              </w:rPr>
              <w:t xml:space="preserve"> </w:t>
            </w:r>
            <w:r>
              <w:rPr>
                <w:sz w:val="17"/>
              </w:rPr>
              <w:t>abaixo do limite.</w:t>
            </w:r>
          </w:p>
        </w:tc>
      </w:tr>
      <w:tr w:rsidR="001624B9" w14:paraId="161539D4" w14:textId="77777777" w:rsidTr="6EA344AF">
        <w:trPr>
          <w:trHeight w:val="308"/>
        </w:trPr>
        <w:tc>
          <w:tcPr>
            <w:tcW w:w="835" w:type="dxa"/>
            <w:vMerge/>
          </w:tcPr>
          <w:p w14:paraId="0B42A995" w14:textId="77777777" w:rsidR="001624B9" w:rsidRDefault="001624B9">
            <w:pPr>
              <w:rPr>
                <w:sz w:val="2"/>
                <w:szCs w:val="2"/>
              </w:rPr>
            </w:pPr>
          </w:p>
        </w:tc>
        <w:tc>
          <w:tcPr>
            <w:tcW w:w="4040" w:type="dxa"/>
            <w:vMerge/>
          </w:tcPr>
          <w:p w14:paraId="17706D22" w14:textId="77777777" w:rsidR="001624B9" w:rsidRDefault="001624B9">
            <w:pPr>
              <w:rPr>
                <w:sz w:val="2"/>
                <w:szCs w:val="2"/>
              </w:rPr>
            </w:pPr>
          </w:p>
        </w:tc>
        <w:tc>
          <w:tcPr>
            <w:tcW w:w="854" w:type="dxa"/>
            <w:vMerge/>
          </w:tcPr>
          <w:p w14:paraId="4F176713" w14:textId="77777777" w:rsidR="001624B9" w:rsidRDefault="001624B9">
            <w:pPr>
              <w:rPr>
                <w:sz w:val="2"/>
                <w:szCs w:val="2"/>
              </w:rPr>
            </w:pPr>
          </w:p>
        </w:tc>
        <w:tc>
          <w:tcPr>
            <w:tcW w:w="991" w:type="dxa"/>
          </w:tcPr>
          <w:p w14:paraId="4FDA26CF" w14:textId="77777777" w:rsidR="001624B9" w:rsidRDefault="00845725">
            <w:pPr>
              <w:pStyle w:val="TableParagraph"/>
              <w:spacing w:before="51"/>
              <w:ind w:left="68" w:right="42"/>
              <w:jc w:val="center"/>
              <w:rPr>
                <w:sz w:val="17"/>
              </w:rPr>
            </w:pPr>
            <w:r>
              <w:rPr>
                <w:spacing w:val="-10"/>
                <w:sz w:val="17"/>
              </w:rPr>
              <w:t>F</w:t>
            </w:r>
          </w:p>
        </w:tc>
        <w:tc>
          <w:tcPr>
            <w:tcW w:w="2554" w:type="dxa"/>
          </w:tcPr>
          <w:p w14:paraId="7F0FA40B" w14:textId="77777777" w:rsidR="001624B9" w:rsidRDefault="00845725">
            <w:pPr>
              <w:pStyle w:val="TableParagraph"/>
              <w:spacing w:before="51"/>
              <w:ind w:left="109" w:right="72"/>
              <w:jc w:val="center"/>
              <w:rPr>
                <w:sz w:val="17"/>
              </w:rPr>
            </w:pPr>
            <w:r>
              <w:rPr>
                <w:sz w:val="17"/>
              </w:rPr>
              <w:t>Mais</w:t>
            </w:r>
            <w:r>
              <w:rPr>
                <w:spacing w:val="-3"/>
                <w:sz w:val="17"/>
              </w:rPr>
              <w:t xml:space="preserve"> </w:t>
            </w:r>
            <w:r>
              <w:rPr>
                <w:sz w:val="17"/>
              </w:rPr>
              <w:t>de</w:t>
            </w:r>
            <w:r>
              <w:rPr>
                <w:spacing w:val="-3"/>
                <w:sz w:val="17"/>
              </w:rPr>
              <w:t xml:space="preserve"> </w:t>
            </w:r>
            <w:r>
              <w:rPr>
                <w:sz w:val="17"/>
              </w:rPr>
              <w:t>10%</w:t>
            </w:r>
            <w:r>
              <w:rPr>
                <w:spacing w:val="-4"/>
                <w:sz w:val="17"/>
              </w:rPr>
              <w:t xml:space="preserve"> </w:t>
            </w:r>
            <w:r>
              <w:rPr>
                <w:sz w:val="17"/>
              </w:rPr>
              <w:t>abaixo</w:t>
            </w:r>
            <w:r>
              <w:rPr>
                <w:spacing w:val="-3"/>
                <w:sz w:val="17"/>
              </w:rPr>
              <w:t xml:space="preserve"> </w:t>
            </w:r>
            <w:r>
              <w:rPr>
                <w:sz w:val="17"/>
              </w:rPr>
              <w:t xml:space="preserve">do </w:t>
            </w:r>
            <w:r>
              <w:rPr>
                <w:spacing w:val="-2"/>
                <w:sz w:val="17"/>
              </w:rPr>
              <w:t>limite.</w:t>
            </w:r>
          </w:p>
        </w:tc>
      </w:tr>
    </w:tbl>
    <w:p w14:paraId="475828FF" w14:textId="77777777" w:rsidR="001624B9" w:rsidRDefault="001624B9">
      <w:pPr>
        <w:jc w:val="center"/>
        <w:rPr>
          <w:sz w:val="17"/>
        </w:rPr>
        <w:sectPr w:rsidR="001624B9" w:rsidSect="00484131">
          <w:pgSz w:w="11910" w:h="16850"/>
          <w:pgMar w:top="2000" w:right="1080" w:bottom="860" w:left="1300" w:header="709" w:footer="670" w:gutter="0"/>
          <w:cols w:space="720"/>
        </w:sectPr>
      </w:pPr>
    </w:p>
    <w:p w14:paraId="1C299435"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7DFA3FC9" w14:textId="77777777" w:rsidTr="6EA344AF">
        <w:trPr>
          <w:trHeight w:val="510"/>
        </w:trPr>
        <w:tc>
          <w:tcPr>
            <w:tcW w:w="835" w:type="dxa"/>
            <w:shd w:val="clear" w:color="auto" w:fill="BEBEBE"/>
          </w:tcPr>
          <w:p w14:paraId="0227795E"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3F67C2E5"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0AACAA6E"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1D130346"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7D714894" w14:textId="77777777" w:rsidR="001624B9" w:rsidRDefault="00845725">
            <w:pPr>
              <w:pStyle w:val="TableParagraph"/>
              <w:spacing w:before="156"/>
              <w:ind w:left="108" w:right="73"/>
              <w:jc w:val="center"/>
              <w:rPr>
                <w:b/>
                <w:sz w:val="17"/>
              </w:rPr>
            </w:pPr>
            <w:r>
              <w:rPr>
                <w:b/>
                <w:spacing w:val="-2"/>
                <w:sz w:val="17"/>
              </w:rPr>
              <w:t>CLASSIFICAÇÃO</w:t>
            </w:r>
          </w:p>
        </w:tc>
      </w:tr>
      <w:tr w:rsidR="001624B9" w14:paraId="1C75A434" w14:textId="77777777" w:rsidTr="6EA344AF">
        <w:trPr>
          <w:trHeight w:val="1292"/>
        </w:trPr>
        <w:tc>
          <w:tcPr>
            <w:tcW w:w="835" w:type="dxa"/>
            <w:vMerge w:val="restart"/>
          </w:tcPr>
          <w:p w14:paraId="046E0320" w14:textId="77777777" w:rsidR="001624B9" w:rsidRDefault="001624B9">
            <w:pPr>
              <w:pStyle w:val="TableParagraph"/>
              <w:rPr>
                <w:b/>
                <w:sz w:val="17"/>
              </w:rPr>
            </w:pPr>
          </w:p>
          <w:p w14:paraId="0B7A94E8" w14:textId="77777777" w:rsidR="001624B9" w:rsidRDefault="001624B9">
            <w:pPr>
              <w:pStyle w:val="TableParagraph"/>
              <w:rPr>
                <w:b/>
                <w:sz w:val="17"/>
              </w:rPr>
            </w:pPr>
          </w:p>
          <w:p w14:paraId="78AF372F" w14:textId="77777777" w:rsidR="001624B9" w:rsidRDefault="001624B9">
            <w:pPr>
              <w:pStyle w:val="TableParagraph"/>
              <w:rPr>
                <w:b/>
                <w:sz w:val="17"/>
              </w:rPr>
            </w:pPr>
          </w:p>
          <w:p w14:paraId="74E4FB09" w14:textId="77777777" w:rsidR="001624B9" w:rsidRDefault="001624B9">
            <w:pPr>
              <w:pStyle w:val="TableParagraph"/>
              <w:rPr>
                <w:b/>
                <w:sz w:val="17"/>
              </w:rPr>
            </w:pPr>
          </w:p>
          <w:p w14:paraId="0F7F76F1" w14:textId="77777777" w:rsidR="001624B9" w:rsidRDefault="001624B9">
            <w:pPr>
              <w:pStyle w:val="TableParagraph"/>
              <w:rPr>
                <w:b/>
                <w:sz w:val="17"/>
              </w:rPr>
            </w:pPr>
          </w:p>
          <w:p w14:paraId="2802B9F8" w14:textId="77777777" w:rsidR="001624B9" w:rsidRDefault="001624B9">
            <w:pPr>
              <w:pStyle w:val="TableParagraph"/>
              <w:rPr>
                <w:b/>
                <w:sz w:val="17"/>
              </w:rPr>
            </w:pPr>
          </w:p>
          <w:p w14:paraId="0BA51E56" w14:textId="77777777" w:rsidR="001624B9" w:rsidRDefault="001624B9">
            <w:pPr>
              <w:pStyle w:val="TableParagraph"/>
              <w:rPr>
                <w:b/>
                <w:sz w:val="17"/>
              </w:rPr>
            </w:pPr>
          </w:p>
          <w:p w14:paraId="58898868" w14:textId="77777777" w:rsidR="001624B9" w:rsidRDefault="001624B9">
            <w:pPr>
              <w:pStyle w:val="TableParagraph"/>
              <w:rPr>
                <w:b/>
                <w:sz w:val="17"/>
              </w:rPr>
            </w:pPr>
          </w:p>
          <w:p w14:paraId="2F42DC58" w14:textId="77777777" w:rsidR="001624B9" w:rsidRDefault="001624B9">
            <w:pPr>
              <w:pStyle w:val="TableParagraph"/>
              <w:spacing w:before="96"/>
              <w:rPr>
                <w:b/>
                <w:sz w:val="17"/>
              </w:rPr>
            </w:pPr>
          </w:p>
          <w:p w14:paraId="330BD84A" w14:textId="77777777" w:rsidR="001624B9" w:rsidRDefault="00845725">
            <w:pPr>
              <w:pStyle w:val="TableParagraph"/>
              <w:spacing w:before="1"/>
              <w:ind w:left="22" w:right="2"/>
              <w:jc w:val="center"/>
              <w:rPr>
                <w:sz w:val="17"/>
              </w:rPr>
            </w:pPr>
            <w:r>
              <w:rPr>
                <w:spacing w:val="-10"/>
                <w:sz w:val="17"/>
              </w:rPr>
              <w:t>4</w:t>
            </w:r>
          </w:p>
        </w:tc>
        <w:tc>
          <w:tcPr>
            <w:tcW w:w="4040" w:type="dxa"/>
            <w:vMerge w:val="restart"/>
          </w:tcPr>
          <w:p w14:paraId="68754AD3" w14:textId="77777777" w:rsidR="001624B9" w:rsidRDefault="001624B9">
            <w:pPr>
              <w:pStyle w:val="TableParagraph"/>
              <w:rPr>
                <w:b/>
                <w:sz w:val="17"/>
              </w:rPr>
            </w:pPr>
          </w:p>
          <w:p w14:paraId="76C4667A" w14:textId="77777777" w:rsidR="001624B9" w:rsidRDefault="001624B9">
            <w:pPr>
              <w:pStyle w:val="TableParagraph"/>
              <w:rPr>
                <w:b/>
                <w:sz w:val="17"/>
              </w:rPr>
            </w:pPr>
          </w:p>
          <w:p w14:paraId="679C50C0" w14:textId="77777777" w:rsidR="001624B9" w:rsidRDefault="001624B9">
            <w:pPr>
              <w:pStyle w:val="TableParagraph"/>
              <w:rPr>
                <w:b/>
                <w:sz w:val="17"/>
              </w:rPr>
            </w:pPr>
          </w:p>
          <w:p w14:paraId="72D2CE75" w14:textId="77777777" w:rsidR="001624B9" w:rsidRDefault="001624B9">
            <w:pPr>
              <w:pStyle w:val="TableParagraph"/>
              <w:rPr>
                <w:b/>
                <w:sz w:val="17"/>
              </w:rPr>
            </w:pPr>
          </w:p>
          <w:p w14:paraId="1C47503F" w14:textId="77777777" w:rsidR="001624B9" w:rsidRDefault="001624B9">
            <w:pPr>
              <w:pStyle w:val="TableParagraph"/>
              <w:rPr>
                <w:b/>
                <w:sz w:val="17"/>
              </w:rPr>
            </w:pPr>
          </w:p>
          <w:p w14:paraId="76DE5088" w14:textId="77777777" w:rsidR="001624B9" w:rsidRDefault="001624B9">
            <w:pPr>
              <w:pStyle w:val="TableParagraph"/>
              <w:rPr>
                <w:b/>
                <w:sz w:val="17"/>
              </w:rPr>
            </w:pPr>
          </w:p>
          <w:p w14:paraId="49C474D5" w14:textId="77777777" w:rsidR="001624B9" w:rsidRDefault="001624B9">
            <w:pPr>
              <w:pStyle w:val="TableParagraph"/>
              <w:spacing w:before="195"/>
              <w:rPr>
                <w:b/>
                <w:sz w:val="17"/>
              </w:rPr>
            </w:pPr>
          </w:p>
          <w:p w14:paraId="10C2D9F0" w14:textId="56FEF9A1" w:rsidR="001624B9" w:rsidRDefault="00845725">
            <w:pPr>
              <w:pStyle w:val="TableParagraph"/>
              <w:ind w:left="64" w:right="37"/>
              <w:jc w:val="both"/>
              <w:rPr>
                <w:b/>
                <w:sz w:val="17"/>
              </w:rPr>
            </w:pPr>
            <w:r>
              <w:rPr>
                <w:sz w:val="17"/>
              </w:rPr>
              <w:t>Não</w:t>
            </w:r>
            <w:r>
              <w:rPr>
                <w:spacing w:val="-12"/>
                <w:sz w:val="17"/>
              </w:rPr>
              <w:t xml:space="preserve"> </w:t>
            </w:r>
            <w:r w:rsidR="00664D3A">
              <w:rPr>
                <w:sz w:val="17"/>
              </w:rPr>
              <w:t>respeitar o limite mensal de inoperância</w:t>
            </w:r>
            <w:r>
              <w:rPr>
                <w:spacing w:val="-12"/>
                <w:sz w:val="17"/>
              </w:rPr>
              <w:t xml:space="preserve"> </w:t>
            </w:r>
            <w:r>
              <w:rPr>
                <w:sz w:val="17"/>
              </w:rPr>
              <w:t>do Sistema de Controle de Velocidade, conforme estabelecido pelo CONTRATO, ANEXOS e APÊNDICES. (</w:t>
            </w:r>
            <w:r>
              <w:rPr>
                <w:b/>
                <w:sz w:val="17"/>
              </w:rPr>
              <w:t>por equipamento).</w:t>
            </w:r>
            <w:r w:rsidR="00664D3A">
              <w:rPr>
                <w:b/>
                <w:sz w:val="17"/>
              </w:rPr>
              <w:t xml:space="preserve"> </w:t>
            </w:r>
          </w:p>
        </w:tc>
        <w:tc>
          <w:tcPr>
            <w:tcW w:w="854" w:type="dxa"/>
            <w:vMerge w:val="restart"/>
          </w:tcPr>
          <w:p w14:paraId="1E2F7567" w14:textId="77777777" w:rsidR="001624B9" w:rsidRDefault="001624B9">
            <w:pPr>
              <w:pStyle w:val="TableParagraph"/>
              <w:rPr>
                <w:b/>
                <w:sz w:val="17"/>
              </w:rPr>
            </w:pPr>
          </w:p>
          <w:p w14:paraId="1DB7A026" w14:textId="77777777" w:rsidR="001624B9" w:rsidRDefault="001624B9">
            <w:pPr>
              <w:pStyle w:val="TableParagraph"/>
              <w:rPr>
                <w:b/>
                <w:sz w:val="17"/>
              </w:rPr>
            </w:pPr>
          </w:p>
          <w:p w14:paraId="2887A055" w14:textId="77777777" w:rsidR="001624B9" w:rsidRDefault="001624B9">
            <w:pPr>
              <w:pStyle w:val="TableParagraph"/>
              <w:rPr>
                <w:b/>
                <w:sz w:val="17"/>
              </w:rPr>
            </w:pPr>
          </w:p>
          <w:p w14:paraId="761E9E23" w14:textId="77777777" w:rsidR="001624B9" w:rsidRDefault="001624B9">
            <w:pPr>
              <w:pStyle w:val="TableParagraph"/>
              <w:rPr>
                <w:b/>
                <w:sz w:val="17"/>
              </w:rPr>
            </w:pPr>
          </w:p>
          <w:p w14:paraId="0FA5ACF0" w14:textId="77777777" w:rsidR="001624B9" w:rsidRDefault="001624B9">
            <w:pPr>
              <w:pStyle w:val="TableParagraph"/>
              <w:rPr>
                <w:b/>
                <w:sz w:val="17"/>
              </w:rPr>
            </w:pPr>
          </w:p>
          <w:p w14:paraId="61E82F5A" w14:textId="77777777" w:rsidR="001624B9" w:rsidRDefault="001624B9">
            <w:pPr>
              <w:pStyle w:val="TableParagraph"/>
              <w:rPr>
                <w:b/>
                <w:sz w:val="17"/>
              </w:rPr>
            </w:pPr>
          </w:p>
          <w:p w14:paraId="236D8A6E" w14:textId="77777777" w:rsidR="001624B9" w:rsidRDefault="001624B9">
            <w:pPr>
              <w:pStyle w:val="TableParagraph"/>
              <w:rPr>
                <w:b/>
                <w:sz w:val="17"/>
              </w:rPr>
            </w:pPr>
          </w:p>
          <w:p w14:paraId="3C6465AB" w14:textId="77777777" w:rsidR="001624B9" w:rsidRDefault="001624B9">
            <w:pPr>
              <w:pStyle w:val="TableParagraph"/>
              <w:rPr>
                <w:b/>
                <w:sz w:val="17"/>
              </w:rPr>
            </w:pPr>
          </w:p>
          <w:p w14:paraId="729D2470" w14:textId="77777777" w:rsidR="001624B9" w:rsidRDefault="001624B9">
            <w:pPr>
              <w:pStyle w:val="TableParagraph"/>
              <w:spacing w:before="96"/>
              <w:rPr>
                <w:b/>
                <w:sz w:val="17"/>
              </w:rPr>
            </w:pPr>
          </w:p>
          <w:p w14:paraId="118BDC4B" w14:textId="77777777" w:rsidR="001624B9" w:rsidRDefault="00845725">
            <w:pPr>
              <w:pStyle w:val="TableParagraph"/>
              <w:spacing w:before="1"/>
              <w:ind w:left="25"/>
              <w:jc w:val="center"/>
              <w:rPr>
                <w:sz w:val="17"/>
              </w:rPr>
            </w:pPr>
            <w:r>
              <w:rPr>
                <w:spacing w:val="-5"/>
                <w:sz w:val="17"/>
              </w:rPr>
              <w:t>III</w:t>
            </w:r>
          </w:p>
        </w:tc>
        <w:tc>
          <w:tcPr>
            <w:tcW w:w="991" w:type="dxa"/>
          </w:tcPr>
          <w:p w14:paraId="3D8EE99C" w14:textId="77777777" w:rsidR="001624B9" w:rsidRDefault="001624B9">
            <w:pPr>
              <w:pStyle w:val="TableParagraph"/>
              <w:rPr>
                <w:b/>
                <w:sz w:val="17"/>
              </w:rPr>
            </w:pPr>
          </w:p>
          <w:p w14:paraId="2EA4E0A3" w14:textId="77777777" w:rsidR="001624B9" w:rsidRDefault="001624B9">
            <w:pPr>
              <w:pStyle w:val="TableParagraph"/>
              <w:spacing w:before="157"/>
              <w:rPr>
                <w:b/>
                <w:sz w:val="17"/>
              </w:rPr>
            </w:pPr>
          </w:p>
          <w:p w14:paraId="064A9453" w14:textId="77777777" w:rsidR="001624B9" w:rsidRDefault="00845725">
            <w:pPr>
              <w:pStyle w:val="TableParagraph"/>
              <w:ind w:left="68" w:right="42"/>
              <w:jc w:val="center"/>
              <w:rPr>
                <w:sz w:val="17"/>
              </w:rPr>
            </w:pPr>
            <w:r>
              <w:rPr>
                <w:spacing w:val="-10"/>
                <w:sz w:val="17"/>
              </w:rPr>
              <w:t>D</w:t>
            </w:r>
          </w:p>
        </w:tc>
        <w:tc>
          <w:tcPr>
            <w:tcW w:w="2554" w:type="dxa"/>
          </w:tcPr>
          <w:p w14:paraId="7628F616" w14:textId="311F4AE1" w:rsidR="001624B9" w:rsidRDefault="00845725">
            <w:pPr>
              <w:pStyle w:val="TableParagraph"/>
              <w:spacing w:before="61"/>
              <w:ind w:left="108" w:right="72"/>
              <w:jc w:val="center"/>
              <w:rPr>
                <w:sz w:val="17"/>
              </w:rPr>
            </w:pPr>
            <w:r>
              <w:rPr>
                <w:sz w:val="17"/>
              </w:rPr>
              <w:t>Se, durante o período de 1 mês,</w:t>
            </w:r>
            <w:r>
              <w:rPr>
                <w:spacing w:val="-11"/>
                <w:sz w:val="17"/>
              </w:rPr>
              <w:t xml:space="preserve"> </w:t>
            </w:r>
            <w:r>
              <w:rPr>
                <w:sz w:val="17"/>
              </w:rPr>
              <w:t>o</w:t>
            </w:r>
            <w:r>
              <w:rPr>
                <w:spacing w:val="-10"/>
                <w:sz w:val="17"/>
              </w:rPr>
              <w:t xml:space="preserve"> </w:t>
            </w:r>
            <w:r w:rsidR="00664D3A">
              <w:rPr>
                <w:sz w:val="17"/>
              </w:rPr>
              <w:t>tempo de inoperância</w:t>
            </w:r>
            <w:r>
              <w:rPr>
                <w:sz w:val="17"/>
              </w:rPr>
              <w:t xml:space="preserve"> do equipamento estiver entre 8 (oito) e 24 (vinte e quatro) </w:t>
            </w:r>
            <w:r>
              <w:rPr>
                <w:spacing w:val="-2"/>
                <w:sz w:val="17"/>
              </w:rPr>
              <w:t>horas.</w:t>
            </w:r>
          </w:p>
        </w:tc>
      </w:tr>
      <w:tr w:rsidR="001624B9" w14:paraId="030EDAF8" w14:textId="77777777" w:rsidTr="6EA344AF">
        <w:trPr>
          <w:trHeight w:val="1293"/>
        </w:trPr>
        <w:tc>
          <w:tcPr>
            <w:tcW w:w="835" w:type="dxa"/>
            <w:vMerge/>
          </w:tcPr>
          <w:p w14:paraId="68291C41" w14:textId="77777777" w:rsidR="001624B9" w:rsidRDefault="001624B9">
            <w:pPr>
              <w:rPr>
                <w:sz w:val="2"/>
                <w:szCs w:val="2"/>
              </w:rPr>
            </w:pPr>
          </w:p>
        </w:tc>
        <w:tc>
          <w:tcPr>
            <w:tcW w:w="4040" w:type="dxa"/>
            <w:vMerge/>
          </w:tcPr>
          <w:p w14:paraId="0C2DE0C1" w14:textId="77777777" w:rsidR="001624B9" w:rsidRDefault="001624B9">
            <w:pPr>
              <w:rPr>
                <w:sz w:val="2"/>
                <w:szCs w:val="2"/>
              </w:rPr>
            </w:pPr>
          </w:p>
        </w:tc>
        <w:tc>
          <w:tcPr>
            <w:tcW w:w="854" w:type="dxa"/>
            <w:vMerge/>
          </w:tcPr>
          <w:p w14:paraId="5713F83F" w14:textId="77777777" w:rsidR="001624B9" w:rsidRDefault="001624B9">
            <w:pPr>
              <w:rPr>
                <w:sz w:val="2"/>
                <w:szCs w:val="2"/>
              </w:rPr>
            </w:pPr>
          </w:p>
        </w:tc>
        <w:tc>
          <w:tcPr>
            <w:tcW w:w="991" w:type="dxa"/>
          </w:tcPr>
          <w:p w14:paraId="34276234" w14:textId="77777777" w:rsidR="001624B9" w:rsidRDefault="001624B9">
            <w:pPr>
              <w:pStyle w:val="TableParagraph"/>
              <w:rPr>
                <w:b/>
                <w:sz w:val="17"/>
              </w:rPr>
            </w:pPr>
          </w:p>
          <w:p w14:paraId="65EF2C25" w14:textId="77777777" w:rsidR="001624B9" w:rsidRDefault="001624B9">
            <w:pPr>
              <w:pStyle w:val="TableParagraph"/>
              <w:spacing w:before="157"/>
              <w:rPr>
                <w:b/>
                <w:sz w:val="17"/>
              </w:rPr>
            </w:pPr>
          </w:p>
          <w:p w14:paraId="237D7DAE" w14:textId="77777777" w:rsidR="001624B9" w:rsidRDefault="00845725">
            <w:pPr>
              <w:pStyle w:val="TableParagraph"/>
              <w:ind w:left="68" w:right="42"/>
              <w:jc w:val="center"/>
              <w:rPr>
                <w:sz w:val="17"/>
              </w:rPr>
            </w:pPr>
            <w:r>
              <w:rPr>
                <w:spacing w:val="-10"/>
                <w:sz w:val="17"/>
              </w:rPr>
              <w:t>E</w:t>
            </w:r>
          </w:p>
        </w:tc>
        <w:tc>
          <w:tcPr>
            <w:tcW w:w="2554" w:type="dxa"/>
          </w:tcPr>
          <w:p w14:paraId="204B47D1" w14:textId="3692A819" w:rsidR="001624B9" w:rsidRDefault="00845725">
            <w:pPr>
              <w:pStyle w:val="TableParagraph"/>
              <w:spacing w:before="61"/>
              <w:ind w:left="113" w:right="78"/>
              <w:jc w:val="center"/>
              <w:rPr>
                <w:sz w:val="17"/>
                <w:szCs w:val="17"/>
              </w:rPr>
            </w:pPr>
            <w:r w:rsidRPr="6EA344AF">
              <w:rPr>
                <w:sz w:val="17"/>
                <w:szCs w:val="17"/>
              </w:rPr>
              <w:t xml:space="preserve">Se, durante o período de 1 mês, o </w:t>
            </w:r>
            <w:r w:rsidR="6B8B5929" w:rsidRPr="6EA344AF">
              <w:rPr>
                <w:sz w:val="17"/>
                <w:szCs w:val="17"/>
              </w:rPr>
              <w:t>tempo</w:t>
            </w:r>
            <w:r w:rsidRPr="6EA344AF">
              <w:rPr>
                <w:sz w:val="17"/>
                <w:szCs w:val="17"/>
              </w:rPr>
              <w:t xml:space="preserve"> de inoperância do equipamento for superior a 24 (vinte</w:t>
            </w:r>
            <w:r w:rsidRPr="6EA344AF">
              <w:rPr>
                <w:spacing w:val="-9"/>
                <w:sz w:val="17"/>
                <w:szCs w:val="17"/>
              </w:rPr>
              <w:t xml:space="preserve"> </w:t>
            </w:r>
            <w:r w:rsidRPr="6EA344AF">
              <w:rPr>
                <w:sz w:val="17"/>
                <w:szCs w:val="17"/>
              </w:rPr>
              <w:t>e</w:t>
            </w:r>
            <w:r w:rsidRPr="6EA344AF">
              <w:rPr>
                <w:spacing w:val="-7"/>
                <w:sz w:val="17"/>
                <w:szCs w:val="17"/>
              </w:rPr>
              <w:t xml:space="preserve"> </w:t>
            </w:r>
            <w:r w:rsidRPr="6EA344AF">
              <w:rPr>
                <w:sz w:val="17"/>
                <w:szCs w:val="17"/>
              </w:rPr>
              <w:t>quatro)</w:t>
            </w:r>
            <w:r w:rsidRPr="6EA344AF">
              <w:rPr>
                <w:spacing w:val="-7"/>
                <w:sz w:val="17"/>
                <w:szCs w:val="17"/>
              </w:rPr>
              <w:t xml:space="preserve"> </w:t>
            </w:r>
            <w:r w:rsidRPr="6EA344AF">
              <w:rPr>
                <w:sz w:val="17"/>
                <w:szCs w:val="17"/>
              </w:rPr>
              <w:t>horas</w:t>
            </w:r>
            <w:r w:rsidRPr="6EA344AF">
              <w:rPr>
                <w:spacing w:val="-9"/>
                <w:sz w:val="17"/>
                <w:szCs w:val="17"/>
              </w:rPr>
              <w:t xml:space="preserve"> </w:t>
            </w:r>
            <w:r w:rsidRPr="6EA344AF">
              <w:rPr>
                <w:sz w:val="17"/>
                <w:szCs w:val="17"/>
              </w:rPr>
              <w:t>e</w:t>
            </w:r>
            <w:r w:rsidRPr="6EA344AF">
              <w:rPr>
                <w:spacing w:val="-7"/>
                <w:sz w:val="17"/>
                <w:szCs w:val="17"/>
              </w:rPr>
              <w:t xml:space="preserve"> </w:t>
            </w:r>
            <w:r w:rsidRPr="6EA344AF">
              <w:rPr>
                <w:sz w:val="17"/>
                <w:szCs w:val="17"/>
              </w:rPr>
              <w:t>inferior a 48 (quarenta e oito) horas.</w:t>
            </w:r>
          </w:p>
        </w:tc>
      </w:tr>
      <w:tr w:rsidR="001624B9" w14:paraId="4D3A8D9F" w14:textId="77777777" w:rsidTr="6EA344AF">
        <w:trPr>
          <w:trHeight w:val="1292"/>
        </w:trPr>
        <w:tc>
          <w:tcPr>
            <w:tcW w:w="835" w:type="dxa"/>
            <w:vMerge/>
          </w:tcPr>
          <w:p w14:paraId="6BF31EDA" w14:textId="77777777" w:rsidR="001624B9" w:rsidRDefault="001624B9">
            <w:pPr>
              <w:rPr>
                <w:sz w:val="2"/>
                <w:szCs w:val="2"/>
              </w:rPr>
            </w:pPr>
          </w:p>
        </w:tc>
        <w:tc>
          <w:tcPr>
            <w:tcW w:w="4040" w:type="dxa"/>
            <w:vMerge/>
          </w:tcPr>
          <w:p w14:paraId="68F38B54" w14:textId="77777777" w:rsidR="001624B9" w:rsidRDefault="001624B9">
            <w:pPr>
              <w:rPr>
                <w:sz w:val="2"/>
                <w:szCs w:val="2"/>
              </w:rPr>
            </w:pPr>
          </w:p>
        </w:tc>
        <w:tc>
          <w:tcPr>
            <w:tcW w:w="854" w:type="dxa"/>
            <w:vMerge/>
          </w:tcPr>
          <w:p w14:paraId="62350947" w14:textId="77777777" w:rsidR="001624B9" w:rsidRDefault="001624B9">
            <w:pPr>
              <w:rPr>
                <w:sz w:val="2"/>
                <w:szCs w:val="2"/>
              </w:rPr>
            </w:pPr>
          </w:p>
        </w:tc>
        <w:tc>
          <w:tcPr>
            <w:tcW w:w="991" w:type="dxa"/>
          </w:tcPr>
          <w:p w14:paraId="27B1DAFC" w14:textId="77777777" w:rsidR="001624B9" w:rsidRDefault="001624B9">
            <w:pPr>
              <w:pStyle w:val="TableParagraph"/>
              <w:rPr>
                <w:b/>
                <w:sz w:val="17"/>
              </w:rPr>
            </w:pPr>
          </w:p>
          <w:p w14:paraId="6D2AC87D" w14:textId="77777777" w:rsidR="001624B9" w:rsidRDefault="001624B9">
            <w:pPr>
              <w:pStyle w:val="TableParagraph"/>
              <w:spacing w:before="157"/>
              <w:rPr>
                <w:b/>
                <w:sz w:val="17"/>
              </w:rPr>
            </w:pPr>
          </w:p>
          <w:p w14:paraId="1D5A668A" w14:textId="77777777" w:rsidR="001624B9" w:rsidRDefault="00845725">
            <w:pPr>
              <w:pStyle w:val="TableParagraph"/>
              <w:ind w:left="68" w:right="42"/>
              <w:jc w:val="center"/>
              <w:rPr>
                <w:sz w:val="17"/>
              </w:rPr>
            </w:pPr>
            <w:r>
              <w:rPr>
                <w:spacing w:val="-10"/>
                <w:sz w:val="17"/>
              </w:rPr>
              <w:t>F</w:t>
            </w:r>
          </w:p>
        </w:tc>
        <w:tc>
          <w:tcPr>
            <w:tcW w:w="2554" w:type="dxa"/>
          </w:tcPr>
          <w:p w14:paraId="301C6AD0" w14:textId="17AD9E38" w:rsidR="001624B9" w:rsidRDefault="00845725">
            <w:pPr>
              <w:pStyle w:val="TableParagraph"/>
              <w:spacing w:before="61"/>
              <w:ind w:left="108" w:right="73"/>
              <w:jc w:val="center"/>
              <w:rPr>
                <w:sz w:val="17"/>
                <w:szCs w:val="17"/>
              </w:rPr>
            </w:pPr>
            <w:r w:rsidRPr="6EA344AF">
              <w:rPr>
                <w:sz w:val="17"/>
                <w:szCs w:val="17"/>
              </w:rPr>
              <w:t xml:space="preserve">Se, durante o período de 1 mês, o </w:t>
            </w:r>
            <w:r w:rsidR="611F6782" w:rsidRPr="6EA344AF">
              <w:rPr>
                <w:sz w:val="17"/>
                <w:szCs w:val="17"/>
              </w:rPr>
              <w:t>tempo</w:t>
            </w:r>
            <w:r w:rsidRPr="6EA344AF">
              <w:rPr>
                <w:sz w:val="17"/>
                <w:szCs w:val="17"/>
              </w:rPr>
              <w:t xml:space="preserve"> de inoperância do equipamento for igual ou superior</w:t>
            </w:r>
            <w:r w:rsidRPr="6EA344AF">
              <w:rPr>
                <w:spacing w:val="-9"/>
                <w:sz w:val="17"/>
                <w:szCs w:val="17"/>
              </w:rPr>
              <w:t xml:space="preserve"> </w:t>
            </w:r>
            <w:r w:rsidRPr="6EA344AF">
              <w:rPr>
                <w:sz w:val="17"/>
                <w:szCs w:val="17"/>
              </w:rPr>
              <w:t>a</w:t>
            </w:r>
            <w:r w:rsidRPr="6EA344AF">
              <w:rPr>
                <w:spacing w:val="-9"/>
                <w:sz w:val="17"/>
                <w:szCs w:val="17"/>
              </w:rPr>
              <w:t xml:space="preserve"> </w:t>
            </w:r>
            <w:r w:rsidRPr="6EA344AF">
              <w:rPr>
                <w:sz w:val="17"/>
                <w:szCs w:val="17"/>
              </w:rPr>
              <w:t>48</w:t>
            </w:r>
            <w:r w:rsidRPr="6EA344AF">
              <w:rPr>
                <w:spacing w:val="-7"/>
                <w:sz w:val="17"/>
                <w:szCs w:val="17"/>
              </w:rPr>
              <w:t xml:space="preserve"> </w:t>
            </w:r>
            <w:r w:rsidRPr="6EA344AF">
              <w:rPr>
                <w:sz w:val="17"/>
                <w:szCs w:val="17"/>
              </w:rPr>
              <w:t>(quarenta</w:t>
            </w:r>
            <w:r w:rsidRPr="6EA344AF">
              <w:rPr>
                <w:spacing w:val="-9"/>
                <w:sz w:val="17"/>
                <w:szCs w:val="17"/>
              </w:rPr>
              <w:t xml:space="preserve"> </w:t>
            </w:r>
            <w:r w:rsidRPr="6EA344AF">
              <w:rPr>
                <w:sz w:val="17"/>
                <w:szCs w:val="17"/>
              </w:rPr>
              <w:t>e</w:t>
            </w:r>
            <w:r w:rsidRPr="6EA344AF">
              <w:rPr>
                <w:spacing w:val="-7"/>
                <w:sz w:val="17"/>
                <w:szCs w:val="17"/>
              </w:rPr>
              <w:t xml:space="preserve"> </w:t>
            </w:r>
            <w:r w:rsidRPr="6EA344AF">
              <w:rPr>
                <w:sz w:val="17"/>
                <w:szCs w:val="17"/>
              </w:rPr>
              <w:t xml:space="preserve">oito) </w:t>
            </w:r>
            <w:r w:rsidRPr="6EA344AF">
              <w:rPr>
                <w:spacing w:val="-2"/>
                <w:sz w:val="17"/>
                <w:szCs w:val="17"/>
              </w:rPr>
              <w:t>horas.</w:t>
            </w:r>
          </w:p>
        </w:tc>
      </w:tr>
      <w:tr w:rsidR="001624B9" w14:paraId="64D93264" w14:textId="77777777" w:rsidTr="6EA344AF">
        <w:trPr>
          <w:trHeight w:val="707"/>
        </w:trPr>
        <w:tc>
          <w:tcPr>
            <w:tcW w:w="835" w:type="dxa"/>
            <w:vMerge w:val="restart"/>
          </w:tcPr>
          <w:p w14:paraId="5A57E15B" w14:textId="77777777" w:rsidR="001624B9" w:rsidRDefault="001624B9">
            <w:pPr>
              <w:pStyle w:val="TableParagraph"/>
              <w:rPr>
                <w:b/>
                <w:sz w:val="17"/>
              </w:rPr>
            </w:pPr>
          </w:p>
          <w:p w14:paraId="786D3CAB" w14:textId="77777777" w:rsidR="001624B9" w:rsidRDefault="001624B9">
            <w:pPr>
              <w:pStyle w:val="TableParagraph"/>
              <w:rPr>
                <w:b/>
                <w:sz w:val="17"/>
              </w:rPr>
            </w:pPr>
          </w:p>
          <w:p w14:paraId="11BD5972" w14:textId="77777777" w:rsidR="001624B9" w:rsidRDefault="001624B9">
            <w:pPr>
              <w:pStyle w:val="TableParagraph"/>
              <w:rPr>
                <w:b/>
                <w:sz w:val="17"/>
              </w:rPr>
            </w:pPr>
          </w:p>
          <w:p w14:paraId="281D1E7E" w14:textId="77777777" w:rsidR="001624B9" w:rsidRDefault="001624B9">
            <w:pPr>
              <w:pStyle w:val="TableParagraph"/>
              <w:rPr>
                <w:b/>
                <w:sz w:val="17"/>
              </w:rPr>
            </w:pPr>
          </w:p>
          <w:p w14:paraId="00278478" w14:textId="77777777" w:rsidR="001624B9" w:rsidRDefault="001624B9">
            <w:pPr>
              <w:pStyle w:val="TableParagraph"/>
              <w:rPr>
                <w:b/>
                <w:sz w:val="17"/>
              </w:rPr>
            </w:pPr>
          </w:p>
          <w:p w14:paraId="0711A805" w14:textId="77777777" w:rsidR="001624B9" w:rsidRDefault="00845725">
            <w:pPr>
              <w:pStyle w:val="TableParagraph"/>
              <w:ind w:left="22" w:right="2"/>
              <w:jc w:val="center"/>
              <w:rPr>
                <w:sz w:val="17"/>
              </w:rPr>
            </w:pPr>
            <w:r>
              <w:rPr>
                <w:spacing w:val="-10"/>
                <w:sz w:val="17"/>
              </w:rPr>
              <w:t>5</w:t>
            </w:r>
          </w:p>
        </w:tc>
        <w:tc>
          <w:tcPr>
            <w:tcW w:w="4040" w:type="dxa"/>
            <w:vMerge w:val="restart"/>
          </w:tcPr>
          <w:p w14:paraId="4B6772AD" w14:textId="77777777" w:rsidR="001624B9" w:rsidRDefault="001624B9">
            <w:pPr>
              <w:pStyle w:val="TableParagraph"/>
              <w:rPr>
                <w:b/>
                <w:sz w:val="17"/>
              </w:rPr>
            </w:pPr>
          </w:p>
          <w:p w14:paraId="5AA73B2A" w14:textId="77777777" w:rsidR="001624B9" w:rsidRDefault="001624B9">
            <w:pPr>
              <w:pStyle w:val="TableParagraph"/>
              <w:rPr>
                <w:b/>
                <w:sz w:val="17"/>
              </w:rPr>
            </w:pPr>
          </w:p>
          <w:p w14:paraId="5C95B37E" w14:textId="77777777" w:rsidR="001624B9" w:rsidRDefault="001624B9">
            <w:pPr>
              <w:pStyle w:val="TableParagraph"/>
              <w:spacing w:before="194"/>
              <w:rPr>
                <w:b/>
                <w:sz w:val="17"/>
              </w:rPr>
            </w:pPr>
          </w:p>
          <w:p w14:paraId="7613BE90" w14:textId="77777777" w:rsidR="001624B9" w:rsidRDefault="00845725">
            <w:pPr>
              <w:pStyle w:val="TableParagraph"/>
              <w:ind w:left="64" w:right="36"/>
              <w:jc w:val="both"/>
              <w:rPr>
                <w:sz w:val="17"/>
              </w:rPr>
            </w:pPr>
            <w:r>
              <w:rPr>
                <w:sz w:val="17"/>
              </w:rPr>
              <w:t>Enviar registros de infração ao PODER CONCEDENTE com irregularidades na sequência numérica dos registros.</w:t>
            </w:r>
          </w:p>
        </w:tc>
        <w:tc>
          <w:tcPr>
            <w:tcW w:w="854" w:type="dxa"/>
            <w:vMerge w:val="restart"/>
          </w:tcPr>
          <w:p w14:paraId="6E8299B0" w14:textId="77777777" w:rsidR="001624B9" w:rsidRDefault="001624B9">
            <w:pPr>
              <w:pStyle w:val="TableParagraph"/>
              <w:rPr>
                <w:b/>
                <w:sz w:val="17"/>
              </w:rPr>
            </w:pPr>
          </w:p>
          <w:p w14:paraId="234EED0D" w14:textId="77777777" w:rsidR="001624B9" w:rsidRDefault="001624B9">
            <w:pPr>
              <w:pStyle w:val="TableParagraph"/>
              <w:rPr>
                <w:b/>
                <w:sz w:val="17"/>
              </w:rPr>
            </w:pPr>
          </w:p>
          <w:p w14:paraId="25E8C5CB" w14:textId="77777777" w:rsidR="001624B9" w:rsidRDefault="001624B9">
            <w:pPr>
              <w:pStyle w:val="TableParagraph"/>
              <w:rPr>
                <w:b/>
                <w:sz w:val="17"/>
              </w:rPr>
            </w:pPr>
          </w:p>
          <w:p w14:paraId="6DF8CDD1" w14:textId="77777777" w:rsidR="001624B9" w:rsidRDefault="001624B9">
            <w:pPr>
              <w:pStyle w:val="TableParagraph"/>
              <w:rPr>
                <w:b/>
                <w:sz w:val="17"/>
              </w:rPr>
            </w:pPr>
          </w:p>
          <w:p w14:paraId="7CFCB94B" w14:textId="77777777" w:rsidR="001624B9" w:rsidRDefault="001624B9">
            <w:pPr>
              <w:pStyle w:val="TableParagraph"/>
              <w:rPr>
                <w:b/>
                <w:sz w:val="17"/>
              </w:rPr>
            </w:pPr>
          </w:p>
          <w:p w14:paraId="065D6185" w14:textId="77777777" w:rsidR="001624B9" w:rsidRDefault="00845725">
            <w:pPr>
              <w:pStyle w:val="TableParagraph"/>
              <w:ind w:left="25"/>
              <w:jc w:val="center"/>
              <w:rPr>
                <w:sz w:val="17"/>
              </w:rPr>
            </w:pPr>
            <w:r>
              <w:rPr>
                <w:spacing w:val="-5"/>
                <w:sz w:val="17"/>
              </w:rPr>
              <w:t>II</w:t>
            </w:r>
          </w:p>
        </w:tc>
        <w:tc>
          <w:tcPr>
            <w:tcW w:w="991" w:type="dxa"/>
          </w:tcPr>
          <w:p w14:paraId="4772D4C0" w14:textId="77777777" w:rsidR="001624B9" w:rsidRDefault="001624B9">
            <w:pPr>
              <w:pStyle w:val="TableParagraph"/>
              <w:spacing w:before="59"/>
              <w:rPr>
                <w:b/>
                <w:sz w:val="17"/>
              </w:rPr>
            </w:pPr>
          </w:p>
          <w:p w14:paraId="1B58B4C0" w14:textId="77777777" w:rsidR="001624B9" w:rsidRDefault="00845725">
            <w:pPr>
              <w:pStyle w:val="TableParagraph"/>
              <w:spacing w:before="1"/>
              <w:ind w:left="68" w:right="42"/>
              <w:jc w:val="center"/>
              <w:rPr>
                <w:sz w:val="17"/>
              </w:rPr>
            </w:pPr>
            <w:r>
              <w:rPr>
                <w:spacing w:val="-10"/>
                <w:sz w:val="17"/>
              </w:rPr>
              <w:t>D</w:t>
            </w:r>
          </w:p>
        </w:tc>
        <w:tc>
          <w:tcPr>
            <w:tcW w:w="2554" w:type="dxa"/>
          </w:tcPr>
          <w:p w14:paraId="351AEBEA" w14:textId="77777777" w:rsidR="001624B9" w:rsidRDefault="00845725">
            <w:pPr>
              <w:pStyle w:val="TableParagraph"/>
              <w:spacing w:before="61"/>
              <w:ind w:left="101" w:right="66" w:firstLine="1"/>
              <w:jc w:val="center"/>
              <w:rPr>
                <w:sz w:val="17"/>
              </w:rPr>
            </w:pPr>
            <w:r>
              <w:rPr>
                <w:sz w:val="17"/>
              </w:rPr>
              <w:t>Até 10 ocorrências de irregularidades</w:t>
            </w:r>
            <w:r>
              <w:rPr>
                <w:spacing w:val="-11"/>
                <w:sz w:val="17"/>
              </w:rPr>
              <w:t xml:space="preserve"> </w:t>
            </w:r>
            <w:r>
              <w:rPr>
                <w:sz w:val="17"/>
              </w:rPr>
              <w:t>no</w:t>
            </w:r>
            <w:r>
              <w:rPr>
                <w:spacing w:val="-11"/>
                <w:sz w:val="17"/>
              </w:rPr>
              <w:t xml:space="preserve"> </w:t>
            </w:r>
            <w:r>
              <w:rPr>
                <w:sz w:val="17"/>
              </w:rPr>
              <w:t>período</w:t>
            </w:r>
            <w:r>
              <w:rPr>
                <w:spacing w:val="-11"/>
                <w:sz w:val="17"/>
              </w:rPr>
              <w:t xml:space="preserve"> </w:t>
            </w:r>
            <w:r>
              <w:rPr>
                <w:sz w:val="17"/>
              </w:rPr>
              <w:t>de</w:t>
            </w:r>
            <w:r>
              <w:rPr>
                <w:spacing w:val="-9"/>
                <w:sz w:val="17"/>
              </w:rPr>
              <w:t xml:space="preserve"> </w:t>
            </w:r>
            <w:r>
              <w:rPr>
                <w:sz w:val="17"/>
              </w:rPr>
              <w:t xml:space="preserve">1 </w:t>
            </w:r>
            <w:r>
              <w:rPr>
                <w:spacing w:val="-4"/>
                <w:sz w:val="17"/>
              </w:rPr>
              <w:t>mês.</w:t>
            </w:r>
          </w:p>
        </w:tc>
      </w:tr>
      <w:tr w:rsidR="001624B9" w14:paraId="182F167B" w14:textId="77777777" w:rsidTr="6EA344AF">
        <w:trPr>
          <w:trHeight w:val="707"/>
        </w:trPr>
        <w:tc>
          <w:tcPr>
            <w:tcW w:w="835" w:type="dxa"/>
            <w:vMerge/>
          </w:tcPr>
          <w:p w14:paraId="7B6F23FB" w14:textId="77777777" w:rsidR="001624B9" w:rsidRDefault="001624B9">
            <w:pPr>
              <w:rPr>
                <w:sz w:val="2"/>
                <w:szCs w:val="2"/>
              </w:rPr>
            </w:pPr>
          </w:p>
        </w:tc>
        <w:tc>
          <w:tcPr>
            <w:tcW w:w="4040" w:type="dxa"/>
            <w:vMerge/>
          </w:tcPr>
          <w:p w14:paraId="71C44579" w14:textId="77777777" w:rsidR="001624B9" w:rsidRDefault="001624B9">
            <w:pPr>
              <w:rPr>
                <w:sz w:val="2"/>
                <w:szCs w:val="2"/>
              </w:rPr>
            </w:pPr>
          </w:p>
        </w:tc>
        <w:tc>
          <w:tcPr>
            <w:tcW w:w="854" w:type="dxa"/>
            <w:vMerge/>
          </w:tcPr>
          <w:p w14:paraId="11AA2560" w14:textId="77777777" w:rsidR="001624B9" w:rsidRDefault="001624B9">
            <w:pPr>
              <w:rPr>
                <w:sz w:val="2"/>
                <w:szCs w:val="2"/>
              </w:rPr>
            </w:pPr>
          </w:p>
        </w:tc>
        <w:tc>
          <w:tcPr>
            <w:tcW w:w="991" w:type="dxa"/>
          </w:tcPr>
          <w:p w14:paraId="47689570" w14:textId="77777777" w:rsidR="001624B9" w:rsidRDefault="001624B9">
            <w:pPr>
              <w:pStyle w:val="TableParagraph"/>
              <w:spacing w:before="59"/>
              <w:rPr>
                <w:b/>
                <w:sz w:val="17"/>
              </w:rPr>
            </w:pPr>
          </w:p>
          <w:p w14:paraId="1239C10F" w14:textId="77777777" w:rsidR="001624B9" w:rsidRDefault="00845725">
            <w:pPr>
              <w:pStyle w:val="TableParagraph"/>
              <w:spacing w:before="1"/>
              <w:ind w:left="68" w:right="42"/>
              <w:jc w:val="center"/>
              <w:rPr>
                <w:sz w:val="17"/>
              </w:rPr>
            </w:pPr>
            <w:r>
              <w:rPr>
                <w:spacing w:val="-10"/>
                <w:sz w:val="17"/>
              </w:rPr>
              <w:t>E</w:t>
            </w:r>
          </w:p>
        </w:tc>
        <w:tc>
          <w:tcPr>
            <w:tcW w:w="2554" w:type="dxa"/>
          </w:tcPr>
          <w:p w14:paraId="4CB007FB" w14:textId="77777777" w:rsidR="001624B9" w:rsidRDefault="00845725">
            <w:pPr>
              <w:pStyle w:val="TableParagraph"/>
              <w:spacing w:before="58"/>
              <w:ind w:left="101" w:right="66" w:firstLine="1"/>
              <w:jc w:val="center"/>
              <w:rPr>
                <w:sz w:val="17"/>
              </w:rPr>
            </w:pPr>
            <w:r>
              <w:rPr>
                <w:sz w:val="17"/>
              </w:rPr>
              <w:t>De 11 a 30 ocorrências de irregularidades</w:t>
            </w:r>
            <w:r>
              <w:rPr>
                <w:spacing w:val="-11"/>
                <w:sz w:val="17"/>
              </w:rPr>
              <w:t xml:space="preserve"> </w:t>
            </w:r>
            <w:r>
              <w:rPr>
                <w:sz w:val="17"/>
              </w:rPr>
              <w:t>no</w:t>
            </w:r>
            <w:r>
              <w:rPr>
                <w:spacing w:val="-11"/>
                <w:sz w:val="17"/>
              </w:rPr>
              <w:t xml:space="preserve"> </w:t>
            </w:r>
            <w:r>
              <w:rPr>
                <w:sz w:val="17"/>
              </w:rPr>
              <w:t>período</w:t>
            </w:r>
            <w:r>
              <w:rPr>
                <w:spacing w:val="-11"/>
                <w:sz w:val="17"/>
              </w:rPr>
              <w:t xml:space="preserve"> </w:t>
            </w:r>
            <w:r>
              <w:rPr>
                <w:sz w:val="17"/>
              </w:rPr>
              <w:t>de</w:t>
            </w:r>
            <w:r>
              <w:rPr>
                <w:spacing w:val="-9"/>
                <w:sz w:val="17"/>
              </w:rPr>
              <w:t xml:space="preserve"> </w:t>
            </w:r>
            <w:r>
              <w:rPr>
                <w:sz w:val="17"/>
              </w:rPr>
              <w:t xml:space="preserve">1 </w:t>
            </w:r>
            <w:r>
              <w:rPr>
                <w:spacing w:val="-4"/>
                <w:sz w:val="17"/>
              </w:rPr>
              <w:t>mês.</w:t>
            </w:r>
          </w:p>
        </w:tc>
      </w:tr>
      <w:tr w:rsidR="001624B9" w14:paraId="5E33821C" w14:textId="77777777" w:rsidTr="6EA344AF">
        <w:trPr>
          <w:trHeight w:val="705"/>
        </w:trPr>
        <w:tc>
          <w:tcPr>
            <w:tcW w:w="835" w:type="dxa"/>
            <w:vMerge/>
          </w:tcPr>
          <w:p w14:paraId="617E2E8B" w14:textId="77777777" w:rsidR="001624B9" w:rsidRDefault="001624B9">
            <w:pPr>
              <w:rPr>
                <w:sz w:val="2"/>
                <w:szCs w:val="2"/>
              </w:rPr>
            </w:pPr>
          </w:p>
        </w:tc>
        <w:tc>
          <w:tcPr>
            <w:tcW w:w="4040" w:type="dxa"/>
            <w:vMerge/>
          </w:tcPr>
          <w:p w14:paraId="40CC7DBC" w14:textId="77777777" w:rsidR="001624B9" w:rsidRDefault="001624B9">
            <w:pPr>
              <w:rPr>
                <w:sz w:val="2"/>
                <w:szCs w:val="2"/>
              </w:rPr>
            </w:pPr>
          </w:p>
        </w:tc>
        <w:tc>
          <w:tcPr>
            <w:tcW w:w="854" w:type="dxa"/>
            <w:vMerge/>
          </w:tcPr>
          <w:p w14:paraId="00007D14" w14:textId="77777777" w:rsidR="001624B9" w:rsidRDefault="001624B9">
            <w:pPr>
              <w:rPr>
                <w:sz w:val="2"/>
                <w:szCs w:val="2"/>
              </w:rPr>
            </w:pPr>
          </w:p>
        </w:tc>
        <w:tc>
          <w:tcPr>
            <w:tcW w:w="991" w:type="dxa"/>
          </w:tcPr>
          <w:p w14:paraId="2DCB0B55" w14:textId="77777777" w:rsidR="001624B9" w:rsidRDefault="001624B9">
            <w:pPr>
              <w:pStyle w:val="TableParagraph"/>
              <w:spacing w:before="57"/>
              <w:rPr>
                <w:b/>
                <w:sz w:val="17"/>
              </w:rPr>
            </w:pPr>
          </w:p>
          <w:p w14:paraId="617E9604" w14:textId="77777777" w:rsidR="001624B9" w:rsidRDefault="00845725">
            <w:pPr>
              <w:pStyle w:val="TableParagraph"/>
              <w:spacing w:before="1"/>
              <w:ind w:left="68" w:right="42"/>
              <w:jc w:val="center"/>
              <w:rPr>
                <w:sz w:val="17"/>
              </w:rPr>
            </w:pPr>
            <w:r>
              <w:rPr>
                <w:spacing w:val="-10"/>
                <w:sz w:val="17"/>
              </w:rPr>
              <w:t>F</w:t>
            </w:r>
          </w:p>
        </w:tc>
        <w:tc>
          <w:tcPr>
            <w:tcW w:w="2554" w:type="dxa"/>
          </w:tcPr>
          <w:p w14:paraId="504E12C9" w14:textId="77777777" w:rsidR="001624B9" w:rsidRDefault="00845725">
            <w:pPr>
              <w:pStyle w:val="TableParagraph"/>
              <w:spacing w:before="59"/>
              <w:ind w:left="58" w:right="23"/>
              <w:jc w:val="center"/>
              <w:rPr>
                <w:sz w:val="17"/>
              </w:rPr>
            </w:pPr>
            <w:r>
              <w:rPr>
                <w:sz w:val="17"/>
              </w:rPr>
              <w:t>Acima de 30 ocorrências de irregularidades</w:t>
            </w:r>
            <w:r>
              <w:rPr>
                <w:spacing w:val="-11"/>
                <w:sz w:val="17"/>
              </w:rPr>
              <w:t xml:space="preserve"> </w:t>
            </w:r>
            <w:r>
              <w:rPr>
                <w:sz w:val="17"/>
              </w:rPr>
              <w:t>no</w:t>
            </w:r>
            <w:r>
              <w:rPr>
                <w:spacing w:val="-11"/>
                <w:sz w:val="17"/>
              </w:rPr>
              <w:t xml:space="preserve"> </w:t>
            </w:r>
            <w:r>
              <w:rPr>
                <w:sz w:val="17"/>
              </w:rPr>
              <w:t>período</w:t>
            </w:r>
            <w:r>
              <w:rPr>
                <w:spacing w:val="-11"/>
                <w:sz w:val="17"/>
              </w:rPr>
              <w:t xml:space="preserve"> </w:t>
            </w:r>
            <w:r>
              <w:rPr>
                <w:sz w:val="17"/>
              </w:rPr>
              <w:t>de</w:t>
            </w:r>
            <w:r>
              <w:rPr>
                <w:spacing w:val="-9"/>
                <w:sz w:val="17"/>
              </w:rPr>
              <w:t xml:space="preserve"> </w:t>
            </w:r>
            <w:r>
              <w:rPr>
                <w:sz w:val="17"/>
              </w:rPr>
              <w:t xml:space="preserve">1 </w:t>
            </w:r>
            <w:r>
              <w:rPr>
                <w:spacing w:val="-4"/>
                <w:sz w:val="17"/>
              </w:rPr>
              <w:t>mês.</w:t>
            </w:r>
          </w:p>
        </w:tc>
      </w:tr>
      <w:tr w:rsidR="001624B9" w14:paraId="430AB8A3" w14:textId="77777777" w:rsidTr="6EA344AF">
        <w:trPr>
          <w:trHeight w:val="1098"/>
        </w:trPr>
        <w:tc>
          <w:tcPr>
            <w:tcW w:w="835" w:type="dxa"/>
          </w:tcPr>
          <w:p w14:paraId="791344E2" w14:textId="77777777" w:rsidR="001624B9" w:rsidRDefault="001624B9">
            <w:pPr>
              <w:pStyle w:val="TableParagraph"/>
              <w:rPr>
                <w:b/>
                <w:sz w:val="17"/>
              </w:rPr>
            </w:pPr>
          </w:p>
          <w:p w14:paraId="734694B3" w14:textId="77777777" w:rsidR="001624B9" w:rsidRDefault="001624B9">
            <w:pPr>
              <w:pStyle w:val="TableParagraph"/>
              <w:spacing w:before="58"/>
              <w:rPr>
                <w:b/>
                <w:sz w:val="17"/>
              </w:rPr>
            </w:pPr>
          </w:p>
          <w:p w14:paraId="75C387F1" w14:textId="77777777" w:rsidR="001624B9" w:rsidRDefault="00845725">
            <w:pPr>
              <w:pStyle w:val="TableParagraph"/>
              <w:spacing w:before="1"/>
              <w:ind w:left="22" w:right="2"/>
              <w:jc w:val="center"/>
              <w:rPr>
                <w:sz w:val="17"/>
              </w:rPr>
            </w:pPr>
            <w:r>
              <w:rPr>
                <w:spacing w:val="-10"/>
                <w:sz w:val="17"/>
              </w:rPr>
              <w:t>6</w:t>
            </w:r>
          </w:p>
        </w:tc>
        <w:tc>
          <w:tcPr>
            <w:tcW w:w="4040" w:type="dxa"/>
          </w:tcPr>
          <w:p w14:paraId="69431E90" w14:textId="77777777" w:rsidR="001624B9" w:rsidRDefault="00845725">
            <w:pPr>
              <w:pStyle w:val="TableParagraph"/>
              <w:spacing w:before="58"/>
              <w:ind w:left="64" w:right="37"/>
              <w:jc w:val="both"/>
              <w:rPr>
                <w:sz w:val="17"/>
              </w:rPr>
            </w:pPr>
            <w:r>
              <w:rPr>
                <w:sz w:val="17"/>
              </w:rPr>
              <w:t xml:space="preserve">Descumprir as exigências legais dos órgãos competentes na execução das ações de manutenção dos equipamentos componentes do Sistema de Controle de Velocidade (fixo e/ou </w:t>
            </w:r>
            <w:r>
              <w:rPr>
                <w:spacing w:val="-2"/>
                <w:sz w:val="17"/>
              </w:rPr>
              <w:t>estático).</w:t>
            </w:r>
          </w:p>
        </w:tc>
        <w:tc>
          <w:tcPr>
            <w:tcW w:w="854" w:type="dxa"/>
          </w:tcPr>
          <w:p w14:paraId="4EF85773" w14:textId="77777777" w:rsidR="001624B9" w:rsidRDefault="001624B9">
            <w:pPr>
              <w:pStyle w:val="TableParagraph"/>
              <w:rPr>
                <w:b/>
                <w:sz w:val="17"/>
              </w:rPr>
            </w:pPr>
          </w:p>
          <w:p w14:paraId="283FA827" w14:textId="77777777" w:rsidR="001624B9" w:rsidRDefault="001624B9">
            <w:pPr>
              <w:pStyle w:val="TableParagraph"/>
              <w:spacing w:before="58"/>
              <w:rPr>
                <w:b/>
                <w:sz w:val="17"/>
              </w:rPr>
            </w:pPr>
          </w:p>
          <w:p w14:paraId="2D229DB0" w14:textId="77777777" w:rsidR="001624B9" w:rsidRDefault="00845725">
            <w:pPr>
              <w:pStyle w:val="TableParagraph"/>
              <w:spacing w:before="1"/>
              <w:ind w:left="25"/>
              <w:jc w:val="center"/>
              <w:rPr>
                <w:sz w:val="17"/>
              </w:rPr>
            </w:pPr>
            <w:r>
              <w:rPr>
                <w:spacing w:val="-5"/>
                <w:sz w:val="17"/>
              </w:rPr>
              <w:t>III</w:t>
            </w:r>
          </w:p>
        </w:tc>
        <w:tc>
          <w:tcPr>
            <w:tcW w:w="991" w:type="dxa"/>
          </w:tcPr>
          <w:p w14:paraId="24082149" w14:textId="77777777" w:rsidR="001624B9" w:rsidRDefault="001624B9">
            <w:pPr>
              <w:pStyle w:val="TableParagraph"/>
              <w:rPr>
                <w:b/>
                <w:sz w:val="17"/>
              </w:rPr>
            </w:pPr>
          </w:p>
          <w:p w14:paraId="66F1B7C5" w14:textId="77777777" w:rsidR="001624B9" w:rsidRDefault="001624B9">
            <w:pPr>
              <w:pStyle w:val="TableParagraph"/>
              <w:spacing w:before="58"/>
              <w:rPr>
                <w:b/>
                <w:sz w:val="17"/>
              </w:rPr>
            </w:pPr>
          </w:p>
          <w:p w14:paraId="622400FE" w14:textId="77777777" w:rsidR="001624B9" w:rsidRDefault="00845725">
            <w:pPr>
              <w:pStyle w:val="TableParagraph"/>
              <w:spacing w:before="1"/>
              <w:ind w:left="68" w:right="42"/>
              <w:jc w:val="center"/>
              <w:rPr>
                <w:sz w:val="17"/>
              </w:rPr>
            </w:pPr>
            <w:r>
              <w:rPr>
                <w:spacing w:val="-10"/>
                <w:sz w:val="17"/>
              </w:rPr>
              <w:t>F</w:t>
            </w:r>
          </w:p>
        </w:tc>
        <w:tc>
          <w:tcPr>
            <w:tcW w:w="2554" w:type="dxa"/>
          </w:tcPr>
          <w:p w14:paraId="1A46F6DA" w14:textId="77777777" w:rsidR="001624B9" w:rsidRDefault="001624B9">
            <w:pPr>
              <w:pStyle w:val="TableParagraph"/>
              <w:rPr>
                <w:b/>
                <w:sz w:val="17"/>
              </w:rPr>
            </w:pPr>
          </w:p>
          <w:p w14:paraId="2F78D639" w14:textId="77777777" w:rsidR="001624B9" w:rsidRDefault="001624B9">
            <w:pPr>
              <w:pStyle w:val="TableParagraph"/>
              <w:spacing w:before="58"/>
              <w:rPr>
                <w:b/>
                <w:sz w:val="17"/>
              </w:rPr>
            </w:pPr>
          </w:p>
          <w:p w14:paraId="49BF180E" w14:textId="77777777" w:rsidR="001624B9" w:rsidRDefault="00845725">
            <w:pPr>
              <w:pStyle w:val="TableParagraph"/>
              <w:spacing w:before="1"/>
              <w:ind w:left="108" w:right="73"/>
              <w:jc w:val="center"/>
              <w:rPr>
                <w:sz w:val="17"/>
              </w:rPr>
            </w:pPr>
            <w:r>
              <w:rPr>
                <w:sz w:val="17"/>
              </w:rPr>
              <w:t xml:space="preserve">Por </w:t>
            </w:r>
            <w:r>
              <w:rPr>
                <w:spacing w:val="-2"/>
                <w:sz w:val="17"/>
              </w:rPr>
              <w:t>descumprimento.</w:t>
            </w:r>
          </w:p>
        </w:tc>
      </w:tr>
      <w:tr w:rsidR="001624B9" w14:paraId="3FB44ABA" w14:textId="77777777" w:rsidTr="6EA344AF">
        <w:trPr>
          <w:trHeight w:val="856"/>
        </w:trPr>
        <w:tc>
          <w:tcPr>
            <w:tcW w:w="835" w:type="dxa"/>
            <w:vMerge w:val="restart"/>
          </w:tcPr>
          <w:p w14:paraId="0D5A201B" w14:textId="77777777" w:rsidR="001624B9" w:rsidRDefault="001624B9">
            <w:pPr>
              <w:pStyle w:val="TableParagraph"/>
              <w:rPr>
                <w:b/>
                <w:sz w:val="17"/>
              </w:rPr>
            </w:pPr>
          </w:p>
          <w:p w14:paraId="558E6BF2" w14:textId="77777777" w:rsidR="001624B9" w:rsidRDefault="001624B9">
            <w:pPr>
              <w:pStyle w:val="TableParagraph"/>
              <w:rPr>
                <w:b/>
                <w:sz w:val="17"/>
              </w:rPr>
            </w:pPr>
          </w:p>
          <w:p w14:paraId="53D00F56" w14:textId="77777777" w:rsidR="001624B9" w:rsidRDefault="001624B9">
            <w:pPr>
              <w:pStyle w:val="TableParagraph"/>
              <w:spacing w:before="57"/>
              <w:rPr>
                <w:b/>
                <w:sz w:val="17"/>
              </w:rPr>
            </w:pPr>
          </w:p>
          <w:p w14:paraId="6FE929B6" w14:textId="77777777" w:rsidR="001624B9" w:rsidRDefault="00845725">
            <w:pPr>
              <w:pStyle w:val="TableParagraph"/>
              <w:ind w:left="22" w:right="2"/>
              <w:jc w:val="center"/>
              <w:rPr>
                <w:sz w:val="17"/>
              </w:rPr>
            </w:pPr>
            <w:r>
              <w:rPr>
                <w:spacing w:val="-10"/>
                <w:sz w:val="17"/>
              </w:rPr>
              <w:t>7</w:t>
            </w:r>
          </w:p>
        </w:tc>
        <w:tc>
          <w:tcPr>
            <w:tcW w:w="4040" w:type="dxa"/>
            <w:vMerge w:val="restart"/>
          </w:tcPr>
          <w:p w14:paraId="5EF2124B" w14:textId="77777777" w:rsidR="001624B9" w:rsidRDefault="00845725">
            <w:pPr>
              <w:pStyle w:val="TableParagraph"/>
              <w:spacing w:before="58"/>
              <w:ind w:left="64" w:right="36"/>
              <w:jc w:val="both"/>
              <w:rPr>
                <w:sz w:val="17"/>
              </w:rPr>
            </w:pPr>
            <w:r>
              <w:rPr>
                <w:sz w:val="17"/>
              </w:rPr>
              <w:t>Não concluir o remanejamento de pontos fixos de fiscalização</w:t>
            </w:r>
            <w:r>
              <w:rPr>
                <w:spacing w:val="-12"/>
                <w:sz w:val="17"/>
              </w:rPr>
              <w:t xml:space="preserve"> </w:t>
            </w:r>
            <w:r>
              <w:rPr>
                <w:sz w:val="17"/>
              </w:rPr>
              <w:t>de</w:t>
            </w:r>
            <w:r>
              <w:rPr>
                <w:spacing w:val="-12"/>
                <w:sz w:val="17"/>
              </w:rPr>
              <w:t xml:space="preserve"> </w:t>
            </w:r>
            <w:r>
              <w:rPr>
                <w:sz w:val="17"/>
              </w:rPr>
              <w:t>velocidade,</w:t>
            </w:r>
            <w:r>
              <w:rPr>
                <w:spacing w:val="-12"/>
                <w:sz w:val="17"/>
              </w:rPr>
              <w:t xml:space="preserve"> </w:t>
            </w:r>
            <w:r>
              <w:rPr>
                <w:sz w:val="17"/>
              </w:rPr>
              <w:t>incluindo</w:t>
            </w:r>
            <w:r>
              <w:rPr>
                <w:spacing w:val="-12"/>
                <w:sz w:val="17"/>
              </w:rPr>
              <w:t xml:space="preserve"> </w:t>
            </w:r>
            <w:r>
              <w:rPr>
                <w:sz w:val="17"/>
              </w:rPr>
              <w:t>a</w:t>
            </w:r>
            <w:r>
              <w:rPr>
                <w:spacing w:val="-12"/>
                <w:sz w:val="17"/>
              </w:rPr>
              <w:t xml:space="preserve"> </w:t>
            </w:r>
            <w:r>
              <w:rPr>
                <w:sz w:val="17"/>
              </w:rPr>
              <w:t>homologação dos</w:t>
            </w:r>
            <w:r>
              <w:rPr>
                <w:spacing w:val="-8"/>
                <w:sz w:val="17"/>
              </w:rPr>
              <w:t xml:space="preserve"> </w:t>
            </w:r>
            <w:r>
              <w:rPr>
                <w:sz w:val="17"/>
              </w:rPr>
              <w:t>equipamentos</w:t>
            </w:r>
            <w:r>
              <w:rPr>
                <w:spacing w:val="-8"/>
                <w:sz w:val="17"/>
              </w:rPr>
              <w:t xml:space="preserve"> </w:t>
            </w:r>
            <w:r>
              <w:rPr>
                <w:sz w:val="17"/>
              </w:rPr>
              <w:t>pelo</w:t>
            </w:r>
            <w:r>
              <w:rPr>
                <w:spacing w:val="-8"/>
                <w:sz w:val="17"/>
              </w:rPr>
              <w:t xml:space="preserve"> </w:t>
            </w:r>
            <w:r>
              <w:rPr>
                <w:sz w:val="17"/>
              </w:rPr>
              <w:t>PODER</w:t>
            </w:r>
            <w:r>
              <w:rPr>
                <w:spacing w:val="-10"/>
                <w:sz w:val="17"/>
              </w:rPr>
              <w:t xml:space="preserve"> </w:t>
            </w:r>
            <w:r>
              <w:rPr>
                <w:sz w:val="17"/>
              </w:rPr>
              <w:t>CONCEDENTE</w:t>
            </w:r>
            <w:r>
              <w:rPr>
                <w:spacing w:val="-8"/>
                <w:sz w:val="17"/>
              </w:rPr>
              <w:t xml:space="preserve"> </w:t>
            </w:r>
            <w:r>
              <w:rPr>
                <w:sz w:val="17"/>
              </w:rPr>
              <w:t>e</w:t>
            </w:r>
            <w:r>
              <w:rPr>
                <w:spacing w:val="-8"/>
                <w:sz w:val="17"/>
              </w:rPr>
              <w:t xml:space="preserve"> </w:t>
            </w:r>
            <w:r>
              <w:rPr>
                <w:sz w:val="17"/>
              </w:rPr>
              <w:t>a publicação do ato no Diário Oficial do Estado, conforme cronograma acordado com a ARTESP (Infração caracterizada por faixa de tráfego a ser monitorada no novo local de implantação).</w:t>
            </w:r>
          </w:p>
        </w:tc>
        <w:tc>
          <w:tcPr>
            <w:tcW w:w="854" w:type="dxa"/>
            <w:vMerge w:val="restart"/>
          </w:tcPr>
          <w:p w14:paraId="07B4A5BC" w14:textId="77777777" w:rsidR="001624B9" w:rsidRDefault="001624B9">
            <w:pPr>
              <w:pStyle w:val="TableParagraph"/>
              <w:rPr>
                <w:b/>
                <w:sz w:val="17"/>
              </w:rPr>
            </w:pPr>
          </w:p>
          <w:p w14:paraId="3846D2A6" w14:textId="77777777" w:rsidR="001624B9" w:rsidRDefault="001624B9">
            <w:pPr>
              <w:pStyle w:val="TableParagraph"/>
              <w:rPr>
                <w:b/>
                <w:sz w:val="17"/>
              </w:rPr>
            </w:pPr>
          </w:p>
          <w:p w14:paraId="100BEA5F" w14:textId="77777777" w:rsidR="001624B9" w:rsidRDefault="001624B9">
            <w:pPr>
              <w:pStyle w:val="TableParagraph"/>
              <w:spacing w:before="57"/>
              <w:rPr>
                <w:b/>
                <w:sz w:val="17"/>
              </w:rPr>
            </w:pPr>
          </w:p>
          <w:p w14:paraId="342AFD9A" w14:textId="77777777" w:rsidR="001624B9" w:rsidRDefault="00845725">
            <w:pPr>
              <w:pStyle w:val="TableParagraph"/>
              <w:ind w:left="25"/>
              <w:jc w:val="center"/>
              <w:rPr>
                <w:sz w:val="17"/>
              </w:rPr>
            </w:pPr>
            <w:r>
              <w:rPr>
                <w:spacing w:val="-5"/>
                <w:sz w:val="17"/>
              </w:rPr>
              <w:t>II</w:t>
            </w:r>
          </w:p>
        </w:tc>
        <w:tc>
          <w:tcPr>
            <w:tcW w:w="991" w:type="dxa"/>
          </w:tcPr>
          <w:p w14:paraId="704FD489" w14:textId="77777777" w:rsidR="001624B9" w:rsidRDefault="001624B9">
            <w:pPr>
              <w:pStyle w:val="TableParagraph"/>
              <w:spacing w:before="131"/>
              <w:rPr>
                <w:b/>
                <w:sz w:val="17"/>
              </w:rPr>
            </w:pPr>
          </w:p>
          <w:p w14:paraId="41997292" w14:textId="77777777" w:rsidR="001624B9" w:rsidRDefault="00845725">
            <w:pPr>
              <w:pStyle w:val="TableParagraph"/>
              <w:spacing w:before="1"/>
              <w:ind w:left="68" w:right="42"/>
              <w:jc w:val="center"/>
              <w:rPr>
                <w:sz w:val="17"/>
              </w:rPr>
            </w:pPr>
            <w:r>
              <w:rPr>
                <w:spacing w:val="-10"/>
                <w:sz w:val="17"/>
              </w:rPr>
              <w:t>C</w:t>
            </w:r>
          </w:p>
        </w:tc>
        <w:tc>
          <w:tcPr>
            <w:tcW w:w="2554" w:type="dxa"/>
          </w:tcPr>
          <w:p w14:paraId="36CD2CF9" w14:textId="77777777" w:rsidR="001624B9" w:rsidRDefault="001624B9">
            <w:pPr>
              <w:pStyle w:val="TableParagraph"/>
              <w:spacing w:before="131"/>
              <w:rPr>
                <w:b/>
                <w:sz w:val="17"/>
              </w:rPr>
            </w:pPr>
          </w:p>
          <w:p w14:paraId="78430F71" w14:textId="77777777" w:rsidR="001624B9" w:rsidRDefault="00845725">
            <w:pPr>
              <w:pStyle w:val="TableParagraph"/>
              <w:spacing w:before="1"/>
              <w:ind w:left="58" w:right="22"/>
              <w:jc w:val="center"/>
              <w:rPr>
                <w:sz w:val="17"/>
              </w:rPr>
            </w:pPr>
            <w:r>
              <w:rPr>
                <w:sz w:val="17"/>
              </w:rPr>
              <w:t>Atraso</w:t>
            </w:r>
            <w:r>
              <w:rPr>
                <w:spacing w:val="-3"/>
                <w:sz w:val="17"/>
              </w:rPr>
              <w:t xml:space="preserve"> </w:t>
            </w:r>
            <w:r>
              <w:rPr>
                <w:sz w:val="17"/>
              </w:rPr>
              <w:t>acima</w:t>
            </w:r>
            <w:r>
              <w:rPr>
                <w:spacing w:val="-3"/>
                <w:sz w:val="17"/>
              </w:rPr>
              <w:t xml:space="preserve"> </w:t>
            </w:r>
            <w:r>
              <w:rPr>
                <w:sz w:val="17"/>
              </w:rPr>
              <w:t>de</w:t>
            </w:r>
            <w:r>
              <w:rPr>
                <w:spacing w:val="-2"/>
                <w:sz w:val="17"/>
              </w:rPr>
              <w:t xml:space="preserve"> </w:t>
            </w:r>
            <w:r>
              <w:rPr>
                <w:sz w:val="17"/>
              </w:rPr>
              <w:t>03</w:t>
            </w:r>
            <w:r>
              <w:rPr>
                <w:spacing w:val="-3"/>
                <w:sz w:val="17"/>
              </w:rPr>
              <w:t xml:space="preserve"> </w:t>
            </w:r>
            <w:r>
              <w:rPr>
                <w:sz w:val="17"/>
              </w:rPr>
              <w:t>até</w:t>
            </w:r>
            <w:r>
              <w:rPr>
                <w:spacing w:val="-1"/>
                <w:sz w:val="17"/>
              </w:rPr>
              <w:t xml:space="preserve"> </w:t>
            </w:r>
            <w:r>
              <w:rPr>
                <w:sz w:val="17"/>
              </w:rPr>
              <w:t>10</w:t>
            </w:r>
            <w:r>
              <w:rPr>
                <w:spacing w:val="-2"/>
                <w:sz w:val="17"/>
              </w:rPr>
              <w:t xml:space="preserve"> </w:t>
            </w:r>
            <w:r>
              <w:rPr>
                <w:spacing w:val="-4"/>
                <w:sz w:val="17"/>
              </w:rPr>
              <w:t>dias.</w:t>
            </w:r>
          </w:p>
        </w:tc>
      </w:tr>
      <w:tr w:rsidR="001624B9" w14:paraId="1848CE32" w14:textId="77777777" w:rsidTr="6EA344AF">
        <w:trPr>
          <w:trHeight w:val="616"/>
        </w:trPr>
        <w:tc>
          <w:tcPr>
            <w:tcW w:w="835" w:type="dxa"/>
            <w:vMerge/>
          </w:tcPr>
          <w:p w14:paraId="02A391F9" w14:textId="77777777" w:rsidR="001624B9" w:rsidRDefault="001624B9">
            <w:pPr>
              <w:rPr>
                <w:sz w:val="2"/>
                <w:szCs w:val="2"/>
              </w:rPr>
            </w:pPr>
          </w:p>
        </w:tc>
        <w:tc>
          <w:tcPr>
            <w:tcW w:w="4040" w:type="dxa"/>
            <w:vMerge/>
          </w:tcPr>
          <w:p w14:paraId="5823AD1C" w14:textId="77777777" w:rsidR="001624B9" w:rsidRDefault="001624B9">
            <w:pPr>
              <w:rPr>
                <w:sz w:val="2"/>
                <w:szCs w:val="2"/>
              </w:rPr>
            </w:pPr>
          </w:p>
        </w:tc>
        <w:tc>
          <w:tcPr>
            <w:tcW w:w="854" w:type="dxa"/>
            <w:vMerge/>
          </w:tcPr>
          <w:p w14:paraId="6BB4F917" w14:textId="77777777" w:rsidR="001624B9" w:rsidRDefault="001624B9">
            <w:pPr>
              <w:rPr>
                <w:sz w:val="2"/>
                <w:szCs w:val="2"/>
              </w:rPr>
            </w:pPr>
          </w:p>
        </w:tc>
        <w:tc>
          <w:tcPr>
            <w:tcW w:w="991" w:type="dxa"/>
          </w:tcPr>
          <w:p w14:paraId="18C4EA1C" w14:textId="77777777" w:rsidR="001624B9" w:rsidRDefault="001624B9">
            <w:pPr>
              <w:pStyle w:val="TableParagraph"/>
              <w:spacing w:before="14"/>
              <w:rPr>
                <w:b/>
                <w:sz w:val="17"/>
              </w:rPr>
            </w:pPr>
          </w:p>
          <w:p w14:paraId="5555E64C" w14:textId="77777777" w:rsidR="001624B9" w:rsidRDefault="00845725">
            <w:pPr>
              <w:pStyle w:val="TableParagraph"/>
              <w:ind w:left="68" w:right="42"/>
              <w:jc w:val="center"/>
              <w:rPr>
                <w:sz w:val="17"/>
              </w:rPr>
            </w:pPr>
            <w:r>
              <w:rPr>
                <w:spacing w:val="-10"/>
                <w:sz w:val="17"/>
              </w:rPr>
              <w:t>D</w:t>
            </w:r>
          </w:p>
        </w:tc>
        <w:tc>
          <w:tcPr>
            <w:tcW w:w="2554" w:type="dxa"/>
          </w:tcPr>
          <w:p w14:paraId="5B70DF4E" w14:textId="77777777" w:rsidR="001624B9" w:rsidRDefault="001624B9">
            <w:pPr>
              <w:pStyle w:val="TableParagraph"/>
              <w:spacing w:before="14"/>
              <w:rPr>
                <w:b/>
                <w:sz w:val="17"/>
              </w:rPr>
            </w:pPr>
          </w:p>
          <w:p w14:paraId="14338A2E" w14:textId="77777777" w:rsidR="001624B9" w:rsidRDefault="00845725">
            <w:pPr>
              <w:pStyle w:val="TableParagraph"/>
              <w:ind w:left="34"/>
              <w:jc w:val="center"/>
              <w:rPr>
                <w:sz w:val="17"/>
              </w:rPr>
            </w:pPr>
            <w:r>
              <w:rPr>
                <w:sz w:val="17"/>
              </w:rPr>
              <w:t>Atraso</w:t>
            </w:r>
            <w:r>
              <w:rPr>
                <w:spacing w:val="-5"/>
                <w:sz w:val="17"/>
              </w:rPr>
              <w:t xml:space="preserve"> </w:t>
            </w:r>
            <w:r>
              <w:rPr>
                <w:sz w:val="17"/>
              </w:rPr>
              <w:t>superior</w:t>
            </w:r>
            <w:r>
              <w:rPr>
                <w:spacing w:val="-3"/>
                <w:sz w:val="17"/>
              </w:rPr>
              <w:t xml:space="preserve"> </w:t>
            </w:r>
            <w:r>
              <w:rPr>
                <w:sz w:val="17"/>
              </w:rPr>
              <w:t>a</w:t>
            </w:r>
            <w:r>
              <w:rPr>
                <w:spacing w:val="-3"/>
                <w:sz w:val="17"/>
              </w:rPr>
              <w:t xml:space="preserve"> </w:t>
            </w:r>
            <w:r>
              <w:rPr>
                <w:sz w:val="17"/>
              </w:rPr>
              <w:t>10</w:t>
            </w:r>
            <w:r>
              <w:rPr>
                <w:spacing w:val="-2"/>
                <w:sz w:val="17"/>
              </w:rPr>
              <w:t xml:space="preserve"> </w:t>
            </w:r>
            <w:r>
              <w:rPr>
                <w:spacing w:val="-4"/>
                <w:sz w:val="17"/>
              </w:rPr>
              <w:t>dias.</w:t>
            </w:r>
          </w:p>
        </w:tc>
      </w:tr>
      <w:tr w:rsidR="001624B9" w14:paraId="1421F291" w14:textId="77777777" w:rsidTr="6EA344AF">
        <w:trPr>
          <w:trHeight w:val="708"/>
        </w:trPr>
        <w:tc>
          <w:tcPr>
            <w:tcW w:w="835" w:type="dxa"/>
            <w:vMerge w:val="restart"/>
          </w:tcPr>
          <w:p w14:paraId="3C1B1294" w14:textId="77777777" w:rsidR="001624B9" w:rsidRDefault="001624B9">
            <w:pPr>
              <w:pStyle w:val="TableParagraph"/>
              <w:rPr>
                <w:b/>
                <w:sz w:val="17"/>
              </w:rPr>
            </w:pPr>
          </w:p>
          <w:p w14:paraId="75A49D5E" w14:textId="77777777" w:rsidR="001624B9" w:rsidRDefault="001624B9">
            <w:pPr>
              <w:pStyle w:val="TableParagraph"/>
              <w:rPr>
                <w:b/>
                <w:sz w:val="17"/>
              </w:rPr>
            </w:pPr>
          </w:p>
          <w:p w14:paraId="473604AD" w14:textId="77777777" w:rsidR="001624B9" w:rsidRDefault="001624B9">
            <w:pPr>
              <w:pStyle w:val="TableParagraph"/>
              <w:rPr>
                <w:b/>
                <w:sz w:val="17"/>
              </w:rPr>
            </w:pPr>
          </w:p>
          <w:p w14:paraId="7E5E3F7B" w14:textId="77777777" w:rsidR="001624B9" w:rsidRDefault="001624B9">
            <w:pPr>
              <w:pStyle w:val="TableParagraph"/>
              <w:spacing w:before="194"/>
              <w:rPr>
                <w:b/>
                <w:sz w:val="17"/>
              </w:rPr>
            </w:pPr>
          </w:p>
          <w:p w14:paraId="00B63B56" w14:textId="77777777" w:rsidR="001624B9" w:rsidRDefault="00845725">
            <w:pPr>
              <w:pStyle w:val="TableParagraph"/>
              <w:ind w:left="22" w:right="2"/>
              <w:jc w:val="center"/>
              <w:rPr>
                <w:sz w:val="17"/>
              </w:rPr>
            </w:pPr>
            <w:r>
              <w:rPr>
                <w:spacing w:val="-10"/>
                <w:sz w:val="17"/>
              </w:rPr>
              <w:t>8</w:t>
            </w:r>
          </w:p>
        </w:tc>
        <w:tc>
          <w:tcPr>
            <w:tcW w:w="4040" w:type="dxa"/>
            <w:vMerge w:val="restart"/>
          </w:tcPr>
          <w:p w14:paraId="6A0F0A36" w14:textId="77777777" w:rsidR="001624B9" w:rsidRDefault="001624B9">
            <w:pPr>
              <w:pStyle w:val="TableParagraph"/>
              <w:rPr>
                <w:b/>
                <w:sz w:val="17"/>
              </w:rPr>
            </w:pPr>
          </w:p>
          <w:p w14:paraId="5E07ADC1" w14:textId="77777777" w:rsidR="001624B9" w:rsidRDefault="001624B9">
            <w:pPr>
              <w:pStyle w:val="TableParagraph"/>
              <w:rPr>
                <w:b/>
                <w:sz w:val="17"/>
              </w:rPr>
            </w:pPr>
          </w:p>
          <w:p w14:paraId="67A1BF3F" w14:textId="77777777" w:rsidR="001624B9" w:rsidRDefault="001624B9">
            <w:pPr>
              <w:pStyle w:val="TableParagraph"/>
              <w:spacing w:before="96"/>
              <w:rPr>
                <w:b/>
                <w:sz w:val="17"/>
              </w:rPr>
            </w:pPr>
          </w:p>
          <w:p w14:paraId="4332B093" w14:textId="77777777" w:rsidR="001624B9" w:rsidRDefault="00845725">
            <w:pPr>
              <w:pStyle w:val="TableParagraph"/>
              <w:ind w:left="64" w:right="33"/>
              <w:jc w:val="both"/>
              <w:rPr>
                <w:sz w:val="17"/>
              </w:rPr>
            </w:pPr>
            <w:r>
              <w:rPr>
                <w:sz w:val="17"/>
              </w:rPr>
              <w:t>Inserir informações errôneas no datacheck ou no nome dos arquivos dos registros de infração, resultando</w:t>
            </w:r>
            <w:r>
              <w:rPr>
                <w:spacing w:val="-12"/>
                <w:sz w:val="17"/>
              </w:rPr>
              <w:t xml:space="preserve"> </w:t>
            </w:r>
            <w:r>
              <w:rPr>
                <w:sz w:val="17"/>
              </w:rPr>
              <w:t>na</w:t>
            </w:r>
            <w:r>
              <w:rPr>
                <w:spacing w:val="-12"/>
                <w:sz w:val="17"/>
              </w:rPr>
              <w:t xml:space="preserve"> </w:t>
            </w:r>
            <w:r>
              <w:rPr>
                <w:sz w:val="17"/>
              </w:rPr>
              <w:t>emissão</w:t>
            </w:r>
            <w:r>
              <w:rPr>
                <w:spacing w:val="-12"/>
                <w:sz w:val="17"/>
              </w:rPr>
              <w:t xml:space="preserve"> </w:t>
            </w:r>
            <w:r>
              <w:rPr>
                <w:sz w:val="17"/>
              </w:rPr>
              <w:t>indevida</w:t>
            </w:r>
            <w:r>
              <w:rPr>
                <w:spacing w:val="-12"/>
                <w:sz w:val="17"/>
              </w:rPr>
              <w:t xml:space="preserve"> </w:t>
            </w:r>
            <w:r>
              <w:rPr>
                <w:sz w:val="17"/>
              </w:rPr>
              <w:t>de</w:t>
            </w:r>
            <w:r>
              <w:rPr>
                <w:spacing w:val="-12"/>
                <w:sz w:val="17"/>
              </w:rPr>
              <w:t xml:space="preserve"> </w:t>
            </w:r>
            <w:r>
              <w:rPr>
                <w:sz w:val="17"/>
              </w:rPr>
              <w:t>autos</w:t>
            </w:r>
            <w:r>
              <w:rPr>
                <w:spacing w:val="-11"/>
                <w:sz w:val="17"/>
              </w:rPr>
              <w:t xml:space="preserve"> </w:t>
            </w:r>
            <w:r>
              <w:rPr>
                <w:sz w:val="17"/>
              </w:rPr>
              <w:t>de</w:t>
            </w:r>
            <w:r>
              <w:rPr>
                <w:spacing w:val="-12"/>
                <w:sz w:val="17"/>
              </w:rPr>
              <w:t xml:space="preserve"> </w:t>
            </w:r>
            <w:r>
              <w:rPr>
                <w:sz w:val="17"/>
              </w:rPr>
              <w:t>infração pelo PODER CONCEDENTE.</w:t>
            </w:r>
          </w:p>
        </w:tc>
        <w:tc>
          <w:tcPr>
            <w:tcW w:w="854" w:type="dxa"/>
            <w:vMerge w:val="restart"/>
          </w:tcPr>
          <w:p w14:paraId="0AACC555" w14:textId="77777777" w:rsidR="001624B9" w:rsidRDefault="001624B9">
            <w:pPr>
              <w:pStyle w:val="TableParagraph"/>
              <w:rPr>
                <w:b/>
                <w:sz w:val="17"/>
              </w:rPr>
            </w:pPr>
          </w:p>
          <w:p w14:paraId="211AFDC3" w14:textId="77777777" w:rsidR="001624B9" w:rsidRDefault="001624B9">
            <w:pPr>
              <w:pStyle w:val="TableParagraph"/>
              <w:rPr>
                <w:b/>
                <w:sz w:val="17"/>
              </w:rPr>
            </w:pPr>
          </w:p>
          <w:p w14:paraId="2385D7F1" w14:textId="77777777" w:rsidR="001624B9" w:rsidRDefault="001624B9">
            <w:pPr>
              <w:pStyle w:val="TableParagraph"/>
              <w:rPr>
                <w:b/>
                <w:sz w:val="17"/>
              </w:rPr>
            </w:pPr>
          </w:p>
          <w:p w14:paraId="60B9F192" w14:textId="77777777" w:rsidR="001624B9" w:rsidRDefault="001624B9">
            <w:pPr>
              <w:pStyle w:val="TableParagraph"/>
              <w:spacing w:before="194"/>
              <w:rPr>
                <w:b/>
                <w:sz w:val="17"/>
              </w:rPr>
            </w:pPr>
          </w:p>
          <w:p w14:paraId="587550A5" w14:textId="77777777" w:rsidR="001624B9" w:rsidRDefault="00845725">
            <w:pPr>
              <w:pStyle w:val="TableParagraph"/>
              <w:ind w:left="25"/>
              <w:jc w:val="center"/>
              <w:rPr>
                <w:sz w:val="17"/>
              </w:rPr>
            </w:pPr>
            <w:r>
              <w:rPr>
                <w:spacing w:val="-5"/>
                <w:sz w:val="17"/>
              </w:rPr>
              <w:t>III</w:t>
            </w:r>
          </w:p>
        </w:tc>
        <w:tc>
          <w:tcPr>
            <w:tcW w:w="991" w:type="dxa"/>
          </w:tcPr>
          <w:p w14:paraId="27A3A548" w14:textId="77777777" w:rsidR="001624B9" w:rsidRDefault="001624B9">
            <w:pPr>
              <w:pStyle w:val="TableParagraph"/>
              <w:spacing w:before="60"/>
              <w:rPr>
                <w:b/>
                <w:sz w:val="17"/>
              </w:rPr>
            </w:pPr>
          </w:p>
          <w:p w14:paraId="4C087EBE" w14:textId="77777777" w:rsidR="001624B9" w:rsidRDefault="00845725">
            <w:pPr>
              <w:pStyle w:val="TableParagraph"/>
              <w:ind w:left="68" w:right="42"/>
              <w:jc w:val="center"/>
              <w:rPr>
                <w:sz w:val="17"/>
              </w:rPr>
            </w:pPr>
            <w:r>
              <w:rPr>
                <w:spacing w:val="-10"/>
                <w:sz w:val="17"/>
              </w:rPr>
              <w:t>D</w:t>
            </w:r>
          </w:p>
        </w:tc>
        <w:tc>
          <w:tcPr>
            <w:tcW w:w="2554" w:type="dxa"/>
          </w:tcPr>
          <w:p w14:paraId="7CF312B7" w14:textId="77777777" w:rsidR="001624B9" w:rsidRDefault="00845725">
            <w:pPr>
              <w:pStyle w:val="TableParagraph"/>
              <w:spacing w:before="59"/>
              <w:ind w:left="247" w:right="214" w:firstLine="2"/>
              <w:jc w:val="center"/>
              <w:rPr>
                <w:sz w:val="17"/>
              </w:rPr>
            </w:pPr>
            <w:r>
              <w:rPr>
                <w:sz w:val="17"/>
              </w:rPr>
              <w:t>Até 100 autos de infração emitidos</w:t>
            </w:r>
            <w:r>
              <w:rPr>
                <w:spacing w:val="-12"/>
                <w:sz w:val="17"/>
              </w:rPr>
              <w:t xml:space="preserve"> </w:t>
            </w:r>
            <w:r>
              <w:rPr>
                <w:sz w:val="17"/>
              </w:rPr>
              <w:t>indevidamente,</w:t>
            </w:r>
            <w:r>
              <w:rPr>
                <w:spacing w:val="-12"/>
                <w:sz w:val="17"/>
              </w:rPr>
              <w:t xml:space="preserve"> </w:t>
            </w:r>
            <w:r>
              <w:rPr>
                <w:sz w:val="17"/>
              </w:rPr>
              <w:t>no período de 1 mês.</w:t>
            </w:r>
          </w:p>
        </w:tc>
      </w:tr>
      <w:tr w:rsidR="001624B9" w14:paraId="4A8942EE" w14:textId="77777777" w:rsidTr="6EA344AF">
        <w:trPr>
          <w:trHeight w:val="705"/>
        </w:trPr>
        <w:tc>
          <w:tcPr>
            <w:tcW w:w="835" w:type="dxa"/>
            <w:vMerge/>
          </w:tcPr>
          <w:p w14:paraId="7563505B" w14:textId="77777777" w:rsidR="001624B9" w:rsidRDefault="001624B9">
            <w:pPr>
              <w:rPr>
                <w:sz w:val="2"/>
                <w:szCs w:val="2"/>
              </w:rPr>
            </w:pPr>
          </w:p>
        </w:tc>
        <w:tc>
          <w:tcPr>
            <w:tcW w:w="4040" w:type="dxa"/>
            <w:vMerge/>
          </w:tcPr>
          <w:p w14:paraId="7E0EAF49" w14:textId="77777777" w:rsidR="001624B9" w:rsidRDefault="001624B9">
            <w:pPr>
              <w:rPr>
                <w:sz w:val="2"/>
                <w:szCs w:val="2"/>
              </w:rPr>
            </w:pPr>
          </w:p>
        </w:tc>
        <w:tc>
          <w:tcPr>
            <w:tcW w:w="854" w:type="dxa"/>
            <w:vMerge/>
          </w:tcPr>
          <w:p w14:paraId="14678A05" w14:textId="77777777" w:rsidR="001624B9" w:rsidRDefault="001624B9">
            <w:pPr>
              <w:rPr>
                <w:sz w:val="2"/>
                <w:szCs w:val="2"/>
              </w:rPr>
            </w:pPr>
          </w:p>
        </w:tc>
        <w:tc>
          <w:tcPr>
            <w:tcW w:w="991" w:type="dxa"/>
          </w:tcPr>
          <w:p w14:paraId="63269717" w14:textId="77777777" w:rsidR="001624B9" w:rsidRDefault="001624B9">
            <w:pPr>
              <w:pStyle w:val="TableParagraph"/>
              <w:spacing w:before="57"/>
              <w:rPr>
                <w:b/>
                <w:sz w:val="17"/>
              </w:rPr>
            </w:pPr>
          </w:p>
          <w:p w14:paraId="5A7F2CD0" w14:textId="77777777" w:rsidR="001624B9" w:rsidRDefault="00845725">
            <w:pPr>
              <w:pStyle w:val="TableParagraph"/>
              <w:ind w:left="68" w:right="42"/>
              <w:jc w:val="center"/>
              <w:rPr>
                <w:sz w:val="17"/>
              </w:rPr>
            </w:pPr>
            <w:r>
              <w:rPr>
                <w:spacing w:val="-10"/>
                <w:sz w:val="17"/>
              </w:rPr>
              <w:t>E</w:t>
            </w:r>
          </w:p>
        </w:tc>
        <w:tc>
          <w:tcPr>
            <w:tcW w:w="2554" w:type="dxa"/>
          </w:tcPr>
          <w:p w14:paraId="5BE71123" w14:textId="77777777" w:rsidR="001624B9" w:rsidRDefault="00845725">
            <w:pPr>
              <w:pStyle w:val="TableParagraph"/>
              <w:spacing w:before="58"/>
              <w:ind w:left="58" w:right="23"/>
              <w:jc w:val="center"/>
              <w:rPr>
                <w:sz w:val="17"/>
              </w:rPr>
            </w:pPr>
            <w:r>
              <w:rPr>
                <w:sz w:val="17"/>
              </w:rPr>
              <w:t>De</w:t>
            </w:r>
            <w:r>
              <w:rPr>
                <w:spacing w:val="-6"/>
                <w:sz w:val="17"/>
              </w:rPr>
              <w:t xml:space="preserve"> </w:t>
            </w:r>
            <w:r>
              <w:rPr>
                <w:sz w:val="17"/>
              </w:rPr>
              <w:t>101</w:t>
            </w:r>
            <w:r>
              <w:rPr>
                <w:spacing w:val="-6"/>
                <w:sz w:val="17"/>
              </w:rPr>
              <w:t xml:space="preserve"> </w:t>
            </w:r>
            <w:r>
              <w:rPr>
                <w:sz w:val="17"/>
              </w:rPr>
              <w:t>a</w:t>
            </w:r>
            <w:r>
              <w:rPr>
                <w:spacing w:val="-7"/>
                <w:sz w:val="17"/>
              </w:rPr>
              <w:t xml:space="preserve"> </w:t>
            </w:r>
            <w:r>
              <w:rPr>
                <w:sz w:val="17"/>
              </w:rPr>
              <w:t>200</w:t>
            </w:r>
            <w:r>
              <w:rPr>
                <w:spacing w:val="-7"/>
                <w:sz w:val="17"/>
              </w:rPr>
              <w:t xml:space="preserve"> </w:t>
            </w:r>
            <w:r>
              <w:rPr>
                <w:sz w:val="17"/>
              </w:rPr>
              <w:t>autos</w:t>
            </w:r>
            <w:r>
              <w:rPr>
                <w:spacing w:val="-7"/>
                <w:sz w:val="17"/>
              </w:rPr>
              <w:t xml:space="preserve"> </w:t>
            </w:r>
            <w:r>
              <w:rPr>
                <w:sz w:val="17"/>
              </w:rPr>
              <w:t>de</w:t>
            </w:r>
            <w:r>
              <w:rPr>
                <w:spacing w:val="-7"/>
                <w:sz w:val="17"/>
              </w:rPr>
              <w:t xml:space="preserve"> </w:t>
            </w:r>
            <w:r>
              <w:rPr>
                <w:sz w:val="17"/>
              </w:rPr>
              <w:t>infração emitidos indevidamente, no período de 1 mês.</w:t>
            </w:r>
          </w:p>
        </w:tc>
      </w:tr>
      <w:tr w:rsidR="001624B9" w14:paraId="15850FC0" w14:textId="77777777" w:rsidTr="6EA344AF">
        <w:trPr>
          <w:trHeight w:val="707"/>
        </w:trPr>
        <w:tc>
          <w:tcPr>
            <w:tcW w:w="835" w:type="dxa"/>
            <w:vMerge/>
          </w:tcPr>
          <w:p w14:paraId="0ED98ECA" w14:textId="77777777" w:rsidR="001624B9" w:rsidRDefault="001624B9">
            <w:pPr>
              <w:rPr>
                <w:sz w:val="2"/>
                <w:szCs w:val="2"/>
              </w:rPr>
            </w:pPr>
          </w:p>
        </w:tc>
        <w:tc>
          <w:tcPr>
            <w:tcW w:w="4040" w:type="dxa"/>
            <w:vMerge/>
          </w:tcPr>
          <w:p w14:paraId="4B478531" w14:textId="77777777" w:rsidR="001624B9" w:rsidRDefault="001624B9">
            <w:pPr>
              <w:rPr>
                <w:sz w:val="2"/>
                <w:szCs w:val="2"/>
              </w:rPr>
            </w:pPr>
          </w:p>
        </w:tc>
        <w:tc>
          <w:tcPr>
            <w:tcW w:w="854" w:type="dxa"/>
            <w:vMerge/>
          </w:tcPr>
          <w:p w14:paraId="11CD9048" w14:textId="77777777" w:rsidR="001624B9" w:rsidRDefault="001624B9">
            <w:pPr>
              <w:rPr>
                <w:sz w:val="2"/>
                <w:szCs w:val="2"/>
              </w:rPr>
            </w:pPr>
          </w:p>
        </w:tc>
        <w:tc>
          <w:tcPr>
            <w:tcW w:w="991" w:type="dxa"/>
          </w:tcPr>
          <w:p w14:paraId="1624C7B7" w14:textId="77777777" w:rsidR="001624B9" w:rsidRDefault="001624B9">
            <w:pPr>
              <w:pStyle w:val="TableParagraph"/>
              <w:spacing w:before="59"/>
              <w:rPr>
                <w:b/>
                <w:sz w:val="17"/>
              </w:rPr>
            </w:pPr>
          </w:p>
          <w:p w14:paraId="1C0E7BBE" w14:textId="77777777" w:rsidR="001624B9" w:rsidRDefault="00845725">
            <w:pPr>
              <w:pStyle w:val="TableParagraph"/>
              <w:spacing w:before="1"/>
              <w:ind w:left="68" w:right="42"/>
              <w:jc w:val="center"/>
              <w:rPr>
                <w:sz w:val="17"/>
              </w:rPr>
            </w:pPr>
            <w:r>
              <w:rPr>
                <w:spacing w:val="-10"/>
                <w:sz w:val="17"/>
              </w:rPr>
              <w:t>F</w:t>
            </w:r>
          </w:p>
        </w:tc>
        <w:tc>
          <w:tcPr>
            <w:tcW w:w="2554" w:type="dxa"/>
          </w:tcPr>
          <w:p w14:paraId="72ADEDB4" w14:textId="77777777" w:rsidR="001624B9" w:rsidRDefault="00845725">
            <w:pPr>
              <w:pStyle w:val="TableParagraph"/>
              <w:spacing w:before="61"/>
              <w:ind w:left="108" w:right="73"/>
              <w:jc w:val="center"/>
              <w:rPr>
                <w:sz w:val="17"/>
              </w:rPr>
            </w:pPr>
            <w:r>
              <w:rPr>
                <w:sz w:val="17"/>
              </w:rPr>
              <w:t>Mais</w:t>
            </w:r>
            <w:r>
              <w:rPr>
                <w:spacing w:val="-9"/>
                <w:sz w:val="17"/>
              </w:rPr>
              <w:t xml:space="preserve"> </w:t>
            </w:r>
            <w:r>
              <w:rPr>
                <w:sz w:val="17"/>
              </w:rPr>
              <w:t>de</w:t>
            </w:r>
            <w:r>
              <w:rPr>
                <w:spacing w:val="-9"/>
                <w:sz w:val="17"/>
              </w:rPr>
              <w:t xml:space="preserve"> </w:t>
            </w:r>
            <w:r>
              <w:rPr>
                <w:sz w:val="17"/>
              </w:rPr>
              <w:t>200</w:t>
            </w:r>
            <w:r>
              <w:rPr>
                <w:spacing w:val="-9"/>
                <w:sz w:val="17"/>
              </w:rPr>
              <w:t xml:space="preserve"> </w:t>
            </w:r>
            <w:r>
              <w:rPr>
                <w:sz w:val="17"/>
              </w:rPr>
              <w:t>autos</w:t>
            </w:r>
            <w:r>
              <w:rPr>
                <w:spacing w:val="-9"/>
                <w:sz w:val="17"/>
              </w:rPr>
              <w:t xml:space="preserve"> </w:t>
            </w:r>
            <w:r>
              <w:rPr>
                <w:sz w:val="17"/>
              </w:rPr>
              <w:t>de</w:t>
            </w:r>
            <w:r>
              <w:rPr>
                <w:spacing w:val="-7"/>
                <w:sz w:val="17"/>
              </w:rPr>
              <w:t xml:space="preserve"> </w:t>
            </w:r>
            <w:r>
              <w:rPr>
                <w:sz w:val="17"/>
              </w:rPr>
              <w:t>infração emitidos indevidamente, no período de 1 mês.</w:t>
            </w:r>
          </w:p>
        </w:tc>
      </w:tr>
      <w:tr w:rsidR="001624B9" w14:paraId="006F8995" w14:textId="77777777" w:rsidTr="6EA344AF">
        <w:trPr>
          <w:trHeight w:val="705"/>
        </w:trPr>
        <w:tc>
          <w:tcPr>
            <w:tcW w:w="835" w:type="dxa"/>
          </w:tcPr>
          <w:p w14:paraId="2CB9E7E2" w14:textId="77777777" w:rsidR="001624B9" w:rsidRDefault="001624B9">
            <w:pPr>
              <w:pStyle w:val="TableParagraph"/>
              <w:spacing w:before="59"/>
              <w:rPr>
                <w:b/>
                <w:sz w:val="17"/>
              </w:rPr>
            </w:pPr>
          </w:p>
          <w:p w14:paraId="7301863E" w14:textId="77777777" w:rsidR="001624B9" w:rsidRDefault="00845725">
            <w:pPr>
              <w:pStyle w:val="TableParagraph"/>
              <w:spacing w:before="1"/>
              <w:ind w:left="22" w:right="2"/>
              <w:jc w:val="center"/>
              <w:rPr>
                <w:sz w:val="17"/>
              </w:rPr>
            </w:pPr>
            <w:r>
              <w:rPr>
                <w:spacing w:val="-10"/>
                <w:sz w:val="17"/>
              </w:rPr>
              <w:t>9</w:t>
            </w:r>
          </w:p>
        </w:tc>
        <w:tc>
          <w:tcPr>
            <w:tcW w:w="4040" w:type="dxa"/>
          </w:tcPr>
          <w:p w14:paraId="1C87DAC2" w14:textId="77777777" w:rsidR="001624B9" w:rsidRDefault="00845725">
            <w:pPr>
              <w:pStyle w:val="TableParagraph"/>
              <w:spacing w:before="58"/>
              <w:ind w:left="64" w:right="39"/>
              <w:jc w:val="both"/>
              <w:rPr>
                <w:sz w:val="17"/>
              </w:rPr>
            </w:pPr>
            <w:r>
              <w:rPr>
                <w:sz w:val="17"/>
              </w:rPr>
              <w:t>Não</w:t>
            </w:r>
            <w:r>
              <w:rPr>
                <w:spacing w:val="-12"/>
                <w:sz w:val="17"/>
              </w:rPr>
              <w:t xml:space="preserve"> </w:t>
            </w:r>
            <w:r>
              <w:rPr>
                <w:sz w:val="17"/>
              </w:rPr>
              <w:t>atender</w:t>
            </w:r>
            <w:r>
              <w:rPr>
                <w:spacing w:val="-12"/>
                <w:sz w:val="17"/>
              </w:rPr>
              <w:t xml:space="preserve"> </w:t>
            </w:r>
            <w:r>
              <w:rPr>
                <w:sz w:val="17"/>
              </w:rPr>
              <w:t>integralmente</w:t>
            </w:r>
            <w:r>
              <w:rPr>
                <w:spacing w:val="-12"/>
                <w:sz w:val="17"/>
              </w:rPr>
              <w:t xml:space="preserve"> </w:t>
            </w:r>
            <w:r>
              <w:rPr>
                <w:sz w:val="17"/>
              </w:rPr>
              <w:t>e</w:t>
            </w:r>
            <w:r>
              <w:rPr>
                <w:spacing w:val="-12"/>
                <w:sz w:val="17"/>
              </w:rPr>
              <w:t xml:space="preserve"> </w:t>
            </w:r>
            <w:r>
              <w:rPr>
                <w:sz w:val="17"/>
              </w:rPr>
              <w:t>simultaneamente</w:t>
            </w:r>
            <w:r>
              <w:rPr>
                <w:spacing w:val="-12"/>
                <w:sz w:val="17"/>
              </w:rPr>
              <w:t xml:space="preserve"> </w:t>
            </w:r>
            <w:r>
              <w:rPr>
                <w:sz w:val="17"/>
              </w:rPr>
              <w:t>todos os requisitos estabelecidos contratualmente para o Sistema de Controle de Velocidade.</w:t>
            </w:r>
          </w:p>
        </w:tc>
        <w:tc>
          <w:tcPr>
            <w:tcW w:w="854" w:type="dxa"/>
          </w:tcPr>
          <w:p w14:paraId="22DFFD0D" w14:textId="77777777" w:rsidR="001624B9" w:rsidRDefault="001624B9">
            <w:pPr>
              <w:pStyle w:val="TableParagraph"/>
              <w:spacing w:before="59"/>
              <w:rPr>
                <w:b/>
                <w:sz w:val="17"/>
              </w:rPr>
            </w:pPr>
          </w:p>
          <w:p w14:paraId="05FB9486" w14:textId="77777777" w:rsidR="001624B9" w:rsidRDefault="00845725">
            <w:pPr>
              <w:pStyle w:val="TableParagraph"/>
              <w:spacing w:before="1"/>
              <w:ind w:left="25"/>
              <w:jc w:val="center"/>
              <w:rPr>
                <w:sz w:val="17"/>
              </w:rPr>
            </w:pPr>
            <w:r>
              <w:rPr>
                <w:spacing w:val="-5"/>
                <w:sz w:val="17"/>
              </w:rPr>
              <w:t>II</w:t>
            </w:r>
          </w:p>
        </w:tc>
        <w:tc>
          <w:tcPr>
            <w:tcW w:w="991" w:type="dxa"/>
          </w:tcPr>
          <w:p w14:paraId="1F7D8005" w14:textId="77777777" w:rsidR="001624B9" w:rsidRDefault="001624B9">
            <w:pPr>
              <w:pStyle w:val="TableParagraph"/>
              <w:spacing w:before="59"/>
              <w:rPr>
                <w:b/>
                <w:sz w:val="17"/>
              </w:rPr>
            </w:pPr>
          </w:p>
          <w:p w14:paraId="2CA50128" w14:textId="77777777" w:rsidR="001624B9" w:rsidRDefault="00845725">
            <w:pPr>
              <w:pStyle w:val="TableParagraph"/>
              <w:spacing w:before="1"/>
              <w:ind w:left="68" w:right="42"/>
              <w:jc w:val="center"/>
              <w:rPr>
                <w:sz w:val="17"/>
              </w:rPr>
            </w:pPr>
            <w:r>
              <w:rPr>
                <w:spacing w:val="-10"/>
                <w:sz w:val="17"/>
              </w:rPr>
              <w:t>C</w:t>
            </w:r>
          </w:p>
        </w:tc>
        <w:tc>
          <w:tcPr>
            <w:tcW w:w="2554" w:type="dxa"/>
          </w:tcPr>
          <w:p w14:paraId="512A1DFE" w14:textId="77777777" w:rsidR="001624B9" w:rsidRDefault="001624B9">
            <w:pPr>
              <w:pStyle w:val="TableParagraph"/>
              <w:spacing w:before="59"/>
              <w:rPr>
                <w:b/>
                <w:sz w:val="17"/>
              </w:rPr>
            </w:pPr>
          </w:p>
          <w:p w14:paraId="57CD7788" w14:textId="77777777" w:rsidR="001624B9" w:rsidRDefault="00845725">
            <w:pPr>
              <w:pStyle w:val="TableParagraph"/>
              <w:spacing w:before="1"/>
              <w:ind w:left="108" w:right="73"/>
              <w:jc w:val="center"/>
              <w:rPr>
                <w:sz w:val="17"/>
              </w:rPr>
            </w:pPr>
            <w:r>
              <w:rPr>
                <w:sz w:val="17"/>
              </w:rPr>
              <w:t>Por</w:t>
            </w:r>
            <w:r>
              <w:rPr>
                <w:spacing w:val="-1"/>
                <w:sz w:val="17"/>
              </w:rPr>
              <w:t xml:space="preserve"> </w:t>
            </w:r>
            <w:r>
              <w:rPr>
                <w:spacing w:val="-2"/>
                <w:sz w:val="17"/>
              </w:rPr>
              <w:t>descumprimento.</w:t>
            </w:r>
          </w:p>
        </w:tc>
      </w:tr>
      <w:tr w:rsidR="6EA344AF" w14:paraId="63A885C8" w14:textId="77777777" w:rsidTr="00B91C24">
        <w:trPr>
          <w:trHeight w:val="364"/>
        </w:trPr>
        <w:tc>
          <w:tcPr>
            <w:tcW w:w="9274" w:type="dxa"/>
            <w:gridSpan w:val="5"/>
          </w:tcPr>
          <w:p w14:paraId="369E8EBD" w14:textId="4CADA2AA" w:rsidR="09557091" w:rsidRPr="00B91C24" w:rsidRDefault="09557091" w:rsidP="002444D4">
            <w:pPr>
              <w:pStyle w:val="TableParagraph"/>
              <w:rPr>
                <w:b/>
                <w:bCs/>
                <w:sz w:val="17"/>
                <w:szCs w:val="17"/>
              </w:rPr>
            </w:pPr>
            <w:r w:rsidRPr="00B91C24">
              <w:rPr>
                <w:b/>
                <w:bCs/>
                <w:sz w:val="17"/>
                <w:szCs w:val="17"/>
              </w:rPr>
              <w:t>c.2 Equipamentos não metrológicos de registro de infrações ao CTB (fiscalização de evasão de pedágio e demais equipamentos não metrológicos)</w:t>
            </w:r>
          </w:p>
        </w:tc>
      </w:tr>
      <w:tr w:rsidR="6EA344AF" w14:paraId="50BAFBC2" w14:textId="77777777" w:rsidTr="00B91C24">
        <w:trPr>
          <w:trHeight w:val="705"/>
        </w:trPr>
        <w:tc>
          <w:tcPr>
            <w:tcW w:w="835" w:type="dxa"/>
          </w:tcPr>
          <w:p w14:paraId="706F0E18" w14:textId="60A59162" w:rsidR="7D5C6686" w:rsidRPr="00B91C24" w:rsidRDefault="00B91C24" w:rsidP="002444D4">
            <w:pPr>
              <w:pStyle w:val="TableParagraph"/>
              <w:rPr>
                <w:sz w:val="17"/>
                <w:szCs w:val="17"/>
              </w:rPr>
            </w:pPr>
            <w:r w:rsidRPr="00B91C24">
              <w:rPr>
                <w:b/>
                <w:bCs/>
                <w:sz w:val="17"/>
                <w:szCs w:val="17"/>
              </w:rPr>
              <w:t xml:space="preserve">        </w:t>
            </w:r>
            <w:r w:rsidRPr="00B91C24">
              <w:rPr>
                <w:sz w:val="17"/>
                <w:szCs w:val="17"/>
              </w:rPr>
              <w:t>1</w:t>
            </w:r>
          </w:p>
        </w:tc>
        <w:tc>
          <w:tcPr>
            <w:tcW w:w="4040" w:type="dxa"/>
          </w:tcPr>
          <w:p w14:paraId="080A4E68" w14:textId="37CC7AFC" w:rsidR="6EA344AF" w:rsidRPr="00B91C24" w:rsidRDefault="6EA344AF" w:rsidP="002444D4">
            <w:pPr>
              <w:tabs>
                <w:tab w:val="left" w:pos="1134"/>
              </w:tabs>
              <w:jc w:val="both"/>
              <w:rPr>
                <w:color w:val="000000" w:themeColor="text1"/>
                <w:sz w:val="17"/>
                <w:szCs w:val="17"/>
              </w:rPr>
            </w:pPr>
            <w:r w:rsidRPr="00B91C24">
              <w:rPr>
                <w:sz w:val="17"/>
                <w:szCs w:val="17"/>
                <w:lang w:val="pt"/>
              </w:rPr>
              <w:t xml:space="preserve">Não atender integralmente à legislação vigente, ou aos </w:t>
            </w:r>
            <w:r w:rsidRPr="00B91C24">
              <w:rPr>
                <w:color w:val="000000" w:themeColor="text1"/>
                <w:sz w:val="17"/>
                <w:szCs w:val="17"/>
              </w:rPr>
              <w:t>requisitos, especificações, procedimentos e padrões de qualidade definidos pela ARTESP e/ou pelo PODER CONCEDENTE.</w:t>
            </w:r>
          </w:p>
          <w:p w14:paraId="73D45811" w14:textId="72FACD79" w:rsidR="6EA344AF" w:rsidRPr="00B91C24" w:rsidRDefault="6EA344AF" w:rsidP="002444D4">
            <w:pPr>
              <w:jc w:val="both"/>
              <w:rPr>
                <w:sz w:val="17"/>
                <w:szCs w:val="17"/>
                <w:lang w:val="pt"/>
              </w:rPr>
            </w:pPr>
          </w:p>
        </w:tc>
        <w:tc>
          <w:tcPr>
            <w:tcW w:w="854" w:type="dxa"/>
            <w:vAlign w:val="center"/>
          </w:tcPr>
          <w:p w14:paraId="1DDD9B08" w14:textId="7AEFECCC" w:rsidR="26C1E834" w:rsidRPr="00B91C24" w:rsidRDefault="26C1E834" w:rsidP="002444D4">
            <w:pPr>
              <w:pStyle w:val="TableParagraph"/>
              <w:jc w:val="center"/>
              <w:rPr>
                <w:sz w:val="17"/>
                <w:szCs w:val="17"/>
              </w:rPr>
            </w:pPr>
            <w:r w:rsidRPr="00B91C24">
              <w:rPr>
                <w:sz w:val="17"/>
                <w:szCs w:val="17"/>
              </w:rPr>
              <w:t>II</w:t>
            </w:r>
          </w:p>
        </w:tc>
        <w:tc>
          <w:tcPr>
            <w:tcW w:w="991" w:type="dxa"/>
            <w:vAlign w:val="center"/>
          </w:tcPr>
          <w:p w14:paraId="5F4D6F03" w14:textId="45CD8BDA" w:rsidR="26C1E834" w:rsidRPr="00B91C24" w:rsidRDefault="26C1E834" w:rsidP="002444D4">
            <w:pPr>
              <w:pStyle w:val="TableParagraph"/>
              <w:jc w:val="center"/>
              <w:rPr>
                <w:sz w:val="17"/>
                <w:szCs w:val="17"/>
              </w:rPr>
            </w:pPr>
            <w:r w:rsidRPr="00B91C24">
              <w:rPr>
                <w:sz w:val="17"/>
                <w:szCs w:val="17"/>
              </w:rPr>
              <w:t>C</w:t>
            </w:r>
          </w:p>
        </w:tc>
        <w:tc>
          <w:tcPr>
            <w:tcW w:w="2554" w:type="dxa"/>
            <w:vAlign w:val="center"/>
          </w:tcPr>
          <w:p w14:paraId="15BA0F1C" w14:textId="314D7A9E" w:rsidR="26C1E834" w:rsidRPr="00B91C24" w:rsidRDefault="26C1E834" w:rsidP="002444D4">
            <w:pPr>
              <w:pStyle w:val="TableParagraph"/>
              <w:jc w:val="center"/>
              <w:rPr>
                <w:sz w:val="17"/>
                <w:szCs w:val="17"/>
              </w:rPr>
            </w:pPr>
            <w:r w:rsidRPr="00B91C24">
              <w:rPr>
                <w:sz w:val="17"/>
                <w:szCs w:val="17"/>
              </w:rPr>
              <w:t>Por descumprimento</w:t>
            </w:r>
          </w:p>
        </w:tc>
      </w:tr>
    </w:tbl>
    <w:p w14:paraId="10A34399" w14:textId="77777777" w:rsidR="001624B9" w:rsidRDefault="001624B9">
      <w:pPr>
        <w:rPr>
          <w:sz w:val="17"/>
        </w:rPr>
        <w:sectPr w:rsidR="001624B9" w:rsidSect="00484131">
          <w:pgSz w:w="11910" w:h="16850"/>
          <w:pgMar w:top="2000" w:right="1080" w:bottom="860" w:left="1300" w:header="709" w:footer="670" w:gutter="0"/>
          <w:cols w:space="720"/>
        </w:sectPr>
      </w:pPr>
    </w:p>
    <w:p w14:paraId="62650E62"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6B2E1FBC" w14:textId="77777777" w:rsidTr="00724870">
        <w:trPr>
          <w:trHeight w:val="510"/>
        </w:trPr>
        <w:tc>
          <w:tcPr>
            <w:tcW w:w="835" w:type="dxa"/>
            <w:shd w:val="clear" w:color="auto" w:fill="BEBEBE"/>
          </w:tcPr>
          <w:p w14:paraId="59E5C295"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5E66A711"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23242852"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3D2B8FE8"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4B3C8103" w14:textId="77777777" w:rsidR="001624B9" w:rsidRDefault="00845725">
            <w:pPr>
              <w:pStyle w:val="TableParagraph"/>
              <w:spacing w:before="156"/>
              <w:ind w:right="548"/>
              <w:jc w:val="right"/>
              <w:rPr>
                <w:b/>
                <w:sz w:val="17"/>
              </w:rPr>
            </w:pPr>
            <w:r>
              <w:rPr>
                <w:b/>
                <w:spacing w:val="-2"/>
                <w:sz w:val="17"/>
              </w:rPr>
              <w:t>CLASSIFICAÇÃO</w:t>
            </w:r>
          </w:p>
        </w:tc>
      </w:tr>
      <w:tr w:rsidR="00B91C24" w14:paraId="766CECF5" w14:textId="77777777" w:rsidTr="00B91C24">
        <w:trPr>
          <w:trHeight w:val="257"/>
        </w:trPr>
        <w:tc>
          <w:tcPr>
            <w:tcW w:w="9274" w:type="dxa"/>
            <w:gridSpan w:val="5"/>
          </w:tcPr>
          <w:p w14:paraId="0917F05E" w14:textId="2D873AD8" w:rsidR="00B91C24" w:rsidRDefault="00B91C24">
            <w:pPr>
              <w:pStyle w:val="TableParagraph"/>
              <w:spacing w:before="61"/>
              <w:ind w:left="84" w:right="12" w:firstLine="26"/>
              <w:rPr>
                <w:sz w:val="17"/>
              </w:rPr>
            </w:pPr>
            <w:r>
              <w:rPr>
                <w:b/>
                <w:sz w:val="17"/>
              </w:rPr>
              <w:t>d.</w:t>
            </w:r>
            <w:r>
              <w:rPr>
                <w:b/>
                <w:spacing w:val="-3"/>
                <w:sz w:val="17"/>
              </w:rPr>
              <w:t xml:space="preserve"> </w:t>
            </w:r>
            <w:r>
              <w:rPr>
                <w:b/>
                <w:sz w:val="17"/>
              </w:rPr>
              <w:t>Gerência</w:t>
            </w:r>
            <w:r>
              <w:rPr>
                <w:b/>
                <w:spacing w:val="-2"/>
                <w:sz w:val="17"/>
              </w:rPr>
              <w:t xml:space="preserve"> </w:t>
            </w:r>
            <w:r>
              <w:rPr>
                <w:b/>
                <w:sz w:val="17"/>
              </w:rPr>
              <w:t>de</w:t>
            </w:r>
            <w:r>
              <w:rPr>
                <w:b/>
                <w:spacing w:val="-3"/>
                <w:sz w:val="17"/>
              </w:rPr>
              <w:t xml:space="preserve"> </w:t>
            </w:r>
            <w:r>
              <w:rPr>
                <w:b/>
                <w:sz w:val="17"/>
              </w:rPr>
              <w:t>Sinalização</w:t>
            </w:r>
            <w:r>
              <w:rPr>
                <w:b/>
                <w:spacing w:val="-4"/>
                <w:sz w:val="17"/>
              </w:rPr>
              <w:t xml:space="preserve"> </w:t>
            </w:r>
            <w:r>
              <w:rPr>
                <w:b/>
                <w:sz w:val="17"/>
              </w:rPr>
              <w:t>e</w:t>
            </w:r>
            <w:r>
              <w:rPr>
                <w:b/>
                <w:spacing w:val="-4"/>
                <w:sz w:val="17"/>
              </w:rPr>
              <w:t xml:space="preserve"> </w:t>
            </w:r>
            <w:r>
              <w:rPr>
                <w:b/>
                <w:spacing w:val="-2"/>
                <w:sz w:val="17"/>
              </w:rPr>
              <w:t>Segurança</w:t>
            </w:r>
          </w:p>
        </w:tc>
      </w:tr>
      <w:tr w:rsidR="00B91C24" w14:paraId="3D576623" w14:textId="77777777" w:rsidTr="00B91C24">
        <w:trPr>
          <w:trHeight w:val="513"/>
        </w:trPr>
        <w:tc>
          <w:tcPr>
            <w:tcW w:w="835" w:type="dxa"/>
            <w:vMerge w:val="restart"/>
            <w:vAlign w:val="center"/>
          </w:tcPr>
          <w:p w14:paraId="4BCB76A7" w14:textId="576C7831" w:rsidR="00B91C24" w:rsidRDefault="00B91C24" w:rsidP="00B91C24">
            <w:pPr>
              <w:pStyle w:val="TableParagraph"/>
              <w:jc w:val="center"/>
              <w:rPr>
                <w:rFonts w:ascii="Times New Roman"/>
                <w:sz w:val="16"/>
              </w:rPr>
            </w:pPr>
            <w:r>
              <w:rPr>
                <w:spacing w:val="-10"/>
                <w:sz w:val="17"/>
              </w:rPr>
              <w:t>1</w:t>
            </w:r>
          </w:p>
        </w:tc>
        <w:tc>
          <w:tcPr>
            <w:tcW w:w="4040" w:type="dxa"/>
            <w:vMerge w:val="restart"/>
            <w:vAlign w:val="center"/>
          </w:tcPr>
          <w:p w14:paraId="5793C40D" w14:textId="774BCB49" w:rsidR="00B91C24" w:rsidRDefault="00B91C24" w:rsidP="00B91C24">
            <w:pPr>
              <w:pStyle w:val="TableParagraph"/>
              <w:rPr>
                <w:rFonts w:ascii="Times New Roman"/>
                <w:sz w:val="16"/>
              </w:rPr>
            </w:pPr>
            <w:r>
              <w:rPr>
                <w:sz w:val="17"/>
              </w:rPr>
              <w:t>Não</w:t>
            </w:r>
            <w:r>
              <w:rPr>
                <w:spacing w:val="-10"/>
                <w:sz w:val="17"/>
              </w:rPr>
              <w:t xml:space="preserve"> </w:t>
            </w:r>
            <w:r>
              <w:rPr>
                <w:sz w:val="17"/>
              </w:rPr>
              <w:t>apresentar</w:t>
            </w:r>
            <w:r>
              <w:rPr>
                <w:spacing w:val="-9"/>
                <w:sz w:val="17"/>
              </w:rPr>
              <w:t xml:space="preserve"> </w:t>
            </w:r>
            <w:r>
              <w:rPr>
                <w:sz w:val="17"/>
              </w:rPr>
              <w:t>programa</w:t>
            </w:r>
            <w:r>
              <w:rPr>
                <w:spacing w:val="-11"/>
                <w:sz w:val="17"/>
              </w:rPr>
              <w:t xml:space="preserve"> </w:t>
            </w:r>
            <w:r>
              <w:rPr>
                <w:sz w:val="17"/>
              </w:rPr>
              <w:t>de</w:t>
            </w:r>
            <w:r>
              <w:rPr>
                <w:spacing w:val="-9"/>
                <w:sz w:val="17"/>
              </w:rPr>
              <w:t xml:space="preserve"> </w:t>
            </w:r>
            <w:r>
              <w:rPr>
                <w:sz w:val="17"/>
              </w:rPr>
              <w:t>Redução</w:t>
            </w:r>
            <w:r>
              <w:rPr>
                <w:spacing w:val="-10"/>
                <w:sz w:val="17"/>
              </w:rPr>
              <w:t xml:space="preserve"> </w:t>
            </w:r>
            <w:r>
              <w:rPr>
                <w:sz w:val="17"/>
              </w:rPr>
              <w:t>de</w:t>
            </w:r>
            <w:r>
              <w:rPr>
                <w:spacing w:val="-9"/>
                <w:sz w:val="17"/>
              </w:rPr>
              <w:t xml:space="preserve"> </w:t>
            </w:r>
            <w:r>
              <w:rPr>
                <w:sz w:val="17"/>
              </w:rPr>
              <w:t>Acidentes (PRA), nos prazos estabelecidos pela ARTESP.</w:t>
            </w:r>
          </w:p>
        </w:tc>
        <w:tc>
          <w:tcPr>
            <w:tcW w:w="854" w:type="dxa"/>
            <w:vMerge w:val="restart"/>
            <w:vAlign w:val="center"/>
          </w:tcPr>
          <w:p w14:paraId="5AD50954" w14:textId="31C2A768" w:rsidR="00B91C24" w:rsidRDefault="00B91C24" w:rsidP="00B91C24">
            <w:pPr>
              <w:pStyle w:val="TableParagraph"/>
              <w:jc w:val="center"/>
              <w:rPr>
                <w:rFonts w:ascii="Times New Roman"/>
                <w:sz w:val="16"/>
              </w:rPr>
            </w:pPr>
            <w:r>
              <w:rPr>
                <w:spacing w:val="-5"/>
                <w:sz w:val="17"/>
              </w:rPr>
              <w:t>II</w:t>
            </w:r>
          </w:p>
        </w:tc>
        <w:tc>
          <w:tcPr>
            <w:tcW w:w="991" w:type="dxa"/>
          </w:tcPr>
          <w:p w14:paraId="39D3B6DB" w14:textId="139D0C3D" w:rsidR="00B91C24" w:rsidRDefault="00B91C24" w:rsidP="00B91C24">
            <w:pPr>
              <w:pStyle w:val="TableParagraph"/>
              <w:spacing w:before="157"/>
              <w:ind w:left="68" w:right="42"/>
              <w:jc w:val="center"/>
              <w:rPr>
                <w:spacing w:val="-10"/>
                <w:sz w:val="17"/>
              </w:rPr>
            </w:pPr>
            <w:r>
              <w:rPr>
                <w:spacing w:val="-10"/>
                <w:sz w:val="17"/>
              </w:rPr>
              <w:t>B</w:t>
            </w:r>
          </w:p>
        </w:tc>
        <w:tc>
          <w:tcPr>
            <w:tcW w:w="2554" w:type="dxa"/>
          </w:tcPr>
          <w:p w14:paraId="0A1AB326" w14:textId="0AEB3045" w:rsidR="00B91C24" w:rsidRDefault="00B91C24" w:rsidP="00B91C24">
            <w:pPr>
              <w:pStyle w:val="TableParagraph"/>
              <w:spacing w:before="61"/>
              <w:ind w:left="84" w:right="12" w:firstLine="26"/>
              <w:rPr>
                <w:sz w:val="17"/>
              </w:rPr>
            </w:pPr>
            <w:r>
              <w:rPr>
                <w:sz w:val="17"/>
              </w:rPr>
              <w:t>Entregar</w:t>
            </w:r>
            <w:r>
              <w:rPr>
                <w:spacing w:val="-8"/>
                <w:sz w:val="17"/>
              </w:rPr>
              <w:t xml:space="preserve"> </w:t>
            </w:r>
            <w:r>
              <w:rPr>
                <w:sz w:val="17"/>
              </w:rPr>
              <w:t>com</w:t>
            </w:r>
            <w:r>
              <w:rPr>
                <w:spacing w:val="-9"/>
                <w:sz w:val="17"/>
              </w:rPr>
              <w:t xml:space="preserve"> </w:t>
            </w:r>
            <w:r>
              <w:rPr>
                <w:sz w:val="17"/>
              </w:rPr>
              <w:t>atraso</w:t>
            </w:r>
            <w:r>
              <w:rPr>
                <w:spacing w:val="-8"/>
                <w:sz w:val="17"/>
              </w:rPr>
              <w:t xml:space="preserve"> </w:t>
            </w:r>
            <w:r>
              <w:rPr>
                <w:sz w:val="17"/>
              </w:rPr>
              <w:t>de</w:t>
            </w:r>
            <w:r>
              <w:rPr>
                <w:spacing w:val="-8"/>
                <w:sz w:val="17"/>
              </w:rPr>
              <w:t xml:space="preserve"> </w:t>
            </w:r>
            <w:r>
              <w:rPr>
                <w:sz w:val="17"/>
              </w:rPr>
              <w:t>até</w:t>
            </w:r>
            <w:r>
              <w:rPr>
                <w:spacing w:val="-8"/>
                <w:sz w:val="17"/>
              </w:rPr>
              <w:t xml:space="preserve"> </w:t>
            </w:r>
            <w:r>
              <w:rPr>
                <w:sz w:val="17"/>
              </w:rPr>
              <w:t>07 (sete) dias.</w:t>
            </w:r>
          </w:p>
        </w:tc>
      </w:tr>
      <w:tr w:rsidR="00B91C24" w14:paraId="1CD7CDE0" w14:textId="77777777" w:rsidTr="00724870">
        <w:trPr>
          <w:trHeight w:val="513"/>
        </w:trPr>
        <w:tc>
          <w:tcPr>
            <w:tcW w:w="835" w:type="dxa"/>
            <w:vMerge/>
          </w:tcPr>
          <w:p w14:paraId="638472B8" w14:textId="77777777" w:rsidR="00B91C24" w:rsidRDefault="00B91C24">
            <w:pPr>
              <w:pStyle w:val="TableParagraph"/>
              <w:rPr>
                <w:rFonts w:ascii="Times New Roman"/>
                <w:sz w:val="16"/>
              </w:rPr>
            </w:pPr>
          </w:p>
        </w:tc>
        <w:tc>
          <w:tcPr>
            <w:tcW w:w="4040" w:type="dxa"/>
            <w:vMerge/>
          </w:tcPr>
          <w:p w14:paraId="6B31EDC2" w14:textId="77777777" w:rsidR="00B91C24" w:rsidRDefault="00B91C24">
            <w:pPr>
              <w:pStyle w:val="TableParagraph"/>
              <w:rPr>
                <w:rFonts w:ascii="Times New Roman"/>
                <w:sz w:val="16"/>
              </w:rPr>
            </w:pPr>
          </w:p>
        </w:tc>
        <w:tc>
          <w:tcPr>
            <w:tcW w:w="854" w:type="dxa"/>
            <w:vMerge/>
          </w:tcPr>
          <w:p w14:paraId="757B2169" w14:textId="77777777" w:rsidR="00B91C24" w:rsidRDefault="00B91C24">
            <w:pPr>
              <w:pStyle w:val="TableParagraph"/>
              <w:rPr>
                <w:rFonts w:ascii="Times New Roman"/>
                <w:sz w:val="16"/>
              </w:rPr>
            </w:pPr>
          </w:p>
        </w:tc>
        <w:tc>
          <w:tcPr>
            <w:tcW w:w="991" w:type="dxa"/>
          </w:tcPr>
          <w:p w14:paraId="0FBDB5C1" w14:textId="77777777" w:rsidR="00B91C24" w:rsidRDefault="00B91C24">
            <w:pPr>
              <w:pStyle w:val="TableParagraph"/>
              <w:spacing w:before="157"/>
              <w:ind w:left="68" w:right="42"/>
              <w:jc w:val="center"/>
              <w:rPr>
                <w:sz w:val="17"/>
              </w:rPr>
            </w:pPr>
            <w:r>
              <w:rPr>
                <w:spacing w:val="-10"/>
                <w:sz w:val="17"/>
              </w:rPr>
              <w:t>C</w:t>
            </w:r>
          </w:p>
        </w:tc>
        <w:tc>
          <w:tcPr>
            <w:tcW w:w="2554" w:type="dxa"/>
          </w:tcPr>
          <w:p w14:paraId="7BF26348" w14:textId="77777777" w:rsidR="00B91C24" w:rsidRDefault="00B91C24">
            <w:pPr>
              <w:pStyle w:val="TableParagraph"/>
              <w:spacing w:before="61"/>
              <w:ind w:left="84" w:right="12" w:firstLine="26"/>
              <w:rPr>
                <w:sz w:val="17"/>
              </w:rPr>
            </w:pPr>
            <w:r>
              <w:rPr>
                <w:sz w:val="17"/>
              </w:rPr>
              <w:t>Entregar</w:t>
            </w:r>
            <w:r>
              <w:rPr>
                <w:spacing w:val="-2"/>
                <w:sz w:val="17"/>
              </w:rPr>
              <w:t xml:space="preserve"> </w:t>
            </w:r>
            <w:r>
              <w:rPr>
                <w:sz w:val="17"/>
              </w:rPr>
              <w:t>com</w:t>
            </w:r>
            <w:r>
              <w:rPr>
                <w:spacing w:val="-2"/>
                <w:sz w:val="17"/>
              </w:rPr>
              <w:t xml:space="preserve"> </w:t>
            </w:r>
            <w:r>
              <w:rPr>
                <w:sz w:val="17"/>
              </w:rPr>
              <w:t>atraso</w:t>
            </w:r>
            <w:r>
              <w:rPr>
                <w:spacing w:val="-2"/>
                <w:sz w:val="17"/>
              </w:rPr>
              <w:t xml:space="preserve"> </w:t>
            </w:r>
            <w:r>
              <w:rPr>
                <w:sz w:val="17"/>
              </w:rPr>
              <w:t>superior</w:t>
            </w:r>
            <w:r>
              <w:rPr>
                <w:spacing w:val="-3"/>
                <w:sz w:val="17"/>
              </w:rPr>
              <w:t xml:space="preserve"> </w:t>
            </w:r>
            <w:r>
              <w:rPr>
                <w:sz w:val="17"/>
              </w:rPr>
              <w:t>a 7</w:t>
            </w:r>
            <w:r>
              <w:rPr>
                <w:spacing w:val="-4"/>
                <w:sz w:val="17"/>
              </w:rPr>
              <w:t xml:space="preserve"> </w:t>
            </w:r>
            <w:r>
              <w:rPr>
                <w:sz w:val="17"/>
              </w:rPr>
              <w:t>(sete)</w:t>
            </w:r>
            <w:r>
              <w:rPr>
                <w:spacing w:val="-3"/>
                <w:sz w:val="17"/>
              </w:rPr>
              <w:t xml:space="preserve"> </w:t>
            </w:r>
            <w:r>
              <w:rPr>
                <w:sz w:val="17"/>
              </w:rPr>
              <w:t>dias</w:t>
            </w:r>
            <w:r>
              <w:rPr>
                <w:spacing w:val="-2"/>
                <w:sz w:val="17"/>
              </w:rPr>
              <w:t xml:space="preserve"> </w:t>
            </w:r>
            <w:r>
              <w:rPr>
                <w:sz w:val="17"/>
              </w:rPr>
              <w:t>até</w:t>
            </w:r>
            <w:r>
              <w:rPr>
                <w:spacing w:val="-3"/>
                <w:sz w:val="17"/>
              </w:rPr>
              <w:t xml:space="preserve"> </w:t>
            </w:r>
            <w:r>
              <w:rPr>
                <w:sz w:val="17"/>
              </w:rPr>
              <w:t>30</w:t>
            </w:r>
            <w:r>
              <w:rPr>
                <w:spacing w:val="-2"/>
                <w:sz w:val="17"/>
              </w:rPr>
              <w:t xml:space="preserve"> </w:t>
            </w:r>
            <w:r>
              <w:rPr>
                <w:sz w:val="17"/>
              </w:rPr>
              <w:t>(trinta)</w:t>
            </w:r>
            <w:r>
              <w:rPr>
                <w:spacing w:val="-2"/>
                <w:sz w:val="17"/>
              </w:rPr>
              <w:t xml:space="preserve"> </w:t>
            </w:r>
            <w:r>
              <w:rPr>
                <w:spacing w:val="-4"/>
                <w:sz w:val="17"/>
              </w:rPr>
              <w:t>dias.</w:t>
            </w:r>
          </w:p>
        </w:tc>
      </w:tr>
      <w:tr w:rsidR="00B91C24" w14:paraId="23B1BC6C" w14:textId="77777777" w:rsidTr="00724870">
        <w:trPr>
          <w:trHeight w:val="704"/>
        </w:trPr>
        <w:tc>
          <w:tcPr>
            <w:tcW w:w="835" w:type="dxa"/>
            <w:vMerge/>
          </w:tcPr>
          <w:p w14:paraId="1E01C2A6" w14:textId="77777777" w:rsidR="00B91C24" w:rsidRDefault="00B91C24">
            <w:pPr>
              <w:rPr>
                <w:sz w:val="2"/>
                <w:szCs w:val="2"/>
              </w:rPr>
            </w:pPr>
          </w:p>
        </w:tc>
        <w:tc>
          <w:tcPr>
            <w:tcW w:w="4040" w:type="dxa"/>
            <w:vMerge/>
          </w:tcPr>
          <w:p w14:paraId="44951D97" w14:textId="77777777" w:rsidR="00B91C24" w:rsidRDefault="00B91C24">
            <w:pPr>
              <w:rPr>
                <w:sz w:val="2"/>
                <w:szCs w:val="2"/>
              </w:rPr>
            </w:pPr>
          </w:p>
        </w:tc>
        <w:tc>
          <w:tcPr>
            <w:tcW w:w="854" w:type="dxa"/>
            <w:vMerge/>
          </w:tcPr>
          <w:p w14:paraId="279D080B" w14:textId="77777777" w:rsidR="00B91C24" w:rsidRDefault="00B91C24">
            <w:pPr>
              <w:rPr>
                <w:sz w:val="2"/>
                <w:szCs w:val="2"/>
              </w:rPr>
            </w:pPr>
          </w:p>
        </w:tc>
        <w:tc>
          <w:tcPr>
            <w:tcW w:w="991" w:type="dxa"/>
          </w:tcPr>
          <w:p w14:paraId="4E4A4DD6" w14:textId="77777777" w:rsidR="00B91C24" w:rsidRDefault="00B91C24">
            <w:pPr>
              <w:pStyle w:val="TableParagraph"/>
              <w:spacing w:before="57"/>
              <w:rPr>
                <w:b/>
                <w:sz w:val="17"/>
              </w:rPr>
            </w:pPr>
          </w:p>
          <w:p w14:paraId="1398DB4B" w14:textId="77777777" w:rsidR="00B91C24" w:rsidRDefault="00B91C24">
            <w:pPr>
              <w:pStyle w:val="TableParagraph"/>
              <w:ind w:left="68" w:right="42"/>
              <w:jc w:val="center"/>
              <w:rPr>
                <w:sz w:val="17"/>
              </w:rPr>
            </w:pPr>
            <w:r>
              <w:rPr>
                <w:spacing w:val="-10"/>
                <w:sz w:val="17"/>
              </w:rPr>
              <w:t>F</w:t>
            </w:r>
          </w:p>
        </w:tc>
        <w:tc>
          <w:tcPr>
            <w:tcW w:w="2554" w:type="dxa"/>
          </w:tcPr>
          <w:p w14:paraId="6A2189D6" w14:textId="77777777" w:rsidR="00B91C24" w:rsidRDefault="00B91C24">
            <w:pPr>
              <w:pStyle w:val="TableParagraph"/>
              <w:spacing w:before="58"/>
              <w:ind w:left="111" w:right="77"/>
              <w:jc w:val="center"/>
              <w:rPr>
                <w:sz w:val="17"/>
              </w:rPr>
            </w:pPr>
            <w:r>
              <w:rPr>
                <w:sz w:val="17"/>
              </w:rPr>
              <w:t>Entregar</w:t>
            </w:r>
            <w:r>
              <w:rPr>
                <w:spacing w:val="-10"/>
                <w:sz w:val="17"/>
              </w:rPr>
              <w:t xml:space="preserve"> </w:t>
            </w:r>
            <w:r>
              <w:rPr>
                <w:sz w:val="17"/>
              </w:rPr>
              <w:t>com</w:t>
            </w:r>
            <w:r>
              <w:rPr>
                <w:spacing w:val="-11"/>
                <w:sz w:val="17"/>
              </w:rPr>
              <w:t xml:space="preserve"> </w:t>
            </w:r>
            <w:r>
              <w:rPr>
                <w:sz w:val="17"/>
              </w:rPr>
              <w:t>atraso</w:t>
            </w:r>
            <w:r>
              <w:rPr>
                <w:spacing w:val="-10"/>
                <w:sz w:val="17"/>
              </w:rPr>
              <w:t xml:space="preserve"> </w:t>
            </w:r>
            <w:r>
              <w:rPr>
                <w:sz w:val="17"/>
              </w:rPr>
              <w:t>superior</w:t>
            </w:r>
            <w:r>
              <w:rPr>
                <w:spacing w:val="-10"/>
                <w:sz w:val="17"/>
              </w:rPr>
              <w:t xml:space="preserve"> </w:t>
            </w:r>
            <w:r>
              <w:rPr>
                <w:sz w:val="17"/>
              </w:rPr>
              <w:t>a 30</w:t>
            </w:r>
            <w:r>
              <w:rPr>
                <w:spacing w:val="-7"/>
                <w:sz w:val="17"/>
              </w:rPr>
              <w:t xml:space="preserve"> </w:t>
            </w:r>
            <w:r>
              <w:rPr>
                <w:sz w:val="17"/>
              </w:rPr>
              <w:t>(trinta)</w:t>
            </w:r>
            <w:r>
              <w:rPr>
                <w:spacing w:val="-7"/>
                <w:sz w:val="17"/>
              </w:rPr>
              <w:t xml:space="preserve"> </w:t>
            </w:r>
            <w:r>
              <w:rPr>
                <w:sz w:val="17"/>
              </w:rPr>
              <w:t>dias</w:t>
            </w:r>
            <w:r>
              <w:rPr>
                <w:spacing w:val="-7"/>
                <w:sz w:val="17"/>
              </w:rPr>
              <w:t xml:space="preserve"> </w:t>
            </w:r>
            <w:r>
              <w:rPr>
                <w:sz w:val="17"/>
              </w:rPr>
              <w:t>ou</w:t>
            </w:r>
            <w:r>
              <w:rPr>
                <w:spacing w:val="-7"/>
                <w:sz w:val="17"/>
              </w:rPr>
              <w:t xml:space="preserve"> </w:t>
            </w:r>
            <w:r>
              <w:rPr>
                <w:sz w:val="17"/>
              </w:rPr>
              <w:t>não</w:t>
            </w:r>
            <w:r>
              <w:rPr>
                <w:spacing w:val="-7"/>
                <w:sz w:val="17"/>
              </w:rPr>
              <w:t xml:space="preserve"> </w:t>
            </w:r>
            <w:r>
              <w:rPr>
                <w:sz w:val="17"/>
              </w:rPr>
              <w:t>entregar o PRA.</w:t>
            </w:r>
          </w:p>
        </w:tc>
      </w:tr>
      <w:tr w:rsidR="001624B9" w14:paraId="71A12CBB" w14:textId="77777777" w:rsidTr="00E051AF">
        <w:trPr>
          <w:trHeight w:val="639"/>
        </w:trPr>
        <w:tc>
          <w:tcPr>
            <w:tcW w:w="835" w:type="dxa"/>
          </w:tcPr>
          <w:p w14:paraId="7496415D" w14:textId="77777777" w:rsidR="001624B9" w:rsidRDefault="001624B9">
            <w:pPr>
              <w:pStyle w:val="TableParagraph"/>
              <w:spacing w:before="59"/>
              <w:rPr>
                <w:b/>
                <w:sz w:val="17"/>
              </w:rPr>
            </w:pPr>
          </w:p>
          <w:p w14:paraId="43568D96" w14:textId="77777777" w:rsidR="001624B9" w:rsidRDefault="00845725">
            <w:pPr>
              <w:pStyle w:val="TableParagraph"/>
              <w:spacing w:before="1"/>
              <w:ind w:left="22" w:right="2"/>
              <w:jc w:val="center"/>
              <w:rPr>
                <w:sz w:val="17"/>
              </w:rPr>
            </w:pPr>
            <w:r>
              <w:rPr>
                <w:spacing w:val="-10"/>
                <w:sz w:val="17"/>
              </w:rPr>
              <w:t>2</w:t>
            </w:r>
          </w:p>
        </w:tc>
        <w:tc>
          <w:tcPr>
            <w:tcW w:w="4040" w:type="dxa"/>
          </w:tcPr>
          <w:p w14:paraId="6A82969F" w14:textId="77777777" w:rsidR="001624B9" w:rsidRDefault="00845725">
            <w:pPr>
              <w:pStyle w:val="TableParagraph"/>
              <w:spacing w:before="58"/>
              <w:ind w:left="64" w:right="38"/>
              <w:jc w:val="both"/>
              <w:rPr>
                <w:sz w:val="17"/>
              </w:rPr>
            </w:pPr>
            <w:r>
              <w:rPr>
                <w:sz w:val="17"/>
              </w:rPr>
              <w:t>Entregar o relatório do Programa de Redução de Acidentes (PRA) incompleto ou fora do Padrão estabelecido pela ARTESP.</w:t>
            </w:r>
          </w:p>
        </w:tc>
        <w:tc>
          <w:tcPr>
            <w:tcW w:w="854" w:type="dxa"/>
          </w:tcPr>
          <w:p w14:paraId="2ED93784" w14:textId="77777777" w:rsidR="001624B9" w:rsidRDefault="001624B9">
            <w:pPr>
              <w:pStyle w:val="TableParagraph"/>
              <w:spacing w:before="59"/>
              <w:rPr>
                <w:b/>
                <w:sz w:val="17"/>
              </w:rPr>
            </w:pPr>
          </w:p>
          <w:p w14:paraId="5E33900E" w14:textId="77777777" w:rsidR="001624B9" w:rsidRDefault="00845725">
            <w:pPr>
              <w:pStyle w:val="TableParagraph"/>
              <w:spacing w:before="1"/>
              <w:ind w:left="25"/>
              <w:jc w:val="center"/>
              <w:rPr>
                <w:sz w:val="17"/>
              </w:rPr>
            </w:pPr>
            <w:r>
              <w:rPr>
                <w:spacing w:val="-5"/>
                <w:sz w:val="17"/>
              </w:rPr>
              <w:t>II</w:t>
            </w:r>
          </w:p>
        </w:tc>
        <w:tc>
          <w:tcPr>
            <w:tcW w:w="991" w:type="dxa"/>
          </w:tcPr>
          <w:p w14:paraId="7B2A3F66" w14:textId="77777777" w:rsidR="001624B9" w:rsidRDefault="001624B9">
            <w:pPr>
              <w:pStyle w:val="TableParagraph"/>
              <w:spacing w:before="59"/>
              <w:rPr>
                <w:b/>
                <w:sz w:val="17"/>
              </w:rPr>
            </w:pPr>
          </w:p>
          <w:p w14:paraId="1ECF35DA" w14:textId="77777777" w:rsidR="001624B9" w:rsidRDefault="00845725">
            <w:pPr>
              <w:pStyle w:val="TableParagraph"/>
              <w:spacing w:before="1"/>
              <w:ind w:left="68" w:right="42"/>
              <w:jc w:val="center"/>
              <w:rPr>
                <w:sz w:val="17"/>
              </w:rPr>
            </w:pPr>
            <w:r>
              <w:rPr>
                <w:spacing w:val="-10"/>
                <w:sz w:val="17"/>
              </w:rPr>
              <w:t>E</w:t>
            </w:r>
          </w:p>
        </w:tc>
        <w:tc>
          <w:tcPr>
            <w:tcW w:w="2554" w:type="dxa"/>
          </w:tcPr>
          <w:p w14:paraId="0E51A12C" w14:textId="77777777" w:rsidR="001624B9" w:rsidRDefault="001624B9">
            <w:pPr>
              <w:pStyle w:val="TableParagraph"/>
              <w:spacing w:before="59"/>
              <w:rPr>
                <w:b/>
                <w:sz w:val="17"/>
              </w:rPr>
            </w:pPr>
          </w:p>
          <w:p w14:paraId="6CA0D891" w14:textId="77777777" w:rsidR="001624B9" w:rsidRDefault="00845725">
            <w:pPr>
              <w:pStyle w:val="TableParagraph"/>
              <w:spacing w:before="1"/>
              <w:ind w:left="798"/>
              <w:rPr>
                <w:sz w:val="17"/>
              </w:rPr>
            </w:pPr>
            <w:r>
              <w:rPr>
                <w:sz w:val="17"/>
              </w:rPr>
              <w:t>Por</w:t>
            </w:r>
            <w:r>
              <w:rPr>
                <w:spacing w:val="-1"/>
                <w:sz w:val="17"/>
              </w:rPr>
              <w:t xml:space="preserve"> </w:t>
            </w:r>
            <w:r>
              <w:rPr>
                <w:spacing w:val="-2"/>
                <w:sz w:val="17"/>
              </w:rPr>
              <w:t>relatório.</w:t>
            </w:r>
          </w:p>
        </w:tc>
      </w:tr>
      <w:tr w:rsidR="001624B9" w14:paraId="411DA125" w14:textId="77777777" w:rsidTr="00E051AF">
        <w:trPr>
          <w:trHeight w:val="337"/>
        </w:trPr>
        <w:tc>
          <w:tcPr>
            <w:tcW w:w="835" w:type="dxa"/>
            <w:vMerge w:val="restart"/>
          </w:tcPr>
          <w:p w14:paraId="4F3DFE17" w14:textId="77777777" w:rsidR="001624B9" w:rsidRDefault="001624B9">
            <w:pPr>
              <w:pStyle w:val="TableParagraph"/>
              <w:rPr>
                <w:b/>
                <w:sz w:val="17"/>
              </w:rPr>
            </w:pPr>
          </w:p>
          <w:p w14:paraId="18499173" w14:textId="77777777" w:rsidR="001624B9" w:rsidRDefault="001624B9">
            <w:pPr>
              <w:pStyle w:val="TableParagraph"/>
              <w:spacing w:before="28"/>
              <w:rPr>
                <w:b/>
                <w:sz w:val="17"/>
              </w:rPr>
            </w:pPr>
          </w:p>
          <w:p w14:paraId="595D9B21" w14:textId="77777777" w:rsidR="001624B9" w:rsidRDefault="00845725">
            <w:pPr>
              <w:pStyle w:val="TableParagraph"/>
              <w:ind w:left="22" w:right="2"/>
              <w:jc w:val="center"/>
              <w:rPr>
                <w:sz w:val="17"/>
              </w:rPr>
            </w:pPr>
            <w:r>
              <w:rPr>
                <w:spacing w:val="-10"/>
                <w:sz w:val="17"/>
              </w:rPr>
              <w:t>3</w:t>
            </w:r>
          </w:p>
        </w:tc>
        <w:tc>
          <w:tcPr>
            <w:tcW w:w="4040" w:type="dxa"/>
            <w:vMerge w:val="restart"/>
          </w:tcPr>
          <w:p w14:paraId="000F048E" w14:textId="77777777" w:rsidR="001624B9" w:rsidRDefault="00845725">
            <w:pPr>
              <w:pStyle w:val="TableParagraph"/>
              <w:ind w:left="64" w:right="35"/>
              <w:jc w:val="both"/>
              <w:rPr>
                <w:sz w:val="17"/>
              </w:rPr>
            </w:pPr>
            <w:r>
              <w:rPr>
                <w:sz w:val="17"/>
              </w:rPr>
              <w:t xml:space="preserve">Não entregar o relatório de acompanhamento mensal do Programa de Redução de Acidentes </w:t>
            </w:r>
            <w:r>
              <w:rPr>
                <w:spacing w:val="-2"/>
                <w:sz w:val="17"/>
              </w:rPr>
              <w:t>(PRA).</w:t>
            </w:r>
          </w:p>
        </w:tc>
        <w:tc>
          <w:tcPr>
            <w:tcW w:w="854" w:type="dxa"/>
          </w:tcPr>
          <w:p w14:paraId="5B2E5DFA" w14:textId="77777777" w:rsidR="001624B9" w:rsidRDefault="00845725">
            <w:pPr>
              <w:pStyle w:val="TableParagraph"/>
              <w:spacing w:before="157"/>
              <w:ind w:left="25" w:right="1"/>
              <w:jc w:val="center"/>
              <w:rPr>
                <w:sz w:val="17"/>
              </w:rPr>
            </w:pPr>
            <w:r>
              <w:rPr>
                <w:spacing w:val="-10"/>
                <w:sz w:val="17"/>
              </w:rPr>
              <w:t>I</w:t>
            </w:r>
          </w:p>
        </w:tc>
        <w:tc>
          <w:tcPr>
            <w:tcW w:w="991" w:type="dxa"/>
          </w:tcPr>
          <w:p w14:paraId="1CD827F9" w14:textId="77777777" w:rsidR="001624B9" w:rsidRDefault="00845725">
            <w:pPr>
              <w:pStyle w:val="TableParagraph"/>
              <w:spacing w:before="157"/>
              <w:ind w:left="68" w:right="42"/>
              <w:jc w:val="center"/>
              <w:rPr>
                <w:sz w:val="17"/>
              </w:rPr>
            </w:pPr>
            <w:r>
              <w:rPr>
                <w:spacing w:val="-10"/>
                <w:sz w:val="17"/>
              </w:rPr>
              <w:t>B</w:t>
            </w:r>
          </w:p>
        </w:tc>
        <w:tc>
          <w:tcPr>
            <w:tcW w:w="2554" w:type="dxa"/>
          </w:tcPr>
          <w:p w14:paraId="2B824F01" w14:textId="77777777" w:rsidR="001624B9" w:rsidRDefault="00845725">
            <w:pPr>
              <w:pStyle w:val="TableParagraph"/>
              <w:spacing w:before="59"/>
              <w:ind w:left="886" w:right="12" w:hanging="752"/>
              <w:rPr>
                <w:sz w:val="17"/>
              </w:rPr>
            </w:pPr>
            <w:r>
              <w:rPr>
                <w:sz w:val="17"/>
              </w:rPr>
              <w:t>Entregar</w:t>
            </w:r>
            <w:r>
              <w:rPr>
                <w:spacing w:val="-8"/>
                <w:sz w:val="17"/>
              </w:rPr>
              <w:t xml:space="preserve"> </w:t>
            </w:r>
            <w:r>
              <w:rPr>
                <w:sz w:val="17"/>
              </w:rPr>
              <w:t>com</w:t>
            </w:r>
            <w:r>
              <w:rPr>
                <w:spacing w:val="-9"/>
                <w:sz w:val="17"/>
              </w:rPr>
              <w:t xml:space="preserve"> </w:t>
            </w:r>
            <w:r>
              <w:rPr>
                <w:sz w:val="17"/>
              </w:rPr>
              <w:t>atraso</w:t>
            </w:r>
            <w:r>
              <w:rPr>
                <w:spacing w:val="-8"/>
                <w:sz w:val="17"/>
              </w:rPr>
              <w:t xml:space="preserve"> </w:t>
            </w:r>
            <w:r>
              <w:rPr>
                <w:sz w:val="17"/>
              </w:rPr>
              <w:t>de</w:t>
            </w:r>
            <w:r>
              <w:rPr>
                <w:spacing w:val="-8"/>
                <w:sz w:val="17"/>
              </w:rPr>
              <w:t xml:space="preserve"> </w:t>
            </w:r>
            <w:r>
              <w:rPr>
                <w:sz w:val="17"/>
              </w:rPr>
              <w:t>até</w:t>
            </w:r>
            <w:r>
              <w:rPr>
                <w:spacing w:val="-8"/>
                <w:sz w:val="17"/>
              </w:rPr>
              <w:t xml:space="preserve"> </w:t>
            </w:r>
            <w:r>
              <w:rPr>
                <w:sz w:val="17"/>
              </w:rPr>
              <w:t>07 (sete) dias</w:t>
            </w:r>
          </w:p>
        </w:tc>
      </w:tr>
      <w:tr w:rsidR="001624B9" w14:paraId="54CEE319" w14:textId="77777777" w:rsidTr="00724870">
        <w:trPr>
          <w:trHeight w:val="510"/>
        </w:trPr>
        <w:tc>
          <w:tcPr>
            <w:tcW w:w="835" w:type="dxa"/>
            <w:vMerge/>
          </w:tcPr>
          <w:p w14:paraId="28BBE2BB" w14:textId="77777777" w:rsidR="001624B9" w:rsidRDefault="001624B9">
            <w:pPr>
              <w:rPr>
                <w:sz w:val="2"/>
                <w:szCs w:val="2"/>
              </w:rPr>
            </w:pPr>
          </w:p>
        </w:tc>
        <w:tc>
          <w:tcPr>
            <w:tcW w:w="4040" w:type="dxa"/>
            <w:vMerge/>
          </w:tcPr>
          <w:p w14:paraId="4AF5F50D" w14:textId="77777777" w:rsidR="001624B9" w:rsidRDefault="001624B9">
            <w:pPr>
              <w:rPr>
                <w:sz w:val="2"/>
                <w:szCs w:val="2"/>
              </w:rPr>
            </w:pPr>
          </w:p>
        </w:tc>
        <w:tc>
          <w:tcPr>
            <w:tcW w:w="854" w:type="dxa"/>
          </w:tcPr>
          <w:p w14:paraId="58C6DABF" w14:textId="77777777" w:rsidR="001624B9" w:rsidRDefault="00845725">
            <w:pPr>
              <w:pStyle w:val="TableParagraph"/>
              <w:spacing w:before="157"/>
              <w:ind w:left="25" w:right="1"/>
              <w:jc w:val="center"/>
              <w:rPr>
                <w:sz w:val="17"/>
              </w:rPr>
            </w:pPr>
            <w:r>
              <w:rPr>
                <w:spacing w:val="-10"/>
                <w:sz w:val="17"/>
              </w:rPr>
              <w:t>I</w:t>
            </w:r>
          </w:p>
        </w:tc>
        <w:tc>
          <w:tcPr>
            <w:tcW w:w="991" w:type="dxa"/>
          </w:tcPr>
          <w:p w14:paraId="5FC2C839" w14:textId="77777777" w:rsidR="001624B9" w:rsidRDefault="00845725">
            <w:pPr>
              <w:pStyle w:val="TableParagraph"/>
              <w:spacing w:before="157"/>
              <w:ind w:left="68" w:right="42"/>
              <w:jc w:val="center"/>
              <w:rPr>
                <w:sz w:val="17"/>
              </w:rPr>
            </w:pPr>
            <w:r>
              <w:rPr>
                <w:spacing w:val="-10"/>
                <w:sz w:val="17"/>
              </w:rPr>
              <w:t>F</w:t>
            </w:r>
          </w:p>
        </w:tc>
        <w:tc>
          <w:tcPr>
            <w:tcW w:w="2554" w:type="dxa"/>
          </w:tcPr>
          <w:p w14:paraId="4E880FB1" w14:textId="77777777" w:rsidR="001624B9" w:rsidRDefault="00845725">
            <w:pPr>
              <w:pStyle w:val="TableParagraph"/>
              <w:spacing w:before="58"/>
              <w:ind w:left="144" w:right="12" w:hanging="34"/>
              <w:rPr>
                <w:sz w:val="17"/>
              </w:rPr>
            </w:pPr>
            <w:r>
              <w:rPr>
                <w:sz w:val="17"/>
              </w:rPr>
              <w:t>Entregar</w:t>
            </w:r>
            <w:r>
              <w:rPr>
                <w:spacing w:val="-10"/>
                <w:sz w:val="17"/>
              </w:rPr>
              <w:t xml:space="preserve"> </w:t>
            </w:r>
            <w:r>
              <w:rPr>
                <w:sz w:val="17"/>
              </w:rPr>
              <w:t>com</w:t>
            </w:r>
            <w:r>
              <w:rPr>
                <w:spacing w:val="-11"/>
                <w:sz w:val="17"/>
              </w:rPr>
              <w:t xml:space="preserve"> </w:t>
            </w:r>
            <w:r>
              <w:rPr>
                <w:sz w:val="17"/>
              </w:rPr>
              <w:t>atraso</w:t>
            </w:r>
            <w:r>
              <w:rPr>
                <w:spacing w:val="-10"/>
                <w:sz w:val="17"/>
              </w:rPr>
              <w:t xml:space="preserve"> </w:t>
            </w:r>
            <w:r>
              <w:rPr>
                <w:sz w:val="17"/>
              </w:rPr>
              <w:t>superior</w:t>
            </w:r>
            <w:r>
              <w:rPr>
                <w:spacing w:val="-10"/>
                <w:sz w:val="17"/>
              </w:rPr>
              <w:t xml:space="preserve"> </w:t>
            </w:r>
            <w:r>
              <w:rPr>
                <w:sz w:val="17"/>
              </w:rPr>
              <w:t>a 07</w:t>
            </w:r>
            <w:r>
              <w:rPr>
                <w:spacing w:val="-2"/>
                <w:sz w:val="17"/>
              </w:rPr>
              <w:t xml:space="preserve"> </w:t>
            </w:r>
            <w:r>
              <w:rPr>
                <w:sz w:val="17"/>
              </w:rPr>
              <w:t>(sete)</w:t>
            </w:r>
            <w:r>
              <w:rPr>
                <w:spacing w:val="-2"/>
                <w:sz w:val="17"/>
              </w:rPr>
              <w:t xml:space="preserve"> </w:t>
            </w:r>
            <w:r>
              <w:rPr>
                <w:sz w:val="17"/>
              </w:rPr>
              <w:t>dias</w:t>
            </w:r>
            <w:r>
              <w:rPr>
                <w:spacing w:val="-2"/>
                <w:sz w:val="17"/>
              </w:rPr>
              <w:t xml:space="preserve"> </w:t>
            </w:r>
            <w:r>
              <w:rPr>
                <w:sz w:val="17"/>
              </w:rPr>
              <w:t>ou</w:t>
            </w:r>
            <w:r>
              <w:rPr>
                <w:spacing w:val="-2"/>
                <w:sz w:val="17"/>
              </w:rPr>
              <w:t xml:space="preserve"> </w:t>
            </w:r>
            <w:r>
              <w:rPr>
                <w:sz w:val="17"/>
              </w:rPr>
              <w:t>não</w:t>
            </w:r>
            <w:r>
              <w:rPr>
                <w:spacing w:val="-1"/>
                <w:sz w:val="17"/>
              </w:rPr>
              <w:t xml:space="preserve"> </w:t>
            </w:r>
            <w:r>
              <w:rPr>
                <w:spacing w:val="-2"/>
                <w:sz w:val="17"/>
              </w:rPr>
              <w:t>entregar</w:t>
            </w:r>
          </w:p>
        </w:tc>
      </w:tr>
      <w:tr w:rsidR="001624B9" w14:paraId="359FD627" w14:textId="77777777" w:rsidTr="00724870">
        <w:trPr>
          <w:trHeight w:val="901"/>
        </w:trPr>
        <w:tc>
          <w:tcPr>
            <w:tcW w:w="835" w:type="dxa"/>
          </w:tcPr>
          <w:p w14:paraId="1FEB2235" w14:textId="77777777" w:rsidR="001624B9" w:rsidRDefault="001624B9">
            <w:pPr>
              <w:pStyle w:val="TableParagraph"/>
              <w:spacing w:before="158"/>
              <w:rPr>
                <w:b/>
                <w:sz w:val="17"/>
              </w:rPr>
            </w:pPr>
          </w:p>
          <w:p w14:paraId="1A8C02DA" w14:textId="77777777" w:rsidR="001624B9" w:rsidRDefault="00845725">
            <w:pPr>
              <w:pStyle w:val="TableParagraph"/>
              <w:ind w:left="22" w:right="2"/>
              <w:jc w:val="center"/>
              <w:rPr>
                <w:sz w:val="17"/>
              </w:rPr>
            </w:pPr>
            <w:r>
              <w:rPr>
                <w:spacing w:val="-10"/>
                <w:sz w:val="17"/>
              </w:rPr>
              <w:t>4</w:t>
            </w:r>
          </w:p>
        </w:tc>
        <w:tc>
          <w:tcPr>
            <w:tcW w:w="4040" w:type="dxa"/>
          </w:tcPr>
          <w:p w14:paraId="0856367F" w14:textId="77777777" w:rsidR="001624B9" w:rsidRDefault="00845725">
            <w:pPr>
              <w:pStyle w:val="TableParagraph"/>
              <w:spacing w:before="58"/>
              <w:ind w:left="64" w:right="36"/>
              <w:jc w:val="both"/>
              <w:rPr>
                <w:sz w:val="17"/>
              </w:rPr>
            </w:pPr>
            <w:r>
              <w:rPr>
                <w:sz w:val="17"/>
              </w:rPr>
              <w:t>Entregar</w:t>
            </w:r>
            <w:r>
              <w:rPr>
                <w:spacing w:val="-10"/>
                <w:sz w:val="17"/>
              </w:rPr>
              <w:t xml:space="preserve"> </w:t>
            </w:r>
            <w:r>
              <w:rPr>
                <w:sz w:val="17"/>
              </w:rPr>
              <w:t>o</w:t>
            </w:r>
            <w:r>
              <w:rPr>
                <w:spacing w:val="-8"/>
                <w:sz w:val="17"/>
              </w:rPr>
              <w:t xml:space="preserve"> </w:t>
            </w:r>
            <w:r>
              <w:rPr>
                <w:sz w:val="17"/>
              </w:rPr>
              <w:t>relatório</w:t>
            </w:r>
            <w:r>
              <w:rPr>
                <w:spacing w:val="-8"/>
                <w:sz w:val="17"/>
              </w:rPr>
              <w:t xml:space="preserve"> </w:t>
            </w:r>
            <w:r>
              <w:rPr>
                <w:sz w:val="17"/>
              </w:rPr>
              <w:t>de</w:t>
            </w:r>
            <w:r>
              <w:rPr>
                <w:spacing w:val="-8"/>
                <w:sz w:val="17"/>
              </w:rPr>
              <w:t xml:space="preserve"> </w:t>
            </w:r>
            <w:r>
              <w:rPr>
                <w:sz w:val="17"/>
              </w:rPr>
              <w:t>acompanhamento</w:t>
            </w:r>
            <w:r>
              <w:rPr>
                <w:spacing w:val="-8"/>
                <w:sz w:val="17"/>
              </w:rPr>
              <w:t xml:space="preserve"> </w:t>
            </w:r>
            <w:r>
              <w:rPr>
                <w:sz w:val="17"/>
              </w:rPr>
              <w:t>mensal</w:t>
            </w:r>
            <w:r>
              <w:rPr>
                <w:spacing w:val="-9"/>
                <w:sz w:val="17"/>
              </w:rPr>
              <w:t xml:space="preserve"> </w:t>
            </w:r>
            <w:r>
              <w:rPr>
                <w:sz w:val="17"/>
              </w:rPr>
              <w:t xml:space="preserve">do Programa de Redução de Acidentes (PRA) incompleto ou fora do padrão estabelecido pela </w:t>
            </w:r>
            <w:r>
              <w:rPr>
                <w:spacing w:val="-2"/>
                <w:sz w:val="17"/>
              </w:rPr>
              <w:t>ARTESP.</w:t>
            </w:r>
          </w:p>
        </w:tc>
        <w:tc>
          <w:tcPr>
            <w:tcW w:w="854" w:type="dxa"/>
          </w:tcPr>
          <w:p w14:paraId="6E755CAF" w14:textId="77777777" w:rsidR="001624B9" w:rsidRDefault="001624B9">
            <w:pPr>
              <w:pStyle w:val="TableParagraph"/>
              <w:spacing w:before="158"/>
              <w:rPr>
                <w:b/>
                <w:sz w:val="17"/>
              </w:rPr>
            </w:pPr>
          </w:p>
          <w:p w14:paraId="27718868" w14:textId="77777777" w:rsidR="001624B9" w:rsidRDefault="00845725">
            <w:pPr>
              <w:pStyle w:val="TableParagraph"/>
              <w:ind w:left="25" w:right="1"/>
              <w:jc w:val="center"/>
              <w:rPr>
                <w:sz w:val="17"/>
              </w:rPr>
            </w:pPr>
            <w:r>
              <w:rPr>
                <w:spacing w:val="-10"/>
                <w:sz w:val="17"/>
              </w:rPr>
              <w:t>I</w:t>
            </w:r>
          </w:p>
        </w:tc>
        <w:tc>
          <w:tcPr>
            <w:tcW w:w="991" w:type="dxa"/>
          </w:tcPr>
          <w:p w14:paraId="498AC7BC" w14:textId="77777777" w:rsidR="001624B9" w:rsidRDefault="001624B9">
            <w:pPr>
              <w:pStyle w:val="TableParagraph"/>
              <w:spacing w:before="158"/>
              <w:rPr>
                <w:b/>
                <w:sz w:val="17"/>
              </w:rPr>
            </w:pPr>
          </w:p>
          <w:p w14:paraId="6C1D5BD9" w14:textId="77777777" w:rsidR="001624B9" w:rsidRDefault="00845725">
            <w:pPr>
              <w:pStyle w:val="TableParagraph"/>
              <w:ind w:left="68" w:right="42"/>
              <w:jc w:val="center"/>
              <w:rPr>
                <w:sz w:val="17"/>
              </w:rPr>
            </w:pPr>
            <w:r>
              <w:rPr>
                <w:spacing w:val="-10"/>
                <w:sz w:val="17"/>
              </w:rPr>
              <w:t>F</w:t>
            </w:r>
          </w:p>
        </w:tc>
        <w:tc>
          <w:tcPr>
            <w:tcW w:w="2554" w:type="dxa"/>
          </w:tcPr>
          <w:p w14:paraId="3D598AE5" w14:textId="77777777" w:rsidR="001624B9" w:rsidRDefault="001624B9">
            <w:pPr>
              <w:pStyle w:val="TableParagraph"/>
              <w:spacing w:before="158"/>
              <w:rPr>
                <w:b/>
                <w:sz w:val="17"/>
              </w:rPr>
            </w:pPr>
          </w:p>
          <w:p w14:paraId="2F323ECC" w14:textId="77777777" w:rsidR="001624B9" w:rsidRDefault="00845725">
            <w:pPr>
              <w:pStyle w:val="TableParagraph"/>
              <w:ind w:left="798"/>
              <w:rPr>
                <w:sz w:val="17"/>
              </w:rPr>
            </w:pPr>
            <w:r>
              <w:rPr>
                <w:sz w:val="17"/>
              </w:rPr>
              <w:t>Por</w:t>
            </w:r>
            <w:r>
              <w:rPr>
                <w:spacing w:val="-1"/>
                <w:sz w:val="17"/>
              </w:rPr>
              <w:t xml:space="preserve"> </w:t>
            </w:r>
            <w:r>
              <w:rPr>
                <w:spacing w:val="-2"/>
                <w:sz w:val="17"/>
              </w:rPr>
              <w:t>relatório.</w:t>
            </w:r>
          </w:p>
        </w:tc>
      </w:tr>
      <w:tr w:rsidR="001624B9" w14:paraId="1FCB41FB" w14:textId="77777777" w:rsidTr="00724870">
        <w:trPr>
          <w:trHeight w:val="510"/>
        </w:trPr>
        <w:tc>
          <w:tcPr>
            <w:tcW w:w="835" w:type="dxa"/>
            <w:vMerge w:val="restart"/>
          </w:tcPr>
          <w:p w14:paraId="4FE758EE" w14:textId="77777777" w:rsidR="001624B9" w:rsidRDefault="001624B9">
            <w:pPr>
              <w:pStyle w:val="TableParagraph"/>
              <w:rPr>
                <w:b/>
                <w:sz w:val="17"/>
              </w:rPr>
            </w:pPr>
          </w:p>
          <w:p w14:paraId="794B763A" w14:textId="77777777" w:rsidR="001624B9" w:rsidRDefault="001624B9">
            <w:pPr>
              <w:pStyle w:val="TableParagraph"/>
              <w:rPr>
                <w:b/>
                <w:sz w:val="17"/>
              </w:rPr>
            </w:pPr>
          </w:p>
          <w:p w14:paraId="5F03921E" w14:textId="77777777" w:rsidR="001624B9" w:rsidRDefault="001624B9">
            <w:pPr>
              <w:pStyle w:val="TableParagraph"/>
              <w:spacing w:before="194"/>
              <w:rPr>
                <w:b/>
                <w:sz w:val="17"/>
              </w:rPr>
            </w:pPr>
          </w:p>
          <w:p w14:paraId="27097D44" w14:textId="77777777" w:rsidR="001624B9" w:rsidRDefault="00845725">
            <w:pPr>
              <w:pStyle w:val="TableParagraph"/>
              <w:ind w:left="22" w:right="2"/>
              <w:jc w:val="center"/>
              <w:rPr>
                <w:sz w:val="17"/>
              </w:rPr>
            </w:pPr>
            <w:r>
              <w:rPr>
                <w:spacing w:val="-10"/>
                <w:sz w:val="17"/>
              </w:rPr>
              <w:t>5</w:t>
            </w:r>
          </w:p>
        </w:tc>
        <w:tc>
          <w:tcPr>
            <w:tcW w:w="4040" w:type="dxa"/>
            <w:vMerge w:val="restart"/>
          </w:tcPr>
          <w:p w14:paraId="3217508D" w14:textId="77777777" w:rsidR="001624B9" w:rsidRDefault="001624B9">
            <w:pPr>
              <w:pStyle w:val="TableParagraph"/>
              <w:rPr>
                <w:b/>
                <w:sz w:val="17"/>
              </w:rPr>
            </w:pPr>
          </w:p>
          <w:p w14:paraId="437A0990" w14:textId="77777777" w:rsidR="001624B9" w:rsidRDefault="001624B9">
            <w:pPr>
              <w:pStyle w:val="TableParagraph"/>
              <w:rPr>
                <w:b/>
                <w:sz w:val="17"/>
              </w:rPr>
            </w:pPr>
          </w:p>
          <w:p w14:paraId="3BCDB912" w14:textId="77777777" w:rsidR="001624B9" w:rsidRDefault="001624B9">
            <w:pPr>
              <w:pStyle w:val="TableParagraph"/>
              <w:spacing w:before="96"/>
              <w:rPr>
                <w:b/>
                <w:sz w:val="17"/>
              </w:rPr>
            </w:pPr>
          </w:p>
          <w:p w14:paraId="5E41C69F" w14:textId="77777777" w:rsidR="001624B9" w:rsidRDefault="00845725">
            <w:pPr>
              <w:pStyle w:val="TableParagraph"/>
              <w:ind w:left="64"/>
              <w:rPr>
                <w:sz w:val="17"/>
              </w:rPr>
            </w:pPr>
            <w:r>
              <w:rPr>
                <w:sz w:val="17"/>
              </w:rPr>
              <w:t>Não</w:t>
            </w:r>
            <w:r>
              <w:rPr>
                <w:spacing w:val="-5"/>
                <w:sz w:val="17"/>
              </w:rPr>
              <w:t xml:space="preserve"> </w:t>
            </w:r>
            <w:r>
              <w:rPr>
                <w:sz w:val="17"/>
              </w:rPr>
              <w:t>apresentar</w:t>
            </w:r>
            <w:r>
              <w:rPr>
                <w:spacing w:val="-5"/>
                <w:sz w:val="17"/>
              </w:rPr>
              <w:t xml:space="preserve"> </w:t>
            </w:r>
            <w:r>
              <w:rPr>
                <w:sz w:val="17"/>
              </w:rPr>
              <w:t>relatório</w:t>
            </w:r>
            <w:r>
              <w:rPr>
                <w:spacing w:val="-5"/>
                <w:sz w:val="17"/>
              </w:rPr>
              <w:t xml:space="preserve"> </w:t>
            </w:r>
            <w:r>
              <w:rPr>
                <w:sz w:val="17"/>
              </w:rPr>
              <w:t>de</w:t>
            </w:r>
            <w:r>
              <w:rPr>
                <w:spacing w:val="-5"/>
                <w:sz w:val="17"/>
              </w:rPr>
              <w:t xml:space="preserve"> </w:t>
            </w:r>
            <w:r>
              <w:rPr>
                <w:sz w:val="17"/>
              </w:rPr>
              <w:t>Inspeção</w:t>
            </w:r>
            <w:r>
              <w:rPr>
                <w:spacing w:val="-7"/>
                <w:sz w:val="17"/>
              </w:rPr>
              <w:t xml:space="preserve"> </w:t>
            </w:r>
            <w:r>
              <w:rPr>
                <w:sz w:val="17"/>
              </w:rPr>
              <w:t>de</w:t>
            </w:r>
            <w:r>
              <w:rPr>
                <w:spacing w:val="-5"/>
                <w:sz w:val="17"/>
              </w:rPr>
              <w:t xml:space="preserve"> </w:t>
            </w:r>
            <w:r>
              <w:rPr>
                <w:sz w:val="17"/>
              </w:rPr>
              <w:t>Segurança viária</w:t>
            </w:r>
            <w:r>
              <w:rPr>
                <w:spacing w:val="-7"/>
                <w:sz w:val="17"/>
              </w:rPr>
              <w:t xml:space="preserve"> </w:t>
            </w:r>
            <w:r>
              <w:rPr>
                <w:sz w:val="17"/>
              </w:rPr>
              <w:t>(ISV)</w:t>
            </w:r>
            <w:r>
              <w:rPr>
                <w:spacing w:val="-8"/>
                <w:sz w:val="17"/>
              </w:rPr>
              <w:t xml:space="preserve"> </w:t>
            </w:r>
            <w:r>
              <w:rPr>
                <w:sz w:val="17"/>
              </w:rPr>
              <w:t>nos</w:t>
            </w:r>
            <w:r>
              <w:rPr>
                <w:spacing w:val="-9"/>
                <w:sz w:val="17"/>
              </w:rPr>
              <w:t xml:space="preserve"> </w:t>
            </w:r>
            <w:r>
              <w:rPr>
                <w:sz w:val="17"/>
              </w:rPr>
              <w:t>prazos</w:t>
            </w:r>
            <w:r>
              <w:rPr>
                <w:spacing w:val="-7"/>
                <w:sz w:val="17"/>
              </w:rPr>
              <w:t xml:space="preserve"> </w:t>
            </w:r>
            <w:r>
              <w:rPr>
                <w:sz w:val="17"/>
              </w:rPr>
              <w:t>estabelecidos</w:t>
            </w:r>
            <w:r>
              <w:rPr>
                <w:spacing w:val="-7"/>
                <w:sz w:val="17"/>
              </w:rPr>
              <w:t xml:space="preserve"> </w:t>
            </w:r>
            <w:r>
              <w:rPr>
                <w:sz w:val="17"/>
              </w:rPr>
              <w:t>pela</w:t>
            </w:r>
            <w:r>
              <w:rPr>
                <w:spacing w:val="-6"/>
                <w:sz w:val="17"/>
              </w:rPr>
              <w:t xml:space="preserve"> </w:t>
            </w:r>
            <w:r>
              <w:rPr>
                <w:spacing w:val="-2"/>
                <w:sz w:val="17"/>
              </w:rPr>
              <w:t>ARTESP.</w:t>
            </w:r>
          </w:p>
        </w:tc>
        <w:tc>
          <w:tcPr>
            <w:tcW w:w="854" w:type="dxa"/>
            <w:vMerge w:val="restart"/>
          </w:tcPr>
          <w:p w14:paraId="1C6DAEDC" w14:textId="77777777" w:rsidR="001624B9" w:rsidRDefault="001624B9">
            <w:pPr>
              <w:pStyle w:val="TableParagraph"/>
              <w:rPr>
                <w:b/>
                <w:sz w:val="17"/>
              </w:rPr>
            </w:pPr>
          </w:p>
          <w:p w14:paraId="36D9F362" w14:textId="77777777" w:rsidR="001624B9" w:rsidRDefault="001624B9">
            <w:pPr>
              <w:pStyle w:val="TableParagraph"/>
              <w:rPr>
                <w:b/>
                <w:sz w:val="17"/>
              </w:rPr>
            </w:pPr>
          </w:p>
          <w:p w14:paraId="625AB8B0" w14:textId="77777777" w:rsidR="001624B9" w:rsidRDefault="001624B9">
            <w:pPr>
              <w:pStyle w:val="TableParagraph"/>
              <w:spacing w:before="194"/>
              <w:rPr>
                <w:b/>
                <w:sz w:val="17"/>
              </w:rPr>
            </w:pPr>
          </w:p>
          <w:p w14:paraId="4D6C19B8" w14:textId="77777777" w:rsidR="001624B9" w:rsidRDefault="00845725">
            <w:pPr>
              <w:pStyle w:val="TableParagraph"/>
              <w:ind w:left="25"/>
              <w:jc w:val="center"/>
              <w:rPr>
                <w:sz w:val="17"/>
              </w:rPr>
            </w:pPr>
            <w:r>
              <w:rPr>
                <w:spacing w:val="-5"/>
                <w:sz w:val="17"/>
              </w:rPr>
              <w:t>II</w:t>
            </w:r>
          </w:p>
        </w:tc>
        <w:tc>
          <w:tcPr>
            <w:tcW w:w="991" w:type="dxa"/>
          </w:tcPr>
          <w:p w14:paraId="47238342" w14:textId="77777777" w:rsidR="001624B9" w:rsidRDefault="00845725">
            <w:pPr>
              <w:pStyle w:val="TableParagraph"/>
              <w:spacing w:before="157"/>
              <w:ind w:left="68" w:right="42"/>
              <w:jc w:val="center"/>
              <w:rPr>
                <w:sz w:val="17"/>
              </w:rPr>
            </w:pPr>
            <w:r>
              <w:rPr>
                <w:spacing w:val="-10"/>
                <w:sz w:val="17"/>
              </w:rPr>
              <w:t>B</w:t>
            </w:r>
          </w:p>
        </w:tc>
        <w:tc>
          <w:tcPr>
            <w:tcW w:w="2554" w:type="dxa"/>
          </w:tcPr>
          <w:p w14:paraId="386F4588" w14:textId="77777777" w:rsidR="001624B9" w:rsidRDefault="00845725">
            <w:pPr>
              <w:pStyle w:val="TableParagraph"/>
              <w:spacing w:before="58"/>
              <w:ind w:left="865" w:right="12" w:hanging="731"/>
              <w:rPr>
                <w:sz w:val="17"/>
              </w:rPr>
            </w:pPr>
            <w:r>
              <w:rPr>
                <w:sz w:val="17"/>
              </w:rPr>
              <w:t>Entregar</w:t>
            </w:r>
            <w:r>
              <w:rPr>
                <w:spacing w:val="-8"/>
                <w:sz w:val="17"/>
              </w:rPr>
              <w:t xml:space="preserve"> </w:t>
            </w:r>
            <w:r>
              <w:rPr>
                <w:sz w:val="17"/>
              </w:rPr>
              <w:t>com</w:t>
            </w:r>
            <w:r>
              <w:rPr>
                <w:spacing w:val="-9"/>
                <w:sz w:val="17"/>
              </w:rPr>
              <w:t xml:space="preserve"> </w:t>
            </w:r>
            <w:r>
              <w:rPr>
                <w:sz w:val="17"/>
              </w:rPr>
              <w:t>atraso</w:t>
            </w:r>
            <w:r>
              <w:rPr>
                <w:spacing w:val="-8"/>
                <w:sz w:val="17"/>
              </w:rPr>
              <w:t xml:space="preserve"> </w:t>
            </w:r>
            <w:r>
              <w:rPr>
                <w:sz w:val="17"/>
              </w:rPr>
              <w:t>de</w:t>
            </w:r>
            <w:r>
              <w:rPr>
                <w:spacing w:val="-8"/>
                <w:sz w:val="17"/>
              </w:rPr>
              <w:t xml:space="preserve"> </w:t>
            </w:r>
            <w:r>
              <w:rPr>
                <w:sz w:val="17"/>
              </w:rPr>
              <w:t>até</w:t>
            </w:r>
            <w:r>
              <w:rPr>
                <w:spacing w:val="-8"/>
                <w:sz w:val="17"/>
              </w:rPr>
              <w:t xml:space="preserve"> </w:t>
            </w:r>
            <w:r>
              <w:rPr>
                <w:sz w:val="17"/>
              </w:rPr>
              <w:t>07 (sete) dias.</w:t>
            </w:r>
          </w:p>
        </w:tc>
      </w:tr>
      <w:tr w:rsidR="001624B9" w14:paraId="55873F21" w14:textId="77777777" w:rsidTr="00724870">
        <w:trPr>
          <w:trHeight w:val="510"/>
        </w:trPr>
        <w:tc>
          <w:tcPr>
            <w:tcW w:w="835" w:type="dxa"/>
            <w:vMerge/>
          </w:tcPr>
          <w:p w14:paraId="53AF1046" w14:textId="77777777" w:rsidR="001624B9" w:rsidRDefault="001624B9">
            <w:pPr>
              <w:rPr>
                <w:sz w:val="2"/>
                <w:szCs w:val="2"/>
              </w:rPr>
            </w:pPr>
          </w:p>
        </w:tc>
        <w:tc>
          <w:tcPr>
            <w:tcW w:w="4040" w:type="dxa"/>
            <w:vMerge/>
          </w:tcPr>
          <w:p w14:paraId="7E104250" w14:textId="77777777" w:rsidR="001624B9" w:rsidRDefault="001624B9">
            <w:pPr>
              <w:rPr>
                <w:sz w:val="2"/>
                <w:szCs w:val="2"/>
              </w:rPr>
            </w:pPr>
          </w:p>
        </w:tc>
        <w:tc>
          <w:tcPr>
            <w:tcW w:w="854" w:type="dxa"/>
            <w:vMerge/>
          </w:tcPr>
          <w:p w14:paraId="50CD050D" w14:textId="77777777" w:rsidR="001624B9" w:rsidRDefault="001624B9">
            <w:pPr>
              <w:rPr>
                <w:sz w:val="2"/>
                <w:szCs w:val="2"/>
              </w:rPr>
            </w:pPr>
          </w:p>
        </w:tc>
        <w:tc>
          <w:tcPr>
            <w:tcW w:w="991" w:type="dxa"/>
          </w:tcPr>
          <w:p w14:paraId="6447A5A7" w14:textId="77777777" w:rsidR="001624B9" w:rsidRDefault="00845725">
            <w:pPr>
              <w:pStyle w:val="TableParagraph"/>
              <w:spacing w:before="157"/>
              <w:ind w:left="68" w:right="42"/>
              <w:jc w:val="center"/>
              <w:rPr>
                <w:sz w:val="17"/>
              </w:rPr>
            </w:pPr>
            <w:r>
              <w:rPr>
                <w:spacing w:val="-10"/>
                <w:sz w:val="17"/>
              </w:rPr>
              <w:t>C</w:t>
            </w:r>
          </w:p>
        </w:tc>
        <w:tc>
          <w:tcPr>
            <w:tcW w:w="2554" w:type="dxa"/>
          </w:tcPr>
          <w:p w14:paraId="2BAAE105" w14:textId="77777777" w:rsidR="001624B9" w:rsidRDefault="00845725">
            <w:pPr>
              <w:pStyle w:val="TableParagraph"/>
              <w:spacing w:before="61"/>
              <w:ind w:left="84" w:right="12" w:firstLine="26"/>
              <w:rPr>
                <w:sz w:val="17"/>
              </w:rPr>
            </w:pPr>
            <w:r>
              <w:rPr>
                <w:sz w:val="17"/>
              </w:rPr>
              <w:t>Entregar</w:t>
            </w:r>
            <w:r>
              <w:rPr>
                <w:spacing w:val="-2"/>
                <w:sz w:val="17"/>
              </w:rPr>
              <w:t xml:space="preserve"> </w:t>
            </w:r>
            <w:r>
              <w:rPr>
                <w:sz w:val="17"/>
              </w:rPr>
              <w:t>com</w:t>
            </w:r>
            <w:r>
              <w:rPr>
                <w:spacing w:val="-3"/>
                <w:sz w:val="17"/>
              </w:rPr>
              <w:t xml:space="preserve"> </w:t>
            </w:r>
            <w:r>
              <w:rPr>
                <w:sz w:val="17"/>
              </w:rPr>
              <w:t>atraso</w:t>
            </w:r>
            <w:r>
              <w:rPr>
                <w:spacing w:val="-2"/>
                <w:sz w:val="17"/>
              </w:rPr>
              <w:t xml:space="preserve"> </w:t>
            </w:r>
            <w:r>
              <w:rPr>
                <w:sz w:val="17"/>
              </w:rPr>
              <w:t>superior</w:t>
            </w:r>
            <w:r>
              <w:rPr>
                <w:spacing w:val="-2"/>
                <w:sz w:val="17"/>
              </w:rPr>
              <w:t xml:space="preserve"> </w:t>
            </w:r>
            <w:r>
              <w:rPr>
                <w:sz w:val="17"/>
              </w:rPr>
              <w:t>a 7</w:t>
            </w:r>
            <w:r>
              <w:rPr>
                <w:spacing w:val="-4"/>
                <w:sz w:val="17"/>
              </w:rPr>
              <w:t xml:space="preserve"> </w:t>
            </w:r>
            <w:r>
              <w:rPr>
                <w:sz w:val="17"/>
              </w:rPr>
              <w:t>(sete)</w:t>
            </w:r>
            <w:r>
              <w:rPr>
                <w:spacing w:val="-3"/>
                <w:sz w:val="17"/>
              </w:rPr>
              <w:t xml:space="preserve"> </w:t>
            </w:r>
            <w:r>
              <w:rPr>
                <w:sz w:val="17"/>
              </w:rPr>
              <w:t>dias</w:t>
            </w:r>
            <w:r>
              <w:rPr>
                <w:spacing w:val="-2"/>
                <w:sz w:val="17"/>
              </w:rPr>
              <w:t xml:space="preserve"> </w:t>
            </w:r>
            <w:r>
              <w:rPr>
                <w:sz w:val="17"/>
              </w:rPr>
              <w:t>até</w:t>
            </w:r>
            <w:r>
              <w:rPr>
                <w:spacing w:val="-3"/>
                <w:sz w:val="17"/>
              </w:rPr>
              <w:t xml:space="preserve"> </w:t>
            </w:r>
            <w:r>
              <w:rPr>
                <w:sz w:val="17"/>
              </w:rPr>
              <w:t>30</w:t>
            </w:r>
            <w:r>
              <w:rPr>
                <w:spacing w:val="-2"/>
                <w:sz w:val="17"/>
              </w:rPr>
              <w:t xml:space="preserve"> </w:t>
            </w:r>
            <w:r>
              <w:rPr>
                <w:sz w:val="17"/>
              </w:rPr>
              <w:t>(trinta)</w:t>
            </w:r>
            <w:r>
              <w:rPr>
                <w:spacing w:val="-2"/>
                <w:sz w:val="17"/>
              </w:rPr>
              <w:t xml:space="preserve"> </w:t>
            </w:r>
            <w:r>
              <w:rPr>
                <w:spacing w:val="-4"/>
                <w:sz w:val="17"/>
              </w:rPr>
              <w:t>dias.</w:t>
            </w:r>
          </w:p>
        </w:tc>
      </w:tr>
      <w:tr w:rsidR="001624B9" w14:paraId="3AD47139" w14:textId="77777777" w:rsidTr="00724870">
        <w:trPr>
          <w:trHeight w:val="707"/>
        </w:trPr>
        <w:tc>
          <w:tcPr>
            <w:tcW w:w="835" w:type="dxa"/>
            <w:vMerge/>
          </w:tcPr>
          <w:p w14:paraId="408DA550" w14:textId="77777777" w:rsidR="001624B9" w:rsidRDefault="001624B9">
            <w:pPr>
              <w:rPr>
                <w:sz w:val="2"/>
                <w:szCs w:val="2"/>
              </w:rPr>
            </w:pPr>
          </w:p>
        </w:tc>
        <w:tc>
          <w:tcPr>
            <w:tcW w:w="4040" w:type="dxa"/>
            <w:vMerge/>
          </w:tcPr>
          <w:p w14:paraId="150BBD1D" w14:textId="77777777" w:rsidR="001624B9" w:rsidRDefault="001624B9">
            <w:pPr>
              <w:rPr>
                <w:sz w:val="2"/>
                <w:szCs w:val="2"/>
              </w:rPr>
            </w:pPr>
          </w:p>
        </w:tc>
        <w:tc>
          <w:tcPr>
            <w:tcW w:w="854" w:type="dxa"/>
            <w:vMerge/>
          </w:tcPr>
          <w:p w14:paraId="7E62CD36" w14:textId="77777777" w:rsidR="001624B9" w:rsidRDefault="001624B9">
            <w:pPr>
              <w:rPr>
                <w:sz w:val="2"/>
                <w:szCs w:val="2"/>
              </w:rPr>
            </w:pPr>
          </w:p>
        </w:tc>
        <w:tc>
          <w:tcPr>
            <w:tcW w:w="991" w:type="dxa"/>
          </w:tcPr>
          <w:p w14:paraId="2F677BFE" w14:textId="77777777" w:rsidR="001624B9" w:rsidRDefault="001624B9">
            <w:pPr>
              <w:pStyle w:val="TableParagraph"/>
              <w:spacing w:before="60"/>
              <w:rPr>
                <w:b/>
                <w:sz w:val="17"/>
              </w:rPr>
            </w:pPr>
          </w:p>
          <w:p w14:paraId="300C7DFD" w14:textId="77777777" w:rsidR="001624B9" w:rsidRDefault="00845725">
            <w:pPr>
              <w:pStyle w:val="TableParagraph"/>
              <w:ind w:left="68" w:right="42"/>
              <w:jc w:val="center"/>
              <w:rPr>
                <w:sz w:val="17"/>
              </w:rPr>
            </w:pPr>
            <w:r>
              <w:rPr>
                <w:spacing w:val="-10"/>
                <w:sz w:val="17"/>
              </w:rPr>
              <w:t>F</w:t>
            </w:r>
          </w:p>
        </w:tc>
        <w:tc>
          <w:tcPr>
            <w:tcW w:w="2554" w:type="dxa"/>
          </w:tcPr>
          <w:p w14:paraId="6A4A2E05" w14:textId="77777777" w:rsidR="001624B9" w:rsidRDefault="00845725">
            <w:pPr>
              <w:pStyle w:val="TableParagraph"/>
              <w:spacing w:before="61"/>
              <w:ind w:left="111" w:right="77"/>
              <w:jc w:val="center"/>
              <w:rPr>
                <w:sz w:val="17"/>
              </w:rPr>
            </w:pPr>
            <w:r>
              <w:rPr>
                <w:sz w:val="17"/>
              </w:rPr>
              <w:t>Entregar</w:t>
            </w:r>
            <w:r>
              <w:rPr>
                <w:spacing w:val="-10"/>
                <w:sz w:val="17"/>
              </w:rPr>
              <w:t xml:space="preserve"> </w:t>
            </w:r>
            <w:r>
              <w:rPr>
                <w:sz w:val="17"/>
              </w:rPr>
              <w:t>com</w:t>
            </w:r>
            <w:r>
              <w:rPr>
                <w:spacing w:val="-11"/>
                <w:sz w:val="17"/>
              </w:rPr>
              <w:t xml:space="preserve"> </w:t>
            </w:r>
            <w:r>
              <w:rPr>
                <w:sz w:val="17"/>
              </w:rPr>
              <w:t>atraso</w:t>
            </w:r>
            <w:r>
              <w:rPr>
                <w:spacing w:val="-10"/>
                <w:sz w:val="17"/>
              </w:rPr>
              <w:t xml:space="preserve"> </w:t>
            </w:r>
            <w:r>
              <w:rPr>
                <w:sz w:val="17"/>
              </w:rPr>
              <w:t>superior</w:t>
            </w:r>
            <w:r>
              <w:rPr>
                <w:spacing w:val="-10"/>
                <w:sz w:val="17"/>
              </w:rPr>
              <w:t xml:space="preserve"> </w:t>
            </w:r>
            <w:r>
              <w:rPr>
                <w:sz w:val="17"/>
              </w:rPr>
              <w:t>a 30</w:t>
            </w:r>
            <w:r>
              <w:rPr>
                <w:spacing w:val="-7"/>
                <w:sz w:val="17"/>
              </w:rPr>
              <w:t xml:space="preserve"> </w:t>
            </w:r>
            <w:r>
              <w:rPr>
                <w:sz w:val="17"/>
              </w:rPr>
              <w:t>(trinta)</w:t>
            </w:r>
            <w:r>
              <w:rPr>
                <w:spacing w:val="-7"/>
                <w:sz w:val="17"/>
              </w:rPr>
              <w:t xml:space="preserve"> </w:t>
            </w:r>
            <w:r>
              <w:rPr>
                <w:sz w:val="17"/>
              </w:rPr>
              <w:t>dias</w:t>
            </w:r>
            <w:r>
              <w:rPr>
                <w:spacing w:val="-7"/>
                <w:sz w:val="17"/>
              </w:rPr>
              <w:t xml:space="preserve"> </w:t>
            </w:r>
            <w:r>
              <w:rPr>
                <w:sz w:val="17"/>
              </w:rPr>
              <w:t>ou</w:t>
            </w:r>
            <w:r>
              <w:rPr>
                <w:spacing w:val="-7"/>
                <w:sz w:val="17"/>
              </w:rPr>
              <w:t xml:space="preserve"> </w:t>
            </w:r>
            <w:r>
              <w:rPr>
                <w:sz w:val="17"/>
              </w:rPr>
              <w:t>não</w:t>
            </w:r>
            <w:r>
              <w:rPr>
                <w:spacing w:val="-7"/>
                <w:sz w:val="17"/>
              </w:rPr>
              <w:t xml:space="preserve"> </w:t>
            </w:r>
            <w:r>
              <w:rPr>
                <w:sz w:val="17"/>
              </w:rPr>
              <w:t>entregar o relatório de ISV.</w:t>
            </w:r>
          </w:p>
        </w:tc>
      </w:tr>
      <w:tr w:rsidR="001624B9" w14:paraId="17E76112" w14:textId="77777777" w:rsidTr="00E051AF">
        <w:trPr>
          <w:trHeight w:val="588"/>
        </w:trPr>
        <w:tc>
          <w:tcPr>
            <w:tcW w:w="835" w:type="dxa"/>
          </w:tcPr>
          <w:p w14:paraId="030877C5" w14:textId="77777777" w:rsidR="001624B9" w:rsidRDefault="001624B9">
            <w:pPr>
              <w:pStyle w:val="TableParagraph"/>
              <w:spacing w:before="59"/>
              <w:rPr>
                <w:b/>
                <w:sz w:val="17"/>
              </w:rPr>
            </w:pPr>
          </w:p>
          <w:p w14:paraId="76E76ECB" w14:textId="77777777" w:rsidR="001624B9" w:rsidRDefault="00845725">
            <w:pPr>
              <w:pStyle w:val="TableParagraph"/>
              <w:spacing w:before="1"/>
              <w:ind w:left="22" w:right="2"/>
              <w:jc w:val="center"/>
              <w:rPr>
                <w:sz w:val="17"/>
              </w:rPr>
            </w:pPr>
            <w:r>
              <w:rPr>
                <w:spacing w:val="-10"/>
                <w:sz w:val="17"/>
              </w:rPr>
              <w:t>6</w:t>
            </w:r>
          </w:p>
        </w:tc>
        <w:tc>
          <w:tcPr>
            <w:tcW w:w="4040" w:type="dxa"/>
          </w:tcPr>
          <w:p w14:paraId="279264BA" w14:textId="77777777" w:rsidR="001624B9" w:rsidRDefault="00845725">
            <w:pPr>
              <w:pStyle w:val="TableParagraph"/>
              <w:spacing w:before="58"/>
              <w:ind w:left="64" w:right="39"/>
              <w:jc w:val="both"/>
              <w:rPr>
                <w:sz w:val="17"/>
              </w:rPr>
            </w:pPr>
            <w:r>
              <w:rPr>
                <w:sz w:val="17"/>
              </w:rPr>
              <w:t>Entregar relatório de Inspeção de Segurança Viária (ISV) incompleto ou fora de padrão estabelecido pela ARTESP.</w:t>
            </w:r>
          </w:p>
        </w:tc>
        <w:tc>
          <w:tcPr>
            <w:tcW w:w="854" w:type="dxa"/>
          </w:tcPr>
          <w:p w14:paraId="362EEB3E" w14:textId="77777777" w:rsidR="001624B9" w:rsidRDefault="001624B9">
            <w:pPr>
              <w:pStyle w:val="TableParagraph"/>
              <w:spacing w:before="59"/>
              <w:rPr>
                <w:b/>
                <w:sz w:val="17"/>
              </w:rPr>
            </w:pPr>
          </w:p>
          <w:p w14:paraId="410381CA" w14:textId="77777777" w:rsidR="001624B9" w:rsidRDefault="00845725">
            <w:pPr>
              <w:pStyle w:val="TableParagraph"/>
              <w:spacing w:before="1"/>
              <w:ind w:left="25"/>
              <w:jc w:val="center"/>
              <w:rPr>
                <w:sz w:val="17"/>
              </w:rPr>
            </w:pPr>
            <w:r>
              <w:rPr>
                <w:spacing w:val="-5"/>
                <w:sz w:val="17"/>
              </w:rPr>
              <w:t>II</w:t>
            </w:r>
          </w:p>
        </w:tc>
        <w:tc>
          <w:tcPr>
            <w:tcW w:w="991" w:type="dxa"/>
          </w:tcPr>
          <w:p w14:paraId="3E96FB2C" w14:textId="77777777" w:rsidR="001624B9" w:rsidRDefault="001624B9">
            <w:pPr>
              <w:pStyle w:val="TableParagraph"/>
              <w:spacing w:before="59"/>
              <w:rPr>
                <w:b/>
                <w:sz w:val="17"/>
              </w:rPr>
            </w:pPr>
          </w:p>
          <w:p w14:paraId="412EAA31" w14:textId="77777777" w:rsidR="001624B9" w:rsidRDefault="00845725">
            <w:pPr>
              <w:pStyle w:val="TableParagraph"/>
              <w:spacing w:before="1"/>
              <w:ind w:left="68" w:right="42"/>
              <w:jc w:val="center"/>
              <w:rPr>
                <w:sz w:val="17"/>
              </w:rPr>
            </w:pPr>
            <w:r>
              <w:rPr>
                <w:spacing w:val="-10"/>
                <w:sz w:val="17"/>
              </w:rPr>
              <w:t>E</w:t>
            </w:r>
          </w:p>
        </w:tc>
        <w:tc>
          <w:tcPr>
            <w:tcW w:w="2554" w:type="dxa"/>
          </w:tcPr>
          <w:p w14:paraId="3643E029" w14:textId="77777777" w:rsidR="001624B9" w:rsidRDefault="001624B9">
            <w:pPr>
              <w:pStyle w:val="TableParagraph"/>
              <w:spacing w:before="59"/>
              <w:rPr>
                <w:b/>
                <w:sz w:val="17"/>
              </w:rPr>
            </w:pPr>
          </w:p>
          <w:p w14:paraId="64FB4DDF" w14:textId="77777777" w:rsidR="001624B9" w:rsidRDefault="00845725">
            <w:pPr>
              <w:pStyle w:val="TableParagraph"/>
              <w:spacing w:before="1"/>
              <w:ind w:left="798"/>
              <w:rPr>
                <w:sz w:val="17"/>
              </w:rPr>
            </w:pPr>
            <w:r>
              <w:rPr>
                <w:sz w:val="17"/>
              </w:rPr>
              <w:t>Por</w:t>
            </w:r>
            <w:r>
              <w:rPr>
                <w:spacing w:val="-1"/>
                <w:sz w:val="17"/>
              </w:rPr>
              <w:t xml:space="preserve"> </w:t>
            </w:r>
            <w:r>
              <w:rPr>
                <w:spacing w:val="-2"/>
                <w:sz w:val="17"/>
              </w:rPr>
              <w:t>relatório.</w:t>
            </w:r>
          </w:p>
        </w:tc>
      </w:tr>
      <w:tr w:rsidR="001624B9" w14:paraId="05FD1CFA" w14:textId="77777777" w:rsidTr="00724870">
        <w:trPr>
          <w:trHeight w:val="510"/>
        </w:trPr>
        <w:tc>
          <w:tcPr>
            <w:tcW w:w="835" w:type="dxa"/>
            <w:vMerge w:val="restart"/>
          </w:tcPr>
          <w:p w14:paraId="2283A916" w14:textId="77777777" w:rsidR="001624B9" w:rsidRDefault="001624B9">
            <w:pPr>
              <w:pStyle w:val="TableParagraph"/>
              <w:rPr>
                <w:b/>
                <w:sz w:val="17"/>
              </w:rPr>
            </w:pPr>
          </w:p>
          <w:p w14:paraId="2FFA77A7" w14:textId="77777777" w:rsidR="001624B9" w:rsidRDefault="001624B9">
            <w:pPr>
              <w:pStyle w:val="TableParagraph"/>
              <w:spacing w:before="126"/>
              <w:rPr>
                <w:b/>
                <w:sz w:val="17"/>
              </w:rPr>
            </w:pPr>
          </w:p>
          <w:p w14:paraId="36CD0029" w14:textId="77777777" w:rsidR="001624B9" w:rsidRDefault="00845725">
            <w:pPr>
              <w:pStyle w:val="TableParagraph"/>
              <w:ind w:left="22" w:right="2"/>
              <w:jc w:val="center"/>
              <w:rPr>
                <w:sz w:val="17"/>
              </w:rPr>
            </w:pPr>
            <w:r>
              <w:rPr>
                <w:spacing w:val="-10"/>
                <w:sz w:val="17"/>
              </w:rPr>
              <w:t>7</w:t>
            </w:r>
          </w:p>
        </w:tc>
        <w:tc>
          <w:tcPr>
            <w:tcW w:w="4040" w:type="dxa"/>
            <w:vMerge w:val="restart"/>
          </w:tcPr>
          <w:p w14:paraId="718BEB1A" w14:textId="77777777" w:rsidR="001624B9" w:rsidRDefault="001624B9">
            <w:pPr>
              <w:pStyle w:val="TableParagraph"/>
              <w:spacing w:before="28"/>
              <w:rPr>
                <w:b/>
                <w:sz w:val="17"/>
              </w:rPr>
            </w:pPr>
          </w:p>
          <w:p w14:paraId="1FC725DB" w14:textId="77777777" w:rsidR="001624B9" w:rsidRDefault="00845725">
            <w:pPr>
              <w:pStyle w:val="TableParagraph"/>
              <w:ind w:left="64" w:right="34"/>
              <w:jc w:val="both"/>
              <w:rPr>
                <w:sz w:val="17"/>
              </w:rPr>
            </w:pPr>
            <w:r>
              <w:rPr>
                <w:sz w:val="17"/>
              </w:rPr>
              <w:t xml:space="preserve">Não realizar integralmente as ações propostas no Programa de Redução de Acidentes (PRA), conforme Cronograma proposto pela </w:t>
            </w:r>
            <w:r>
              <w:rPr>
                <w:spacing w:val="-2"/>
                <w:sz w:val="17"/>
              </w:rPr>
              <w:t>CONCESSIONÁRIA.</w:t>
            </w:r>
          </w:p>
        </w:tc>
        <w:tc>
          <w:tcPr>
            <w:tcW w:w="854" w:type="dxa"/>
            <w:vMerge w:val="restart"/>
          </w:tcPr>
          <w:p w14:paraId="3603FB21" w14:textId="77777777" w:rsidR="001624B9" w:rsidRDefault="001624B9">
            <w:pPr>
              <w:pStyle w:val="TableParagraph"/>
              <w:rPr>
                <w:b/>
                <w:sz w:val="17"/>
              </w:rPr>
            </w:pPr>
          </w:p>
          <w:p w14:paraId="51C60025" w14:textId="77777777" w:rsidR="001624B9" w:rsidRDefault="001624B9">
            <w:pPr>
              <w:pStyle w:val="TableParagraph"/>
              <w:spacing w:before="126"/>
              <w:rPr>
                <w:b/>
                <w:sz w:val="17"/>
              </w:rPr>
            </w:pPr>
          </w:p>
          <w:p w14:paraId="34007F82" w14:textId="77777777" w:rsidR="001624B9" w:rsidRDefault="00845725">
            <w:pPr>
              <w:pStyle w:val="TableParagraph"/>
              <w:ind w:left="25"/>
              <w:jc w:val="center"/>
              <w:rPr>
                <w:sz w:val="17"/>
              </w:rPr>
            </w:pPr>
            <w:r>
              <w:rPr>
                <w:spacing w:val="-5"/>
                <w:sz w:val="17"/>
              </w:rPr>
              <w:t>II</w:t>
            </w:r>
          </w:p>
        </w:tc>
        <w:tc>
          <w:tcPr>
            <w:tcW w:w="991" w:type="dxa"/>
          </w:tcPr>
          <w:p w14:paraId="12285F91" w14:textId="77777777" w:rsidR="001624B9" w:rsidRDefault="00845725">
            <w:pPr>
              <w:pStyle w:val="TableParagraph"/>
              <w:spacing w:before="157"/>
              <w:ind w:left="68" w:right="42"/>
              <w:jc w:val="center"/>
              <w:rPr>
                <w:sz w:val="17"/>
              </w:rPr>
            </w:pPr>
            <w:r>
              <w:rPr>
                <w:spacing w:val="-10"/>
                <w:sz w:val="17"/>
              </w:rPr>
              <w:t>C</w:t>
            </w:r>
          </w:p>
        </w:tc>
        <w:tc>
          <w:tcPr>
            <w:tcW w:w="2554" w:type="dxa"/>
          </w:tcPr>
          <w:p w14:paraId="31E70023" w14:textId="77777777" w:rsidR="001624B9" w:rsidRDefault="00845725">
            <w:pPr>
              <w:pStyle w:val="TableParagraph"/>
              <w:spacing w:before="58"/>
              <w:ind w:left="836" w:hanging="687"/>
              <w:rPr>
                <w:sz w:val="17"/>
              </w:rPr>
            </w:pPr>
            <w:r>
              <w:rPr>
                <w:sz w:val="17"/>
              </w:rPr>
              <w:t>Realizar</w:t>
            </w:r>
            <w:r>
              <w:rPr>
                <w:spacing w:val="-8"/>
                <w:sz w:val="17"/>
              </w:rPr>
              <w:t xml:space="preserve"> </w:t>
            </w:r>
            <w:r>
              <w:rPr>
                <w:sz w:val="17"/>
              </w:rPr>
              <w:t>com</w:t>
            </w:r>
            <w:r>
              <w:rPr>
                <w:spacing w:val="-9"/>
                <w:sz w:val="17"/>
              </w:rPr>
              <w:t xml:space="preserve"> </w:t>
            </w:r>
            <w:r>
              <w:rPr>
                <w:sz w:val="17"/>
              </w:rPr>
              <w:t>atraso</w:t>
            </w:r>
            <w:r>
              <w:rPr>
                <w:spacing w:val="-8"/>
                <w:sz w:val="17"/>
              </w:rPr>
              <w:t xml:space="preserve"> </w:t>
            </w:r>
            <w:r>
              <w:rPr>
                <w:sz w:val="17"/>
              </w:rPr>
              <w:t>de</w:t>
            </w:r>
            <w:r>
              <w:rPr>
                <w:spacing w:val="-8"/>
                <w:sz w:val="17"/>
              </w:rPr>
              <w:t xml:space="preserve"> </w:t>
            </w:r>
            <w:r>
              <w:rPr>
                <w:sz w:val="17"/>
              </w:rPr>
              <w:t>até</w:t>
            </w:r>
            <w:r>
              <w:rPr>
                <w:spacing w:val="-8"/>
                <w:sz w:val="17"/>
              </w:rPr>
              <w:t xml:space="preserve"> </w:t>
            </w:r>
            <w:r>
              <w:rPr>
                <w:sz w:val="17"/>
              </w:rPr>
              <w:t>30 (trinta) dias.</w:t>
            </w:r>
          </w:p>
        </w:tc>
      </w:tr>
      <w:tr w:rsidR="001624B9" w14:paraId="43E3DD84" w14:textId="77777777" w:rsidTr="00724870">
        <w:trPr>
          <w:trHeight w:val="705"/>
        </w:trPr>
        <w:tc>
          <w:tcPr>
            <w:tcW w:w="835" w:type="dxa"/>
            <w:vMerge/>
          </w:tcPr>
          <w:p w14:paraId="5A4D69A0" w14:textId="77777777" w:rsidR="001624B9" w:rsidRDefault="001624B9">
            <w:pPr>
              <w:rPr>
                <w:sz w:val="2"/>
                <w:szCs w:val="2"/>
              </w:rPr>
            </w:pPr>
          </w:p>
        </w:tc>
        <w:tc>
          <w:tcPr>
            <w:tcW w:w="4040" w:type="dxa"/>
            <w:vMerge/>
          </w:tcPr>
          <w:p w14:paraId="66DA11EA" w14:textId="77777777" w:rsidR="001624B9" w:rsidRDefault="001624B9">
            <w:pPr>
              <w:rPr>
                <w:sz w:val="2"/>
                <w:szCs w:val="2"/>
              </w:rPr>
            </w:pPr>
          </w:p>
        </w:tc>
        <w:tc>
          <w:tcPr>
            <w:tcW w:w="854" w:type="dxa"/>
            <w:vMerge/>
          </w:tcPr>
          <w:p w14:paraId="56EE2256" w14:textId="77777777" w:rsidR="001624B9" w:rsidRDefault="001624B9">
            <w:pPr>
              <w:rPr>
                <w:sz w:val="2"/>
                <w:szCs w:val="2"/>
              </w:rPr>
            </w:pPr>
          </w:p>
        </w:tc>
        <w:tc>
          <w:tcPr>
            <w:tcW w:w="991" w:type="dxa"/>
          </w:tcPr>
          <w:p w14:paraId="08A81F67" w14:textId="77777777" w:rsidR="001624B9" w:rsidRDefault="001624B9">
            <w:pPr>
              <w:pStyle w:val="TableParagraph"/>
              <w:spacing w:before="59"/>
              <w:rPr>
                <w:b/>
                <w:sz w:val="17"/>
              </w:rPr>
            </w:pPr>
          </w:p>
          <w:p w14:paraId="34C963F2" w14:textId="77777777" w:rsidR="001624B9" w:rsidRDefault="00845725">
            <w:pPr>
              <w:pStyle w:val="TableParagraph"/>
              <w:spacing w:before="1"/>
              <w:ind w:left="68" w:right="42"/>
              <w:jc w:val="center"/>
              <w:rPr>
                <w:sz w:val="17"/>
              </w:rPr>
            </w:pPr>
            <w:r>
              <w:rPr>
                <w:spacing w:val="-10"/>
                <w:sz w:val="17"/>
              </w:rPr>
              <w:t>F</w:t>
            </w:r>
          </w:p>
        </w:tc>
        <w:tc>
          <w:tcPr>
            <w:tcW w:w="2554" w:type="dxa"/>
          </w:tcPr>
          <w:p w14:paraId="2D0C173A" w14:textId="77777777" w:rsidR="001624B9" w:rsidRDefault="00845725">
            <w:pPr>
              <w:pStyle w:val="TableParagraph"/>
              <w:spacing w:before="58"/>
              <w:ind w:left="108" w:right="73"/>
              <w:jc w:val="center"/>
              <w:rPr>
                <w:sz w:val="17"/>
              </w:rPr>
            </w:pPr>
            <w:r>
              <w:rPr>
                <w:sz w:val="17"/>
              </w:rPr>
              <w:t>Não</w:t>
            </w:r>
            <w:r>
              <w:rPr>
                <w:spacing w:val="-10"/>
                <w:sz w:val="17"/>
              </w:rPr>
              <w:t xml:space="preserve"> </w:t>
            </w:r>
            <w:r>
              <w:rPr>
                <w:sz w:val="17"/>
              </w:rPr>
              <w:t>realizar</w:t>
            </w:r>
            <w:r>
              <w:rPr>
                <w:spacing w:val="-10"/>
                <w:sz w:val="17"/>
              </w:rPr>
              <w:t xml:space="preserve"> </w:t>
            </w:r>
            <w:r>
              <w:rPr>
                <w:sz w:val="17"/>
              </w:rPr>
              <w:t>ou</w:t>
            </w:r>
            <w:r>
              <w:rPr>
                <w:spacing w:val="-9"/>
                <w:sz w:val="17"/>
              </w:rPr>
              <w:t xml:space="preserve"> </w:t>
            </w:r>
            <w:r>
              <w:rPr>
                <w:sz w:val="17"/>
              </w:rPr>
              <w:t>realizar</w:t>
            </w:r>
            <w:r>
              <w:rPr>
                <w:spacing w:val="-10"/>
                <w:sz w:val="17"/>
              </w:rPr>
              <w:t xml:space="preserve"> </w:t>
            </w:r>
            <w:r>
              <w:rPr>
                <w:sz w:val="17"/>
              </w:rPr>
              <w:t xml:space="preserve">com atraso superior a 30 (trinta) </w:t>
            </w:r>
            <w:r>
              <w:rPr>
                <w:spacing w:val="-2"/>
                <w:sz w:val="17"/>
              </w:rPr>
              <w:t>dias.</w:t>
            </w:r>
          </w:p>
        </w:tc>
      </w:tr>
      <w:tr w:rsidR="001624B9" w14:paraId="7339D1B6" w14:textId="77777777" w:rsidTr="00724870">
        <w:trPr>
          <w:trHeight w:val="721"/>
        </w:trPr>
        <w:tc>
          <w:tcPr>
            <w:tcW w:w="835" w:type="dxa"/>
          </w:tcPr>
          <w:p w14:paraId="17B5FBCE" w14:textId="77777777" w:rsidR="001624B9" w:rsidRDefault="001624B9">
            <w:pPr>
              <w:pStyle w:val="TableParagraph"/>
              <w:spacing w:before="67"/>
              <w:rPr>
                <w:b/>
                <w:sz w:val="17"/>
              </w:rPr>
            </w:pPr>
          </w:p>
          <w:p w14:paraId="3B89C210" w14:textId="77777777" w:rsidR="001624B9" w:rsidRDefault="00845725">
            <w:pPr>
              <w:pStyle w:val="TableParagraph"/>
              <w:ind w:left="22" w:right="2"/>
              <w:jc w:val="center"/>
              <w:rPr>
                <w:sz w:val="17"/>
              </w:rPr>
            </w:pPr>
            <w:r>
              <w:rPr>
                <w:spacing w:val="-10"/>
                <w:sz w:val="17"/>
              </w:rPr>
              <w:t>8</w:t>
            </w:r>
          </w:p>
        </w:tc>
        <w:tc>
          <w:tcPr>
            <w:tcW w:w="4040" w:type="dxa"/>
          </w:tcPr>
          <w:p w14:paraId="2EE6AA71" w14:textId="77777777" w:rsidR="001624B9" w:rsidRDefault="00845725">
            <w:pPr>
              <w:pStyle w:val="TableParagraph"/>
              <w:spacing w:before="68"/>
              <w:ind w:left="64" w:right="30"/>
              <w:jc w:val="both"/>
              <w:rPr>
                <w:sz w:val="17"/>
              </w:rPr>
            </w:pPr>
            <w:r>
              <w:rPr>
                <w:sz w:val="17"/>
              </w:rPr>
              <w:t>Entregar relatório de Gerenciamento de Velocidade e Situações de Risco incompleto ou fora de padrão estabelecidos pela ARTESP</w:t>
            </w:r>
          </w:p>
        </w:tc>
        <w:tc>
          <w:tcPr>
            <w:tcW w:w="854" w:type="dxa"/>
          </w:tcPr>
          <w:p w14:paraId="62258797" w14:textId="77777777" w:rsidR="001624B9" w:rsidRDefault="001624B9">
            <w:pPr>
              <w:pStyle w:val="TableParagraph"/>
              <w:spacing w:before="67"/>
              <w:rPr>
                <w:b/>
                <w:sz w:val="17"/>
              </w:rPr>
            </w:pPr>
          </w:p>
          <w:p w14:paraId="54CFA430" w14:textId="77777777" w:rsidR="001624B9" w:rsidRDefault="00845725">
            <w:pPr>
              <w:pStyle w:val="TableParagraph"/>
              <w:ind w:left="25"/>
              <w:jc w:val="center"/>
              <w:rPr>
                <w:sz w:val="17"/>
              </w:rPr>
            </w:pPr>
            <w:r>
              <w:rPr>
                <w:spacing w:val="-5"/>
                <w:sz w:val="17"/>
              </w:rPr>
              <w:t>II</w:t>
            </w:r>
          </w:p>
        </w:tc>
        <w:tc>
          <w:tcPr>
            <w:tcW w:w="991" w:type="dxa"/>
          </w:tcPr>
          <w:p w14:paraId="3CDABAB3" w14:textId="77777777" w:rsidR="001624B9" w:rsidRDefault="001624B9">
            <w:pPr>
              <w:pStyle w:val="TableParagraph"/>
              <w:spacing w:before="67"/>
              <w:rPr>
                <w:b/>
                <w:sz w:val="17"/>
              </w:rPr>
            </w:pPr>
          </w:p>
          <w:p w14:paraId="2E394922" w14:textId="77777777" w:rsidR="001624B9" w:rsidRDefault="00845725">
            <w:pPr>
              <w:pStyle w:val="TableParagraph"/>
              <w:ind w:left="68" w:right="42"/>
              <w:jc w:val="center"/>
              <w:rPr>
                <w:sz w:val="17"/>
              </w:rPr>
            </w:pPr>
            <w:r>
              <w:rPr>
                <w:spacing w:val="-10"/>
                <w:sz w:val="17"/>
              </w:rPr>
              <w:t>E</w:t>
            </w:r>
          </w:p>
        </w:tc>
        <w:tc>
          <w:tcPr>
            <w:tcW w:w="2554" w:type="dxa"/>
          </w:tcPr>
          <w:p w14:paraId="66B76A9A" w14:textId="77777777" w:rsidR="001624B9" w:rsidRDefault="001624B9">
            <w:pPr>
              <w:pStyle w:val="TableParagraph"/>
              <w:spacing w:before="67"/>
              <w:rPr>
                <w:b/>
                <w:sz w:val="17"/>
              </w:rPr>
            </w:pPr>
          </w:p>
          <w:p w14:paraId="25817A34" w14:textId="77777777" w:rsidR="001624B9" w:rsidRDefault="00845725">
            <w:pPr>
              <w:pStyle w:val="TableParagraph"/>
              <w:ind w:left="65"/>
              <w:rPr>
                <w:sz w:val="17"/>
              </w:rPr>
            </w:pPr>
            <w:r>
              <w:rPr>
                <w:sz w:val="17"/>
              </w:rPr>
              <w:t>Por</w:t>
            </w:r>
            <w:r>
              <w:rPr>
                <w:spacing w:val="-1"/>
                <w:sz w:val="17"/>
              </w:rPr>
              <w:t xml:space="preserve"> </w:t>
            </w:r>
            <w:r>
              <w:rPr>
                <w:spacing w:val="-2"/>
                <w:sz w:val="17"/>
              </w:rPr>
              <w:t>relatório</w:t>
            </w:r>
          </w:p>
        </w:tc>
      </w:tr>
      <w:tr w:rsidR="001624B9" w14:paraId="2B8F3D81" w14:textId="77777777" w:rsidTr="00724870">
        <w:trPr>
          <w:trHeight w:val="511"/>
        </w:trPr>
        <w:tc>
          <w:tcPr>
            <w:tcW w:w="835" w:type="dxa"/>
            <w:vMerge w:val="restart"/>
          </w:tcPr>
          <w:p w14:paraId="0C2F357F" w14:textId="77777777" w:rsidR="001624B9" w:rsidRDefault="001624B9">
            <w:pPr>
              <w:pStyle w:val="TableParagraph"/>
              <w:rPr>
                <w:b/>
                <w:sz w:val="17"/>
              </w:rPr>
            </w:pPr>
          </w:p>
          <w:p w14:paraId="0A23FEB7" w14:textId="77777777" w:rsidR="001624B9" w:rsidRDefault="001624B9">
            <w:pPr>
              <w:pStyle w:val="TableParagraph"/>
              <w:spacing w:before="126"/>
              <w:rPr>
                <w:b/>
                <w:sz w:val="17"/>
              </w:rPr>
            </w:pPr>
          </w:p>
          <w:p w14:paraId="21EF6117" w14:textId="77777777" w:rsidR="001624B9" w:rsidRDefault="00845725">
            <w:pPr>
              <w:pStyle w:val="TableParagraph"/>
              <w:ind w:left="22" w:right="2"/>
              <w:jc w:val="center"/>
              <w:rPr>
                <w:sz w:val="17"/>
              </w:rPr>
            </w:pPr>
            <w:r>
              <w:rPr>
                <w:spacing w:val="-10"/>
                <w:sz w:val="17"/>
              </w:rPr>
              <w:t>9</w:t>
            </w:r>
          </w:p>
        </w:tc>
        <w:tc>
          <w:tcPr>
            <w:tcW w:w="4040" w:type="dxa"/>
            <w:vMerge w:val="restart"/>
          </w:tcPr>
          <w:p w14:paraId="776C6214" w14:textId="77777777" w:rsidR="001624B9" w:rsidRDefault="00845725">
            <w:pPr>
              <w:pStyle w:val="TableParagraph"/>
              <w:spacing w:before="126"/>
              <w:ind w:left="64" w:right="34"/>
              <w:jc w:val="both"/>
              <w:rPr>
                <w:sz w:val="17"/>
              </w:rPr>
            </w:pPr>
            <w:r>
              <w:rPr>
                <w:sz w:val="17"/>
              </w:rPr>
              <w:t>Não realizar as ações propostas no relatório de Gerenciamento de Velocidade e das Situações de Risco, conforme Cronograma proposto pela CONCESSIONÁRIA e nos prazos estabelecidos pela ARTESP.</w:t>
            </w:r>
          </w:p>
        </w:tc>
        <w:tc>
          <w:tcPr>
            <w:tcW w:w="854" w:type="dxa"/>
            <w:vMerge w:val="restart"/>
          </w:tcPr>
          <w:p w14:paraId="13FB9859" w14:textId="77777777" w:rsidR="001624B9" w:rsidRDefault="001624B9">
            <w:pPr>
              <w:pStyle w:val="TableParagraph"/>
              <w:rPr>
                <w:b/>
                <w:sz w:val="17"/>
              </w:rPr>
            </w:pPr>
          </w:p>
          <w:p w14:paraId="36104435" w14:textId="77777777" w:rsidR="001624B9" w:rsidRDefault="001624B9">
            <w:pPr>
              <w:pStyle w:val="TableParagraph"/>
              <w:spacing w:before="126"/>
              <w:rPr>
                <w:b/>
                <w:sz w:val="17"/>
              </w:rPr>
            </w:pPr>
          </w:p>
          <w:p w14:paraId="29156FBC" w14:textId="77777777" w:rsidR="001624B9" w:rsidRDefault="00845725">
            <w:pPr>
              <w:pStyle w:val="TableParagraph"/>
              <w:ind w:left="25"/>
              <w:jc w:val="center"/>
              <w:rPr>
                <w:sz w:val="17"/>
              </w:rPr>
            </w:pPr>
            <w:r>
              <w:rPr>
                <w:spacing w:val="-5"/>
                <w:sz w:val="17"/>
              </w:rPr>
              <w:t>II</w:t>
            </w:r>
          </w:p>
        </w:tc>
        <w:tc>
          <w:tcPr>
            <w:tcW w:w="991" w:type="dxa"/>
          </w:tcPr>
          <w:p w14:paraId="366C47E7" w14:textId="77777777" w:rsidR="001624B9" w:rsidRDefault="00845725">
            <w:pPr>
              <w:pStyle w:val="TableParagraph"/>
              <w:spacing w:before="157"/>
              <w:ind w:left="68" w:right="42"/>
              <w:jc w:val="center"/>
              <w:rPr>
                <w:sz w:val="17"/>
              </w:rPr>
            </w:pPr>
            <w:r>
              <w:rPr>
                <w:spacing w:val="-10"/>
                <w:sz w:val="17"/>
              </w:rPr>
              <w:t>C</w:t>
            </w:r>
          </w:p>
        </w:tc>
        <w:tc>
          <w:tcPr>
            <w:tcW w:w="2554" w:type="dxa"/>
          </w:tcPr>
          <w:p w14:paraId="730F4321" w14:textId="77777777" w:rsidR="001624B9" w:rsidRDefault="00845725">
            <w:pPr>
              <w:pStyle w:val="TableParagraph"/>
              <w:spacing w:before="58"/>
              <w:ind w:left="836" w:hanging="687"/>
              <w:rPr>
                <w:sz w:val="17"/>
              </w:rPr>
            </w:pPr>
            <w:r>
              <w:rPr>
                <w:sz w:val="17"/>
              </w:rPr>
              <w:t>Realizar</w:t>
            </w:r>
            <w:r>
              <w:rPr>
                <w:spacing w:val="-8"/>
                <w:sz w:val="17"/>
              </w:rPr>
              <w:t xml:space="preserve"> </w:t>
            </w:r>
            <w:r>
              <w:rPr>
                <w:sz w:val="17"/>
              </w:rPr>
              <w:t>com</w:t>
            </w:r>
            <w:r>
              <w:rPr>
                <w:spacing w:val="-9"/>
                <w:sz w:val="17"/>
              </w:rPr>
              <w:t xml:space="preserve"> </w:t>
            </w:r>
            <w:r>
              <w:rPr>
                <w:sz w:val="17"/>
              </w:rPr>
              <w:t>atraso</w:t>
            </w:r>
            <w:r>
              <w:rPr>
                <w:spacing w:val="-8"/>
                <w:sz w:val="17"/>
              </w:rPr>
              <w:t xml:space="preserve"> </w:t>
            </w:r>
            <w:r>
              <w:rPr>
                <w:sz w:val="17"/>
              </w:rPr>
              <w:t>de</w:t>
            </w:r>
            <w:r>
              <w:rPr>
                <w:spacing w:val="-8"/>
                <w:sz w:val="17"/>
              </w:rPr>
              <w:t xml:space="preserve"> </w:t>
            </w:r>
            <w:r>
              <w:rPr>
                <w:sz w:val="17"/>
              </w:rPr>
              <w:t>até</w:t>
            </w:r>
            <w:r>
              <w:rPr>
                <w:spacing w:val="-8"/>
                <w:sz w:val="17"/>
              </w:rPr>
              <w:t xml:space="preserve"> </w:t>
            </w:r>
            <w:r>
              <w:rPr>
                <w:sz w:val="17"/>
              </w:rPr>
              <w:t>30 (trinta) dias.</w:t>
            </w:r>
          </w:p>
        </w:tc>
      </w:tr>
      <w:tr w:rsidR="001624B9" w14:paraId="534EAD93" w14:textId="77777777" w:rsidTr="00724870">
        <w:trPr>
          <w:trHeight w:val="707"/>
        </w:trPr>
        <w:tc>
          <w:tcPr>
            <w:tcW w:w="835" w:type="dxa"/>
            <w:vMerge/>
          </w:tcPr>
          <w:p w14:paraId="313742B9" w14:textId="77777777" w:rsidR="001624B9" w:rsidRDefault="001624B9">
            <w:pPr>
              <w:rPr>
                <w:sz w:val="2"/>
                <w:szCs w:val="2"/>
              </w:rPr>
            </w:pPr>
          </w:p>
        </w:tc>
        <w:tc>
          <w:tcPr>
            <w:tcW w:w="4040" w:type="dxa"/>
            <w:vMerge/>
          </w:tcPr>
          <w:p w14:paraId="30078A46" w14:textId="77777777" w:rsidR="001624B9" w:rsidRDefault="001624B9">
            <w:pPr>
              <w:rPr>
                <w:sz w:val="2"/>
                <w:szCs w:val="2"/>
              </w:rPr>
            </w:pPr>
          </w:p>
        </w:tc>
        <w:tc>
          <w:tcPr>
            <w:tcW w:w="854" w:type="dxa"/>
            <w:vMerge/>
          </w:tcPr>
          <w:p w14:paraId="2C507BD1" w14:textId="77777777" w:rsidR="001624B9" w:rsidRDefault="001624B9">
            <w:pPr>
              <w:rPr>
                <w:sz w:val="2"/>
                <w:szCs w:val="2"/>
              </w:rPr>
            </w:pPr>
          </w:p>
        </w:tc>
        <w:tc>
          <w:tcPr>
            <w:tcW w:w="991" w:type="dxa"/>
          </w:tcPr>
          <w:p w14:paraId="26AAD958" w14:textId="77777777" w:rsidR="001624B9" w:rsidRDefault="001624B9">
            <w:pPr>
              <w:pStyle w:val="TableParagraph"/>
              <w:spacing w:before="59"/>
              <w:rPr>
                <w:b/>
                <w:sz w:val="17"/>
              </w:rPr>
            </w:pPr>
          </w:p>
          <w:p w14:paraId="0360C556" w14:textId="77777777" w:rsidR="001624B9" w:rsidRDefault="00845725">
            <w:pPr>
              <w:pStyle w:val="TableParagraph"/>
              <w:spacing w:before="1"/>
              <w:ind w:left="68" w:right="42"/>
              <w:jc w:val="center"/>
              <w:rPr>
                <w:sz w:val="17"/>
              </w:rPr>
            </w:pPr>
            <w:r>
              <w:rPr>
                <w:spacing w:val="-10"/>
                <w:sz w:val="17"/>
              </w:rPr>
              <w:t>F</w:t>
            </w:r>
          </w:p>
        </w:tc>
        <w:tc>
          <w:tcPr>
            <w:tcW w:w="2554" w:type="dxa"/>
          </w:tcPr>
          <w:p w14:paraId="327F28D8" w14:textId="77777777" w:rsidR="001624B9" w:rsidRDefault="00845725">
            <w:pPr>
              <w:pStyle w:val="TableParagraph"/>
              <w:spacing w:before="61"/>
              <w:ind w:left="108" w:right="73"/>
              <w:jc w:val="center"/>
              <w:rPr>
                <w:sz w:val="17"/>
              </w:rPr>
            </w:pPr>
            <w:r>
              <w:rPr>
                <w:sz w:val="17"/>
              </w:rPr>
              <w:t>Não</w:t>
            </w:r>
            <w:r>
              <w:rPr>
                <w:spacing w:val="-10"/>
                <w:sz w:val="17"/>
              </w:rPr>
              <w:t xml:space="preserve"> </w:t>
            </w:r>
            <w:r>
              <w:rPr>
                <w:sz w:val="17"/>
              </w:rPr>
              <w:t>realizar</w:t>
            </w:r>
            <w:r>
              <w:rPr>
                <w:spacing w:val="-10"/>
                <w:sz w:val="17"/>
              </w:rPr>
              <w:t xml:space="preserve"> </w:t>
            </w:r>
            <w:r>
              <w:rPr>
                <w:sz w:val="17"/>
              </w:rPr>
              <w:t>ou</w:t>
            </w:r>
            <w:r>
              <w:rPr>
                <w:spacing w:val="-9"/>
                <w:sz w:val="17"/>
              </w:rPr>
              <w:t xml:space="preserve"> </w:t>
            </w:r>
            <w:r>
              <w:rPr>
                <w:sz w:val="17"/>
              </w:rPr>
              <w:t>realizar</w:t>
            </w:r>
            <w:r>
              <w:rPr>
                <w:spacing w:val="-10"/>
                <w:sz w:val="17"/>
              </w:rPr>
              <w:t xml:space="preserve"> </w:t>
            </w:r>
            <w:r>
              <w:rPr>
                <w:sz w:val="17"/>
              </w:rPr>
              <w:t xml:space="preserve">com atraso superior a 30 (trinta) </w:t>
            </w:r>
            <w:r>
              <w:rPr>
                <w:spacing w:val="-2"/>
                <w:sz w:val="17"/>
              </w:rPr>
              <w:t>dias.</w:t>
            </w:r>
          </w:p>
        </w:tc>
      </w:tr>
      <w:tr w:rsidR="001624B9" w14:paraId="7AF4C3E5" w14:textId="77777777" w:rsidTr="00724870">
        <w:trPr>
          <w:trHeight w:val="510"/>
        </w:trPr>
        <w:tc>
          <w:tcPr>
            <w:tcW w:w="835" w:type="dxa"/>
            <w:vMerge w:val="restart"/>
          </w:tcPr>
          <w:p w14:paraId="0C65C8B5" w14:textId="77777777" w:rsidR="001624B9" w:rsidRDefault="001624B9">
            <w:pPr>
              <w:pStyle w:val="TableParagraph"/>
              <w:rPr>
                <w:b/>
                <w:sz w:val="17"/>
              </w:rPr>
            </w:pPr>
          </w:p>
          <w:p w14:paraId="37D1753C" w14:textId="77777777" w:rsidR="001624B9" w:rsidRDefault="001624B9">
            <w:pPr>
              <w:pStyle w:val="TableParagraph"/>
              <w:rPr>
                <w:b/>
                <w:sz w:val="17"/>
              </w:rPr>
            </w:pPr>
          </w:p>
          <w:p w14:paraId="798B6273" w14:textId="77777777" w:rsidR="001624B9" w:rsidRDefault="001624B9">
            <w:pPr>
              <w:pStyle w:val="TableParagraph"/>
              <w:spacing w:before="194"/>
              <w:rPr>
                <w:b/>
                <w:sz w:val="17"/>
              </w:rPr>
            </w:pPr>
          </w:p>
          <w:p w14:paraId="734CC5F1" w14:textId="77777777" w:rsidR="001624B9" w:rsidRDefault="00845725">
            <w:pPr>
              <w:pStyle w:val="TableParagraph"/>
              <w:ind w:left="22" w:right="1"/>
              <w:jc w:val="center"/>
              <w:rPr>
                <w:sz w:val="17"/>
              </w:rPr>
            </w:pPr>
            <w:r>
              <w:rPr>
                <w:spacing w:val="-5"/>
                <w:sz w:val="17"/>
              </w:rPr>
              <w:t>10</w:t>
            </w:r>
          </w:p>
        </w:tc>
        <w:tc>
          <w:tcPr>
            <w:tcW w:w="4040" w:type="dxa"/>
            <w:vMerge w:val="restart"/>
          </w:tcPr>
          <w:p w14:paraId="6352AB9B" w14:textId="77777777" w:rsidR="001624B9" w:rsidRDefault="00845725">
            <w:pPr>
              <w:pStyle w:val="TableParagraph"/>
              <w:spacing w:before="97"/>
              <w:ind w:left="64" w:right="33"/>
              <w:jc w:val="both"/>
              <w:rPr>
                <w:sz w:val="17"/>
              </w:rPr>
            </w:pPr>
            <w:r>
              <w:rPr>
                <w:sz w:val="17"/>
              </w:rPr>
              <w:t xml:space="preserve">Não apresentar estudos/relatório técnico para implantação de equipamento de controle de velocidade fixo, travessia de pedestres, ciclovia, calçamento e/ou ponto de parada de ônibus, de acordo com termos e prazos estabelecidos em conformidade com o CONTRATO, ANEXOS e APÊNDICES ou no prazo estabelecido pela </w:t>
            </w:r>
            <w:r>
              <w:rPr>
                <w:spacing w:val="-2"/>
                <w:sz w:val="17"/>
              </w:rPr>
              <w:t>ARTESP.</w:t>
            </w:r>
          </w:p>
        </w:tc>
        <w:tc>
          <w:tcPr>
            <w:tcW w:w="854" w:type="dxa"/>
            <w:vMerge w:val="restart"/>
          </w:tcPr>
          <w:p w14:paraId="758E394A" w14:textId="77777777" w:rsidR="001624B9" w:rsidRDefault="001624B9">
            <w:pPr>
              <w:pStyle w:val="TableParagraph"/>
              <w:rPr>
                <w:b/>
                <w:sz w:val="17"/>
              </w:rPr>
            </w:pPr>
          </w:p>
          <w:p w14:paraId="6C38BFDF" w14:textId="77777777" w:rsidR="001624B9" w:rsidRDefault="001624B9">
            <w:pPr>
              <w:pStyle w:val="TableParagraph"/>
              <w:rPr>
                <w:b/>
                <w:sz w:val="17"/>
              </w:rPr>
            </w:pPr>
          </w:p>
          <w:p w14:paraId="5825AEBE" w14:textId="77777777" w:rsidR="001624B9" w:rsidRDefault="001624B9">
            <w:pPr>
              <w:pStyle w:val="TableParagraph"/>
              <w:spacing w:before="194"/>
              <w:rPr>
                <w:b/>
                <w:sz w:val="17"/>
              </w:rPr>
            </w:pPr>
          </w:p>
          <w:p w14:paraId="38AD9C0B" w14:textId="77777777" w:rsidR="001624B9" w:rsidRDefault="00845725">
            <w:pPr>
              <w:pStyle w:val="TableParagraph"/>
              <w:ind w:left="25"/>
              <w:jc w:val="center"/>
              <w:rPr>
                <w:sz w:val="17"/>
              </w:rPr>
            </w:pPr>
            <w:r>
              <w:rPr>
                <w:spacing w:val="-5"/>
                <w:sz w:val="17"/>
              </w:rPr>
              <w:t>II</w:t>
            </w:r>
          </w:p>
        </w:tc>
        <w:tc>
          <w:tcPr>
            <w:tcW w:w="991" w:type="dxa"/>
          </w:tcPr>
          <w:p w14:paraId="774836D9" w14:textId="77777777" w:rsidR="001624B9" w:rsidRDefault="00845725">
            <w:pPr>
              <w:pStyle w:val="TableParagraph"/>
              <w:spacing w:before="157"/>
              <w:ind w:left="68" w:right="42"/>
              <w:jc w:val="center"/>
              <w:rPr>
                <w:sz w:val="17"/>
              </w:rPr>
            </w:pPr>
            <w:r>
              <w:rPr>
                <w:spacing w:val="-10"/>
                <w:sz w:val="17"/>
              </w:rPr>
              <w:t>B</w:t>
            </w:r>
          </w:p>
        </w:tc>
        <w:tc>
          <w:tcPr>
            <w:tcW w:w="2554" w:type="dxa"/>
          </w:tcPr>
          <w:p w14:paraId="286D0F68" w14:textId="77777777" w:rsidR="001624B9" w:rsidRDefault="00845725">
            <w:pPr>
              <w:pStyle w:val="TableParagraph"/>
              <w:spacing w:before="58"/>
              <w:ind w:left="865" w:right="12" w:hanging="731"/>
              <w:rPr>
                <w:sz w:val="17"/>
              </w:rPr>
            </w:pPr>
            <w:r>
              <w:rPr>
                <w:sz w:val="17"/>
              </w:rPr>
              <w:t>Entregar</w:t>
            </w:r>
            <w:r>
              <w:rPr>
                <w:spacing w:val="-8"/>
                <w:sz w:val="17"/>
              </w:rPr>
              <w:t xml:space="preserve"> </w:t>
            </w:r>
            <w:r>
              <w:rPr>
                <w:sz w:val="17"/>
              </w:rPr>
              <w:t>com</w:t>
            </w:r>
            <w:r>
              <w:rPr>
                <w:spacing w:val="-9"/>
                <w:sz w:val="17"/>
              </w:rPr>
              <w:t xml:space="preserve"> </w:t>
            </w:r>
            <w:r>
              <w:rPr>
                <w:sz w:val="17"/>
              </w:rPr>
              <w:t>atraso</w:t>
            </w:r>
            <w:r>
              <w:rPr>
                <w:spacing w:val="-8"/>
                <w:sz w:val="17"/>
              </w:rPr>
              <w:t xml:space="preserve"> </w:t>
            </w:r>
            <w:r>
              <w:rPr>
                <w:sz w:val="17"/>
              </w:rPr>
              <w:t>de</w:t>
            </w:r>
            <w:r>
              <w:rPr>
                <w:spacing w:val="-8"/>
                <w:sz w:val="17"/>
              </w:rPr>
              <w:t xml:space="preserve"> </w:t>
            </w:r>
            <w:r>
              <w:rPr>
                <w:sz w:val="17"/>
              </w:rPr>
              <w:t>até</w:t>
            </w:r>
            <w:r>
              <w:rPr>
                <w:spacing w:val="-8"/>
                <w:sz w:val="17"/>
              </w:rPr>
              <w:t xml:space="preserve"> </w:t>
            </w:r>
            <w:r>
              <w:rPr>
                <w:sz w:val="17"/>
              </w:rPr>
              <w:t>07 (sete) dias.</w:t>
            </w:r>
          </w:p>
        </w:tc>
      </w:tr>
      <w:tr w:rsidR="001624B9" w14:paraId="773DB185" w14:textId="77777777" w:rsidTr="00724870">
        <w:trPr>
          <w:trHeight w:val="510"/>
        </w:trPr>
        <w:tc>
          <w:tcPr>
            <w:tcW w:w="835" w:type="dxa"/>
            <w:vMerge/>
          </w:tcPr>
          <w:p w14:paraId="1B0C3476" w14:textId="77777777" w:rsidR="001624B9" w:rsidRDefault="001624B9">
            <w:pPr>
              <w:rPr>
                <w:sz w:val="2"/>
                <w:szCs w:val="2"/>
              </w:rPr>
            </w:pPr>
          </w:p>
        </w:tc>
        <w:tc>
          <w:tcPr>
            <w:tcW w:w="4040" w:type="dxa"/>
            <w:vMerge/>
          </w:tcPr>
          <w:p w14:paraId="3E45478B" w14:textId="77777777" w:rsidR="001624B9" w:rsidRDefault="001624B9">
            <w:pPr>
              <w:rPr>
                <w:sz w:val="2"/>
                <w:szCs w:val="2"/>
              </w:rPr>
            </w:pPr>
          </w:p>
        </w:tc>
        <w:tc>
          <w:tcPr>
            <w:tcW w:w="854" w:type="dxa"/>
            <w:vMerge/>
          </w:tcPr>
          <w:p w14:paraId="02D66D93" w14:textId="77777777" w:rsidR="001624B9" w:rsidRDefault="001624B9">
            <w:pPr>
              <w:rPr>
                <w:sz w:val="2"/>
                <w:szCs w:val="2"/>
              </w:rPr>
            </w:pPr>
          </w:p>
        </w:tc>
        <w:tc>
          <w:tcPr>
            <w:tcW w:w="991" w:type="dxa"/>
          </w:tcPr>
          <w:p w14:paraId="77365E37" w14:textId="77777777" w:rsidR="001624B9" w:rsidRDefault="00845725">
            <w:pPr>
              <w:pStyle w:val="TableParagraph"/>
              <w:spacing w:before="157"/>
              <w:ind w:left="68" w:right="42"/>
              <w:jc w:val="center"/>
              <w:rPr>
                <w:sz w:val="17"/>
              </w:rPr>
            </w:pPr>
            <w:r>
              <w:rPr>
                <w:spacing w:val="-10"/>
                <w:sz w:val="17"/>
              </w:rPr>
              <w:t>C</w:t>
            </w:r>
          </w:p>
        </w:tc>
        <w:tc>
          <w:tcPr>
            <w:tcW w:w="2554" w:type="dxa"/>
          </w:tcPr>
          <w:p w14:paraId="7BC95E90" w14:textId="77777777" w:rsidR="001624B9" w:rsidRDefault="00845725">
            <w:pPr>
              <w:pStyle w:val="TableParagraph"/>
              <w:spacing w:before="58"/>
              <w:ind w:left="84" w:right="12" w:firstLine="26"/>
              <w:rPr>
                <w:sz w:val="17"/>
              </w:rPr>
            </w:pPr>
            <w:r>
              <w:rPr>
                <w:sz w:val="17"/>
              </w:rPr>
              <w:t>Entregar</w:t>
            </w:r>
            <w:r>
              <w:rPr>
                <w:spacing w:val="-2"/>
                <w:sz w:val="17"/>
              </w:rPr>
              <w:t xml:space="preserve"> </w:t>
            </w:r>
            <w:r>
              <w:rPr>
                <w:sz w:val="17"/>
              </w:rPr>
              <w:t>com</w:t>
            </w:r>
            <w:r>
              <w:rPr>
                <w:spacing w:val="-3"/>
                <w:sz w:val="17"/>
              </w:rPr>
              <w:t xml:space="preserve"> </w:t>
            </w:r>
            <w:r>
              <w:rPr>
                <w:sz w:val="17"/>
              </w:rPr>
              <w:t>atraso</w:t>
            </w:r>
            <w:r>
              <w:rPr>
                <w:spacing w:val="-2"/>
                <w:sz w:val="17"/>
              </w:rPr>
              <w:t xml:space="preserve"> </w:t>
            </w:r>
            <w:r>
              <w:rPr>
                <w:sz w:val="17"/>
              </w:rPr>
              <w:t>superior</w:t>
            </w:r>
            <w:r>
              <w:rPr>
                <w:spacing w:val="-2"/>
                <w:sz w:val="17"/>
              </w:rPr>
              <w:t xml:space="preserve"> </w:t>
            </w:r>
            <w:r>
              <w:rPr>
                <w:sz w:val="17"/>
              </w:rPr>
              <w:t>a 7</w:t>
            </w:r>
            <w:r>
              <w:rPr>
                <w:spacing w:val="-4"/>
                <w:sz w:val="17"/>
              </w:rPr>
              <w:t xml:space="preserve"> </w:t>
            </w:r>
            <w:r>
              <w:rPr>
                <w:sz w:val="17"/>
              </w:rPr>
              <w:t>(sete)</w:t>
            </w:r>
            <w:r>
              <w:rPr>
                <w:spacing w:val="-3"/>
                <w:sz w:val="17"/>
              </w:rPr>
              <w:t xml:space="preserve"> </w:t>
            </w:r>
            <w:r>
              <w:rPr>
                <w:sz w:val="17"/>
              </w:rPr>
              <w:t>dias</w:t>
            </w:r>
            <w:r>
              <w:rPr>
                <w:spacing w:val="-2"/>
                <w:sz w:val="17"/>
              </w:rPr>
              <w:t xml:space="preserve"> </w:t>
            </w:r>
            <w:r>
              <w:rPr>
                <w:sz w:val="17"/>
              </w:rPr>
              <w:t>até</w:t>
            </w:r>
            <w:r>
              <w:rPr>
                <w:spacing w:val="-3"/>
                <w:sz w:val="17"/>
              </w:rPr>
              <w:t xml:space="preserve"> </w:t>
            </w:r>
            <w:r>
              <w:rPr>
                <w:sz w:val="17"/>
              </w:rPr>
              <w:t>30</w:t>
            </w:r>
            <w:r>
              <w:rPr>
                <w:spacing w:val="-2"/>
                <w:sz w:val="17"/>
              </w:rPr>
              <w:t xml:space="preserve"> </w:t>
            </w:r>
            <w:r>
              <w:rPr>
                <w:sz w:val="17"/>
              </w:rPr>
              <w:t>(trinta)</w:t>
            </w:r>
            <w:r>
              <w:rPr>
                <w:spacing w:val="-2"/>
                <w:sz w:val="17"/>
              </w:rPr>
              <w:t xml:space="preserve"> </w:t>
            </w:r>
            <w:r>
              <w:rPr>
                <w:spacing w:val="-4"/>
                <w:sz w:val="17"/>
              </w:rPr>
              <w:t>dias.</w:t>
            </w:r>
          </w:p>
        </w:tc>
      </w:tr>
      <w:tr w:rsidR="001624B9" w14:paraId="28B12A99" w14:textId="77777777" w:rsidTr="00724870">
        <w:trPr>
          <w:trHeight w:val="707"/>
        </w:trPr>
        <w:tc>
          <w:tcPr>
            <w:tcW w:w="835" w:type="dxa"/>
            <w:vMerge/>
          </w:tcPr>
          <w:p w14:paraId="14D03B39" w14:textId="77777777" w:rsidR="001624B9" w:rsidRDefault="001624B9">
            <w:pPr>
              <w:rPr>
                <w:sz w:val="2"/>
                <w:szCs w:val="2"/>
              </w:rPr>
            </w:pPr>
          </w:p>
        </w:tc>
        <w:tc>
          <w:tcPr>
            <w:tcW w:w="4040" w:type="dxa"/>
            <w:vMerge/>
          </w:tcPr>
          <w:p w14:paraId="137CAF95" w14:textId="77777777" w:rsidR="001624B9" w:rsidRDefault="001624B9">
            <w:pPr>
              <w:rPr>
                <w:sz w:val="2"/>
                <w:szCs w:val="2"/>
              </w:rPr>
            </w:pPr>
          </w:p>
        </w:tc>
        <w:tc>
          <w:tcPr>
            <w:tcW w:w="854" w:type="dxa"/>
            <w:vMerge/>
          </w:tcPr>
          <w:p w14:paraId="3168B19C" w14:textId="77777777" w:rsidR="001624B9" w:rsidRDefault="001624B9">
            <w:pPr>
              <w:rPr>
                <w:sz w:val="2"/>
                <w:szCs w:val="2"/>
              </w:rPr>
            </w:pPr>
          </w:p>
        </w:tc>
        <w:tc>
          <w:tcPr>
            <w:tcW w:w="991" w:type="dxa"/>
          </w:tcPr>
          <w:p w14:paraId="18727648" w14:textId="77777777" w:rsidR="001624B9" w:rsidRDefault="001624B9">
            <w:pPr>
              <w:pStyle w:val="TableParagraph"/>
              <w:spacing w:before="59"/>
              <w:rPr>
                <w:b/>
                <w:sz w:val="17"/>
              </w:rPr>
            </w:pPr>
          </w:p>
          <w:p w14:paraId="7A305C01" w14:textId="77777777" w:rsidR="001624B9" w:rsidRDefault="00845725">
            <w:pPr>
              <w:pStyle w:val="TableParagraph"/>
              <w:spacing w:before="1"/>
              <w:ind w:left="68" w:right="42"/>
              <w:jc w:val="center"/>
              <w:rPr>
                <w:sz w:val="17"/>
              </w:rPr>
            </w:pPr>
            <w:r>
              <w:rPr>
                <w:spacing w:val="-10"/>
                <w:sz w:val="17"/>
              </w:rPr>
              <w:t>F</w:t>
            </w:r>
          </w:p>
        </w:tc>
        <w:tc>
          <w:tcPr>
            <w:tcW w:w="2554" w:type="dxa"/>
          </w:tcPr>
          <w:p w14:paraId="2C4686E1" w14:textId="77777777" w:rsidR="001624B9" w:rsidRDefault="00845725">
            <w:pPr>
              <w:pStyle w:val="TableParagraph"/>
              <w:spacing w:before="58"/>
              <w:ind w:left="111" w:right="77"/>
              <w:jc w:val="center"/>
              <w:rPr>
                <w:sz w:val="17"/>
              </w:rPr>
            </w:pPr>
            <w:r>
              <w:rPr>
                <w:sz w:val="17"/>
              </w:rPr>
              <w:t>Entregar</w:t>
            </w:r>
            <w:r>
              <w:rPr>
                <w:spacing w:val="-10"/>
                <w:sz w:val="17"/>
              </w:rPr>
              <w:t xml:space="preserve"> </w:t>
            </w:r>
            <w:r>
              <w:rPr>
                <w:sz w:val="17"/>
              </w:rPr>
              <w:t>com</w:t>
            </w:r>
            <w:r>
              <w:rPr>
                <w:spacing w:val="-11"/>
                <w:sz w:val="17"/>
              </w:rPr>
              <w:t xml:space="preserve"> </w:t>
            </w:r>
            <w:r>
              <w:rPr>
                <w:sz w:val="17"/>
              </w:rPr>
              <w:t>atraso</w:t>
            </w:r>
            <w:r>
              <w:rPr>
                <w:spacing w:val="-10"/>
                <w:sz w:val="17"/>
              </w:rPr>
              <w:t xml:space="preserve"> </w:t>
            </w:r>
            <w:r>
              <w:rPr>
                <w:sz w:val="17"/>
              </w:rPr>
              <w:t>superior</w:t>
            </w:r>
            <w:r>
              <w:rPr>
                <w:spacing w:val="-10"/>
                <w:sz w:val="17"/>
              </w:rPr>
              <w:t xml:space="preserve"> </w:t>
            </w:r>
            <w:r>
              <w:rPr>
                <w:sz w:val="17"/>
              </w:rPr>
              <w:t>a 30</w:t>
            </w:r>
            <w:r>
              <w:rPr>
                <w:spacing w:val="-7"/>
                <w:sz w:val="17"/>
              </w:rPr>
              <w:t xml:space="preserve"> </w:t>
            </w:r>
            <w:r>
              <w:rPr>
                <w:sz w:val="17"/>
              </w:rPr>
              <w:t>(trinta)</w:t>
            </w:r>
            <w:r>
              <w:rPr>
                <w:spacing w:val="-7"/>
                <w:sz w:val="17"/>
              </w:rPr>
              <w:t xml:space="preserve"> </w:t>
            </w:r>
            <w:r>
              <w:rPr>
                <w:sz w:val="17"/>
              </w:rPr>
              <w:t>dias</w:t>
            </w:r>
            <w:r>
              <w:rPr>
                <w:spacing w:val="-7"/>
                <w:sz w:val="17"/>
              </w:rPr>
              <w:t xml:space="preserve"> </w:t>
            </w:r>
            <w:r>
              <w:rPr>
                <w:sz w:val="17"/>
              </w:rPr>
              <w:t>ou</w:t>
            </w:r>
            <w:r>
              <w:rPr>
                <w:spacing w:val="-7"/>
                <w:sz w:val="17"/>
              </w:rPr>
              <w:t xml:space="preserve"> </w:t>
            </w:r>
            <w:r>
              <w:rPr>
                <w:sz w:val="17"/>
              </w:rPr>
              <w:t>não</w:t>
            </w:r>
            <w:r>
              <w:rPr>
                <w:spacing w:val="-7"/>
                <w:sz w:val="17"/>
              </w:rPr>
              <w:t xml:space="preserve"> </w:t>
            </w:r>
            <w:r>
              <w:rPr>
                <w:sz w:val="17"/>
              </w:rPr>
              <w:t xml:space="preserve">entregar </w:t>
            </w:r>
            <w:r>
              <w:rPr>
                <w:spacing w:val="-2"/>
                <w:sz w:val="17"/>
              </w:rPr>
              <w:t>estudos/relatório.</w:t>
            </w:r>
          </w:p>
        </w:tc>
      </w:tr>
      <w:tr w:rsidR="001624B9" w14:paraId="019A7345" w14:textId="77777777" w:rsidTr="00724870">
        <w:trPr>
          <w:trHeight w:val="1098"/>
        </w:trPr>
        <w:tc>
          <w:tcPr>
            <w:tcW w:w="835" w:type="dxa"/>
          </w:tcPr>
          <w:p w14:paraId="2FBC06A6" w14:textId="77777777" w:rsidR="001624B9" w:rsidRDefault="001624B9">
            <w:pPr>
              <w:pStyle w:val="TableParagraph"/>
              <w:rPr>
                <w:b/>
                <w:sz w:val="17"/>
              </w:rPr>
            </w:pPr>
          </w:p>
          <w:p w14:paraId="5B57EAB1" w14:textId="77777777" w:rsidR="001624B9" w:rsidRDefault="001624B9">
            <w:pPr>
              <w:pStyle w:val="TableParagraph"/>
              <w:spacing w:before="58"/>
              <w:rPr>
                <w:b/>
                <w:sz w:val="17"/>
              </w:rPr>
            </w:pPr>
          </w:p>
          <w:p w14:paraId="56D360B7" w14:textId="77777777" w:rsidR="001624B9" w:rsidRDefault="00845725">
            <w:pPr>
              <w:pStyle w:val="TableParagraph"/>
              <w:ind w:left="22" w:right="1"/>
              <w:jc w:val="center"/>
              <w:rPr>
                <w:sz w:val="17"/>
              </w:rPr>
            </w:pPr>
            <w:r>
              <w:rPr>
                <w:spacing w:val="-5"/>
                <w:sz w:val="17"/>
              </w:rPr>
              <w:t>11</w:t>
            </w:r>
          </w:p>
        </w:tc>
        <w:tc>
          <w:tcPr>
            <w:tcW w:w="4040" w:type="dxa"/>
          </w:tcPr>
          <w:p w14:paraId="06323336" w14:textId="77777777" w:rsidR="001624B9" w:rsidRDefault="00845725">
            <w:pPr>
              <w:pStyle w:val="TableParagraph"/>
              <w:spacing w:before="58"/>
              <w:ind w:left="64" w:right="32"/>
              <w:jc w:val="both"/>
              <w:rPr>
                <w:sz w:val="17"/>
              </w:rPr>
            </w:pPr>
            <w:r>
              <w:rPr>
                <w:sz w:val="17"/>
              </w:rPr>
              <w:t>Entregar</w:t>
            </w:r>
            <w:r>
              <w:rPr>
                <w:spacing w:val="-4"/>
                <w:sz w:val="17"/>
              </w:rPr>
              <w:t xml:space="preserve"> </w:t>
            </w:r>
            <w:r>
              <w:rPr>
                <w:sz w:val="17"/>
              </w:rPr>
              <w:t>estudos/relatório</w:t>
            </w:r>
            <w:r>
              <w:rPr>
                <w:spacing w:val="-2"/>
                <w:sz w:val="17"/>
              </w:rPr>
              <w:t xml:space="preserve"> </w:t>
            </w:r>
            <w:r>
              <w:rPr>
                <w:sz w:val="17"/>
              </w:rPr>
              <w:t>técnico</w:t>
            </w:r>
            <w:r>
              <w:rPr>
                <w:spacing w:val="-4"/>
                <w:sz w:val="17"/>
              </w:rPr>
              <w:t xml:space="preserve"> </w:t>
            </w:r>
            <w:r>
              <w:rPr>
                <w:sz w:val="17"/>
              </w:rPr>
              <w:t>para implantação de equipamento de controle de velocidade fixo, travessia de pedestres, ciclovia, calçamento e/ou ponto de parada de ônibus incompleto ou fora do padrão estabelecido pela ARTESP.</w:t>
            </w:r>
          </w:p>
        </w:tc>
        <w:tc>
          <w:tcPr>
            <w:tcW w:w="854" w:type="dxa"/>
          </w:tcPr>
          <w:p w14:paraId="4EE35337" w14:textId="77777777" w:rsidR="001624B9" w:rsidRDefault="001624B9">
            <w:pPr>
              <w:pStyle w:val="TableParagraph"/>
              <w:rPr>
                <w:b/>
                <w:sz w:val="17"/>
              </w:rPr>
            </w:pPr>
          </w:p>
          <w:p w14:paraId="01FC5274" w14:textId="77777777" w:rsidR="001624B9" w:rsidRDefault="001624B9">
            <w:pPr>
              <w:pStyle w:val="TableParagraph"/>
              <w:spacing w:before="58"/>
              <w:rPr>
                <w:b/>
                <w:sz w:val="17"/>
              </w:rPr>
            </w:pPr>
          </w:p>
          <w:p w14:paraId="47F3EE14" w14:textId="77777777" w:rsidR="001624B9" w:rsidRDefault="00845725">
            <w:pPr>
              <w:pStyle w:val="TableParagraph"/>
              <w:ind w:left="25"/>
              <w:jc w:val="center"/>
              <w:rPr>
                <w:sz w:val="17"/>
              </w:rPr>
            </w:pPr>
            <w:r>
              <w:rPr>
                <w:spacing w:val="-5"/>
                <w:sz w:val="17"/>
              </w:rPr>
              <w:t>II</w:t>
            </w:r>
          </w:p>
        </w:tc>
        <w:tc>
          <w:tcPr>
            <w:tcW w:w="991" w:type="dxa"/>
          </w:tcPr>
          <w:p w14:paraId="7401491C" w14:textId="77777777" w:rsidR="001624B9" w:rsidRDefault="001624B9">
            <w:pPr>
              <w:pStyle w:val="TableParagraph"/>
              <w:rPr>
                <w:b/>
                <w:sz w:val="17"/>
              </w:rPr>
            </w:pPr>
          </w:p>
          <w:p w14:paraId="705EB1D4" w14:textId="77777777" w:rsidR="001624B9" w:rsidRDefault="001624B9">
            <w:pPr>
              <w:pStyle w:val="TableParagraph"/>
              <w:spacing w:before="58"/>
              <w:rPr>
                <w:b/>
                <w:sz w:val="17"/>
              </w:rPr>
            </w:pPr>
          </w:p>
          <w:p w14:paraId="7BD8F930" w14:textId="77777777" w:rsidR="001624B9" w:rsidRDefault="00845725">
            <w:pPr>
              <w:pStyle w:val="TableParagraph"/>
              <w:ind w:left="68" w:right="42"/>
              <w:jc w:val="center"/>
              <w:rPr>
                <w:sz w:val="17"/>
              </w:rPr>
            </w:pPr>
            <w:r>
              <w:rPr>
                <w:spacing w:val="-10"/>
                <w:sz w:val="17"/>
              </w:rPr>
              <w:t>E</w:t>
            </w:r>
          </w:p>
        </w:tc>
        <w:tc>
          <w:tcPr>
            <w:tcW w:w="2554" w:type="dxa"/>
          </w:tcPr>
          <w:p w14:paraId="4DDCAB49" w14:textId="77777777" w:rsidR="001624B9" w:rsidRDefault="001624B9">
            <w:pPr>
              <w:pStyle w:val="TableParagraph"/>
              <w:rPr>
                <w:b/>
                <w:sz w:val="17"/>
              </w:rPr>
            </w:pPr>
          </w:p>
          <w:p w14:paraId="25A3EB4F" w14:textId="77777777" w:rsidR="001624B9" w:rsidRDefault="001624B9">
            <w:pPr>
              <w:pStyle w:val="TableParagraph"/>
              <w:spacing w:before="58"/>
              <w:rPr>
                <w:b/>
                <w:sz w:val="17"/>
              </w:rPr>
            </w:pPr>
          </w:p>
          <w:p w14:paraId="1C86FCBC" w14:textId="77777777" w:rsidR="001624B9" w:rsidRDefault="00845725">
            <w:pPr>
              <w:pStyle w:val="TableParagraph"/>
              <w:ind w:right="476"/>
              <w:jc w:val="right"/>
              <w:rPr>
                <w:sz w:val="17"/>
              </w:rPr>
            </w:pPr>
            <w:r>
              <w:rPr>
                <w:sz w:val="17"/>
              </w:rPr>
              <w:t>Por</w:t>
            </w:r>
            <w:r>
              <w:rPr>
                <w:spacing w:val="-1"/>
                <w:sz w:val="17"/>
              </w:rPr>
              <w:t xml:space="preserve"> </w:t>
            </w:r>
            <w:r>
              <w:rPr>
                <w:spacing w:val="-2"/>
                <w:sz w:val="17"/>
              </w:rPr>
              <w:t>estudo/relatório.</w:t>
            </w:r>
          </w:p>
        </w:tc>
      </w:tr>
    </w:tbl>
    <w:p w14:paraId="1D44CFAC" w14:textId="77777777" w:rsidR="001624B9" w:rsidRDefault="001624B9">
      <w:pPr>
        <w:jc w:val="right"/>
        <w:rPr>
          <w:sz w:val="17"/>
        </w:rPr>
        <w:sectPr w:rsidR="001624B9" w:rsidSect="00484131">
          <w:pgSz w:w="11910" w:h="16850"/>
          <w:pgMar w:top="2000" w:right="1080" w:bottom="860" w:left="1300" w:header="709" w:footer="670" w:gutter="0"/>
          <w:cols w:space="720"/>
        </w:sectPr>
      </w:pPr>
    </w:p>
    <w:p w14:paraId="73DFB666"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1DD8E98E" w14:textId="77777777" w:rsidTr="00724870">
        <w:trPr>
          <w:trHeight w:val="510"/>
        </w:trPr>
        <w:tc>
          <w:tcPr>
            <w:tcW w:w="835" w:type="dxa"/>
            <w:shd w:val="clear" w:color="auto" w:fill="BEBEBE"/>
          </w:tcPr>
          <w:p w14:paraId="6865663E"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1510526F"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2E37341B"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16D6CA1A"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4913F633" w14:textId="77777777" w:rsidR="001624B9" w:rsidRDefault="00845725">
            <w:pPr>
              <w:pStyle w:val="TableParagraph"/>
              <w:spacing w:before="156"/>
              <w:ind w:left="586"/>
              <w:rPr>
                <w:b/>
                <w:sz w:val="17"/>
              </w:rPr>
            </w:pPr>
            <w:r>
              <w:rPr>
                <w:b/>
                <w:spacing w:val="-2"/>
                <w:sz w:val="17"/>
              </w:rPr>
              <w:t>CLASSIFICAÇÃO</w:t>
            </w:r>
          </w:p>
        </w:tc>
      </w:tr>
      <w:tr w:rsidR="001624B9" w14:paraId="6BE8A7F5" w14:textId="77777777" w:rsidTr="00724870">
        <w:trPr>
          <w:trHeight w:val="513"/>
        </w:trPr>
        <w:tc>
          <w:tcPr>
            <w:tcW w:w="835" w:type="dxa"/>
            <w:vMerge w:val="restart"/>
          </w:tcPr>
          <w:p w14:paraId="2584BD10" w14:textId="77777777" w:rsidR="001624B9" w:rsidRDefault="001624B9">
            <w:pPr>
              <w:pStyle w:val="TableParagraph"/>
              <w:rPr>
                <w:b/>
                <w:sz w:val="17"/>
              </w:rPr>
            </w:pPr>
          </w:p>
          <w:p w14:paraId="7055C56F" w14:textId="77777777" w:rsidR="001624B9" w:rsidRDefault="001624B9">
            <w:pPr>
              <w:pStyle w:val="TableParagraph"/>
              <w:spacing w:before="157"/>
              <w:rPr>
                <w:b/>
                <w:sz w:val="17"/>
              </w:rPr>
            </w:pPr>
          </w:p>
          <w:p w14:paraId="25841D20" w14:textId="77777777" w:rsidR="001624B9" w:rsidRDefault="00845725">
            <w:pPr>
              <w:pStyle w:val="TableParagraph"/>
              <w:ind w:left="22" w:right="1"/>
              <w:jc w:val="center"/>
              <w:rPr>
                <w:sz w:val="17"/>
              </w:rPr>
            </w:pPr>
            <w:r>
              <w:rPr>
                <w:spacing w:val="-5"/>
                <w:sz w:val="17"/>
              </w:rPr>
              <w:t>12</w:t>
            </w:r>
          </w:p>
        </w:tc>
        <w:tc>
          <w:tcPr>
            <w:tcW w:w="4040" w:type="dxa"/>
            <w:vMerge w:val="restart"/>
          </w:tcPr>
          <w:p w14:paraId="585E1A62" w14:textId="77777777" w:rsidR="001624B9" w:rsidRDefault="00845725">
            <w:pPr>
              <w:pStyle w:val="TableParagraph"/>
              <w:spacing w:before="61"/>
              <w:ind w:left="64" w:right="31"/>
              <w:jc w:val="both"/>
              <w:rPr>
                <w:sz w:val="17"/>
              </w:rPr>
            </w:pPr>
            <w:r>
              <w:rPr>
                <w:sz w:val="17"/>
              </w:rPr>
              <w:t>Não implantar os equipamentos de controle de velocidade fixo, a travessia de pedestres, as ciclovias, o calçamento e os pontos de parada de ônibus</w:t>
            </w:r>
            <w:r>
              <w:rPr>
                <w:spacing w:val="-7"/>
                <w:sz w:val="17"/>
              </w:rPr>
              <w:t xml:space="preserve"> </w:t>
            </w:r>
            <w:r>
              <w:rPr>
                <w:sz w:val="17"/>
              </w:rPr>
              <w:t>acompanhados</w:t>
            </w:r>
            <w:r>
              <w:rPr>
                <w:spacing w:val="-7"/>
                <w:sz w:val="17"/>
              </w:rPr>
              <w:t xml:space="preserve"> </w:t>
            </w:r>
            <w:r>
              <w:rPr>
                <w:sz w:val="17"/>
              </w:rPr>
              <w:t>das</w:t>
            </w:r>
            <w:r>
              <w:rPr>
                <w:spacing w:val="-5"/>
                <w:sz w:val="17"/>
              </w:rPr>
              <w:t xml:space="preserve"> </w:t>
            </w:r>
            <w:r>
              <w:rPr>
                <w:sz w:val="17"/>
              </w:rPr>
              <w:t>respectivas</w:t>
            </w:r>
            <w:r>
              <w:rPr>
                <w:spacing w:val="-5"/>
                <w:sz w:val="17"/>
              </w:rPr>
              <w:t xml:space="preserve"> </w:t>
            </w:r>
            <w:r>
              <w:rPr>
                <w:sz w:val="17"/>
              </w:rPr>
              <w:t xml:space="preserve">sinalizações previstas em projeto nos prazos estabelecido pela </w:t>
            </w:r>
            <w:r>
              <w:rPr>
                <w:spacing w:val="-2"/>
                <w:sz w:val="17"/>
              </w:rPr>
              <w:t>ARTESP.</w:t>
            </w:r>
          </w:p>
        </w:tc>
        <w:tc>
          <w:tcPr>
            <w:tcW w:w="854" w:type="dxa"/>
          </w:tcPr>
          <w:p w14:paraId="2D26FF90" w14:textId="77777777" w:rsidR="001624B9" w:rsidRDefault="00845725">
            <w:pPr>
              <w:pStyle w:val="TableParagraph"/>
              <w:spacing w:before="157"/>
              <w:ind w:left="25"/>
              <w:jc w:val="center"/>
              <w:rPr>
                <w:sz w:val="17"/>
              </w:rPr>
            </w:pPr>
            <w:r>
              <w:rPr>
                <w:spacing w:val="-5"/>
                <w:sz w:val="17"/>
              </w:rPr>
              <w:t>II</w:t>
            </w:r>
          </w:p>
        </w:tc>
        <w:tc>
          <w:tcPr>
            <w:tcW w:w="991" w:type="dxa"/>
          </w:tcPr>
          <w:p w14:paraId="4C27089C" w14:textId="77777777" w:rsidR="001624B9" w:rsidRDefault="00845725">
            <w:pPr>
              <w:pStyle w:val="TableParagraph"/>
              <w:spacing w:before="157"/>
              <w:ind w:left="68" w:right="42"/>
              <w:jc w:val="center"/>
              <w:rPr>
                <w:sz w:val="17"/>
              </w:rPr>
            </w:pPr>
            <w:r>
              <w:rPr>
                <w:spacing w:val="-10"/>
                <w:sz w:val="17"/>
              </w:rPr>
              <w:t>E</w:t>
            </w:r>
          </w:p>
        </w:tc>
        <w:tc>
          <w:tcPr>
            <w:tcW w:w="2554" w:type="dxa"/>
          </w:tcPr>
          <w:p w14:paraId="10822596" w14:textId="77777777" w:rsidR="001624B9" w:rsidRDefault="00845725">
            <w:pPr>
              <w:pStyle w:val="TableParagraph"/>
              <w:spacing w:before="61"/>
              <w:ind w:left="504" w:hanging="430"/>
              <w:rPr>
                <w:sz w:val="17"/>
              </w:rPr>
            </w:pPr>
            <w:r>
              <w:rPr>
                <w:sz w:val="17"/>
              </w:rPr>
              <w:t>No</w:t>
            </w:r>
            <w:r>
              <w:rPr>
                <w:spacing w:val="-9"/>
                <w:sz w:val="17"/>
              </w:rPr>
              <w:t xml:space="preserve"> </w:t>
            </w:r>
            <w:r>
              <w:rPr>
                <w:sz w:val="17"/>
              </w:rPr>
              <w:t>caso</w:t>
            </w:r>
            <w:r>
              <w:rPr>
                <w:spacing w:val="-11"/>
                <w:sz w:val="17"/>
              </w:rPr>
              <w:t xml:space="preserve"> </w:t>
            </w:r>
            <w:r>
              <w:rPr>
                <w:sz w:val="17"/>
              </w:rPr>
              <w:t>de</w:t>
            </w:r>
            <w:r>
              <w:rPr>
                <w:spacing w:val="-9"/>
                <w:sz w:val="17"/>
              </w:rPr>
              <w:t xml:space="preserve"> </w:t>
            </w:r>
            <w:r>
              <w:rPr>
                <w:sz w:val="17"/>
              </w:rPr>
              <w:t>implantação</w:t>
            </w:r>
            <w:r>
              <w:rPr>
                <w:spacing w:val="-11"/>
                <w:sz w:val="17"/>
              </w:rPr>
              <w:t xml:space="preserve"> </w:t>
            </w:r>
            <w:r>
              <w:rPr>
                <w:sz w:val="17"/>
              </w:rPr>
              <w:t>parcial, até a data acordada.</w:t>
            </w:r>
          </w:p>
        </w:tc>
      </w:tr>
      <w:tr w:rsidR="001624B9" w14:paraId="4CA6E52E" w14:textId="77777777" w:rsidTr="00724870">
        <w:trPr>
          <w:trHeight w:val="764"/>
        </w:trPr>
        <w:tc>
          <w:tcPr>
            <w:tcW w:w="835" w:type="dxa"/>
            <w:vMerge/>
          </w:tcPr>
          <w:p w14:paraId="5780523F" w14:textId="77777777" w:rsidR="001624B9" w:rsidRDefault="001624B9">
            <w:pPr>
              <w:rPr>
                <w:sz w:val="2"/>
                <w:szCs w:val="2"/>
              </w:rPr>
            </w:pPr>
          </w:p>
        </w:tc>
        <w:tc>
          <w:tcPr>
            <w:tcW w:w="4040" w:type="dxa"/>
            <w:vMerge/>
          </w:tcPr>
          <w:p w14:paraId="70E0189F" w14:textId="77777777" w:rsidR="001624B9" w:rsidRDefault="001624B9">
            <w:pPr>
              <w:rPr>
                <w:sz w:val="2"/>
                <w:szCs w:val="2"/>
              </w:rPr>
            </w:pPr>
          </w:p>
        </w:tc>
        <w:tc>
          <w:tcPr>
            <w:tcW w:w="854" w:type="dxa"/>
          </w:tcPr>
          <w:p w14:paraId="601D6E84" w14:textId="77777777" w:rsidR="001624B9" w:rsidRDefault="001624B9">
            <w:pPr>
              <w:pStyle w:val="TableParagraph"/>
              <w:spacing w:before="88"/>
              <w:rPr>
                <w:b/>
                <w:sz w:val="17"/>
              </w:rPr>
            </w:pPr>
          </w:p>
          <w:p w14:paraId="6425A760" w14:textId="77777777" w:rsidR="001624B9" w:rsidRDefault="00845725">
            <w:pPr>
              <w:pStyle w:val="TableParagraph"/>
              <w:ind w:left="25"/>
              <w:jc w:val="center"/>
              <w:rPr>
                <w:sz w:val="17"/>
              </w:rPr>
            </w:pPr>
            <w:r>
              <w:rPr>
                <w:spacing w:val="-5"/>
                <w:sz w:val="17"/>
              </w:rPr>
              <w:t>II</w:t>
            </w:r>
          </w:p>
        </w:tc>
        <w:tc>
          <w:tcPr>
            <w:tcW w:w="991" w:type="dxa"/>
          </w:tcPr>
          <w:p w14:paraId="1392FD85" w14:textId="77777777" w:rsidR="001624B9" w:rsidRDefault="001624B9">
            <w:pPr>
              <w:pStyle w:val="TableParagraph"/>
              <w:spacing w:before="88"/>
              <w:rPr>
                <w:b/>
                <w:sz w:val="17"/>
              </w:rPr>
            </w:pPr>
          </w:p>
          <w:p w14:paraId="0914A386" w14:textId="77777777" w:rsidR="001624B9" w:rsidRDefault="00845725">
            <w:pPr>
              <w:pStyle w:val="TableParagraph"/>
              <w:ind w:left="68" w:right="42"/>
              <w:jc w:val="center"/>
              <w:rPr>
                <w:sz w:val="17"/>
              </w:rPr>
            </w:pPr>
            <w:r>
              <w:rPr>
                <w:spacing w:val="-10"/>
                <w:sz w:val="17"/>
              </w:rPr>
              <w:t>F</w:t>
            </w:r>
          </w:p>
        </w:tc>
        <w:tc>
          <w:tcPr>
            <w:tcW w:w="2554" w:type="dxa"/>
          </w:tcPr>
          <w:p w14:paraId="77D1F4BD" w14:textId="77777777" w:rsidR="001624B9" w:rsidRDefault="00845725">
            <w:pPr>
              <w:pStyle w:val="TableParagraph"/>
              <w:spacing w:before="186"/>
              <w:ind w:left="598" w:right="12" w:hanging="524"/>
              <w:rPr>
                <w:sz w:val="17"/>
              </w:rPr>
            </w:pPr>
            <w:r>
              <w:rPr>
                <w:sz w:val="17"/>
              </w:rPr>
              <w:t>Não</w:t>
            </w:r>
            <w:r>
              <w:rPr>
                <w:spacing w:val="-10"/>
                <w:sz w:val="17"/>
              </w:rPr>
              <w:t xml:space="preserve"> </w:t>
            </w:r>
            <w:r>
              <w:rPr>
                <w:sz w:val="17"/>
              </w:rPr>
              <w:t>implantação</w:t>
            </w:r>
            <w:r>
              <w:rPr>
                <w:spacing w:val="-10"/>
                <w:sz w:val="17"/>
              </w:rPr>
              <w:t xml:space="preserve"> </w:t>
            </w:r>
            <w:r>
              <w:rPr>
                <w:sz w:val="17"/>
              </w:rPr>
              <w:t>(integral)</w:t>
            </w:r>
            <w:r>
              <w:rPr>
                <w:spacing w:val="-10"/>
                <w:sz w:val="17"/>
              </w:rPr>
              <w:t xml:space="preserve"> </w:t>
            </w:r>
            <w:r>
              <w:rPr>
                <w:sz w:val="17"/>
              </w:rPr>
              <w:t>até</w:t>
            </w:r>
            <w:r>
              <w:rPr>
                <w:spacing w:val="-10"/>
                <w:sz w:val="17"/>
              </w:rPr>
              <w:t xml:space="preserve"> </w:t>
            </w:r>
            <w:r>
              <w:rPr>
                <w:sz w:val="17"/>
              </w:rPr>
              <w:t>a da data acordada.</w:t>
            </w:r>
          </w:p>
        </w:tc>
      </w:tr>
      <w:tr w:rsidR="001624B9" w14:paraId="1A73F7F5" w14:textId="77777777" w:rsidTr="00724870">
        <w:trPr>
          <w:trHeight w:val="513"/>
        </w:trPr>
        <w:tc>
          <w:tcPr>
            <w:tcW w:w="835" w:type="dxa"/>
            <w:vMerge w:val="restart"/>
          </w:tcPr>
          <w:p w14:paraId="39B2EC8E" w14:textId="77777777" w:rsidR="001624B9" w:rsidRDefault="001624B9">
            <w:pPr>
              <w:pStyle w:val="TableParagraph"/>
              <w:rPr>
                <w:b/>
                <w:sz w:val="17"/>
              </w:rPr>
            </w:pPr>
          </w:p>
          <w:p w14:paraId="2029CB12" w14:textId="77777777" w:rsidR="001624B9" w:rsidRDefault="001624B9">
            <w:pPr>
              <w:pStyle w:val="TableParagraph"/>
              <w:rPr>
                <w:b/>
                <w:sz w:val="17"/>
              </w:rPr>
            </w:pPr>
          </w:p>
          <w:p w14:paraId="7E602FF3" w14:textId="77777777" w:rsidR="001624B9" w:rsidRDefault="001624B9">
            <w:pPr>
              <w:pStyle w:val="TableParagraph"/>
              <w:rPr>
                <w:b/>
                <w:sz w:val="17"/>
              </w:rPr>
            </w:pPr>
          </w:p>
          <w:p w14:paraId="4B1C893E" w14:textId="77777777" w:rsidR="001624B9" w:rsidRDefault="001624B9">
            <w:pPr>
              <w:pStyle w:val="TableParagraph"/>
              <w:spacing w:before="11"/>
              <w:rPr>
                <w:b/>
                <w:sz w:val="17"/>
              </w:rPr>
            </w:pPr>
          </w:p>
          <w:p w14:paraId="20C9F50E" w14:textId="77777777" w:rsidR="001624B9" w:rsidRDefault="00845725">
            <w:pPr>
              <w:pStyle w:val="TableParagraph"/>
              <w:ind w:left="22" w:right="1"/>
              <w:jc w:val="center"/>
              <w:rPr>
                <w:sz w:val="17"/>
              </w:rPr>
            </w:pPr>
            <w:r>
              <w:rPr>
                <w:spacing w:val="-5"/>
                <w:sz w:val="17"/>
              </w:rPr>
              <w:t>13</w:t>
            </w:r>
          </w:p>
        </w:tc>
        <w:tc>
          <w:tcPr>
            <w:tcW w:w="4040" w:type="dxa"/>
            <w:vMerge w:val="restart"/>
          </w:tcPr>
          <w:p w14:paraId="7ECAD247" w14:textId="77777777" w:rsidR="001624B9" w:rsidRDefault="001624B9">
            <w:pPr>
              <w:pStyle w:val="TableParagraph"/>
              <w:spacing w:before="107"/>
              <w:rPr>
                <w:b/>
                <w:sz w:val="17"/>
              </w:rPr>
            </w:pPr>
          </w:p>
          <w:p w14:paraId="45F1F6D6" w14:textId="76CBAF91" w:rsidR="001624B9" w:rsidRDefault="00845725">
            <w:pPr>
              <w:pStyle w:val="TableParagraph"/>
              <w:spacing w:before="1"/>
              <w:ind w:left="64" w:right="34"/>
              <w:jc w:val="both"/>
              <w:rPr>
                <w:sz w:val="17"/>
              </w:rPr>
            </w:pPr>
            <w:r>
              <w:rPr>
                <w:sz w:val="17"/>
              </w:rPr>
              <w:t>Não apresentar os projetos completos de sinalização, dispositivos auxiliares e/ou dispositivos de proteção contínua, de acordo com termos e prazos estabelecidos e em conformidade com o CONTRATO,</w:t>
            </w:r>
            <w:r w:rsidR="00574A46">
              <w:rPr>
                <w:spacing w:val="68"/>
                <w:sz w:val="17"/>
              </w:rPr>
              <w:t xml:space="preserve"> </w:t>
            </w:r>
            <w:r>
              <w:rPr>
                <w:sz w:val="17"/>
              </w:rPr>
              <w:t>ANEXOS</w:t>
            </w:r>
            <w:r w:rsidR="00574A46">
              <w:rPr>
                <w:spacing w:val="69"/>
                <w:sz w:val="17"/>
              </w:rPr>
              <w:t xml:space="preserve"> </w:t>
            </w:r>
            <w:r>
              <w:rPr>
                <w:sz w:val="17"/>
              </w:rPr>
              <w:t>e</w:t>
            </w:r>
            <w:r w:rsidR="00574A46">
              <w:rPr>
                <w:spacing w:val="69"/>
                <w:sz w:val="17"/>
              </w:rPr>
              <w:t xml:space="preserve"> </w:t>
            </w:r>
            <w:r>
              <w:rPr>
                <w:sz w:val="17"/>
              </w:rPr>
              <w:t>APÊNDICES</w:t>
            </w:r>
            <w:r w:rsidR="00574A46">
              <w:rPr>
                <w:spacing w:val="68"/>
                <w:sz w:val="17"/>
              </w:rPr>
              <w:t xml:space="preserve"> </w:t>
            </w:r>
            <w:r>
              <w:rPr>
                <w:spacing w:val="-5"/>
                <w:sz w:val="17"/>
              </w:rPr>
              <w:t>ou</w:t>
            </w:r>
          </w:p>
          <w:p w14:paraId="6E97521F" w14:textId="77777777" w:rsidR="001624B9" w:rsidRDefault="00845725">
            <w:pPr>
              <w:pStyle w:val="TableParagraph"/>
              <w:ind w:left="64"/>
              <w:jc w:val="both"/>
              <w:rPr>
                <w:sz w:val="17"/>
              </w:rPr>
            </w:pPr>
            <w:r>
              <w:rPr>
                <w:sz w:val="17"/>
              </w:rPr>
              <w:t>cronograma</w:t>
            </w:r>
            <w:r>
              <w:rPr>
                <w:spacing w:val="-5"/>
                <w:sz w:val="17"/>
              </w:rPr>
              <w:t xml:space="preserve"> </w:t>
            </w:r>
            <w:r>
              <w:rPr>
                <w:sz w:val="17"/>
              </w:rPr>
              <w:t>aprovado</w:t>
            </w:r>
            <w:r>
              <w:rPr>
                <w:spacing w:val="-5"/>
                <w:sz w:val="17"/>
              </w:rPr>
              <w:t xml:space="preserve"> </w:t>
            </w:r>
            <w:r>
              <w:rPr>
                <w:sz w:val="17"/>
              </w:rPr>
              <w:t>pela</w:t>
            </w:r>
            <w:r>
              <w:rPr>
                <w:spacing w:val="-4"/>
                <w:sz w:val="17"/>
              </w:rPr>
              <w:t xml:space="preserve"> </w:t>
            </w:r>
            <w:r>
              <w:rPr>
                <w:spacing w:val="-2"/>
                <w:sz w:val="17"/>
              </w:rPr>
              <w:t>ARTESP.</w:t>
            </w:r>
          </w:p>
        </w:tc>
        <w:tc>
          <w:tcPr>
            <w:tcW w:w="854" w:type="dxa"/>
            <w:vMerge w:val="restart"/>
          </w:tcPr>
          <w:p w14:paraId="3E365C0F" w14:textId="77777777" w:rsidR="001624B9" w:rsidRDefault="001624B9">
            <w:pPr>
              <w:pStyle w:val="TableParagraph"/>
              <w:rPr>
                <w:b/>
                <w:sz w:val="17"/>
              </w:rPr>
            </w:pPr>
          </w:p>
          <w:p w14:paraId="46767B66" w14:textId="77777777" w:rsidR="001624B9" w:rsidRDefault="001624B9">
            <w:pPr>
              <w:pStyle w:val="TableParagraph"/>
              <w:rPr>
                <w:b/>
                <w:sz w:val="17"/>
              </w:rPr>
            </w:pPr>
          </w:p>
          <w:p w14:paraId="4A68CAA0" w14:textId="77777777" w:rsidR="001624B9" w:rsidRDefault="001624B9">
            <w:pPr>
              <w:pStyle w:val="TableParagraph"/>
              <w:rPr>
                <w:b/>
                <w:sz w:val="17"/>
              </w:rPr>
            </w:pPr>
          </w:p>
          <w:p w14:paraId="31323C69" w14:textId="77777777" w:rsidR="001624B9" w:rsidRDefault="001624B9">
            <w:pPr>
              <w:pStyle w:val="TableParagraph"/>
              <w:spacing w:before="11"/>
              <w:rPr>
                <w:b/>
                <w:sz w:val="17"/>
              </w:rPr>
            </w:pPr>
          </w:p>
          <w:p w14:paraId="6F444B47" w14:textId="77777777" w:rsidR="001624B9" w:rsidRDefault="00845725">
            <w:pPr>
              <w:pStyle w:val="TableParagraph"/>
              <w:ind w:left="25"/>
              <w:jc w:val="center"/>
              <w:rPr>
                <w:sz w:val="17"/>
              </w:rPr>
            </w:pPr>
            <w:r>
              <w:rPr>
                <w:spacing w:val="-5"/>
                <w:sz w:val="17"/>
              </w:rPr>
              <w:t>II</w:t>
            </w:r>
          </w:p>
        </w:tc>
        <w:tc>
          <w:tcPr>
            <w:tcW w:w="991" w:type="dxa"/>
          </w:tcPr>
          <w:p w14:paraId="2A08D968" w14:textId="77777777" w:rsidR="001624B9" w:rsidRDefault="00845725">
            <w:pPr>
              <w:pStyle w:val="TableParagraph"/>
              <w:spacing w:before="157"/>
              <w:ind w:left="68" w:right="42"/>
              <w:jc w:val="center"/>
              <w:rPr>
                <w:sz w:val="17"/>
              </w:rPr>
            </w:pPr>
            <w:r>
              <w:rPr>
                <w:spacing w:val="-10"/>
                <w:sz w:val="17"/>
              </w:rPr>
              <w:t>B</w:t>
            </w:r>
          </w:p>
        </w:tc>
        <w:tc>
          <w:tcPr>
            <w:tcW w:w="2554" w:type="dxa"/>
          </w:tcPr>
          <w:p w14:paraId="308932F0" w14:textId="77777777" w:rsidR="001624B9" w:rsidRDefault="00845725">
            <w:pPr>
              <w:pStyle w:val="TableParagraph"/>
              <w:spacing w:before="61"/>
              <w:ind w:left="865" w:right="12" w:hanging="731"/>
              <w:rPr>
                <w:sz w:val="17"/>
              </w:rPr>
            </w:pPr>
            <w:r>
              <w:rPr>
                <w:sz w:val="17"/>
              </w:rPr>
              <w:t>Entregar</w:t>
            </w:r>
            <w:r>
              <w:rPr>
                <w:spacing w:val="-8"/>
                <w:sz w:val="17"/>
              </w:rPr>
              <w:t xml:space="preserve"> </w:t>
            </w:r>
            <w:r>
              <w:rPr>
                <w:sz w:val="17"/>
              </w:rPr>
              <w:t>com</w:t>
            </w:r>
            <w:r>
              <w:rPr>
                <w:spacing w:val="-9"/>
                <w:sz w:val="17"/>
              </w:rPr>
              <w:t xml:space="preserve"> </w:t>
            </w:r>
            <w:r>
              <w:rPr>
                <w:sz w:val="17"/>
              </w:rPr>
              <w:t>atraso</w:t>
            </w:r>
            <w:r>
              <w:rPr>
                <w:spacing w:val="-8"/>
                <w:sz w:val="17"/>
              </w:rPr>
              <w:t xml:space="preserve"> </w:t>
            </w:r>
            <w:r>
              <w:rPr>
                <w:sz w:val="17"/>
              </w:rPr>
              <w:t>de</w:t>
            </w:r>
            <w:r>
              <w:rPr>
                <w:spacing w:val="-8"/>
                <w:sz w:val="17"/>
              </w:rPr>
              <w:t xml:space="preserve"> </w:t>
            </w:r>
            <w:r>
              <w:rPr>
                <w:sz w:val="17"/>
              </w:rPr>
              <w:t>até</w:t>
            </w:r>
            <w:r>
              <w:rPr>
                <w:spacing w:val="-8"/>
                <w:sz w:val="17"/>
              </w:rPr>
              <w:t xml:space="preserve"> </w:t>
            </w:r>
            <w:r>
              <w:rPr>
                <w:sz w:val="17"/>
              </w:rPr>
              <w:t>07 (sete) dias.</w:t>
            </w:r>
          </w:p>
        </w:tc>
      </w:tr>
      <w:tr w:rsidR="001624B9" w14:paraId="33B2DF7D" w14:textId="77777777" w:rsidTr="00724870">
        <w:trPr>
          <w:trHeight w:val="511"/>
        </w:trPr>
        <w:tc>
          <w:tcPr>
            <w:tcW w:w="835" w:type="dxa"/>
            <w:vMerge/>
          </w:tcPr>
          <w:p w14:paraId="6DFC3284" w14:textId="77777777" w:rsidR="001624B9" w:rsidRDefault="001624B9">
            <w:pPr>
              <w:rPr>
                <w:sz w:val="2"/>
                <w:szCs w:val="2"/>
              </w:rPr>
            </w:pPr>
          </w:p>
        </w:tc>
        <w:tc>
          <w:tcPr>
            <w:tcW w:w="4040" w:type="dxa"/>
            <w:vMerge/>
          </w:tcPr>
          <w:p w14:paraId="7F2ADAD9" w14:textId="77777777" w:rsidR="001624B9" w:rsidRDefault="001624B9">
            <w:pPr>
              <w:rPr>
                <w:sz w:val="2"/>
                <w:szCs w:val="2"/>
              </w:rPr>
            </w:pPr>
          </w:p>
        </w:tc>
        <w:tc>
          <w:tcPr>
            <w:tcW w:w="854" w:type="dxa"/>
            <w:vMerge/>
          </w:tcPr>
          <w:p w14:paraId="2A1AC26D" w14:textId="77777777" w:rsidR="001624B9" w:rsidRDefault="001624B9">
            <w:pPr>
              <w:rPr>
                <w:sz w:val="2"/>
                <w:szCs w:val="2"/>
              </w:rPr>
            </w:pPr>
          </w:p>
        </w:tc>
        <w:tc>
          <w:tcPr>
            <w:tcW w:w="991" w:type="dxa"/>
          </w:tcPr>
          <w:p w14:paraId="5FA1925B" w14:textId="77777777" w:rsidR="001624B9" w:rsidRDefault="00845725">
            <w:pPr>
              <w:pStyle w:val="TableParagraph"/>
              <w:spacing w:before="157"/>
              <w:ind w:left="68" w:right="42"/>
              <w:jc w:val="center"/>
              <w:rPr>
                <w:sz w:val="17"/>
              </w:rPr>
            </w:pPr>
            <w:r>
              <w:rPr>
                <w:spacing w:val="-10"/>
                <w:sz w:val="17"/>
              </w:rPr>
              <w:t>C</w:t>
            </w:r>
          </w:p>
        </w:tc>
        <w:tc>
          <w:tcPr>
            <w:tcW w:w="2554" w:type="dxa"/>
          </w:tcPr>
          <w:p w14:paraId="5478A731" w14:textId="77777777" w:rsidR="001624B9" w:rsidRDefault="00845725">
            <w:pPr>
              <w:pStyle w:val="TableParagraph"/>
              <w:spacing w:before="59"/>
              <w:ind w:left="84" w:right="12" w:firstLine="26"/>
              <w:rPr>
                <w:sz w:val="17"/>
              </w:rPr>
            </w:pPr>
            <w:r>
              <w:rPr>
                <w:sz w:val="17"/>
              </w:rPr>
              <w:t>Entregar</w:t>
            </w:r>
            <w:r>
              <w:rPr>
                <w:spacing w:val="-2"/>
                <w:sz w:val="17"/>
              </w:rPr>
              <w:t xml:space="preserve"> </w:t>
            </w:r>
            <w:r>
              <w:rPr>
                <w:sz w:val="17"/>
              </w:rPr>
              <w:t>com</w:t>
            </w:r>
            <w:r>
              <w:rPr>
                <w:spacing w:val="-3"/>
                <w:sz w:val="17"/>
              </w:rPr>
              <w:t xml:space="preserve"> </w:t>
            </w:r>
            <w:r>
              <w:rPr>
                <w:sz w:val="17"/>
              </w:rPr>
              <w:t>atraso</w:t>
            </w:r>
            <w:r>
              <w:rPr>
                <w:spacing w:val="-2"/>
                <w:sz w:val="17"/>
              </w:rPr>
              <w:t xml:space="preserve"> </w:t>
            </w:r>
            <w:r>
              <w:rPr>
                <w:sz w:val="17"/>
              </w:rPr>
              <w:t>superior</w:t>
            </w:r>
            <w:r>
              <w:rPr>
                <w:spacing w:val="-2"/>
                <w:sz w:val="17"/>
              </w:rPr>
              <w:t xml:space="preserve"> </w:t>
            </w:r>
            <w:r>
              <w:rPr>
                <w:sz w:val="17"/>
              </w:rPr>
              <w:t>a 7</w:t>
            </w:r>
            <w:r>
              <w:rPr>
                <w:spacing w:val="-4"/>
                <w:sz w:val="17"/>
              </w:rPr>
              <w:t xml:space="preserve"> </w:t>
            </w:r>
            <w:r>
              <w:rPr>
                <w:sz w:val="17"/>
              </w:rPr>
              <w:t>(sete)</w:t>
            </w:r>
            <w:r>
              <w:rPr>
                <w:spacing w:val="-3"/>
                <w:sz w:val="17"/>
              </w:rPr>
              <w:t xml:space="preserve"> </w:t>
            </w:r>
            <w:r>
              <w:rPr>
                <w:sz w:val="17"/>
              </w:rPr>
              <w:t>dias</w:t>
            </w:r>
            <w:r>
              <w:rPr>
                <w:spacing w:val="-2"/>
                <w:sz w:val="17"/>
              </w:rPr>
              <w:t xml:space="preserve"> </w:t>
            </w:r>
            <w:r>
              <w:rPr>
                <w:sz w:val="17"/>
              </w:rPr>
              <w:t>até</w:t>
            </w:r>
            <w:r>
              <w:rPr>
                <w:spacing w:val="-3"/>
                <w:sz w:val="17"/>
              </w:rPr>
              <w:t xml:space="preserve"> </w:t>
            </w:r>
            <w:r>
              <w:rPr>
                <w:sz w:val="17"/>
              </w:rPr>
              <w:t>30</w:t>
            </w:r>
            <w:r>
              <w:rPr>
                <w:spacing w:val="-2"/>
                <w:sz w:val="17"/>
              </w:rPr>
              <w:t xml:space="preserve"> </w:t>
            </w:r>
            <w:r>
              <w:rPr>
                <w:sz w:val="17"/>
              </w:rPr>
              <w:t>(trinta)</w:t>
            </w:r>
            <w:r>
              <w:rPr>
                <w:spacing w:val="-2"/>
                <w:sz w:val="17"/>
              </w:rPr>
              <w:t xml:space="preserve"> </w:t>
            </w:r>
            <w:r>
              <w:rPr>
                <w:spacing w:val="-4"/>
                <w:sz w:val="17"/>
              </w:rPr>
              <w:t>dias.</w:t>
            </w:r>
          </w:p>
        </w:tc>
      </w:tr>
      <w:tr w:rsidR="001624B9" w14:paraId="0AA7654F" w14:textId="77777777" w:rsidTr="00724870">
        <w:trPr>
          <w:trHeight w:val="726"/>
        </w:trPr>
        <w:tc>
          <w:tcPr>
            <w:tcW w:w="835" w:type="dxa"/>
            <w:vMerge/>
          </w:tcPr>
          <w:p w14:paraId="70348C55" w14:textId="77777777" w:rsidR="001624B9" w:rsidRDefault="001624B9">
            <w:pPr>
              <w:rPr>
                <w:sz w:val="2"/>
                <w:szCs w:val="2"/>
              </w:rPr>
            </w:pPr>
          </w:p>
        </w:tc>
        <w:tc>
          <w:tcPr>
            <w:tcW w:w="4040" w:type="dxa"/>
            <w:vMerge/>
          </w:tcPr>
          <w:p w14:paraId="2AF8957C" w14:textId="77777777" w:rsidR="001624B9" w:rsidRDefault="001624B9">
            <w:pPr>
              <w:rPr>
                <w:sz w:val="2"/>
                <w:szCs w:val="2"/>
              </w:rPr>
            </w:pPr>
          </w:p>
        </w:tc>
        <w:tc>
          <w:tcPr>
            <w:tcW w:w="854" w:type="dxa"/>
            <w:vMerge/>
          </w:tcPr>
          <w:p w14:paraId="1D8B9296" w14:textId="77777777" w:rsidR="001624B9" w:rsidRDefault="001624B9">
            <w:pPr>
              <w:rPr>
                <w:sz w:val="2"/>
                <w:szCs w:val="2"/>
              </w:rPr>
            </w:pPr>
          </w:p>
        </w:tc>
        <w:tc>
          <w:tcPr>
            <w:tcW w:w="991" w:type="dxa"/>
          </w:tcPr>
          <w:p w14:paraId="0E83447C" w14:textId="77777777" w:rsidR="001624B9" w:rsidRDefault="001624B9">
            <w:pPr>
              <w:pStyle w:val="TableParagraph"/>
              <w:spacing w:before="69"/>
              <w:rPr>
                <w:b/>
                <w:sz w:val="17"/>
              </w:rPr>
            </w:pPr>
          </w:p>
          <w:p w14:paraId="5CE7012B" w14:textId="77777777" w:rsidR="001624B9" w:rsidRDefault="00845725">
            <w:pPr>
              <w:pStyle w:val="TableParagraph"/>
              <w:ind w:left="68" w:right="42"/>
              <w:jc w:val="center"/>
              <w:rPr>
                <w:sz w:val="17"/>
              </w:rPr>
            </w:pPr>
            <w:r>
              <w:rPr>
                <w:spacing w:val="-10"/>
                <w:sz w:val="17"/>
              </w:rPr>
              <w:t>F</w:t>
            </w:r>
          </w:p>
        </w:tc>
        <w:tc>
          <w:tcPr>
            <w:tcW w:w="2554" w:type="dxa"/>
          </w:tcPr>
          <w:p w14:paraId="2524AA56" w14:textId="77777777" w:rsidR="001624B9" w:rsidRDefault="00845725">
            <w:pPr>
              <w:pStyle w:val="TableParagraph"/>
              <w:spacing w:before="166"/>
              <w:ind w:left="94" w:right="12" w:firstLine="16"/>
              <w:rPr>
                <w:sz w:val="17"/>
              </w:rPr>
            </w:pPr>
            <w:r>
              <w:rPr>
                <w:sz w:val="17"/>
              </w:rPr>
              <w:t>Entregar</w:t>
            </w:r>
            <w:r>
              <w:rPr>
                <w:spacing w:val="-4"/>
                <w:sz w:val="17"/>
              </w:rPr>
              <w:t xml:space="preserve"> </w:t>
            </w:r>
            <w:r>
              <w:rPr>
                <w:sz w:val="17"/>
              </w:rPr>
              <w:t>com</w:t>
            </w:r>
            <w:r>
              <w:rPr>
                <w:spacing w:val="-5"/>
                <w:sz w:val="17"/>
              </w:rPr>
              <w:t xml:space="preserve"> </w:t>
            </w:r>
            <w:r>
              <w:rPr>
                <w:sz w:val="17"/>
              </w:rPr>
              <w:t>atraso</w:t>
            </w:r>
            <w:r>
              <w:rPr>
                <w:spacing w:val="-4"/>
                <w:sz w:val="17"/>
              </w:rPr>
              <w:t xml:space="preserve"> </w:t>
            </w:r>
            <w:r>
              <w:rPr>
                <w:sz w:val="17"/>
              </w:rPr>
              <w:t>superior</w:t>
            </w:r>
            <w:r>
              <w:rPr>
                <w:spacing w:val="-4"/>
                <w:sz w:val="17"/>
              </w:rPr>
              <w:t xml:space="preserve"> </w:t>
            </w:r>
            <w:r>
              <w:rPr>
                <w:sz w:val="17"/>
              </w:rPr>
              <w:t>a 30</w:t>
            </w:r>
            <w:r>
              <w:rPr>
                <w:spacing w:val="-3"/>
                <w:sz w:val="17"/>
              </w:rPr>
              <w:t xml:space="preserve"> </w:t>
            </w:r>
            <w:r>
              <w:rPr>
                <w:sz w:val="17"/>
              </w:rPr>
              <w:t>(trinta)</w:t>
            </w:r>
            <w:r>
              <w:rPr>
                <w:spacing w:val="-2"/>
                <w:sz w:val="17"/>
              </w:rPr>
              <w:t xml:space="preserve"> </w:t>
            </w:r>
            <w:r>
              <w:rPr>
                <w:sz w:val="17"/>
              </w:rPr>
              <w:t>dias</w:t>
            </w:r>
            <w:r>
              <w:rPr>
                <w:spacing w:val="-1"/>
                <w:sz w:val="17"/>
              </w:rPr>
              <w:t xml:space="preserve"> </w:t>
            </w:r>
            <w:r>
              <w:rPr>
                <w:sz w:val="17"/>
              </w:rPr>
              <w:t>ou</w:t>
            </w:r>
            <w:r>
              <w:rPr>
                <w:spacing w:val="-2"/>
                <w:sz w:val="17"/>
              </w:rPr>
              <w:t xml:space="preserve"> </w:t>
            </w:r>
            <w:r>
              <w:rPr>
                <w:sz w:val="17"/>
              </w:rPr>
              <w:t>não</w:t>
            </w:r>
            <w:r>
              <w:rPr>
                <w:spacing w:val="-2"/>
                <w:sz w:val="17"/>
              </w:rPr>
              <w:t xml:space="preserve"> entregar.</w:t>
            </w:r>
          </w:p>
        </w:tc>
      </w:tr>
      <w:tr w:rsidR="001624B9" w14:paraId="21F9CD13" w14:textId="77777777" w:rsidTr="00724870">
        <w:trPr>
          <w:trHeight w:val="1364"/>
        </w:trPr>
        <w:tc>
          <w:tcPr>
            <w:tcW w:w="835" w:type="dxa"/>
            <w:vMerge w:val="restart"/>
          </w:tcPr>
          <w:p w14:paraId="52E646CA" w14:textId="77777777" w:rsidR="001624B9" w:rsidRDefault="001624B9">
            <w:pPr>
              <w:pStyle w:val="TableParagraph"/>
              <w:rPr>
                <w:b/>
                <w:sz w:val="17"/>
              </w:rPr>
            </w:pPr>
          </w:p>
          <w:p w14:paraId="67368AF9" w14:textId="77777777" w:rsidR="001624B9" w:rsidRDefault="001624B9">
            <w:pPr>
              <w:pStyle w:val="TableParagraph"/>
              <w:rPr>
                <w:b/>
                <w:sz w:val="17"/>
              </w:rPr>
            </w:pPr>
          </w:p>
          <w:p w14:paraId="327E5943" w14:textId="77777777" w:rsidR="001624B9" w:rsidRDefault="001624B9">
            <w:pPr>
              <w:pStyle w:val="TableParagraph"/>
              <w:rPr>
                <w:b/>
                <w:sz w:val="17"/>
              </w:rPr>
            </w:pPr>
          </w:p>
          <w:p w14:paraId="34331AE9" w14:textId="77777777" w:rsidR="001624B9" w:rsidRDefault="001624B9">
            <w:pPr>
              <w:pStyle w:val="TableParagraph"/>
              <w:rPr>
                <w:b/>
                <w:sz w:val="17"/>
              </w:rPr>
            </w:pPr>
          </w:p>
          <w:p w14:paraId="279C1FA2" w14:textId="77777777" w:rsidR="001624B9" w:rsidRDefault="001624B9">
            <w:pPr>
              <w:pStyle w:val="TableParagraph"/>
              <w:rPr>
                <w:b/>
                <w:sz w:val="17"/>
              </w:rPr>
            </w:pPr>
          </w:p>
          <w:p w14:paraId="2B764C2A" w14:textId="77777777" w:rsidR="001624B9" w:rsidRDefault="001624B9">
            <w:pPr>
              <w:pStyle w:val="TableParagraph"/>
              <w:rPr>
                <w:b/>
                <w:sz w:val="17"/>
              </w:rPr>
            </w:pPr>
          </w:p>
          <w:p w14:paraId="7454B794" w14:textId="77777777" w:rsidR="001624B9" w:rsidRDefault="001624B9">
            <w:pPr>
              <w:pStyle w:val="TableParagraph"/>
              <w:spacing w:before="151"/>
              <w:rPr>
                <w:b/>
                <w:sz w:val="17"/>
              </w:rPr>
            </w:pPr>
          </w:p>
          <w:p w14:paraId="71139E2D" w14:textId="77777777" w:rsidR="001624B9" w:rsidRDefault="00845725">
            <w:pPr>
              <w:pStyle w:val="TableParagraph"/>
              <w:spacing w:before="1"/>
              <w:ind w:left="22" w:right="1"/>
              <w:jc w:val="center"/>
              <w:rPr>
                <w:sz w:val="17"/>
              </w:rPr>
            </w:pPr>
            <w:r>
              <w:rPr>
                <w:spacing w:val="-5"/>
                <w:sz w:val="17"/>
              </w:rPr>
              <w:t>14</w:t>
            </w:r>
          </w:p>
        </w:tc>
        <w:tc>
          <w:tcPr>
            <w:tcW w:w="4040" w:type="dxa"/>
            <w:vMerge w:val="restart"/>
          </w:tcPr>
          <w:p w14:paraId="18A81677" w14:textId="77777777" w:rsidR="001624B9" w:rsidRDefault="001624B9">
            <w:pPr>
              <w:pStyle w:val="TableParagraph"/>
              <w:rPr>
                <w:b/>
                <w:sz w:val="17"/>
              </w:rPr>
            </w:pPr>
          </w:p>
          <w:p w14:paraId="03729F49" w14:textId="77777777" w:rsidR="001624B9" w:rsidRDefault="001624B9">
            <w:pPr>
              <w:pStyle w:val="TableParagraph"/>
              <w:rPr>
                <w:b/>
                <w:sz w:val="17"/>
              </w:rPr>
            </w:pPr>
          </w:p>
          <w:p w14:paraId="5F557501" w14:textId="77777777" w:rsidR="001624B9" w:rsidRDefault="001624B9">
            <w:pPr>
              <w:pStyle w:val="TableParagraph"/>
              <w:rPr>
                <w:b/>
                <w:sz w:val="17"/>
              </w:rPr>
            </w:pPr>
          </w:p>
          <w:p w14:paraId="6C769E1F" w14:textId="77777777" w:rsidR="001624B9" w:rsidRDefault="001624B9">
            <w:pPr>
              <w:pStyle w:val="TableParagraph"/>
              <w:rPr>
                <w:b/>
                <w:sz w:val="17"/>
              </w:rPr>
            </w:pPr>
          </w:p>
          <w:p w14:paraId="1D9D07A5" w14:textId="77777777" w:rsidR="001624B9" w:rsidRDefault="001624B9">
            <w:pPr>
              <w:pStyle w:val="TableParagraph"/>
              <w:spacing w:before="151"/>
              <w:rPr>
                <w:b/>
                <w:sz w:val="17"/>
              </w:rPr>
            </w:pPr>
          </w:p>
          <w:p w14:paraId="2C3B0C80" w14:textId="77777777" w:rsidR="001624B9" w:rsidRDefault="00845725">
            <w:pPr>
              <w:pStyle w:val="TableParagraph"/>
              <w:ind w:left="64" w:right="36"/>
              <w:jc w:val="both"/>
              <w:rPr>
                <w:sz w:val="17"/>
              </w:rPr>
            </w:pPr>
            <w:r>
              <w:rPr>
                <w:sz w:val="17"/>
              </w:rPr>
              <w:t>Não</w:t>
            </w:r>
            <w:r>
              <w:rPr>
                <w:spacing w:val="-7"/>
                <w:sz w:val="17"/>
              </w:rPr>
              <w:t xml:space="preserve"> </w:t>
            </w:r>
            <w:r>
              <w:rPr>
                <w:sz w:val="17"/>
              </w:rPr>
              <w:t>implantar</w:t>
            </w:r>
            <w:r>
              <w:rPr>
                <w:spacing w:val="-7"/>
                <w:sz w:val="17"/>
              </w:rPr>
              <w:t xml:space="preserve"> </w:t>
            </w:r>
            <w:r>
              <w:rPr>
                <w:sz w:val="17"/>
              </w:rPr>
              <w:t>os</w:t>
            </w:r>
            <w:r>
              <w:rPr>
                <w:spacing w:val="-9"/>
                <w:sz w:val="17"/>
              </w:rPr>
              <w:t xml:space="preserve"> </w:t>
            </w:r>
            <w:r>
              <w:rPr>
                <w:sz w:val="17"/>
              </w:rPr>
              <w:t>projetos</w:t>
            </w:r>
            <w:r>
              <w:rPr>
                <w:spacing w:val="-9"/>
                <w:sz w:val="17"/>
              </w:rPr>
              <w:t xml:space="preserve"> </w:t>
            </w:r>
            <w:r>
              <w:rPr>
                <w:sz w:val="17"/>
              </w:rPr>
              <w:t>completos</w:t>
            </w:r>
            <w:r>
              <w:rPr>
                <w:spacing w:val="-9"/>
                <w:sz w:val="17"/>
              </w:rPr>
              <w:t xml:space="preserve"> </w:t>
            </w:r>
            <w:r>
              <w:rPr>
                <w:sz w:val="17"/>
              </w:rPr>
              <w:t>de</w:t>
            </w:r>
            <w:r>
              <w:rPr>
                <w:spacing w:val="-7"/>
                <w:sz w:val="17"/>
              </w:rPr>
              <w:t xml:space="preserve"> </w:t>
            </w:r>
            <w:r>
              <w:rPr>
                <w:sz w:val="17"/>
              </w:rPr>
              <w:t>sinalização, dispositivos</w:t>
            </w:r>
            <w:r>
              <w:rPr>
                <w:spacing w:val="-1"/>
                <w:sz w:val="17"/>
              </w:rPr>
              <w:t xml:space="preserve"> </w:t>
            </w:r>
            <w:r>
              <w:rPr>
                <w:sz w:val="17"/>
              </w:rPr>
              <w:t>auxiliares</w:t>
            </w:r>
            <w:r>
              <w:rPr>
                <w:spacing w:val="-3"/>
                <w:sz w:val="17"/>
              </w:rPr>
              <w:t xml:space="preserve"> </w:t>
            </w:r>
            <w:r>
              <w:rPr>
                <w:sz w:val="17"/>
              </w:rPr>
              <w:t>e/ou</w:t>
            </w:r>
            <w:r>
              <w:rPr>
                <w:spacing w:val="-3"/>
                <w:sz w:val="17"/>
              </w:rPr>
              <w:t xml:space="preserve"> </w:t>
            </w:r>
            <w:r>
              <w:rPr>
                <w:sz w:val="17"/>
              </w:rPr>
              <w:t>dispositivos</w:t>
            </w:r>
            <w:r>
              <w:rPr>
                <w:spacing w:val="-1"/>
                <w:sz w:val="17"/>
              </w:rPr>
              <w:t xml:space="preserve"> </w:t>
            </w:r>
            <w:r>
              <w:rPr>
                <w:sz w:val="17"/>
              </w:rPr>
              <w:t>de</w:t>
            </w:r>
            <w:r>
              <w:rPr>
                <w:spacing w:val="-1"/>
                <w:sz w:val="17"/>
              </w:rPr>
              <w:t xml:space="preserve"> </w:t>
            </w:r>
            <w:r>
              <w:rPr>
                <w:sz w:val="17"/>
              </w:rPr>
              <w:t>proteção contínua, de acordo com etapas dos cronogramas estabelecidos e em conformidade com o CONTRATO, ANEXOS e APÊNDICES.</w:t>
            </w:r>
          </w:p>
        </w:tc>
        <w:tc>
          <w:tcPr>
            <w:tcW w:w="854" w:type="dxa"/>
            <w:vMerge w:val="restart"/>
          </w:tcPr>
          <w:p w14:paraId="705B4FE2" w14:textId="77777777" w:rsidR="001624B9" w:rsidRDefault="001624B9">
            <w:pPr>
              <w:pStyle w:val="TableParagraph"/>
              <w:rPr>
                <w:b/>
                <w:sz w:val="17"/>
              </w:rPr>
            </w:pPr>
          </w:p>
          <w:p w14:paraId="7A147294" w14:textId="77777777" w:rsidR="001624B9" w:rsidRDefault="001624B9">
            <w:pPr>
              <w:pStyle w:val="TableParagraph"/>
              <w:rPr>
                <w:b/>
                <w:sz w:val="17"/>
              </w:rPr>
            </w:pPr>
          </w:p>
          <w:p w14:paraId="7D7CA41A" w14:textId="77777777" w:rsidR="001624B9" w:rsidRDefault="001624B9">
            <w:pPr>
              <w:pStyle w:val="TableParagraph"/>
              <w:rPr>
                <w:b/>
                <w:sz w:val="17"/>
              </w:rPr>
            </w:pPr>
          </w:p>
          <w:p w14:paraId="31B081E4" w14:textId="77777777" w:rsidR="001624B9" w:rsidRDefault="001624B9">
            <w:pPr>
              <w:pStyle w:val="TableParagraph"/>
              <w:rPr>
                <w:b/>
                <w:sz w:val="17"/>
              </w:rPr>
            </w:pPr>
          </w:p>
          <w:p w14:paraId="5B73D8D3" w14:textId="77777777" w:rsidR="001624B9" w:rsidRDefault="001624B9">
            <w:pPr>
              <w:pStyle w:val="TableParagraph"/>
              <w:rPr>
                <w:b/>
                <w:sz w:val="17"/>
              </w:rPr>
            </w:pPr>
          </w:p>
          <w:p w14:paraId="0651FE0F" w14:textId="77777777" w:rsidR="001624B9" w:rsidRDefault="001624B9">
            <w:pPr>
              <w:pStyle w:val="TableParagraph"/>
              <w:rPr>
                <w:b/>
                <w:sz w:val="17"/>
              </w:rPr>
            </w:pPr>
          </w:p>
          <w:p w14:paraId="128C2C0A" w14:textId="77777777" w:rsidR="001624B9" w:rsidRDefault="001624B9">
            <w:pPr>
              <w:pStyle w:val="TableParagraph"/>
              <w:spacing w:before="151"/>
              <w:rPr>
                <w:b/>
                <w:sz w:val="17"/>
              </w:rPr>
            </w:pPr>
          </w:p>
          <w:p w14:paraId="26824404" w14:textId="77777777" w:rsidR="001624B9" w:rsidRDefault="00845725">
            <w:pPr>
              <w:pStyle w:val="TableParagraph"/>
              <w:spacing w:before="1"/>
              <w:ind w:left="25"/>
              <w:jc w:val="center"/>
              <w:rPr>
                <w:sz w:val="17"/>
              </w:rPr>
            </w:pPr>
            <w:r>
              <w:rPr>
                <w:spacing w:val="-5"/>
                <w:sz w:val="17"/>
              </w:rPr>
              <w:t>III</w:t>
            </w:r>
          </w:p>
        </w:tc>
        <w:tc>
          <w:tcPr>
            <w:tcW w:w="991" w:type="dxa"/>
          </w:tcPr>
          <w:p w14:paraId="6E7812C2" w14:textId="77777777" w:rsidR="001624B9" w:rsidRDefault="001624B9">
            <w:pPr>
              <w:pStyle w:val="TableParagraph"/>
              <w:rPr>
                <w:b/>
                <w:sz w:val="17"/>
              </w:rPr>
            </w:pPr>
          </w:p>
          <w:p w14:paraId="0F749D5B" w14:textId="77777777" w:rsidR="001624B9" w:rsidRDefault="001624B9">
            <w:pPr>
              <w:pStyle w:val="TableParagraph"/>
              <w:spacing w:before="193"/>
              <w:rPr>
                <w:b/>
                <w:sz w:val="17"/>
              </w:rPr>
            </w:pPr>
          </w:p>
          <w:p w14:paraId="07C56FB9" w14:textId="77777777" w:rsidR="001624B9" w:rsidRDefault="00845725">
            <w:pPr>
              <w:pStyle w:val="TableParagraph"/>
              <w:ind w:left="68" w:right="42"/>
              <w:jc w:val="center"/>
              <w:rPr>
                <w:sz w:val="17"/>
              </w:rPr>
            </w:pPr>
            <w:r>
              <w:rPr>
                <w:spacing w:val="-10"/>
                <w:sz w:val="17"/>
              </w:rPr>
              <w:t>C</w:t>
            </w:r>
          </w:p>
        </w:tc>
        <w:tc>
          <w:tcPr>
            <w:tcW w:w="2554" w:type="dxa"/>
          </w:tcPr>
          <w:p w14:paraId="3C5BC082" w14:textId="77777777" w:rsidR="001624B9" w:rsidRDefault="001624B9">
            <w:pPr>
              <w:pStyle w:val="TableParagraph"/>
              <w:spacing w:before="191"/>
              <w:rPr>
                <w:b/>
                <w:sz w:val="17"/>
              </w:rPr>
            </w:pPr>
          </w:p>
          <w:p w14:paraId="26F50CD3" w14:textId="77777777" w:rsidR="001624B9" w:rsidRDefault="00845725">
            <w:pPr>
              <w:pStyle w:val="TableParagraph"/>
              <w:spacing w:before="1"/>
              <w:ind w:left="108" w:right="73"/>
              <w:jc w:val="center"/>
              <w:rPr>
                <w:sz w:val="17"/>
              </w:rPr>
            </w:pPr>
            <w:r>
              <w:rPr>
                <w:sz w:val="17"/>
              </w:rPr>
              <w:t>Implantação</w:t>
            </w:r>
            <w:r>
              <w:rPr>
                <w:spacing w:val="-10"/>
                <w:sz w:val="17"/>
              </w:rPr>
              <w:t xml:space="preserve"> </w:t>
            </w:r>
            <w:r>
              <w:rPr>
                <w:sz w:val="17"/>
              </w:rPr>
              <w:t>parcial,</w:t>
            </w:r>
            <w:r>
              <w:rPr>
                <w:spacing w:val="-11"/>
                <w:sz w:val="17"/>
              </w:rPr>
              <w:t xml:space="preserve"> </w:t>
            </w:r>
            <w:r>
              <w:rPr>
                <w:sz w:val="17"/>
              </w:rPr>
              <w:t>até</w:t>
            </w:r>
            <w:r>
              <w:rPr>
                <w:spacing w:val="-10"/>
                <w:sz w:val="17"/>
              </w:rPr>
              <w:t xml:space="preserve"> </w:t>
            </w:r>
            <w:r>
              <w:rPr>
                <w:sz w:val="17"/>
              </w:rPr>
              <w:t>a</w:t>
            </w:r>
            <w:r>
              <w:rPr>
                <w:spacing w:val="-10"/>
                <w:sz w:val="17"/>
              </w:rPr>
              <w:t xml:space="preserve"> </w:t>
            </w:r>
            <w:r>
              <w:rPr>
                <w:sz w:val="17"/>
              </w:rPr>
              <w:t xml:space="preserve">data acordada, por etapa de </w:t>
            </w:r>
            <w:r>
              <w:rPr>
                <w:spacing w:val="-2"/>
                <w:sz w:val="17"/>
              </w:rPr>
              <w:t>cronograma.</w:t>
            </w:r>
          </w:p>
        </w:tc>
      </w:tr>
      <w:tr w:rsidR="001624B9" w14:paraId="15795C3E" w14:textId="77777777" w:rsidTr="00724870">
        <w:trPr>
          <w:trHeight w:val="1859"/>
        </w:trPr>
        <w:tc>
          <w:tcPr>
            <w:tcW w:w="835" w:type="dxa"/>
            <w:vMerge/>
          </w:tcPr>
          <w:p w14:paraId="073D2441" w14:textId="77777777" w:rsidR="001624B9" w:rsidRDefault="001624B9">
            <w:pPr>
              <w:rPr>
                <w:sz w:val="2"/>
                <w:szCs w:val="2"/>
              </w:rPr>
            </w:pPr>
          </w:p>
        </w:tc>
        <w:tc>
          <w:tcPr>
            <w:tcW w:w="4040" w:type="dxa"/>
            <w:vMerge/>
          </w:tcPr>
          <w:p w14:paraId="4FA476A1" w14:textId="77777777" w:rsidR="001624B9" w:rsidRDefault="001624B9">
            <w:pPr>
              <w:rPr>
                <w:sz w:val="2"/>
                <w:szCs w:val="2"/>
              </w:rPr>
            </w:pPr>
          </w:p>
        </w:tc>
        <w:tc>
          <w:tcPr>
            <w:tcW w:w="854" w:type="dxa"/>
            <w:vMerge/>
          </w:tcPr>
          <w:p w14:paraId="7367CDFC" w14:textId="77777777" w:rsidR="001624B9" w:rsidRDefault="001624B9">
            <w:pPr>
              <w:rPr>
                <w:sz w:val="2"/>
                <w:szCs w:val="2"/>
              </w:rPr>
            </w:pPr>
          </w:p>
        </w:tc>
        <w:tc>
          <w:tcPr>
            <w:tcW w:w="991" w:type="dxa"/>
          </w:tcPr>
          <w:p w14:paraId="70563208" w14:textId="77777777" w:rsidR="001624B9" w:rsidRDefault="001624B9">
            <w:pPr>
              <w:pStyle w:val="TableParagraph"/>
              <w:rPr>
                <w:b/>
                <w:sz w:val="17"/>
              </w:rPr>
            </w:pPr>
          </w:p>
          <w:p w14:paraId="35CA55EB" w14:textId="77777777" w:rsidR="001624B9" w:rsidRDefault="001624B9">
            <w:pPr>
              <w:pStyle w:val="TableParagraph"/>
              <w:rPr>
                <w:b/>
                <w:sz w:val="17"/>
              </w:rPr>
            </w:pPr>
          </w:p>
          <w:p w14:paraId="2E4ED956" w14:textId="77777777" w:rsidR="001624B9" w:rsidRDefault="001624B9">
            <w:pPr>
              <w:pStyle w:val="TableParagraph"/>
              <w:rPr>
                <w:b/>
                <w:sz w:val="17"/>
              </w:rPr>
            </w:pPr>
          </w:p>
          <w:p w14:paraId="21F47E3A" w14:textId="77777777" w:rsidR="001624B9" w:rsidRDefault="001624B9">
            <w:pPr>
              <w:pStyle w:val="TableParagraph"/>
              <w:spacing w:before="49"/>
              <w:rPr>
                <w:b/>
                <w:sz w:val="17"/>
              </w:rPr>
            </w:pPr>
          </w:p>
          <w:p w14:paraId="3B9B4393" w14:textId="77777777" w:rsidR="001624B9" w:rsidRDefault="00845725">
            <w:pPr>
              <w:pStyle w:val="TableParagraph"/>
              <w:spacing w:before="1"/>
              <w:ind w:left="68" w:right="42"/>
              <w:jc w:val="center"/>
              <w:rPr>
                <w:sz w:val="17"/>
              </w:rPr>
            </w:pPr>
            <w:r>
              <w:rPr>
                <w:spacing w:val="-10"/>
                <w:sz w:val="17"/>
              </w:rPr>
              <w:t>F</w:t>
            </w:r>
          </w:p>
        </w:tc>
        <w:tc>
          <w:tcPr>
            <w:tcW w:w="2554" w:type="dxa"/>
          </w:tcPr>
          <w:p w14:paraId="4E7C2356" w14:textId="77777777" w:rsidR="001624B9" w:rsidRDefault="001624B9">
            <w:pPr>
              <w:pStyle w:val="TableParagraph"/>
              <w:rPr>
                <w:b/>
                <w:sz w:val="17"/>
              </w:rPr>
            </w:pPr>
          </w:p>
          <w:p w14:paraId="0B647848" w14:textId="77777777" w:rsidR="001624B9" w:rsidRDefault="001624B9">
            <w:pPr>
              <w:pStyle w:val="TableParagraph"/>
              <w:spacing w:before="147"/>
              <w:rPr>
                <w:b/>
                <w:sz w:val="17"/>
              </w:rPr>
            </w:pPr>
          </w:p>
          <w:p w14:paraId="2867140F" w14:textId="77777777" w:rsidR="001624B9" w:rsidRDefault="00845725">
            <w:pPr>
              <w:pStyle w:val="TableParagraph"/>
              <w:ind w:left="286" w:right="250" w:firstLine="4"/>
              <w:jc w:val="center"/>
              <w:rPr>
                <w:sz w:val="17"/>
              </w:rPr>
            </w:pPr>
            <w:r>
              <w:rPr>
                <w:sz w:val="17"/>
              </w:rPr>
              <w:t>Não implantação (integralmente),</w:t>
            </w:r>
            <w:r>
              <w:rPr>
                <w:spacing w:val="-12"/>
                <w:sz w:val="17"/>
              </w:rPr>
              <w:t xml:space="preserve"> </w:t>
            </w:r>
            <w:r>
              <w:rPr>
                <w:sz w:val="17"/>
              </w:rPr>
              <w:t>até</w:t>
            </w:r>
            <w:r>
              <w:rPr>
                <w:spacing w:val="-12"/>
                <w:sz w:val="17"/>
              </w:rPr>
              <w:t xml:space="preserve"> </w:t>
            </w:r>
            <w:r>
              <w:rPr>
                <w:sz w:val="17"/>
              </w:rPr>
              <w:t>a</w:t>
            </w:r>
            <w:r>
              <w:rPr>
                <w:spacing w:val="-12"/>
                <w:sz w:val="17"/>
              </w:rPr>
              <w:t xml:space="preserve"> </w:t>
            </w:r>
            <w:r>
              <w:rPr>
                <w:sz w:val="17"/>
              </w:rPr>
              <w:t xml:space="preserve">data acordada, por etapa de </w:t>
            </w:r>
            <w:r>
              <w:rPr>
                <w:spacing w:val="-2"/>
                <w:sz w:val="17"/>
              </w:rPr>
              <w:t>cronograma.</w:t>
            </w:r>
          </w:p>
        </w:tc>
      </w:tr>
      <w:tr w:rsidR="001624B9" w14:paraId="648FA3B7" w14:textId="77777777" w:rsidTr="00724870">
        <w:trPr>
          <w:trHeight w:val="1859"/>
        </w:trPr>
        <w:tc>
          <w:tcPr>
            <w:tcW w:w="835" w:type="dxa"/>
          </w:tcPr>
          <w:p w14:paraId="6BD4735D" w14:textId="77777777" w:rsidR="001624B9" w:rsidRDefault="001624B9">
            <w:pPr>
              <w:pStyle w:val="TableParagraph"/>
              <w:rPr>
                <w:b/>
                <w:sz w:val="17"/>
              </w:rPr>
            </w:pPr>
          </w:p>
          <w:p w14:paraId="505AA381" w14:textId="77777777" w:rsidR="001624B9" w:rsidRDefault="001624B9">
            <w:pPr>
              <w:pStyle w:val="TableParagraph"/>
              <w:rPr>
                <w:b/>
                <w:sz w:val="17"/>
              </w:rPr>
            </w:pPr>
          </w:p>
          <w:p w14:paraId="403F7B48" w14:textId="77777777" w:rsidR="001624B9" w:rsidRDefault="001624B9">
            <w:pPr>
              <w:pStyle w:val="TableParagraph"/>
              <w:rPr>
                <w:b/>
                <w:sz w:val="17"/>
              </w:rPr>
            </w:pPr>
          </w:p>
          <w:p w14:paraId="5E6956D1" w14:textId="77777777" w:rsidR="001624B9" w:rsidRDefault="001624B9">
            <w:pPr>
              <w:pStyle w:val="TableParagraph"/>
              <w:spacing w:before="49"/>
              <w:rPr>
                <w:b/>
                <w:sz w:val="17"/>
              </w:rPr>
            </w:pPr>
          </w:p>
          <w:p w14:paraId="0A346BB7" w14:textId="77777777" w:rsidR="001624B9" w:rsidRDefault="00845725">
            <w:pPr>
              <w:pStyle w:val="TableParagraph"/>
              <w:ind w:left="22" w:right="1"/>
              <w:jc w:val="center"/>
              <w:rPr>
                <w:sz w:val="17"/>
              </w:rPr>
            </w:pPr>
            <w:r>
              <w:rPr>
                <w:spacing w:val="-5"/>
                <w:sz w:val="17"/>
              </w:rPr>
              <w:t>15</w:t>
            </w:r>
          </w:p>
        </w:tc>
        <w:tc>
          <w:tcPr>
            <w:tcW w:w="4040" w:type="dxa"/>
          </w:tcPr>
          <w:p w14:paraId="18151284" w14:textId="77777777" w:rsidR="001624B9" w:rsidRDefault="001624B9">
            <w:pPr>
              <w:pStyle w:val="TableParagraph"/>
              <w:rPr>
                <w:b/>
                <w:sz w:val="17"/>
              </w:rPr>
            </w:pPr>
          </w:p>
          <w:p w14:paraId="7B740CEB" w14:textId="77777777" w:rsidR="001624B9" w:rsidRDefault="001624B9">
            <w:pPr>
              <w:pStyle w:val="TableParagraph"/>
              <w:spacing w:before="49"/>
              <w:rPr>
                <w:b/>
                <w:sz w:val="17"/>
              </w:rPr>
            </w:pPr>
          </w:p>
          <w:p w14:paraId="2E2091B4" w14:textId="77777777" w:rsidR="001624B9" w:rsidRDefault="00845725">
            <w:pPr>
              <w:pStyle w:val="TableParagraph"/>
              <w:ind w:left="64" w:right="36"/>
              <w:jc w:val="both"/>
              <w:rPr>
                <w:sz w:val="17"/>
              </w:rPr>
            </w:pPr>
            <w:r>
              <w:rPr>
                <w:sz w:val="17"/>
              </w:rPr>
              <w:t>Implantar sinalização, dispositivo auxiliar e/ou dispositivo de proteção em desacordo com projeto aprovado pela ARTESP ou, em caso de aprovação exclusivamente por empresa acreditada, em desacordo com as normas aplicáveis.</w:t>
            </w:r>
          </w:p>
        </w:tc>
        <w:tc>
          <w:tcPr>
            <w:tcW w:w="854" w:type="dxa"/>
          </w:tcPr>
          <w:p w14:paraId="32826375" w14:textId="77777777" w:rsidR="001624B9" w:rsidRDefault="001624B9">
            <w:pPr>
              <w:pStyle w:val="TableParagraph"/>
              <w:rPr>
                <w:b/>
                <w:sz w:val="17"/>
              </w:rPr>
            </w:pPr>
          </w:p>
          <w:p w14:paraId="4F2E5AC4" w14:textId="77777777" w:rsidR="001624B9" w:rsidRDefault="001624B9">
            <w:pPr>
              <w:pStyle w:val="TableParagraph"/>
              <w:rPr>
                <w:b/>
                <w:sz w:val="17"/>
              </w:rPr>
            </w:pPr>
          </w:p>
          <w:p w14:paraId="405CF42F" w14:textId="77777777" w:rsidR="001624B9" w:rsidRDefault="001624B9">
            <w:pPr>
              <w:pStyle w:val="TableParagraph"/>
              <w:rPr>
                <w:b/>
                <w:sz w:val="17"/>
              </w:rPr>
            </w:pPr>
          </w:p>
          <w:p w14:paraId="491086E4" w14:textId="77777777" w:rsidR="001624B9" w:rsidRDefault="001624B9">
            <w:pPr>
              <w:pStyle w:val="TableParagraph"/>
              <w:spacing w:before="49"/>
              <w:rPr>
                <w:b/>
                <w:sz w:val="17"/>
              </w:rPr>
            </w:pPr>
          </w:p>
          <w:p w14:paraId="1A13AE2D" w14:textId="77777777" w:rsidR="001624B9" w:rsidRDefault="00845725">
            <w:pPr>
              <w:pStyle w:val="TableParagraph"/>
              <w:ind w:left="25" w:right="1"/>
              <w:jc w:val="center"/>
              <w:rPr>
                <w:sz w:val="17"/>
              </w:rPr>
            </w:pPr>
            <w:r>
              <w:rPr>
                <w:spacing w:val="-10"/>
                <w:sz w:val="17"/>
              </w:rPr>
              <w:t>I</w:t>
            </w:r>
          </w:p>
        </w:tc>
        <w:tc>
          <w:tcPr>
            <w:tcW w:w="991" w:type="dxa"/>
          </w:tcPr>
          <w:p w14:paraId="000DA38F" w14:textId="77777777" w:rsidR="001624B9" w:rsidRDefault="001624B9">
            <w:pPr>
              <w:pStyle w:val="TableParagraph"/>
              <w:rPr>
                <w:b/>
                <w:sz w:val="17"/>
              </w:rPr>
            </w:pPr>
          </w:p>
          <w:p w14:paraId="264842B3" w14:textId="77777777" w:rsidR="001624B9" w:rsidRDefault="001624B9">
            <w:pPr>
              <w:pStyle w:val="TableParagraph"/>
              <w:rPr>
                <w:b/>
                <w:sz w:val="17"/>
              </w:rPr>
            </w:pPr>
          </w:p>
          <w:p w14:paraId="3D3384C7" w14:textId="77777777" w:rsidR="001624B9" w:rsidRDefault="001624B9">
            <w:pPr>
              <w:pStyle w:val="TableParagraph"/>
              <w:rPr>
                <w:b/>
                <w:sz w:val="17"/>
              </w:rPr>
            </w:pPr>
          </w:p>
          <w:p w14:paraId="7C798CCC" w14:textId="77777777" w:rsidR="001624B9" w:rsidRDefault="001624B9">
            <w:pPr>
              <w:pStyle w:val="TableParagraph"/>
              <w:spacing w:before="49"/>
              <w:rPr>
                <w:b/>
                <w:sz w:val="17"/>
              </w:rPr>
            </w:pPr>
          </w:p>
          <w:p w14:paraId="5E1B6B63" w14:textId="77777777" w:rsidR="001624B9" w:rsidRDefault="00845725">
            <w:pPr>
              <w:pStyle w:val="TableParagraph"/>
              <w:ind w:left="68" w:right="42"/>
              <w:jc w:val="center"/>
              <w:rPr>
                <w:sz w:val="17"/>
              </w:rPr>
            </w:pPr>
            <w:r>
              <w:rPr>
                <w:spacing w:val="-10"/>
                <w:sz w:val="17"/>
              </w:rPr>
              <w:t>C</w:t>
            </w:r>
          </w:p>
        </w:tc>
        <w:tc>
          <w:tcPr>
            <w:tcW w:w="2554" w:type="dxa"/>
          </w:tcPr>
          <w:p w14:paraId="5CF3A9C7" w14:textId="77777777" w:rsidR="001624B9" w:rsidRDefault="001624B9">
            <w:pPr>
              <w:pStyle w:val="TableParagraph"/>
              <w:rPr>
                <w:b/>
                <w:sz w:val="17"/>
              </w:rPr>
            </w:pPr>
          </w:p>
          <w:p w14:paraId="0AC517F4" w14:textId="77777777" w:rsidR="001624B9" w:rsidRDefault="001624B9">
            <w:pPr>
              <w:pStyle w:val="TableParagraph"/>
              <w:rPr>
                <w:b/>
                <w:sz w:val="17"/>
              </w:rPr>
            </w:pPr>
          </w:p>
          <w:p w14:paraId="4634AB41" w14:textId="77777777" w:rsidR="001624B9" w:rsidRDefault="001624B9">
            <w:pPr>
              <w:pStyle w:val="TableParagraph"/>
              <w:spacing w:before="146"/>
              <w:rPr>
                <w:b/>
                <w:sz w:val="17"/>
              </w:rPr>
            </w:pPr>
          </w:p>
          <w:p w14:paraId="6D9ABE9E" w14:textId="77777777" w:rsidR="001624B9" w:rsidRDefault="00845725">
            <w:pPr>
              <w:pStyle w:val="TableParagraph"/>
              <w:ind w:left="886" w:hanging="440"/>
              <w:rPr>
                <w:sz w:val="17"/>
              </w:rPr>
            </w:pPr>
            <w:r>
              <w:rPr>
                <w:sz w:val="17"/>
              </w:rPr>
              <w:t>Por</w:t>
            </w:r>
            <w:r>
              <w:rPr>
                <w:spacing w:val="-12"/>
                <w:sz w:val="17"/>
              </w:rPr>
              <w:t xml:space="preserve"> </w:t>
            </w:r>
            <w:r>
              <w:rPr>
                <w:sz w:val="17"/>
              </w:rPr>
              <w:t>não</w:t>
            </w:r>
            <w:r>
              <w:rPr>
                <w:spacing w:val="-12"/>
                <w:sz w:val="17"/>
              </w:rPr>
              <w:t xml:space="preserve"> </w:t>
            </w:r>
            <w:r>
              <w:rPr>
                <w:sz w:val="17"/>
              </w:rPr>
              <w:t xml:space="preserve">conformidade </w:t>
            </w:r>
            <w:r>
              <w:rPr>
                <w:spacing w:val="-2"/>
                <w:sz w:val="17"/>
              </w:rPr>
              <w:t>detectada.</w:t>
            </w:r>
          </w:p>
        </w:tc>
      </w:tr>
      <w:tr w:rsidR="001624B9" w14:paraId="690A3CEA" w14:textId="77777777" w:rsidTr="00724870">
        <w:trPr>
          <w:trHeight w:val="510"/>
        </w:trPr>
        <w:tc>
          <w:tcPr>
            <w:tcW w:w="835" w:type="dxa"/>
            <w:vMerge w:val="restart"/>
          </w:tcPr>
          <w:p w14:paraId="7588881B" w14:textId="77777777" w:rsidR="001624B9" w:rsidRDefault="001624B9">
            <w:pPr>
              <w:pStyle w:val="TableParagraph"/>
              <w:rPr>
                <w:b/>
                <w:sz w:val="17"/>
              </w:rPr>
            </w:pPr>
          </w:p>
          <w:p w14:paraId="11DA71D7" w14:textId="77777777" w:rsidR="001624B9" w:rsidRDefault="001624B9">
            <w:pPr>
              <w:pStyle w:val="TableParagraph"/>
              <w:rPr>
                <w:b/>
                <w:sz w:val="17"/>
              </w:rPr>
            </w:pPr>
          </w:p>
          <w:p w14:paraId="044E0CAA" w14:textId="77777777" w:rsidR="001624B9" w:rsidRDefault="001624B9">
            <w:pPr>
              <w:pStyle w:val="TableParagraph"/>
              <w:spacing w:before="60"/>
              <w:rPr>
                <w:b/>
                <w:sz w:val="17"/>
              </w:rPr>
            </w:pPr>
          </w:p>
          <w:p w14:paraId="41489B24" w14:textId="77777777" w:rsidR="001624B9" w:rsidRDefault="00845725">
            <w:pPr>
              <w:pStyle w:val="TableParagraph"/>
              <w:spacing w:before="1"/>
              <w:ind w:left="22" w:right="1"/>
              <w:jc w:val="center"/>
              <w:rPr>
                <w:sz w:val="17"/>
              </w:rPr>
            </w:pPr>
            <w:r>
              <w:rPr>
                <w:spacing w:val="-5"/>
                <w:sz w:val="17"/>
              </w:rPr>
              <w:t>16</w:t>
            </w:r>
          </w:p>
        </w:tc>
        <w:tc>
          <w:tcPr>
            <w:tcW w:w="4040" w:type="dxa"/>
            <w:vMerge w:val="restart"/>
          </w:tcPr>
          <w:p w14:paraId="19749590" w14:textId="77777777" w:rsidR="001624B9" w:rsidRDefault="00845725">
            <w:pPr>
              <w:pStyle w:val="TableParagraph"/>
              <w:spacing w:before="61"/>
              <w:ind w:left="64" w:right="35" w:firstLine="48"/>
              <w:jc w:val="both"/>
              <w:rPr>
                <w:sz w:val="17"/>
              </w:rPr>
            </w:pPr>
            <w:r>
              <w:rPr>
                <w:sz w:val="17"/>
              </w:rPr>
              <w:t>Não atender dentro do prazo definido em contrato, em cronogramas, ou estipulado expressamente, as recomendações efetuadas pela ARTESP, para realização de ações, execução de serviços e/ou implantação</w:t>
            </w:r>
            <w:r>
              <w:rPr>
                <w:spacing w:val="-8"/>
                <w:sz w:val="17"/>
              </w:rPr>
              <w:t xml:space="preserve"> </w:t>
            </w:r>
            <w:r>
              <w:rPr>
                <w:sz w:val="17"/>
              </w:rPr>
              <w:t>de</w:t>
            </w:r>
            <w:r>
              <w:rPr>
                <w:spacing w:val="-8"/>
                <w:sz w:val="17"/>
              </w:rPr>
              <w:t xml:space="preserve"> </w:t>
            </w:r>
            <w:r>
              <w:rPr>
                <w:sz w:val="17"/>
              </w:rPr>
              <w:t>elementos</w:t>
            </w:r>
            <w:r>
              <w:rPr>
                <w:spacing w:val="-7"/>
                <w:sz w:val="17"/>
              </w:rPr>
              <w:t xml:space="preserve"> </w:t>
            </w:r>
            <w:r>
              <w:rPr>
                <w:sz w:val="17"/>
              </w:rPr>
              <w:t>necessários</w:t>
            </w:r>
            <w:r>
              <w:rPr>
                <w:spacing w:val="-7"/>
                <w:sz w:val="17"/>
              </w:rPr>
              <w:t xml:space="preserve"> </w:t>
            </w:r>
            <w:r>
              <w:rPr>
                <w:sz w:val="17"/>
              </w:rPr>
              <w:t>à</w:t>
            </w:r>
            <w:r>
              <w:rPr>
                <w:spacing w:val="-8"/>
                <w:sz w:val="17"/>
              </w:rPr>
              <w:t xml:space="preserve"> </w:t>
            </w:r>
            <w:r>
              <w:rPr>
                <w:sz w:val="17"/>
              </w:rPr>
              <w:t>segurança viária, demonstradas em registros feitos pela fiscalização da Agência.</w:t>
            </w:r>
          </w:p>
        </w:tc>
        <w:tc>
          <w:tcPr>
            <w:tcW w:w="854" w:type="dxa"/>
            <w:vMerge w:val="restart"/>
          </w:tcPr>
          <w:p w14:paraId="289A74DA" w14:textId="77777777" w:rsidR="001624B9" w:rsidRDefault="001624B9">
            <w:pPr>
              <w:pStyle w:val="TableParagraph"/>
              <w:rPr>
                <w:b/>
                <w:sz w:val="17"/>
              </w:rPr>
            </w:pPr>
          </w:p>
          <w:p w14:paraId="4881AA3C" w14:textId="77777777" w:rsidR="001624B9" w:rsidRDefault="001624B9">
            <w:pPr>
              <w:pStyle w:val="TableParagraph"/>
              <w:rPr>
                <w:b/>
                <w:sz w:val="17"/>
              </w:rPr>
            </w:pPr>
          </w:p>
          <w:p w14:paraId="316C8DE0" w14:textId="77777777" w:rsidR="001624B9" w:rsidRDefault="001624B9">
            <w:pPr>
              <w:pStyle w:val="TableParagraph"/>
              <w:spacing w:before="60"/>
              <w:rPr>
                <w:b/>
                <w:sz w:val="17"/>
              </w:rPr>
            </w:pPr>
          </w:p>
          <w:p w14:paraId="2C8B8831" w14:textId="77777777" w:rsidR="001624B9" w:rsidRDefault="00845725">
            <w:pPr>
              <w:pStyle w:val="TableParagraph"/>
              <w:spacing w:before="1"/>
              <w:ind w:left="25"/>
              <w:jc w:val="center"/>
              <w:rPr>
                <w:sz w:val="17"/>
              </w:rPr>
            </w:pPr>
            <w:r>
              <w:rPr>
                <w:spacing w:val="-5"/>
                <w:sz w:val="17"/>
              </w:rPr>
              <w:t>II</w:t>
            </w:r>
          </w:p>
        </w:tc>
        <w:tc>
          <w:tcPr>
            <w:tcW w:w="991" w:type="dxa"/>
          </w:tcPr>
          <w:p w14:paraId="7FF49404" w14:textId="77777777" w:rsidR="001624B9" w:rsidRDefault="00845725">
            <w:pPr>
              <w:pStyle w:val="TableParagraph"/>
              <w:spacing w:before="157"/>
              <w:ind w:left="68" w:right="42"/>
              <w:jc w:val="center"/>
              <w:rPr>
                <w:sz w:val="17"/>
              </w:rPr>
            </w:pPr>
            <w:r>
              <w:rPr>
                <w:spacing w:val="-10"/>
                <w:sz w:val="17"/>
              </w:rPr>
              <w:t>D</w:t>
            </w:r>
          </w:p>
        </w:tc>
        <w:tc>
          <w:tcPr>
            <w:tcW w:w="2554" w:type="dxa"/>
          </w:tcPr>
          <w:p w14:paraId="64DF63F3" w14:textId="77777777" w:rsidR="001624B9" w:rsidRDefault="00845725">
            <w:pPr>
              <w:pStyle w:val="TableParagraph"/>
              <w:spacing w:before="61"/>
              <w:ind w:left="173" w:right="12" w:firstLine="33"/>
              <w:rPr>
                <w:sz w:val="17"/>
              </w:rPr>
            </w:pPr>
            <w:r>
              <w:rPr>
                <w:sz w:val="17"/>
              </w:rPr>
              <w:t>Descumprimento</w:t>
            </w:r>
            <w:r>
              <w:rPr>
                <w:spacing w:val="-3"/>
                <w:sz w:val="17"/>
              </w:rPr>
              <w:t xml:space="preserve"> </w:t>
            </w:r>
            <w:r>
              <w:rPr>
                <w:sz w:val="17"/>
              </w:rPr>
              <w:t>parcial</w:t>
            </w:r>
            <w:r>
              <w:rPr>
                <w:spacing w:val="-4"/>
                <w:sz w:val="17"/>
              </w:rPr>
              <w:t xml:space="preserve"> </w:t>
            </w:r>
            <w:r>
              <w:rPr>
                <w:sz w:val="17"/>
              </w:rPr>
              <w:t>das recomendações</w:t>
            </w:r>
            <w:r>
              <w:rPr>
                <w:spacing w:val="-5"/>
                <w:sz w:val="17"/>
              </w:rPr>
              <w:t xml:space="preserve"> </w:t>
            </w:r>
            <w:r>
              <w:rPr>
                <w:sz w:val="17"/>
              </w:rPr>
              <w:t>da</w:t>
            </w:r>
            <w:r>
              <w:rPr>
                <w:spacing w:val="-4"/>
                <w:sz w:val="17"/>
              </w:rPr>
              <w:t xml:space="preserve"> </w:t>
            </w:r>
            <w:r>
              <w:rPr>
                <w:spacing w:val="-2"/>
                <w:sz w:val="17"/>
              </w:rPr>
              <w:t>ARTESP.</w:t>
            </w:r>
          </w:p>
        </w:tc>
      </w:tr>
      <w:tr w:rsidR="001624B9" w14:paraId="177ECD71" w14:textId="77777777" w:rsidTr="00724870">
        <w:trPr>
          <w:trHeight w:val="964"/>
        </w:trPr>
        <w:tc>
          <w:tcPr>
            <w:tcW w:w="835" w:type="dxa"/>
            <w:vMerge/>
          </w:tcPr>
          <w:p w14:paraId="48CFBC77" w14:textId="77777777" w:rsidR="001624B9" w:rsidRDefault="001624B9">
            <w:pPr>
              <w:rPr>
                <w:sz w:val="2"/>
                <w:szCs w:val="2"/>
              </w:rPr>
            </w:pPr>
          </w:p>
        </w:tc>
        <w:tc>
          <w:tcPr>
            <w:tcW w:w="4040" w:type="dxa"/>
            <w:vMerge/>
          </w:tcPr>
          <w:p w14:paraId="647E0ACD" w14:textId="77777777" w:rsidR="001624B9" w:rsidRDefault="001624B9">
            <w:pPr>
              <w:rPr>
                <w:sz w:val="2"/>
                <w:szCs w:val="2"/>
              </w:rPr>
            </w:pPr>
          </w:p>
        </w:tc>
        <w:tc>
          <w:tcPr>
            <w:tcW w:w="854" w:type="dxa"/>
            <w:vMerge/>
          </w:tcPr>
          <w:p w14:paraId="5271580D" w14:textId="77777777" w:rsidR="001624B9" w:rsidRDefault="001624B9">
            <w:pPr>
              <w:rPr>
                <w:sz w:val="2"/>
                <w:szCs w:val="2"/>
              </w:rPr>
            </w:pPr>
          </w:p>
        </w:tc>
        <w:tc>
          <w:tcPr>
            <w:tcW w:w="991" w:type="dxa"/>
          </w:tcPr>
          <w:p w14:paraId="614BD50B" w14:textId="77777777" w:rsidR="001624B9" w:rsidRDefault="001624B9">
            <w:pPr>
              <w:pStyle w:val="TableParagraph"/>
              <w:spacing w:before="187"/>
              <w:rPr>
                <w:b/>
                <w:sz w:val="17"/>
              </w:rPr>
            </w:pPr>
          </w:p>
          <w:p w14:paraId="3538FD89" w14:textId="77777777" w:rsidR="001624B9" w:rsidRDefault="00845725">
            <w:pPr>
              <w:pStyle w:val="TableParagraph"/>
              <w:ind w:left="68" w:right="42"/>
              <w:jc w:val="center"/>
              <w:rPr>
                <w:sz w:val="17"/>
              </w:rPr>
            </w:pPr>
            <w:r>
              <w:rPr>
                <w:spacing w:val="-10"/>
                <w:sz w:val="17"/>
              </w:rPr>
              <w:t>F</w:t>
            </w:r>
          </w:p>
        </w:tc>
        <w:tc>
          <w:tcPr>
            <w:tcW w:w="2554" w:type="dxa"/>
          </w:tcPr>
          <w:p w14:paraId="666331E1" w14:textId="77777777" w:rsidR="001624B9" w:rsidRDefault="001624B9">
            <w:pPr>
              <w:pStyle w:val="TableParagraph"/>
              <w:spacing w:before="91"/>
              <w:rPr>
                <w:b/>
                <w:sz w:val="17"/>
              </w:rPr>
            </w:pPr>
          </w:p>
          <w:p w14:paraId="067D7F06" w14:textId="77777777" w:rsidR="001624B9" w:rsidRDefault="00845725">
            <w:pPr>
              <w:pStyle w:val="TableParagraph"/>
              <w:ind w:left="173" w:right="12" w:firstLine="4"/>
              <w:rPr>
                <w:sz w:val="17"/>
              </w:rPr>
            </w:pPr>
            <w:r>
              <w:rPr>
                <w:sz w:val="17"/>
              </w:rPr>
              <w:t>Descumprimento</w:t>
            </w:r>
            <w:r>
              <w:rPr>
                <w:spacing w:val="-12"/>
                <w:sz w:val="17"/>
              </w:rPr>
              <w:t xml:space="preserve"> </w:t>
            </w:r>
            <w:r>
              <w:rPr>
                <w:sz w:val="17"/>
              </w:rPr>
              <w:t>integral</w:t>
            </w:r>
            <w:r>
              <w:rPr>
                <w:spacing w:val="-12"/>
                <w:sz w:val="17"/>
              </w:rPr>
              <w:t xml:space="preserve"> </w:t>
            </w:r>
            <w:r>
              <w:rPr>
                <w:sz w:val="17"/>
              </w:rPr>
              <w:t>das recomendações</w:t>
            </w:r>
            <w:r>
              <w:rPr>
                <w:spacing w:val="-5"/>
                <w:sz w:val="17"/>
              </w:rPr>
              <w:t xml:space="preserve"> </w:t>
            </w:r>
            <w:r>
              <w:rPr>
                <w:sz w:val="17"/>
              </w:rPr>
              <w:t>da</w:t>
            </w:r>
            <w:r>
              <w:rPr>
                <w:spacing w:val="-4"/>
                <w:sz w:val="17"/>
              </w:rPr>
              <w:t xml:space="preserve"> </w:t>
            </w:r>
            <w:r>
              <w:rPr>
                <w:spacing w:val="-2"/>
                <w:sz w:val="17"/>
              </w:rPr>
              <w:t>ARTESP.</w:t>
            </w:r>
          </w:p>
        </w:tc>
      </w:tr>
      <w:tr w:rsidR="001624B9" w14:paraId="006FB20C" w14:textId="77777777" w:rsidTr="00724870">
        <w:trPr>
          <w:trHeight w:val="510"/>
        </w:trPr>
        <w:tc>
          <w:tcPr>
            <w:tcW w:w="835" w:type="dxa"/>
            <w:vMerge w:val="restart"/>
          </w:tcPr>
          <w:p w14:paraId="769C2DBB" w14:textId="77777777" w:rsidR="001624B9" w:rsidRDefault="001624B9">
            <w:pPr>
              <w:pStyle w:val="TableParagraph"/>
              <w:rPr>
                <w:b/>
                <w:sz w:val="17"/>
              </w:rPr>
            </w:pPr>
          </w:p>
          <w:p w14:paraId="60935C49" w14:textId="77777777" w:rsidR="001624B9" w:rsidRDefault="001624B9">
            <w:pPr>
              <w:pStyle w:val="TableParagraph"/>
              <w:spacing w:before="157"/>
              <w:rPr>
                <w:b/>
                <w:sz w:val="17"/>
              </w:rPr>
            </w:pPr>
          </w:p>
          <w:p w14:paraId="10485861" w14:textId="77777777" w:rsidR="001624B9" w:rsidRDefault="00845725">
            <w:pPr>
              <w:pStyle w:val="TableParagraph"/>
              <w:ind w:left="22" w:right="1"/>
              <w:jc w:val="center"/>
              <w:rPr>
                <w:sz w:val="17"/>
              </w:rPr>
            </w:pPr>
            <w:r>
              <w:rPr>
                <w:spacing w:val="-5"/>
                <w:sz w:val="17"/>
              </w:rPr>
              <w:t>17</w:t>
            </w:r>
          </w:p>
        </w:tc>
        <w:tc>
          <w:tcPr>
            <w:tcW w:w="4040" w:type="dxa"/>
            <w:vMerge w:val="restart"/>
          </w:tcPr>
          <w:p w14:paraId="42733E61" w14:textId="77777777" w:rsidR="001624B9" w:rsidRDefault="00845725">
            <w:pPr>
              <w:pStyle w:val="TableParagraph"/>
              <w:spacing w:before="58"/>
              <w:ind w:left="64" w:right="30"/>
              <w:jc w:val="both"/>
              <w:rPr>
                <w:sz w:val="17"/>
              </w:rPr>
            </w:pPr>
            <w:r>
              <w:rPr>
                <w:sz w:val="17"/>
              </w:rPr>
              <w:t>Não implementar o Programa Intensivo Inicial – PII ou o Programa de Adequação Inicial – PAI, nos aspectos</w:t>
            </w:r>
            <w:r>
              <w:rPr>
                <w:spacing w:val="-8"/>
                <w:sz w:val="17"/>
              </w:rPr>
              <w:t xml:space="preserve"> </w:t>
            </w:r>
            <w:r>
              <w:rPr>
                <w:sz w:val="17"/>
              </w:rPr>
              <w:t>relativos</w:t>
            </w:r>
            <w:r>
              <w:rPr>
                <w:spacing w:val="-8"/>
                <w:sz w:val="17"/>
              </w:rPr>
              <w:t xml:space="preserve"> </w:t>
            </w:r>
            <w:r>
              <w:rPr>
                <w:sz w:val="17"/>
              </w:rPr>
              <w:t>à</w:t>
            </w:r>
            <w:r>
              <w:rPr>
                <w:spacing w:val="-8"/>
                <w:sz w:val="17"/>
              </w:rPr>
              <w:t xml:space="preserve"> </w:t>
            </w:r>
            <w:r>
              <w:rPr>
                <w:sz w:val="17"/>
              </w:rPr>
              <w:t>sinalização</w:t>
            </w:r>
            <w:r>
              <w:rPr>
                <w:spacing w:val="-10"/>
                <w:sz w:val="17"/>
              </w:rPr>
              <w:t xml:space="preserve"> </w:t>
            </w:r>
            <w:r>
              <w:rPr>
                <w:sz w:val="17"/>
              </w:rPr>
              <w:t>horizontal</w:t>
            </w:r>
            <w:r>
              <w:rPr>
                <w:spacing w:val="-9"/>
                <w:sz w:val="17"/>
              </w:rPr>
              <w:t xml:space="preserve"> </w:t>
            </w:r>
            <w:r>
              <w:rPr>
                <w:sz w:val="17"/>
              </w:rPr>
              <w:t>dentro</w:t>
            </w:r>
            <w:r>
              <w:rPr>
                <w:spacing w:val="-10"/>
                <w:sz w:val="17"/>
              </w:rPr>
              <w:t xml:space="preserve"> </w:t>
            </w:r>
            <w:r>
              <w:rPr>
                <w:sz w:val="17"/>
              </w:rPr>
              <w:t>do prazo estabelecido e/ou padrões exigidos em CONTRATO,</w:t>
            </w:r>
            <w:r>
              <w:rPr>
                <w:spacing w:val="-11"/>
                <w:sz w:val="17"/>
              </w:rPr>
              <w:t xml:space="preserve"> </w:t>
            </w:r>
            <w:r>
              <w:rPr>
                <w:sz w:val="17"/>
              </w:rPr>
              <w:t>nos</w:t>
            </w:r>
            <w:r>
              <w:rPr>
                <w:spacing w:val="-12"/>
                <w:sz w:val="17"/>
              </w:rPr>
              <w:t xml:space="preserve"> </w:t>
            </w:r>
            <w:r>
              <w:rPr>
                <w:sz w:val="17"/>
              </w:rPr>
              <w:t>termos</w:t>
            </w:r>
            <w:r>
              <w:rPr>
                <w:spacing w:val="-11"/>
                <w:sz w:val="17"/>
              </w:rPr>
              <w:t xml:space="preserve"> </w:t>
            </w:r>
            <w:r>
              <w:rPr>
                <w:sz w:val="17"/>
              </w:rPr>
              <w:t>e</w:t>
            </w:r>
            <w:r>
              <w:rPr>
                <w:spacing w:val="-12"/>
                <w:sz w:val="17"/>
              </w:rPr>
              <w:t xml:space="preserve"> </w:t>
            </w:r>
            <w:r>
              <w:rPr>
                <w:sz w:val="17"/>
              </w:rPr>
              <w:t>marcos</w:t>
            </w:r>
            <w:r>
              <w:rPr>
                <w:spacing w:val="-12"/>
                <w:sz w:val="17"/>
              </w:rPr>
              <w:t xml:space="preserve"> </w:t>
            </w:r>
            <w:r>
              <w:rPr>
                <w:sz w:val="17"/>
              </w:rPr>
              <w:t>estabelecidos</w:t>
            </w:r>
            <w:r>
              <w:rPr>
                <w:spacing w:val="-11"/>
                <w:sz w:val="17"/>
              </w:rPr>
              <w:t xml:space="preserve"> </w:t>
            </w:r>
            <w:r>
              <w:rPr>
                <w:sz w:val="17"/>
              </w:rPr>
              <w:t>no ANEXO 6.</w:t>
            </w:r>
          </w:p>
        </w:tc>
        <w:tc>
          <w:tcPr>
            <w:tcW w:w="854" w:type="dxa"/>
            <w:vMerge w:val="restart"/>
          </w:tcPr>
          <w:p w14:paraId="5A2CF178" w14:textId="77777777" w:rsidR="001624B9" w:rsidRDefault="001624B9">
            <w:pPr>
              <w:pStyle w:val="TableParagraph"/>
              <w:rPr>
                <w:b/>
                <w:sz w:val="17"/>
              </w:rPr>
            </w:pPr>
          </w:p>
          <w:p w14:paraId="09386775" w14:textId="77777777" w:rsidR="001624B9" w:rsidRDefault="001624B9">
            <w:pPr>
              <w:pStyle w:val="TableParagraph"/>
              <w:spacing w:before="157"/>
              <w:rPr>
                <w:b/>
                <w:sz w:val="17"/>
              </w:rPr>
            </w:pPr>
          </w:p>
          <w:p w14:paraId="53E5A555" w14:textId="77777777" w:rsidR="001624B9" w:rsidRDefault="00845725">
            <w:pPr>
              <w:pStyle w:val="TableParagraph"/>
              <w:ind w:left="25" w:right="1"/>
              <w:jc w:val="center"/>
              <w:rPr>
                <w:sz w:val="17"/>
              </w:rPr>
            </w:pPr>
            <w:r>
              <w:rPr>
                <w:spacing w:val="-5"/>
                <w:sz w:val="17"/>
              </w:rPr>
              <w:t>IV</w:t>
            </w:r>
          </w:p>
        </w:tc>
        <w:tc>
          <w:tcPr>
            <w:tcW w:w="991" w:type="dxa"/>
          </w:tcPr>
          <w:p w14:paraId="2C047FB4" w14:textId="77777777" w:rsidR="001624B9" w:rsidRDefault="00845725">
            <w:pPr>
              <w:pStyle w:val="TableParagraph"/>
              <w:spacing w:before="157"/>
              <w:ind w:left="68" w:right="42"/>
              <w:jc w:val="center"/>
              <w:rPr>
                <w:sz w:val="17"/>
              </w:rPr>
            </w:pPr>
            <w:r>
              <w:rPr>
                <w:spacing w:val="-10"/>
                <w:sz w:val="17"/>
              </w:rPr>
              <w:t>D</w:t>
            </w:r>
          </w:p>
        </w:tc>
        <w:tc>
          <w:tcPr>
            <w:tcW w:w="2554" w:type="dxa"/>
          </w:tcPr>
          <w:p w14:paraId="43A3DD5B" w14:textId="77777777" w:rsidR="001624B9" w:rsidRDefault="00845725">
            <w:pPr>
              <w:pStyle w:val="TableParagraph"/>
              <w:spacing w:before="58"/>
              <w:ind w:left="963" w:right="12" w:hanging="750"/>
              <w:rPr>
                <w:sz w:val="17"/>
              </w:rPr>
            </w:pPr>
            <w:r>
              <w:rPr>
                <w:sz w:val="17"/>
              </w:rPr>
              <w:t>Implantação</w:t>
            </w:r>
            <w:r>
              <w:rPr>
                <w:spacing w:val="-12"/>
                <w:sz w:val="17"/>
              </w:rPr>
              <w:t xml:space="preserve"> </w:t>
            </w:r>
            <w:r>
              <w:rPr>
                <w:sz w:val="17"/>
              </w:rPr>
              <w:t>parcial</w:t>
            </w:r>
            <w:r>
              <w:rPr>
                <w:spacing w:val="-12"/>
                <w:sz w:val="17"/>
              </w:rPr>
              <w:t xml:space="preserve"> </w:t>
            </w:r>
            <w:r>
              <w:rPr>
                <w:sz w:val="17"/>
              </w:rPr>
              <w:t>até</w:t>
            </w:r>
            <w:r>
              <w:rPr>
                <w:spacing w:val="-12"/>
                <w:sz w:val="17"/>
              </w:rPr>
              <w:t xml:space="preserve"> </w:t>
            </w:r>
            <w:r>
              <w:rPr>
                <w:sz w:val="17"/>
              </w:rPr>
              <w:t xml:space="preserve">data </w:t>
            </w:r>
            <w:r>
              <w:rPr>
                <w:spacing w:val="-2"/>
                <w:sz w:val="17"/>
              </w:rPr>
              <w:t>prevista.</w:t>
            </w:r>
          </w:p>
        </w:tc>
      </w:tr>
      <w:tr w:rsidR="001624B9" w14:paraId="6D141A1B" w14:textId="77777777" w:rsidTr="00724870">
        <w:trPr>
          <w:trHeight w:val="767"/>
        </w:trPr>
        <w:tc>
          <w:tcPr>
            <w:tcW w:w="835" w:type="dxa"/>
            <w:vMerge/>
          </w:tcPr>
          <w:p w14:paraId="580E1C7F" w14:textId="77777777" w:rsidR="001624B9" w:rsidRDefault="001624B9">
            <w:pPr>
              <w:rPr>
                <w:sz w:val="2"/>
                <w:szCs w:val="2"/>
              </w:rPr>
            </w:pPr>
          </w:p>
        </w:tc>
        <w:tc>
          <w:tcPr>
            <w:tcW w:w="4040" w:type="dxa"/>
            <w:vMerge/>
          </w:tcPr>
          <w:p w14:paraId="30681F70" w14:textId="77777777" w:rsidR="001624B9" w:rsidRDefault="001624B9">
            <w:pPr>
              <w:rPr>
                <w:sz w:val="2"/>
                <w:szCs w:val="2"/>
              </w:rPr>
            </w:pPr>
          </w:p>
        </w:tc>
        <w:tc>
          <w:tcPr>
            <w:tcW w:w="854" w:type="dxa"/>
            <w:vMerge/>
          </w:tcPr>
          <w:p w14:paraId="258ACED3" w14:textId="77777777" w:rsidR="001624B9" w:rsidRDefault="001624B9">
            <w:pPr>
              <w:rPr>
                <w:sz w:val="2"/>
                <w:szCs w:val="2"/>
              </w:rPr>
            </w:pPr>
          </w:p>
        </w:tc>
        <w:tc>
          <w:tcPr>
            <w:tcW w:w="991" w:type="dxa"/>
          </w:tcPr>
          <w:p w14:paraId="592D44E6" w14:textId="77777777" w:rsidR="001624B9" w:rsidRDefault="001624B9">
            <w:pPr>
              <w:pStyle w:val="TableParagraph"/>
              <w:spacing w:before="88"/>
              <w:rPr>
                <w:b/>
                <w:sz w:val="17"/>
              </w:rPr>
            </w:pPr>
          </w:p>
          <w:p w14:paraId="38B91A00" w14:textId="77777777" w:rsidR="001624B9" w:rsidRDefault="00845725">
            <w:pPr>
              <w:pStyle w:val="TableParagraph"/>
              <w:ind w:left="68" w:right="42"/>
              <w:jc w:val="center"/>
              <w:rPr>
                <w:sz w:val="17"/>
              </w:rPr>
            </w:pPr>
            <w:r>
              <w:rPr>
                <w:spacing w:val="-10"/>
                <w:sz w:val="17"/>
              </w:rPr>
              <w:t>F</w:t>
            </w:r>
          </w:p>
        </w:tc>
        <w:tc>
          <w:tcPr>
            <w:tcW w:w="2554" w:type="dxa"/>
          </w:tcPr>
          <w:p w14:paraId="302741CD" w14:textId="77777777" w:rsidR="001624B9" w:rsidRDefault="00845725">
            <w:pPr>
              <w:pStyle w:val="TableParagraph"/>
              <w:spacing w:before="186"/>
              <w:ind w:left="963" w:right="12" w:hanging="721"/>
              <w:rPr>
                <w:sz w:val="17"/>
              </w:rPr>
            </w:pPr>
            <w:r>
              <w:rPr>
                <w:sz w:val="17"/>
              </w:rPr>
              <w:t>Não</w:t>
            </w:r>
            <w:r>
              <w:rPr>
                <w:spacing w:val="-9"/>
                <w:sz w:val="17"/>
              </w:rPr>
              <w:t xml:space="preserve"> </w:t>
            </w:r>
            <w:r>
              <w:rPr>
                <w:sz w:val="17"/>
              </w:rPr>
              <w:t>implantação</w:t>
            </w:r>
            <w:r>
              <w:rPr>
                <w:spacing w:val="-10"/>
                <w:sz w:val="17"/>
              </w:rPr>
              <w:t xml:space="preserve"> </w:t>
            </w:r>
            <w:r>
              <w:rPr>
                <w:sz w:val="17"/>
              </w:rPr>
              <w:t>até</w:t>
            </w:r>
            <w:r>
              <w:rPr>
                <w:spacing w:val="-10"/>
                <w:sz w:val="17"/>
              </w:rPr>
              <w:t xml:space="preserve"> </w:t>
            </w:r>
            <w:r>
              <w:rPr>
                <w:sz w:val="17"/>
              </w:rPr>
              <w:t>a</w:t>
            </w:r>
            <w:r>
              <w:rPr>
                <w:spacing w:val="-10"/>
                <w:sz w:val="17"/>
              </w:rPr>
              <w:t xml:space="preserve"> </w:t>
            </w:r>
            <w:r>
              <w:rPr>
                <w:sz w:val="17"/>
              </w:rPr>
              <w:t xml:space="preserve">data </w:t>
            </w:r>
            <w:r>
              <w:rPr>
                <w:spacing w:val="-2"/>
                <w:sz w:val="17"/>
              </w:rPr>
              <w:t>prevista.</w:t>
            </w:r>
          </w:p>
        </w:tc>
      </w:tr>
      <w:tr w:rsidR="001624B9" w14:paraId="4CED23B5" w14:textId="77777777" w:rsidTr="00724870">
        <w:trPr>
          <w:trHeight w:val="503"/>
        </w:trPr>
        <w:tc>
          <w:tcPr>
            <w:tcW w:w="835" w:type="dxa"/>
            <w:vMerge w:val="restart"/>
          </w:tcPr>
          <w:p w14:paraId="373A6656" w14:textId="77777777" w:rsidR="001624B9" w:rsidRDefault="001624B9">
            <w:pPr>
              <w:pStyle w:val="TableParagraph"/>
              <w:rPr>
                <w:b/>
                <w:sz w:val="17"/>
              </w:rPr>
            </w:pPr>
          </w:p>
          <w:p w14:paraId="5674B3B4" w14:textId="77777777" w:rsidR="001624B9" w:rsidRDefault="001624B9">
            <w:pPr>
              <w:pStyle w:val="TableParagraph"/>
              <w:spacing w:before="157"/>
              <w:rPr>
                <w:b/>
                <w:sz w:val="17"/>
              </w:rPr>
            </w:pPr>
          </w:p>
          <w:p w14:paraId="561EDEA6" w14:textId="77777777" w:rsidR="001624B9" w:rsidRDefault="00845725">
            <w:pPr>
              <w:pStyle w:val="TableParagraph"/>
              <w:ind w:left="22" w:right="1"/>
              <w:jc w:val="center"/>
              <w:rPr>
                <w:sz w:val="17"/>
              </w:rPr>
            </w:pPr>
            <w:r>
              <w:rPr>
                <w:spacing w:val="-5"/>
                <w:sz w:val="17"/>
              </w:rPr>
              <w:t>18</w:t>
            </w:r>
          </w:p>
        </w:tc>
        <w:tc>
          <w:tcPr>
            <w:tcW w:w="4040" w:type="dxa"/>
            <w:vMerge w:val="restart"/>
          </w:tcPr>
          <w:p w14:paraId="79507379" w14:textId="77777777" w:rsidR="001624B9" w:rsidRDefault="00845725">
            <w:pPr>
              <w:pStyle w:val="TableParagraph"/>
              <w:spacing w:before="58"/>
              <w:ind w:left="64" w:right="30"/>
              <w:jc w:val="both"/>
              <w:rPr>
                <w:sz w:val="17"/>
              </w:rPr>
            </w:pPr>
            <w:r>
              <w:rPr>
                <w:sz w:val="17"/>
              </w:rPr>
              <w:t>Não implementar o Programa Intensivo Inicial – PII ou o Programa de Adequação Inicial – PAI, nos aspectos relativos à sinalização vertical, dentro do prazo estabelecido e/ou padrões exigidos em CONTRATO,</w:t>
            </w:r>
            <w:r>
              <w:rPr>
                <w:spacing w:val="-12"/>
                <w:sz w:val="17"/>
              </w:rPr>
              <w:t xml:space="preserve"> </w:t>
            </w:r>
            <w:r>
              <w:rPr>
                <w:sz w:val="17"/>
              </w:rPr>
              <w:t>nos</w:t>
            </w:r>
            <w:r>
              <w:rPr>
                <w:spacing w:val="-10"/>
                <w:sz w:val="17"/>
              </w:rPr>
              <w:t xml:space="preserve"> </w:t>
            </w:r>
            <w:r>
              <w:rPr>
                <w:sz w:val="17"/>
              </w:rPr>
              <w:t>termos</w:t>
            </w:r>
            <w:r>
              <w:rPr>
                <w:spacing w:val="-12"/>
                <w:sz w:val="17"/>
              </w:rPr>
              <w:t xml:space="preserve"> </w:t>
            </w:r>
            <w:r>
              <w:rPr>
                <w:sz w:val="17"/>
              </w:rPr>
              <w:t>e</w:t>
            </w:r>
            <w:r>
              <w:rPr>
                <w:spacing w:val="-12"/>
                <w:sz w:val="17"/>
              </w:rPr>
              <w:t xml:space="preserve"> </w:t>
            </w:r>
            <w:r>
              <w:rPr>
                <w:sz w:val="17"/>
              </w:rPr>
              <w:t>marcos</w:t>
            </w:r>
            <w:r>
              <w:rPr>
                <w:spacing w:val="-12"/>
                <w:sz w:val="17"/>
              </w:rPr>
              <w:t xml:space="preserve"> </w:t>
            </w:r>
            <w:r>
              <w:rPr>
                <w:sz w:val="17"/>
              </w:rPr>
              <w:t>estabelecidos</w:t>
            </w:r>
            <w:r>
              <w:rPr>
                <w:spacing w:val="-11"/>
                <w:sz w:val="17"/>
              </w:rPr>
              <w:t xml:space="preserve"> </w:t>
            </w:r>
            <w:r>
              <w:rPr>
                <w:sz w:val="17"/>
              </w:rPr>
              <w:t>no ANEXO 6.</w:t>
            </w:r>
          </w:p>
        </w:tc>
        <w:tc>
          <w:tcPr>
            <w:tcW w:w="854" w:type="dxa"/>
            <w:vMerge w:val="restart"/>
          </w:tcPr>
          <w:p w14:paraId="1E6ADBC0" w14:textId="77777777" w:rsidR="001624B9" w:rsidRDefault="001624B9">
            <w:pPr>
              <w:pStyle w:val="TableParagraph"/>
              <w:rPr>
                <w:b/>
                <w:sz w:val="17"/>
              </w:rPr>
            </w:pPr>
          </w:p>
          <w:p w14:paraId="047D12B8" w14:textId="77777777" w:rsidR="001624B9" w:rsidRDefault="001624B9">
            <w:pPr>
              <w:pStyle w:val="TableParagraph"/>
              <w:spacing w:before="157"/>
              <w:rPr>
                <w:b/>
                <w:sz w:val="17"/>
              </w:rPr>
            </w:pPr>
          </w:p>
          <w:p w14:paraId="4D43D8A3" w14:textId="77777777" w:rsidR="001624B9" w:rsidRDefault="00845725">
            <w:pPr>
              <w:pStyle w:val="TableParagraph"/>
              <w:ind w:left="25" w:right="1"/>
              <w:jc w:val="center"/>
              <w:rPr>
                <w:sz w:val="17"/>
              </w:rPr>
            </w:pPr>
            <w:r>
              <w:rPr>
                <w:spacing w:val="-5"/>
                <w:sz w:val="17"/>
              </w:rPr>
              <w:t>IV</w:t>
            </w:r>
          </w:p>
        </w:tc>
        <w:tc>
          <w:tcPr>
            <w:tcW w:w="991" w:type="dxa"/>
          </w:tcPr>
          <w:p w14:paraId="3EDABD1B" w14:textId="77777777" w:rsidR="001624B9" w:rsidRDefault="00845725">
            <w:pPr>
              <w:pStyle w:val="TableParagraph"/>
              <w:spacing w:before="157"/>
              <w:ind w:left="68" w:right="42"/>
              <w:jc w:val="center"/>
              <w:rPr>
                <w:sz w:val="17"/>
              </w:rPr>
            </w:pPr>
            <w:r>
              <w:rPr>
                <w:spacing w:val="-10"/>
                <w:sz w:val="17"/>
              </w:rPr>
              <w:t>D</w:t>
            </w:r>
          </w:p>
        </w:tc>
        <w:tc>
          <w:tcPr>
            <w:tcW w:w="2554" w:type="dxa"/>
          </w:tcPr>
          <w:p w14:paraId="6895911E" w14:textId="77777777" w:rsidR="001624B9" w:rsidRDefault="00845725">
            <w:pPr>
              <w:pStyle w:val="TableParagraph"/>
              <w:spacing w:before="58"/>
              <w:ind w:left="963" w:right="12" w:hanging="819"/>
              <w:rPr>
                <w:sz w:val="17"/>
              </w:rPr>
            </w:pPr>
            <w:r>
              <w:rPr>
                <w:sz w:val="17"/>
              </w:rPr>
              <w:t>Implantação</w:t>
            </w:r>
            <w:r>
              <w:rPr>
                <w:spacing w:val="-10"/>
                <w:sz w:val="17"/>
              </w:rPr>
              <w:t xml:space="preserve"> </w:t>
            </w:r>
            <w:r>
              <w:rPr>
                <w:sz w:val="17"/>
              </w:rPr>
              <w:t>parcial</w:t>
            </w:r>
            <w:r>
              <w:rPr>
                <w:spacing w:val="-9"/>
                <w:sz w:val="17"/>
              </w:rPr>
              <w:t xml:space="preserve"> </w:t>
            </w:r>
            <w:r>
              <w:rPr>
                <w:sz w:val="17"/>
              </w:rPr>
              <w:t>até</w:t>
            </w:r>
            <w:r>
              <w:rPr>
                <w:spacing w:val="-9"/>
                <w:sz w:val="17"/>
              </w:rPr>
              <w:t xml:space="preserve"> </w:t>
            </w:r>
            <w:r>
              <w:rPr>
                <w:sz w:val="17"/>
              </w:rPr>
              <w:t>a</w:t>
            </w:r>
            <w:r>
              <w:rPr>
                <w:spacing w:val="-10"/>
                <w:sz w:val="17"/>
              </w:rPr>
              <w:t xml:space="preserve"> </w:t>
            </w:r>
            <w:r>
              <w:rPr>
                <w:sz w:val="17"/>
              </w:rPr>
              <w:t xml:space="preserve">data </w:t>
            </w:r>
            <w:r>
              <w:rPr>
                <w:spacing w:val="-2"/>
                <w:sz w:val="17"/>
              </w:rPr>
              <w:t>prevista.</w:t>
            </w:r>
          </w:p>
        </w:tc>
      </w:tr>
      <w:tr w:rsidR="001624B9" w14:paraId="6EFA54E6" w14:textId="77777777" w:rsidTr="00724870">
        <w:trPr>
          <w:trHeight w:val="760"/>
        </w:trPr>
        <w:tc>
          <w:tcPr>
            <w:tcW w:w="835" w:type="dxa"/>
            <w:vMerge/>
          </w:tcPr>
          <w:p w14:paraId="407FC19A" w14:textId="77777777" w:rsidR="001624B9" w:rsidRDefault="001624B9">
            <w:pPr>
              <w:rPr>
                <w:sz w:val="2"/>
                <w:szCs w:val="2"/>
              </w:rPr>
            </w:pPr>
          </w:p>
        </w:tc>
        <w:tc>
          <w:tcPr>
            <w:tcW w:w="4040" w:type="dxa"/>
            <w:vMerge/>
          </w:tcPr>
          <w:p w14:paraId="00330B8A" w14:textId="77777777" w:rsidR="001624B9" w:rsidRDefault="001624B9">
            <w:pPr>
              <w:rPr>
                <w:sz w:val="2"/>
                <w:szCs w:val="2"/>
              </w:rPr>
            </w:pPr>
          </w:p>
        </w:tc>
        <w:tc>
          <w:tcPr>
            <w:tcW w:w="854" w:type="dxa"/>
            <w:vMerge/>
          </w:tcPr>
          <w:p w14:paraId="414E5166" w14:textId="77777777" w:rsidR="001624B9" w:rsidRDefault="001624B9">
            <w:pPr>
              <w:rPr>
                <w:sz w:val="2"/>
                <w:szCs w:val="2"/>
              </w:rPr>
            </w:pPr>
          </w:p>
        </w:tc>
        <w:tc>
          <w:tcPr>
            <w:tcW w:w="991" w:type="dxa"/>
          </w:tcPr>
          <w:p w14:paraId="74958C98" w14:textId="77777777" w:rsidR="001624B9" w:rsidRDefault="001624B9">
            <w:pPr>
              <w:pStyle w:val="TableParagraph"/>
              <w:spacing w:before="81"/>
              <w:rPr>
                <w:b/>
                <w:sz w:val="17"/>
              </w:rPr>
            </w:pPr>
          </w:p>
          <w:p w14:paraId="283FA9F1" w14:textId="77777777" w:rsidR="001624B9" w:rsidRDefault="00845725">
            <w:pPr>
              <w:pStyle w:val="TableParagraph"/>
              <w:ind w:left="68" w:right="42"/>
              <w:jc w:val="center"/>
              <w:rPr>
                <w:sz w:val="17"/>
              </w:rPr>
            </w:pPr>
            <w:r>
              <w:rPr>
                <w:spacing w:val="-10"/>
                <w:sz w:val="17"/>
              </w:rPr>
              <w:t>F</w:t>
            </w:r>
          </w:p>
        </w:tc>
        <w:tc>
          <w:tcPr>
            <w:tcW w:w="2554" w:type="dxa"/>
          </w:tcPr>
          <w:p w14:paraId="2D674CCE" w14:textId="77777777" w:rsidR="001624B9" w:rsidRDefault="00845725">
            <w:pPr>
              <w:pStyle w:val="TableParagraph"/>
              <w:spacing w:before="178"/>
              <w:ind w:left="963" w:right="12" w:hanging="721"/>
              <w:rPr>
                <w:sz w:val="17"/>
              </w:rPr>
            </w:pPr>
            <w:r>
              <w:rPr>
                <w:sz w:val="17"/>
              </w:rPr>
              <w:t>Não</w:t>
            </w:r>
            <w:r>
              <w:rPr>
                <w:spacing w:val="-10"/>
                <w:sz w:val="17"/>
              </w:rPr>
              <w:t xml:space="preserve"> </w:t>
            </w:r>
            <w:r>
              <w:rPr>
                <w:sz w:val="17"/>
              </w:rPr>
              <w:t>implantação</w:t>
            </w:r>
            <w:r>
              <w:rPr>
                <w:spacing w:val="-10"/>
                <w:sz w:val="17"/>
              </w:rPr>
              <w:t xml:space="preserve"> </w:t>
            </w:r>
            <w:r>
              <w:rPr>
                <w:sz w:val="17"/>
              </w:rPr>
              <w:t>até</w:t>
            </w:r>
            <w:r>
              <w:rPr>
                <w:spacing w:val="-10"/>
                <w:sz w:val="17"/>
              </w:rPr>
              <w:t xml:space="preserve"> </w:t>
            </w:r>
            <w:r>
              <w:rPr>
                <w:sz w:val="17"/>
              </w:rPr>
              <w:t>a</w:t>
            </w:r>
            <w:r>
              <w:rPr>
                <w:spacing w:val="-10"/>
                <w:sz w:val="17"/>
              </w:rPr>
              <w:t xml:space="preserve"> </w:t>
            </w:r>
            <w:r>
              <w:rPr>
                <w:sz w:val="17"/>
              </w:rPr>
              <w:t xml:space="preserve">data </w:t>
            </w:r>
            <w:r>
              <w:rPr>
                <w:spacing w:val="-2"/>
                <w:sz w:val="17"/>
              </w:rPr>
              <w:t>prevista.</w:t>
            </w:r>
          </w:p>
        </w:tc>
      </w:tr>
    </w:tbl>
    <w:p w14:paraId="1497E222" w14:textId="77777777" w:rsidR="001624B9" w:rsidRDefault="001624B9">
      <w:pPr>
        <w:rPr>
          <w:sz w:val="17"/>
        </w:rPr>
        <w:sectPr w:rsidR="001624B9" w:rsidSect="00484131">
          <w:pgSz w:w="11910" w:h="16850"/>
          <w:pgMar w:top="2000" w:right="1080" w:bottom="860" w:left="1300" w:header="709" w:footer="670" w:gutter="0"/>
          <w:cols w:space="720"/>
        </w:sectPr>
      </w:pPr>
    </w:p>
    <w:p w14:paraId="21CAFF74"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183C6EC7" w14:textId="77777777" w:rsidTr="00724870">
        <w:trPr>
          <w:trHeight w:val="510"/>
        </w:trPr>
        <w:tc>
          <w:tcPr>
            <w:tcW w:w="835" w:type="dxa"/>
            <w:shd w:val="clear" w:color="auto" w:fill="BEBEBE"/>
          </w:tcPr>
          <w:p w14:paraId="03B6DB76"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190DFAF0"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48607E16"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38D1F4F9"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69AFCC45" w14:textId="77777777" w:rsidR="001624B9" w:rsidRDefault="00845725">
            <w:pPr>
              <w:pStyle w:val="TableParagraph"/>
              <w:spacing w:before="156"/>
              <w:ind w:left="108" w:right="73"/>
              <w:jc w:val="center"/>
              <w:rPr>
                <w:b/>
                <w:sz w:val="17"/>
              </w:rPr>
            </w:pPr>
            <w:r>
              <w:rPr>
                <w:b/>
                <w:spacing w:val="-2"/>
                <w:sz w:val="17"/>
              </w:rPr>
              <w:t>CLASSIFICAÇÃO</w:t>
            </w:r>
          </w:p>
        </w:tc>
      </w:tr>
      <w:tr w:rsidR="001624B9" w14:paraId="3C3957E9" w14:textId="77777777" w:rsidTr="00724870">
        <w:trPr>
          <w:trHeight w:val="513"/>
        </w:trPr>
        <w:tc>
          <w:tcPr>
            <w:tcW w:w="835" w:type="dxa"/>
            <w:vMerge w:val="restart"/>
          </w:tcPr>
          <w:p w14:paraId="6172777F" w14:textId="77777777" w:rsidR="001624B9" w:rsidRDefault="001624B9">
            <w:pPr>
              <w:pStyle w:val="TableParagraph"/>
              <w:rPr>
                <w:b/>
                <w:sz w:val="17"/>
              </w:rPr>
            </w:pPr>
          </w:p>
          <w:p w14:paraId="7F5F2D9B" w14:textId="77777777" w:rsidR="001624B9" w:rsidRDefault="001624B9">
            <w:pPr>
              <w:pStyle w:val="TableParagraph"/>
              <w:spacing w:before="157"/>
              <w:rPr>
                <w:b/>
                <w:sz w:val="17"/>
              </w:rPr>
            </w:pPr>
          </w:p>
          <w:p w14:paraId="016597C9" w14:textId="77777777" w:rsidR="001624B9" w:rsidRDefault="00845725">
            <w:pPr>
              <w:pStyle w:val="TableParagraph"/>
              <w:ind w:left="22" w:right="1"/>
              <w:jc w:val="center"/>
              <w:rPr>
                <w:sz w:val="17"/>
              </w:rPr>
            </w:pPr>
            <w:r>
              <w:rPr>
                <w:spacing w:val="-5"/>
                <w:sz w:val="17"/>
              </w:rPr>
              <w:t>19</w:t>
            </w:r>
          </w:p>
        </w:tc>
        <w:tc>
          <w:tcPr>
            <w:tcW w:w="4040" w:type="dxa"/>
            <w:vMerge w:val="restart"/>
          </w:tcPr>
          <w:p w14:paraId="317CB2E4" w14:textId="77777777" w:rsidR="001624B9" w:rsidRDefault="00845725">
            <w:pPr>
              <w:pStyle w:val="TableParagraph"/>
              <w:spacing w:before="61"/>
              <w:ind w:left="64" w:right="30"/>
              <w:jc w:val="both"/>
              <w:rPr>
                <w:sz w:val="17"/>
              </w:rPr>
            </w:pPr>
            <w:r>
              <w:rPr>
                <w:sz w:val="17"/>
              </w:rPr>
              <w:t>Não implementar o Programa Intensivo Inicial – PII ou o Programa de Adequação Inicial – PAI, nos aspectos</w:t>
            </w:r>
            <w:r>
              <w:rPr>
                <w:spacing w:val="-10"/>
                <w:sz w:val="17"/>
              </w:rPr>
              <w:t xml:space="preserve"> </w:t>
            </w:r>
            <w:r>
              <w:rPr>
                <w:sz w:val="17"/>
              </w:rPr>
              <w:t>relativos</w:t>
            </w:r>
            <w:r>
              <w:rPr>
                <w:spacing w:val="-11"/>
                <w:sz w:val="17"/>
              </w:rPr>
              <w:t xml:space="preserve"> </w:t>
            </w:r>
            <w:r>
              <w:rPr>
                <w:sz w:val="17"/>
              </w:rPr>
              <w:t>à</w:t>
            </w:r>
            <w:r>
              <w:rPr>
                <w:spacing w:val="-9"/>
                <w:sz w:val="17"/>
              </w:rPr>
              <w:t xml:space="preserve"> </w:t>
            </w:r>
            <w:r>
              <w:rPr>
                <w:sz w:val="17"/>
              </w:rPr>
              <w:t>dispositivos</w:t>
            </w:r>
            <w:r>
              <w:rPr>
                <w:spacing w:val="-11"/>
                <w:sz w:val="17"/>
              </w:rPr>
              <w:t xml:space="preserve"> </w:t>
            </w:r>
            <w:r>
              <w:rPr>
                <w:sz w:val="17"/>
              </w:rPr>
              <w:t>de</w:t>
            </w:r>
            <w:r>
              <w:rPr>
                <w:spacing w:val="-11"/>
                <w:sz w:val="17"/>
              </w:rPr>
              <w:t xml:space="preserve"> </w:t>
            </w:r>
            <w:r>
              <w:rPr>
                <w:sz w:val="17"/>
              </w:rPr>
              <w:t>contenção</w:t>
            </w:r>
            <w:r>
              <w:rPr>
                <w:spacing w:val="-9"/>
                <w:sz w:val="17"/>
              </w:rPr>
              <w:t xml:space="preserve"> </w:t>
            </w:r>
            <w:r>
              <w:rPr>
                <w:sz w:val="17"/>
              </w:rPr>
              <w:t>viária dentro</w:t>
            </w:r>
            <w:r>
              <w:rPr>
                <w:spacing w:val="-3"/>
                <w:sz w:val="17"/>
              </w:rPr>
              <w:t xml:space="preserve"> </w:t>
            </w:r>
            <w:r>
              <w:rPr>
                <w:sz w:val="17"/>
              </w:rPr>
              <w:t>do</w:t>
            </w:r>
            <w:r>
              <w:rPr>
                <w:spacing w:val="-3"/>
                <w:sz w:val="17"/>
              </w:rPr>
              <w:t xml:space="preserve"> </w:t>
            </w:r>
            <w:r>
              <w:rPr>
                <w:sz w:val="17"/>
              </w:rPr>
              <w:t>prazo</w:t>
            </w:r>
            <w:r>
              <w:rPr>
                <w:spacing w:val="-1"/>
                <w:sz w:val="17"/>
              </w:rPr>
              <w:t xml:space="preserve"> </w:t>
            </w:r>
            <w:r>
              <w:rPr>
                <w:sz w:val="17"/>
              </w:rPr>
              <w:t>estabelecido</w:t>
            </w:r>
            <w:r>
              <w:rPr>
                <w:spacing w:val="-1"/>
                <w:sz w:val="17"/>
              </w:rPr>
              <w:t xml:space="preserve"> </w:t>
            </w:r>
            <w:r>
              <w:rPr>
                <w:sz w:val="17"/>
              </w:rPr>
              <w:t>e/ou</w:t>
            </w:r>
            <w:r>
              <w:rPr>
                <w:spacing w:val="-3"/>
                <w:sz w:val="17"/>
              </w:rPr>
              <w:t xml:space="preserve"> </w:t>
            </w:r>
            <w:r>
              <w:rPr>
                <w:sz w:val="17"/>
              </w:rPr>
              <w:t>padrões</w:t>
            </w:r>
            <w:r>
              <w:rPr>
                <w:spacing w:val="-3"/>
                <w:sz w:val="17"/>
              </w:rPr>
              <w:t xml:space="preserve"> </w:t>
            </w:r>
            <w:r>
              <w:rPr>
                <w:sz w:val="17"/>
              </w:rPr>
              <w:t>exigidos em CONTRATO, nos termos e marcos estabelecidos no ANEXO 6.</w:t>
            </w:r>
          </w:p>
        </w:tc>
        <w:tc>
          <w:tcPr>
            <w:tcW w:w="854" w:type="dxa"/>
            <w:vMerge w:val="restart"/>
          </w:tcPr>
          <w:p w14:paraId="17E7A980" w14:textId="77777777" w:rsidR="001624B9" w:rsidRDefault="001624B9">
            <w:pPr>
              <w:pStyle w:val="TableParagraph"/>
              <w:rPr>
                <w:b/>
                <w:sz w:val="17"/>
              </w:rPr>
            </w:pPr>
          </w:p>
          <w:p w14:paraId="2D5E5C38" w14:textId="77777777" w:rsidR="001624B9" w:rsidRDefault="001624B9">
            <w:pPr>
              <w:pStyle w:val="TableParagraph"/>
              <w:spacing w:before="157"/>
              <w:rPr>
                <w:b/>
                <w:sz w:val="17"/>
              </w:rPr>
            </w:pPr>
          </w:p>
          <w:p w14:paraId="1804A1D5" w14:textId="77777777" w:rsidR="001624B9" w:rsidRDefault="00845725">
            <w:pPr>
              <w:pStyle w:val="TableParagraph"/>
              <w:ind w:left="25" w:right="1"/>
              <w:jc w:val="center"/>
              <w:rPr>
                <w:sz w:val="17"/>
              </w:rPr>
            </w:pPr>
            <w:r>
              <w:rPr>
                <w:spacing w:val="-5"/>
                <w:sz w:val="17"/>
              </w:rPr>
              <w:t>IV</w:t>
            </w:r>
          </w:p>
        </w:tc>
        <w:tc>
          <w:tcPr>
            <w:tcW w:w="991" w:type="dxa"/>
          </w:tcPr>
          <w:p w14:paraId="04C11D2B" w14:textId="77777777" w:rsidR="001624B9" w:rsidRDefault="00845725">
            <w:pPr>
              <w:pStyle w:val="TableParagraph"/>
              <w:spacing w:before="157"/>
              <w:ind w:left="68" w:right="42"/>
              <w:jc w:val="center"/>
              <w:rPr>
                <w:sz w:val="17"/>
              </w:rPr>
            </w:pPr>
            <w:r>
              <w:rPr>
                <w:spacing w:val="-10"/>
                <w:sz w:val="17"/>
              </w:rPr>
              <w:t>D</w:t>
            </w:r>
          </w:p>
        </w:tc>
        <w:tc>
          <w:tcPr>
            <w:tcW w:w="2554" w:type="dxa"/>
          </w:tcPr>
          <w:p w14:paraId="7F88BFF7" w14:textId="77777777" w:rsidR="001624B9" w:rsidRDefault="00845725">
            <w:pPr>
              <w:pStyle w:val="TableParagraph"/>
              <w:spacing w:before="61"/>
              <w:ind w:left="963" w:right="12" w:hanging="819"/>
              <w:rPr>
                <w:sz w:val="17"/>
              </w:rPr>
            </w:pPr>
            <w:r>
              <w:rPr>
                <w:sz w:val="17"/>
              </w:rPr>
              <w:t>Implantação</w:t>
            </w:r>
            <w:r>
              <w:rPr>
                <w:spacing w:val="-11"/>
                <w:sz w:val="17"/>
              </w:rPr>
              <w:t xml:space="preserve"> </w:t>
            </w:r>
            <w:r>
              <w:rPr>
                <w:sz w:val="17"/>
              </w:rPr>
              <w:t>parcial</w:t>
            </w:r>
            <w:r>
              <w:rPr>
                <w:spacing w:val="-11"/>
                <w:sz w:val="17"/>
              </w:rPr>
              <w:t xml:space="preserve"> </w:t>
            </w:r>
            <w:r>
              <w:rPr>
                <w:sz w:val="17"/>
              </w:rPr>
              <w:t>até</w:t>
            </w:r>
            <w:r>
              <w:rPr>
                <w:spacing w:val="-9"/>
                <w:sz w:val="17"/>
              </w:rPr>
              <w:t xml:space="preserve"> </w:t>
            </w:r>
            <w:r>
              <w:rPr>
                <w:sz w:val="17"/>
              </w:rPr>
              <w:t>a</w:t>
            </w:r>
            <w:r>
              <w:rPr>
                <w:spacing w:val="-11"/>
                <w:sz w:val="17"/>
              </w:rPr>
              <w:t xml:space="preserve"> </w:t>
            </w:r>
            <w:r>
              <w:rPr>
                <w:sz w:val="17"/>
              </w:rPr>
              <w:t xml:space="preserve">data </w:t>
            </w:r>
            <w:r>
              <w:rPr>
                <w:spacing w:val="-2"/>
                <w:sz w:val="17"/>
              </w:rPr>
              <w:t>prevista.</w:t>
            </w:r>
          </w:p>
        </w:tc>
      </w:tr>
      <w:tr w:rsidR="001624B9" w14:paraId="6EC19129" w14:textId="77777777" w:rsidTr="00724870">
        <w:trPr>
          <w:trHeight w:val="764"/>
        </w:trPr>
        <w:tc>
          <w:tcPr>
            <w:tcW w:w="835" w:type="dxa"/>
            <w:vMerge/>
          </w:tcPr>
          <w:p w14:paraId="7EEE5A89" w14:textId="77777777" w:rsidR="001624B9" w:rsidRDefault="001624B9">
            <w:pPr>
              <w:rPr>
                <w:sz w:val="2"/>
                <w:szCs w:val="2"/>
              </w:rPr>
            </w:pPr>
          </w:p>
        </w:tc>
        <w:tc>
          <w:tcPr>
            <w:tcW w:w="4040" w:type="dxa"/>
            <w:vMerge/>
          </w:tcPr>
          <w:p w14:paraId="19143242" w14:textId="77777777" w:rsidR="001624B9" w:rsidRDefault="001624B9">
            <w:pPr>
              <w:rPr>
                <w:sz w:val="2"/>
                <w:szCs w:val="2"/>
              </w:rPr>
            </w:pPr>
          </w:p>
        </w:tc>
        <w:tc>
          <w:tcPr>
            <w:tcW w:w="854" w:type="dxa"/>
            <w:vMerge/>
          </w:tcPr>
          <w:p w14:paraId="36D8C473" w14:textId="77777777" w:rsidR="001624B9" w:rsidRDefault="001624B9">
            <w:pPr>
              <w:rPr>
                <w:sz w:val="2"/>
                <w:szCs w:val="2"/>
              </w:rPr>
            </w:pPr>
          </w:p>
        </w:tc>
        <w:tc>
          <w:tcPr>
            <w:tcW w:w="991" w:type="dxa"/>
          </w:tcPr>
          <w:p w14:paraId="34F54BA4" w14:textId="77777777" w:rsidR="001624B9" w:rsidRDefault="001624B9">
            <w:pPr>
              <w:pStyle w:val="TableParagraph"/>
              <w:spacing w:before="88"/>
              <w:rPr>
                <w:b/>
                <w:sz w:val="17"/>
              </w:rPr>
            </w:pPr>
          </w:p>
          <w:p w14:paraId="4163A094" w14:textId="77777777" w:rsidR="001624B9" w:rsidRDefault="00845725">
            <w:pPr>
              <w:pStyle w:val="TableParagraph"/>
              <w:ind w:left="68" w:right="42"/>
              <w:jc w:val="center"/>
              <w:rPr>
                <w:sz w:val="17"/>
              </w:rPr>
            </w:pPr>
            <w:r>
              <w:rPr>
                <w:spacing w:val="-10"/>
                <w:sz w:val="17"/>
              </w:rPr>
              <w:t>F</w:t>
            </w:r>
          </w:p>
        </w:tc>
        <w:tc>
          <w:tcPr>
            <w:tcW w:w="2554" w:type="dxa"/>
          </w:tcPr>
          <w:p w14:paraId="26142AFA" w14:textId="77777777" w:rsidR="001624B9" w:rsidRDefault="00845725">
            <w:pPr>
              <w:pStyle w:val="TableParagraph"/>
              <w:spacing w:before="186"/>
              <w:ind w:left="963" w:right="12" w:hanging="721"/>
              <w:rPr>
                <w:sz w:val="17"/>
              </w:rPr>
            </w:pPr>
            <w:r>
              <w:rPr>
                <w:sz w:val="17"/>
              </w:rPr>
              <w:t>Não</w:t>
            </w:r>
            <w:r>
              <w:rPr>
                <w:spacing w:val="-10"/>
                <w:sz w:val="17"/>
              </w:rPr>
              <w:t xml:space="preserve"> </w:t>
            </w:r>
            <w:r>
              <w:rPr>
                <w:sz w:val="17"/>
              </w:rPr>
              <w:t>implantação</w:t>
            </w:r>
            <w:r>
              <w:rPr>
                <w:spacing w:val="-10"/>
                <w:sz w:val="17"/>
              </w:rPr>
              <w:t xml:space="preserve"> </w:t>
            </w:r>
            <w:r>
              <w:rPr>
                <w:sz w:val="17"/>
              </w:rPr>
              <w:t>até</w:t>
            </w:r>
            <w:r>
              <w:rPr>
                <w:spacing w:val="-10"/>
                <w:sz w:val="17"/>
              </w:rPr>
              <w:t xml:space="preserve"> </w:t>
            </w:r>
            <w:r>
              <w:rPr>
                <w:sz w:val="17"/>
              </w:rPr>
              <w:t>a</w:t>
            </w:r>
            <w:r>
              <w:rPr>
                <w:spacing w:val="-10"/>
                <w:sz w:val="17"/>
              </w:rPr>
              <w:t xml:space="preserve"> </w:t>
            </w:r>
            <w:r>
              <w:rPr>
                <w:sz w:val="17"/>
              </w:rPr>
              <w:t xml:space="preserve">data </w:t>
            </w:r>
            <w:r>
              <w:rPr>
                <w:spacing w:val="-2"/>
                <w:sz w:val="17"/>
              </w:rPr>
              <w:t>prevista.</w:t>
            </w:r>
          </w:p>
        </w:tc>
      </w:tr>
      <w:tr w:rsidR="001624B9" w14:paraId="4FE57AA3" w14:textId="77777777" w:rsidTr="00724870">
        <w:trPr>
          <w:trHeight w:val="2090"/>
        </w:trPr>
        <w:tc>
          <w:tcPr>
            <w:tcW w:w="835" w:type="dxa"/>
          </w:tcPr>
          <w:p w14:paraId="12EAB1A8" w14:textId="77777777" w:rsidR="001624B9" w:rsidRDefault="001624B9">
            <w:pPr>
              <w:pStyle w:val="TableParagraph"/>
              <w:rPr>
                <w:b/>
                <w:sz w:val="17"/>
              </w:rPr>
            </w:pPr>
          </w:p>
          <w:p w14:paraId="50AE32E7" w14:textId="77777777" w:rsidR="001624B9" w:rsidRDefault="001624B9">
            <w:pPr>
              <w:pStyle w:val="TableParagraph"/>
              <w:rPr>
                <w:b/>
                <w:sz w:val="17"/>
              </w:rPr>
            </w:pPr>
          </w:p>
          <w:p w14:paraId="45E39C96" w14:textId="77777777" w:rsidR="001624B9" w:rsidRDefault="001624B9">
            <w:pPr>
              <w:pStyle w:val="TableParagraph"/>
              <w:rPr>
                <w:b/>
                <w:sz w:val="17"/>
              </w:rPr>
            </w:pPr>
          </w:p>
          <w:p w14:paraId="47FB0A12" w14:textId="77777777" w:rsidR="001624B9" w:rsidRDefault="001624B9">
            <w:pPr>
              <w:pStyle w:val="TableParagraph"/>
              <w:spacing w:before="165"/>
              <w:rPr>
                <w:b/>
                <w:sz w:val="17"/>
              </w:rPr>
            </w:pPr>
          </w:p>
          <w:p w14:paraId="04BE3DBE" w14:textId="77777777" w:rsidR="001624B9" w:rsidRDefault="00845725">
            <w:pPr>
              <w:pStyle w:val="TableParagraph"/>
              <w:ind w:left="22" w:right="1"/>
              <w:jc w:val="center"/>
              <w:rPr>
                <w:sz w:val="17"/>
              </w:rPr>
            </w:pPr>
            <w:r>
              <w:rPr>
                <w:spacing w:val="-5"/>
                <w:sz w:val="17"/>
              </w:rPr>
              <w:t>20</w:t>
            </w:r>
          </w:p>
        </w:tc>
        <w:tc>
          <w:tcPr>
            <w:tcW w:w="4040" w:type="dxa"/>
          </w:tcPr>
          <w:p w14:paraId="11535667" w14:textId="77777777" w:rsidR="001624B9" w:rsidRDefault="00845725">
            <w:pPr>
              <w:pStyle w:val="TableParagraph"/>
              <w:spacing w:before="166"/>
              <w:ind w:left="64" w:right="35"/>
              <w:jc w:val="both"/>
              <w:rPr>
                <w:sz w:val="17"/>
              </w:rPr>
            </w:pPr>
            <w:r>
              <w:rPr>
                <w:sz w:val="17"/>
              </w:rPr>
              <w:t>Não repintar ou reaplicar a sinalização horizontal (pintura</w:t>
            </w:r>
            <w:r>
              <w:rPr>
                <w:spacing w:val="-10"/>
                <w:sz w:val="17"/>
              </w:rPr>
              <w:t xml:space="preserve"> </w:t>
            </w:r>
            <w:r>
              <w:rPr>
                <w:sz w:val="17"/>
              </w:rPr>
              <w:t>de</w:t>
            </w:r>
            <w:r>
              <w:rPr>
                <w:spacing w:val="-10"/>
                <w:sz w:val="17"/>
              </w:rPr>
              <w:t xml:space="preserve"> </w:t>
            </w:r>
            <w:r>
              <w:rPr>
                <w:sz w:val="17"/>
              </w:rPr>
              <w:t>solo),</w:t>
            </w:r>
            <w:r>
              <w:rPr>
                <w:spacing w:val="-10"/>
                <w:sz w:val="17"/>
              </w:rPr>
              <w:t xml:space="preserve"> </w:t>
            </w:r>
            <w:r>
              <w:rPr>
                <w:sz w:val="17"/>
              </w:rPr>
              <w:t>nos</w:t>
            </w:r>
            <w:r>
              <w:rPr>
                <w:spacing w:val="-10"/>
                <w:sz w:val="17"/>
              </w:rPr>
              <w:t xml:space="preserve"> </w:t>
            </w:r>
            <w:r>
              <w:rPr>
                <w:sz w:val="17"/>
              </w:rPr>
              <w:t>termos</w:t>
            </w:r>
            <w:r>
              <w:rPr>
                <w:spacing w:val="-10"/>
                <w:sz w:val="17"/>
              </w:rPr>
              <w:t xml:space="preserve"> </w:t>
            </w:r>
            <w:r>
              <w:rPr>
                <w:sz w:val="17"/>
              </w:rPr>
              <w:t>e</w:t>
            </w:r>
            <w:r>
              <w:rPr>
                <w:spacing w:val="-10"/>
                <w:sz w:val="17"/>
              </w:rPr>
              <w:t xml:space="preserve"> </w:t>
            </w:r>
            <w:r>
              <w:rPr>
                <w:sz w:val="17"/>
              </w:rPr>
              <w:t>prazos</w:t>
            </w:r>
            <w:r>
              <w:rPr>
                <w:spacing w:val="-10"/>
                <w:sz w:val="17"/>
              </w:rPr>
              <w:t xml:space="preserve"> </w:t>
            </w:r>
            <w:r>
              <w:rPr>
                <w:sz w:val="17"/>
              </w:rPr>
              <w:t>estabelecidos em</w:t>
            </w:r>
            <w:r>
              <w:rPr>
                <w:spacing w:val="-4"/>
                <w:sz w:val="17"/>
              </w:rPr>
              <w:t xml:space="preserve"> </w:t>
            </w:r>
            <w:r>
              <w:rPr>
                <w:sz w:val="17"/>
              </w:rPr>
              <w:t>CONTRATO,</w:t>
            </w:r>
            <w:r>
              <w:rPr>
                <w:spacing w:val="-2"/>
                <w:sz w:val="17"/>
              </w:rPr>
              <w:t xml:space="preserve"> </w:t>
            </w:r>
            <w:r>
              <w:rPr>
                <w:sz w:val="17"/>
              </w:rPr>
              <w:t>ANEXOS</w:t>
            </w:r>
            <w:r>
              <w:rPr>
                <w:spacing w:val="-5"/>
                <w:sz w:val="17"/>
              </w:rPr>
              <w:t xml:space="preserve"> </w:t>
            </w:r>
            <w:r>
              <w:rPr>
                <w:sz w:val="17"/>
              </w:rPr>
              <w:t>e</w:t>
            </w:r>
            <w:r>
              <w:rPr>
                <w:spacing w:val="-2"/>
                <w:sz w:val="17"/>
              </w:rPr>
              <w:t xml:space="preserve"> </w:t>
            </w:r>
            <w:r>
              <w:rPr>
                <w:sz w:val="17"/>
              </w:rPr>
              <w:t>APÊNDICES.,</w:t>
            </w:r>
            <w:r>
              <w:rPr>
                <w:spacing w:val="-2"/>
                <w:sz w:val="17"/>
              </w:rPr>
              <w:t xml:space="preserve"> sempre</w:t>
            </w:r>
          </w:p>
          <w:p w14:paraId="45265F9F" w14:textId="77777777" w:rsidR="001624B9" w:rsidRDefault="00845725">
            <w:pPr>
              <w:pStyle w:val="TableParagraph"/>
              <w:ind w:left="64" w:right="34"/>
              <w:jc w:val="both"/>
              <w:rPr>
                <w:sz w:val="17"/>
              </w:rPr>
            </w:pPr>
            <w:r>
              <w:rPr>
                <w:sz w:val="17"/>
              </w:rPr>
              <w:t xml:space="preserve">que for detectado que a Sinalização horizontal longitudinal está com o índice de retrorrefletância inferior ao estabelecido no ANEXO 6 ou excessivamente desgastada. Avaliação por segmentos, sendo cada um com extensão de 1 </w:t>
            </w:r>
            <w:r>
              <w:rPr>
                <w:spacing w:val="-2"/>
                <w:sz w:val="17"/>
              </w:rPr>
              <w:t>quilômetro.</w:t>
            </w:r>
          </w:p>
        </w:tc>
        <w:tc>
          <w:tcPr>
            <w:tcW w:w="854" w:type="dxa"/>
          </w:tcPr>
          <w:p w14:paraId="6C2F250F" w14:textId="77777777" w:rsidR="001624B9" w:rsidRDefault="001624B9">
            <w:pPr>
              <w:pStyle w:val="TableParagraph"/>
              <w:rPr>
                <w:b/>
                <w:sz w:val="17"/>
              </w:rPr>
            </w:pPr>
          </w:p>
          <w:p w14:paraId="67ADA988" w14:textId="77777777" w:rsidR="001624B9" w:rsidRDefault="001624B9">
            <w:pPr>
              <w:pStyle w:val="TableParagraph"/>
              <w:rPr>
                <w:b/>
                <w:sz w:val="17"/>
              </w:rPr>
            </w:pPr>
          </w:p>
          <w:p w14:paraId="0C4DB4A1" w14:textId="77777777" w:rsidR="001624B9" w:rsidRDefault="001624B9">
            <w:pPr>
              <w:pStyle w:val="TableParagraph"/>
              <w:rPr>
                <w:b/>
                <w:sz w:val="17"/>
              </w:rPr>
            </w:pPr>
          </w:p>
          <w:p w14:paraId="1C173F62" w14:textId="77777777" w:rsidR="001624B9" w:rsidRDefault="001624B9">
            <w:pPr>
              <w:pStyle w:val="TableParagraph"/>
              <w:spacing w:before="165"/>
              <w:rPr>
                <w:b/>
                <w:sz w:val="17"/>
              </w:rPr>
            </w:pPr>
          </w:p>
          <w:p w14:paraId="42E76399" w14:textId="77777777" w:rsidR="001624B9" w:rsidRDefault="00845725">
            <w:pPr>
              <w:pStyle w:val="TableParagraph"/>
              <w:ind w:left="25" w:right="1"/>
              <w:jc w:val="center"/>
              <w:rPr>
                <w:sz w:val="17"/>
              </w:rPr>
            </w:pPr>
            <w:r>
              <w:rPr>
                <w:spacing w:val="-10"/>
                <w:sz w:val="17"/>
              </w:rPr>
              <w:t>I</w:t>
            </w:r>
          </w:p>
        </w:tc>
        <w:tc>
          <w:tcPr>
            <w:tcW w:w="991" w:type="dxa"/>
          </w:tcPr>
          <w:p w14:paraId="41E4CBFC" w14:textId="77777777" w:rsidR="001624B9" w:rsidRDefault="001624B9">
            <w:pPr>
              <w:pStyle w:val="TableParagraph"/>
              <w:rPr>
                <w:b/>
                <w:sz w:val="17"/>
              </w:rPr>
            </w:pPr>
          </w:p>
          <w:p w14:paraId="01724F81" w14:textId="77777777" w:rsidR="001624B9" w:rsidRDefault="001624B9">
            <w:pPr>
              <w:pStyle w:val="TableParagraph"/>
              <w:rPr>
                <w:b/>
                <w:sz w:val="17"/>
              </w:rPr>
            </w:pPr>
          </w:p>
          <w:p w14:paraId="1960A9E2" w14:textId="77777777" w:rsidR="001624B9" w:rsidRDefault="001624B9">
            <w:pPr>
              <w:pStyle w:val="TableParagraph"/>
              <w:rPr>
                <w:b/>
                <w:sz w:val="17"/>
              </w:rPr>
            </w:pPr>
          </w:p>
          <w:p w14:paraId="2C62086A" w14:textId="77777777" w:rsidR="001624B9" w:rsidRDefault="001624B9">
            <w:pPr>
              <w:pStyle w:val="TableParagraph"/>
              <w:spacing w:before="165"/>
              <w:rPr>
                <w:b/>
                <w:sz w:val="17"/>
              </w:rPr>
            </w:pPr>
          </w:p>
          <w:p w14:paraId="47E98A29" w14:textId="77777777" w:rsidR="001624B9" w:rsidRDefault="00845725">
            <w:pPr>
              <w:pStyle w:val="TableParagraph"/>
              <w:ind w:left="68" w:right="42"/>
              <w:jc w:val="center"/>
              <w:rPr>
                <w:sz w:val="17"/>
              </w:rPr>
            </w:pPr>
            <w:r>
              <w:rPr>
                <w:spacing w:val="-10"/>
                <w:sz w:val="17"/>
              </w:rPr>
              <w:t>C</w:t>
            </w:r>
          </w:p>
        </w:tc>
        <w:tc>
          <w:tcPr>
            <w:tcW w:w="2554" w:type="dxa"/>
          </w:tcPr>
          <w:p w14:paraId="65661934" w14:textId="77777777" w:rsidR="001624B9" w:rsidRDefault="001624B9">
            <w:pPr>
              <w:pStyle w:val="TableParagraph"/>
              <w:rPr>
                <w:b/>
                <w:sz w:val="17"/>
              </w:rPr>
            </w:pPr>
          </w:p>
          <w:p w14:paraId="18E1BB02" w14:textId="77777777" w:rsidR="001624B9" w:rsidRDefault="001624B9">
            <w:pPr>
              <w:pStyle w:val="TableParagraph"/>
              <w:rPr>
                <w:b/>
                <w:sz w:val="17"/>
              </w:rPr>
            </w:pPr>
          </w:p>
          <w:p w14:paraId="26CFEA69" w14:textId="77777777" w:rsidR="001624B9" w:rsidRDefault="001624B9">
            <w:pPr>
              <w:pStyle w:val="TableParagraph"/>
              <w:rPr>
                <w:b/>
                <w:sz w:val="17"/>
              </w:rPr>
            </w:pPr>
          </w:p>
          <w:p w14:paraId="116077D8" w14:textId="77777777" w:rsidR="001624B9" w:rsidRDefault="001624B9">
            <w:pPr>
              <w:pStyle w:val="TableParagraph"/>
              <w:spacing w:before="69"/>
              <w:rPr>
                <w:b/>
                <w:sz w:val="17"/>
              </w:rPr>
            </w:pPr>
          </w:p>
          <w:p w14:paraId="3CE247B3" w14:textId="77777777" w:rsidR="001624B9" w:rsidRDefault="00845725">
            <w:pPr>
              <w:pStyle w:val="TableParagraph"/>
              <w:ind w:left="886" w:right="12" w:hanging="781"/>
              <w:rPr>
                <w:sz w:val="17"/>
              </w:rPr>
            </w:pPr>
            <w:r>
              <w:rPr>
                <w:sz w:val="17"/>
              </w:rPr>
              <w:t>Por</w:t>
            </w:r>
            <w:r>
              <w:rPr>
                <w:spacing w:val="-12"/>
                <w:sz w:val="17"/>
              </w:rPr>
              <w:t xml:space="preserve"> </w:t>
            </w:r>
            <w:r>
              <w:rPr>
                <w:sz w:val="17"/>
              </w:rPr>
              <w:t>infração,</w:t>
            </w:r>
            <w:r>
              <w:rPr>
                <w:spacing w:val="-11"/>
                <w:sz w:val="17"/>
              </w:rPr>
              <w:t xml:space="preserve"> </w:t>
            </w:r>
            <w:r>
              <w:rPr>
                <w:sz w:val="17"/>
              </w:rPr>
              <w:t>considerado</w:t>
            </w:r>
            <w:r>
              <w:rPr>
                <w:spacing w:val="-12"/>
                <w:sz w:val="17"/>
              </w:rPr>
              <w:t xml:space="preserve"> </w:t>
            </w:r>
            <w:r>
              <w:rPr>
                <w:sz w:val="17"/>
              </w:rPr>
              <w:t xml:space="preserve">cada </w:t>
            </w:r>
            <w:r>
              <w:rPr>
                <w:spacing w:val="-2"/>
                <w:sz w:val="17"/>
              </w:rPr>
              <w:t>segmento.</w:t>
            </w:r>
          </w:p>
        </w:tc>
      </w:tr>
      <w:tr w:rsidR="001624B9" w14:paraId="49E75B5D" w14:textId="77777777" w:rsidTr="00724870">
        <w:trPr>
          <w:trHeight w:val="2075"/>
        </w:trPr>
        <w:tc>
          <w:tcPr>
            <w:tcW w:w="835" w:type="dxa"/>
          </w:tcPr>
          <w:p w14:paraId="319EAC89" w14:textId="77777777" w:rsidR="001624B9" w:rsidRDefault="001624B9">
            <w:pPr>
              <w:pStyle w:val="TableParagraph"/>
              <w:rPr>
                <w:b/>
                <w:sz w:val="17"/>
              </w:rPr>
            </w:pPr>
          </w:p>
          <w:p w14:paraId="2F4DDE22" w14:textId="77777777" w:rsidR="001624B9" w:rsidRDefault="001624B9">
            <w:pPr>
              <w:pStyle w:val="TableParagraph"/>
              <w:rPr>
                <w:b/>
                <w:sz w:val="17"/>
              </w:rPr>
            </w:pPr>
          </w:p>
          <w:p w14:paraId="594F9A70" w14:textId="77777777" w:rsidR="001624B9" w:rsidRDefault="001624B9">
            <w:pPr>
              <w:pStyle w:val="TableParagraph"/>
              <w:rPr>
                <w:b/>
                <w:sz w:val="17"/>
              </w:rPr>
            </w:pPr>
          </w:p>
          <w:p w14:paraId="5DE49D97" w14:textId="77777777" w:rsidR="001624B9" w:rsidRDefault="001624B9">
            <w:pPr>
              <w:pStyle w:val="TableParagraph"/>
              <w:spacing w:before="157"/>
              <w:rPr>
                <w:b/>
                <w:sz w:val="17"/>
              </w:rPr>
            </w:pPr>
          </w:p>
          <w:p w14:paraId="267EA111" w14:textId="77777777" w:rsidR="001624B9" w:rsidRDefault="00845725">
            <w:pPr>
              <w:pStyle w:val="TableParagraph"/>
              <w:ind w:left="22" w:right="1"/>
              <w:jc w:val="center"/>
              <w:rPr>
                <w:sz w:val="17"/>
              </w:rPr>
            </w:pPr>
            <w:r>
              <w:rPr>
                <w:spacing w:val="-5"/>
                <w:sz w:val="17"/>
              </w:rPr>
              <w:t>21</w:t>
            </w:r>
          </w:p>
        </w:tc>
        <w:tc>
          <w:tcPr>
            <w:tcW w:w="4040" w:type="dxa"/>
          </w:tcPr>
          <w:p w14:paraId="62F5E2A3" w14:textId="77777777" w:rsidR="001624B9" w:rsidRDefault="00845725">
            <w:pPr>
              <w:pStyle w:val="TableParagraph"/>
              <w:spacing w:before="61"/>
              <w:ind w:left="64" w:right="35"/>
              <w:jc w:val="both"/>
              <w:rPr>
                <w:sz w:val="17"/>
              </w:rPr>
            </w:pPr>
            <w:r>
              <w:rPr>
                <w:sz w:val="17"/>
              </w:rPr>
              <w:t>Não repintar ou reaplicar a sinalização horizontal (pintura</w:t>
            </w:r>
            <w:r>
              <w:rPr>
                <w:spacing w:val="-10"/>
                <w:sz w:val="17"/>
              </w:rPr>
              <w:t xml:space="preserve"> </w:t>
            </w:r>
            <w:r>
              <w:rPr>
                <w:sz w:val="17"/>
              </w:rPr>
              <w:t>de</w:t>
            </w:r>
            <w:r>
              <w:rPr>
                <w:spacing w:val="-10"/>
                <w:sz w:val="17"/>
              </w:rPr>
              <w:t xml:space="preserve"> </w:t>
            </w:r>
            <w:r>
              <w:rPr>
                <w:sz w:val="17"/>
              </w:rPr>
              <w:t>solo),</w:t>
            </w:r>
            <w:r>
              <w:rPr>
                <w:spacing w:val="-10"/>
                <w:sz w:val="17"/>
              </w:rPr>
              <w:t xml:space="preserve"> </w:t>
            </w:r>
            <w:r>
              <w:rPr>
                <w:sz w:val="17"/>
              </w:rPr>
              <w:t>nos</w:t>
            </w:r>
            <w:r>
              <w:rPr>
                <w:spacing w:val="-10"/>
                <w:sz w:val="17"/>
              </w:rPr>
              <w:t xml:space="preserve"> </w:t>
            </w:r>
            <w:r>
              <w:rPr>
                <w:sz w:val="17"/>
              </w:rPr>
              <w:t>termos</w:t>
            </w:r>
            <w:r>
              <w:rPr>
                <w:spacing w:val="-10"/>
                <w:sz w:val="17"/>
              </w:rPr>
              <w:t xml:space="preserve"> </w:t>
            </w:r>
            <w:r>
              <w:rPr>
                <w:sz w:val="17"/>
              </w:rPr>
              <w:t>e</w:t>
            </w:r>
            <w:r>
              <w:rPr>
                <w:spacing w:val="-10"/>
                <w:sz w:val="17"/>
              </w:rPr>
              <w:t xml:space="preserve"> </w:t>
            </w:r>
            <w:r>
              <w:rPr>
                <w:sz w:val="17"/>
              </w:rPr>
              <w:t>prazos</w:t>
            </w:r>
            <w:r>
              <w:rPr>
                <w:spacing w:val="-10"/>
                <w:sz w:val="17"/>
              </w:rPr>
              <w:t xml:space="preserve"> </w:t>
            </w:r>
            <w:r>
              <w:rPr>
                <w:sz w:val="17"/>
              </w:rPr>
              <w:t>estabelecidos em</w:t>
            </w:r>
            <w:r>
              <w:rPr>
                <w:spacing w:val="5"/>
                <w:sz w:val="17"/>
              </w:rPr>
              <w:t xml:space="preserve"> </w:t>
            </w:r>
            <w:r>
              <w:rPr>
                <w:sz w:val="17"/>
              </w:rPr>
              <w:t>CONTRATO,</w:t>
            </w:r>
            <w:r>
              <w:rPr>
                <w:spacing w:val="6"/>
                <w:sz w:val="17"/>
              </w:rPr>
              <w:t xml:space="preserve"> </w:t>
            </w:r>
            <w:r>
              <w:rPr>
                <w:sz w:val="17"/>
              </w:rPr>
              <w:t>ANEXOS</w:t>
            </w:r>
            <w:r>
              <w:rPr>
                <w:spacing w:val="6"/>
                <w:sz w:val="17"/>
              </w:rPr>
              <w:t xml:space="preserve"> </w:t>
            </w:r>
            <w:r>
              <w:rPr>
                <w:sz w:val="17"/>
              </w:rPr>
              <w:t>e</w:t>
            </w:r>
            <w:r>
              <w:rPr>
                <w:spacing w:val="7"/>
                <w:sz w:val="17"/>
              </w:rPr>
              <w:t xml:space="preserve"> </w:t>
            </w:r>
            <w:r>
              <w:rPr>
                <w:sz w:val="17"/>
              </w:rPr>
              <w:t>APÊNDICES,</w:t>
            </w:r>
            <w:r>
              <w:rPr>
                <w:spacing w:val="7"/>
                <w:sz w:val="17"/>
              </w:rPr>
              <w:t xml:space="preserve"> </w:t>
            </w:r>
            <w:r>
              <w:rPr>
                <w:spacing w:val="-2"/>
                <w:sz w:val="17"/>
              </w:rPr>
              <w:t>sempre</w:t>
            </w:r>
          </w:p>
          <w:p w14:paraId="0E0482C6" w14:textId="77777777" w:rsidR="001624B9" w:rsidRDefault="00845725">
            <w:pPr>
              <w:pStyle w:val="TableParagraph"/>
              <w:ind w:left="64" w:right="36"/>
              <w:jc w:val="both"/>
              <w:rPr>
                <w:sz w:val="17"/>
              </w:rPr>
            </w:pPr>
            <w:r>
              <w:rPr>
                <w:sz w:val="17"/>
              </w:rPr>
              <w:t>que for detectado que a Sinalização horizontal transversal – marcas viárias (legendas, símbolos, pictogramas, faixas transversais, marcas de canalização e outros) está com o índice de retrorrefletância</w:t>
            </w:r>
            <w:r>
              <w:rPr>
                <w:spacing w:val="6"/>
                <w:sz w:val="17"/>
              </w:rPr>
              <w:t xml:space="preserve"> </w:t>
            </w:r>
            <w:r>
              <w:rPr>
                <w:sz w:val="17"/>
              </w:rPr>
              <w:t>inferior</w:t>
            </w:r>
            <w:r>
              <w:rPr>
                <w:spacing w:val="6"/>
                <w:sz w:val="17"/>
              </w:rPr>
              <w:t xml:space="preserve"> </w:t>
            </w:r>
            <w:r>
              <w:rPr>
                <w:sz w:val="17"/>
              </w:rPr>
              <w:t>ao</w:t>
            </w:r>
            <w:r>
              <w:rPr>
                <w:spacing w:val="4"/>
                <w:sz w:val="17"/>
              </w:rPr>
              <w:t xml:space="preserve"> </w:t>
            </w:r>
            <w:r>
              <w:rPr>
                <w:sz w:val="17"/>
              </w:rPr>
              <w:t>estabelecido</w:t>
            </w:r>
            <w:r>
              <w:rPr>
                <w:spacing w:val="4"/>
                <w:sz w:val="17"/>
              </w:rPr>
              <w:t xml:space="preserve"> </w:t>
            </w:r>
            <w:r>
              <w:rPr>
                <w:sz w:val="17"/>
              </w:rPr>
              <w:t>no</w:t>
            </w:r>
            <w:r>
              <w:rPr>
                <w:spacing w:val="4"/>
                <w:sz w:val="17"/>
              </w:rPr>
              <w:t xml:space="preserve"> </w:t>
            </w:r>
            <w:r>
              <w:rPr>
                <w:spacing w:val="-4"/>
                <w:sz w:val="17"/>
              </w:rPr>
              <w:t>ANEXO</w:t>
            </w:r>
          </w:p>
          <w:p w14:paraId="5E19AD8F" w14:textId="77777777" w:rsidR="001624B9" w:rsidRDefault="00845725">
            <w:pPr>
              <w:pStyle w:val="TableParagraph"/>
              <w:ind w:left="64" w:right="33"/>
              <w:jc w:val="both"/>
              <w:rPr>
                <w:sz w:val="17"/>
              </w:rPr>
            </w:pPr>
            <w:r>
              <w:rPr>
                <w:sz w:val="17"/>
              </w:rPr>
              <w:t>6 ou excessivamente desgastada. Avaliação por marca viária com deficiência.</w:t>
            </w:r>
          </w:p>
        </w:tc>
        <w:tc>
          <w:tcPr>
            <w:tcW w:w="854" w:type="dxa"/>
          </w:tcPr>
          <w:p w14:paraId="1A2439AB" w14:textId="77777777" w:rsidR="001624B9" w:rsidRDefault="001624B9">
            <w:pPr>
              <w:pStyle w:val="TableParagraph"/>
              <w:rPr>
                <w:b/>
                <w:sz w:val="17"/>
              </w:rPr>
            </w:pPr>
          </w:p>
          <w:p w14:paraId="7AC50C1D" w14:textId="77777777" w:rsidR="001624B9" w:rsidRDefault="001624B9">
            <w:pPr>
              <w:pStyle w:val="TableParagraph"/>
              <w:rPr>
                <w:b/>
                <w:sz w:val="17"/>
              </w:rPr>
            </w:pPr>
          </w:p>
          <w:p w14:paraId="746EC12C" w14:textId="77777777" w:rsidR="001624B9" w:rsidRDefault="001624B9">
            <w:pPr>
              <w:pStyle w:val="TableParagraph"/>
              <w:rPr>
                <w:b/>
                <w:sz w:val="17"/>
              </w:rPr>
            </w:pPr>
          </w:p>
          <w:p w14:paraId="57F5B2F0" w14:textId="77777777" w:rsidR="001624B9" w:rsidRDefault="001624B9">
            <w:pPr>
              <w:pStyle w:val="TableParagraph"/>
              <w:spacing w:before="157"/>
              <w:rPr>
                <w:b/>
                <w:sz w:val="17"/>
              </w:rPr>
            </w:pPr>
          </w:p>
          <w:p w14:paraId="07DE8811" w14:textId="77777777" w:rsidR="001624B9" w:rsidRDefault="00845725">
            <w:pPr>
              <w:pStyle w:val="TableParagraph"/>
              <w:ind w:left="25" w:right="1"/>
              <w:jc w:val="center"/>
              <w:rPr>
                <w:sz w:val="17"/>
              </w:rPr>
            </w:pPr>
            <w:r>
              <w:rPr>
                <w:spacing w:val="-10"/>
                <w:sz w:val="17"/>
              </w:rPr>
              <w:t>I</w:t>
            </w:r>
          </w:p>
        </w:tc>
        <w:tc>
          <w:tcPr>
            <w:tcW w:w="991" w:type="dxa"/>
          </w:tcPr>
          <w:p w14:paraId="7F16B6B5" w14:textId="77777777" w:rsidR="001624B9" w:rsidRDefault="001624B9">
            <w:pPr>
              <w:pStyle w:val="TableParagraph"/>
              <w:rPr>
                <w:b/>
                <w:sz w:val="17"/>
              </w:rPr>
            </w:pPr>
          </w:p>
          <w:p w14:paraId="256C4959" w14:textId="77777777" w:rsidR="001624B9" w:rsidRDefault="001624B9">
            <w:pPr>
              <w:pStyle w:val="TableParagraph"/>
              <w:rPr>
                <w:b/>
                <w:sz w:val="17"/>
              </w:rPr>
            </w:pPr>
          </w:p>
          <w:p w14:paraId="46469E18" w14:textId="77777777" w:rsidR="001624B9" w:rsidRDefault="001624B9">
            <w:pPr>
              <w:pStyle w:val="TableParagraph"/>
              <w:rPr>
                <w:b/>
                <w:sz w:val="17"/>
              </w:rPr>
            </w:pPr>
          </w:p>
          <w:p w14:paraId="1E2BD27E" w14:textId="77777777" w:rsidR="001624B9" w:rsidRDefault="001624B9">
            <w:pPr>
              <w:pStyle w:val="TableParagraph"/>
              <w:spacing w:before="157"/>
              <w:rPr>
                <w:b/>
                <w:sz w:val="17"/>
              </w:rPr>
            </w:pPr>
          </w:p>
          <w:p w14:paraId="1236E219" w14:textId="77777777" w:rsidR="001624B9" w:rsidRDefault="00845725">
            <w:pPr>
              <w:pStyle w:val="TableParagraph"/>
              <w:ind w:left="68" w:right="42"/>
              <w:jc w:val="center"/>
              <w:rPr>
                <w:sz w:val="17"/>
              </w:rPr>
            </w:pPr>
            <w:r>
              <w:rPr>
                <w:spacing w:val="-10"/>
                <w:sz w:val="17"/>
              </w:rPr>
              <w:t>B</w:t>
            </w:r>
          </w:p>
        </w:tc>
        <w:tc>
          <w:tcPr>
            <w:tcW w:w="2554" w:type="dxa"/>
          </w:tcPr>
          <w:p w14:paraId="5E8CA702" w14:textId="77777777" w:rsidR="001624B9" w:rsidRDefault="001624B9">
            <w:pPr>
              <w:pStyle w:val="TableParagraph"/>
              <w:rPr>
                <w:b/>
                <w:sz w:val="17"/>
              </w:rPr>
            </w:pPr>
          </w:p>
          <w:p w14:paraId="54EFCDF8" w14:textId="77777777" w:rsidR="001624B9" w:rsidRDefault="001624B9">
            <w:pPr>
              <w:pStyle w:val="TableParagraph"/>
              <w:rPr>
                <w:b/>
                <w:sz w:val="17"/>
              </w:rPr>
            </w:pPr>
          </w:p>
          <w:p w14:paraId="0EBD7F8F" w14:textId="77777777" w:rsidR="001624B9" w:rsidRDefault="001624B9">
            <w:pPr>
              <w:pStyle w:val="TableParagraph"/>
              <w:rPr>
                <w:b/>
                <w:sz w:val="17"/>
              </w:rPr>
            </w:pPr>
          </w:p>
          <w:p w14:paraId="16D349F9" w14:textId="77777777" w:rsidR="001624B9" w:rsidRDefault="001624B9">
            <w:pPr>
              <w:pStyle w:val="TableParagraph"/>
              <w:spacing w:before="61"/>
              <w:rPr>
                <w:b/>
                <w:sz w:val="17"/>
              </w:rPr>
            </w:pPr>
          </w:p>
          <w:p w14:paraId="42C991B3" w14:textId="77777777" w:rsidR="001624B9" w:rsidRDefault="00845725">
            <w:pPr>
              <w:pStyle w:val="TableParagraph"/>
              <w:ind w:left="1026" w:right="12" w:hanging="925"/>
              <w:rPr>
                <w:sz w:val="17"/>
              </w:rPr>
            </w:pPr>
            <w:r>
              <w:rPr>
                <w:sz w:val="17"/>
              </w:rPr>
              <w:t>Por</w:t>
            </w:r>
            <w:r>
              <w:rPr>
                <w:spacing w:val="-12"/>
                <w:sz w:val="17"/>
              </w:rPr>
              <w:t xml:space="preserve"> </w:t>
            </w:r>
            <w:r>
              <w:rPr>
                <w:sz w:val="17"/>
              </w:rPr>
              <w:t>Infração,</w:t>
            </w:r>
            <w:r>
              <w:rPr>
                <w:spacing w:val="-12"/>
                <w:sz w:val="17"/>
              </w:rPr>
              <w:t xml:space="preserve"> </w:t>
            </w:r>
            <w:r>
              <w:rPr>
                <w:sz w:val="17"/>
              </w:rPr>
              <w:t>considerada</w:t>
            </w:r>
            <w:r>
              <w:rPr>
                <w:spacing w:val="-12"/>
                <w:sz w:val="17"/>
              </w:rPr>
              <w:t xml:space="preserve"> </w:t>
            </w:r>
            <w:r>
              <w:rPr>
                <w:sz w:val="17"/>
              </w:rPr>
              <w:t xml:space="preserve">cada </w:t>
            </w:r>
            <w:r>
              <w:rPr>
                <w:spacing w:val="-2"/>
                <w:sz w:val="17"/>
              </w:rPr>
              <w:t>marca.</w:t>
            </w:r>
          </w:p>
        </w:tc>
      </w:tr>
      <w:tr w:rsidR="001624B9" w14:paraId="7736FB64" w14:textId="77777777" w:rsidTr="00724870">
        <w:trPr>
          <w:trHeight w:val="1098"/>
        </w:trPr>
        <w:tc>
          <w:tcPr>
            <w:tcW w:w="835" w:type="dxa"/>
          </w:tcPr>
          <w:p w14:paraId="4BA8E8BC" w14:textId="77777777" w:rsidR="001624B9" w:rsidRDefault="001624B9">
            <w:pPr>
              <w:pStyle w:val="TableParagraph"/>
              <w:rPr>
                <w:b/>
                <w:sz w:val="17"/>
              </w:rPr>
            </w:pPr>
          </w:p>
          <w:p w14:paraId="29F547FE" w14:textId="77777777" w:rsidR="001624B9" w:rsidRDefault="001624B9">
            <w:pPr>
              <w:pStyle w:val="TableParagraph"/>
              <w:spacing w:before="58"/>
              <w:rPr>
                <w:b/>
                <w:sz w:val="17"/>
              </w:rPr>
            </w:pPr>
          </w:p>
          <w:p w14:paraId="41D7B0FE" w14:textId="77777777" w:rsidR="001624B9" w:rsidRDefault="00845725">
            <w:pPr>
              <w:pStyle w:val="TableParagraph"/>
              <w:spacing w:before="1"/>
              <w:ind w:left="22" w:right="1"/>
              <w:jc w:val="center"/>
              <w:rPr>
                <w:sz w:val="17"/>
              </w:rPr>
            </w:pPr>
            <w:r>
              <w:rPr>
                <w:spacing w:val="-5"/>
                <w:sz w:val="17"/>
              </w:rPr>
              <w:t>22</w:t>
            </w:r>
          </w:p>
        </w:tc>
        <w:tc>
          <w:tcPr>
            <w:tcW w:w="4040" w:type="dxa"/>
          </w:tcPr>
          <w:p w14:paraId="0AADD253" w14:textId="77777777" w:rsidR="001624B9" w:rsidRDefault="00845725">
            <w:pPr>
              <w:pStyle w:val="TableParagraph"/>
              <w:spacing w:before="58"/>
              <w:ind w:left="64" w:right="35"/>
              <w:jc w:val="both"/>
              <w:rPr>
                <w:sz w:val="17"/>
              </w:rPr>
            </w:pPr>
            <w:r>
              <w:rPr>
                <w:sz w:val="17"/>
              </w:rPr>
              <w:t>Não repor ou não substituir, nos termos e prazos estabelecidos em CONTRATO, ANEXOS e APÊNDICES, placa de sinalização de regulamentação e/ou de advertência e/ou dispositivos de sinalização de alerta.</w:t>
            </w:r>
          </w:p>
        </w:tc>
        <w:tc>
          <w:tcPr>
            <w:tcW w:w="854" w:type="dxa"/>
          </w:tcPr>
          <w:p w14:paraId="496A69A8" w14:textId="77777777" w:rsidR="001624B9" w:rsidRDefault="001624B9">
            <w:pPr>
              <w:pStyle w:val="TableParagraph"/>
              <w:rPr>
                <w:b/>
                <w:sz w:val="17"/>
              </w:rPr>
            </w:pPr>
          </w:p>
          <w:p w14:paraId="12643204" w14:textId="77777777" w:rsidR="001624B9" w:rsidRDefault="001624B9">
            <w:pPr>
              <w:pStyle w:val="TableParagraph"/>
              <w:spacing w:before="58"/>
              <w:rPr>
                <w:b/>
                <w:sz w:val="17"/>
              </w:rPr>
            </w:pPr>
          </w:p>
          <w:p w14:paraId="28DF9115" w14:textId="77777777" w:rsidR="001624B9" w:rsidRDefault="00845725">
            <w:pPr>
              <w:pStyle w:val="TableParagraph"/>
              <w:spacing w:before="1"/>
              <w:ind w:left="25" w:right="1"/>
              <w:jc w:val="center"/>
              <w:rPr>
                <w:sz w:val="17"/>
              </w:rPr>
            </w:pPr>
            <w:r>
              <w:rPr>
                <w:spacing w:val="-10"/>
                <w:sz w:val="17"/>
              </w:rPr>
              <w:t>I</w:t>
            </w:r>
          </w:p>
        </w:tc>
        <w:tc>
          <w:tcPr>
            <w:tcW w:w="991" w:type="dxa"/>
          </w:tcPr>
          <w:p w14:paraId="23CD8D00" w14:textId="77777777" w:rsidR="001624B9" w:rsidRDefault="001624B9">
            <w:pPr>
              <w:pStyle w:val="TableParagraph"/>
              <w:rPr>
                <w:b/>
                <w:sz w:val="17"/>
              </w:rPr>
            </w:pPr>
          </w:p>
          <w:p w14:paraId="1FA6FF96" w14:textId="77777777" w:rsidR="001624B9" w:rsidRDefault="001624B9">
            <w:pPr>
              <w:pStyle w:val="TableParagraph"/>
              <w:spacing w:before="58"/>
              <w:rPr>
                <w:b/>
                <w:sz w:val="17"/>
              </w:rPr>
            </w:pPr>
          </w:p>
          <w:p w14:paraId="64A7D503" w14:textId="77777777" w:rsidR="001624B9" w:rsidRDefault="00845725">
            <w:pPr>
              <w:pStyle w:val="TableParagraph"/>
              <w:spacing w:before="1"/>
              <w:ind w:left="68" w:right="42"/>
              <w:jc w:val="center"/>
              <w:rPr>
                <w:sz w:val="17"/>
              </w:rPr>
            </w:pPr>
            <w:r>
              <w:rPr>
                <w:spacing w:val="-10"/>
                <w:sz w:val="17"/>
              </w:rPr>
              <w:t>F</w:t>
            </w:r>
          </w:p>
        </w:tc>
        <w:tc>
          <w:tcPr>
            <w:tcW w:w="2554" w:type="dxa"/>
          </w:tcPr>
          <w:p w14:paraId="15A3C4C9" w14:textId="77777777" w:rsidR="001624B9" w:rsidRDefault="001624B9">
            <w:pPr>
              <w:pStyle w:val="TableParagraph"/>
              <w:spacing w:before="158"/>
              <w:rPr>
                <w:b/>
                <w:sz w:val="17"/>
              </w:rPr>
            </w:pPr>
          </w:p>
          <w:p w14:paraId="46C10DB0" w14:textId="77777777" w:rsidR="001624B9" w:rsidRDefault="00845725">
            <w:pPr>
              <w:pStyle w:val="TableParagraph"/>
              <w:ind w:left="637" w:right="12" w:firstLine="69"/>
              <w:rPr>
                <w:sz w:val="17"/>
              </w:rPr>
            </w:pPr>
            <w:r>
              <w:rPr>
                <w:sz w:val="17"/>
              </w:rPr>
              <w:t xml:space="preserve">Por unidade de </w:t>
            </w:r>
            <w:r>
              <w:rPr>
                <w:spacing w:val="-2"/>
                <w:sz w:val="17"/>
              </w:rPr>
              <w:t>placa/dispositivo.</w:t>
            </w:r>
          </w:p>
        </w:tc>
      </w:tr>
      <w:tr w:rsidR="001624B9" w14:paraId="3DA41826" w14:textId="77777777" w:rsidTr="00724870">
        <w:trPr>
          <w:trHeight w:val="1096"/>
        </w:trPr>
        <w:tc>
          <w:tcPr>
            <w:tcW w:w="835" w:type="dxa"/>
          </w:tcPr>
          <w:p w14:paraId="13571F18" w14:textId="77777777" w:rsidR="001624B9" w:rsidRDefault="001624B9">
            <w:pPr>
              <w:pStyle w:val="TableParagraph"/>
              <w:rPr>
                <w:b/>
                <w:sz w:val="17"/>
              </w:rPr>
            </w:pPr>
          </w:p>
          <w:p w14:paraId="1050A7A0" w14:textId="77777777" w:rsidR="001624B9" w:rsidRDefault="001624B9">
            <w:pPr>
              <w:pStyle w:val="TableParagraph"/>
              <w:spacing w:before="58"/>
              <w:rPr>
                <w:b/>
                <w:sz w:val="17"/>
              </w:rPr>
            </w:pPr>
          </w:p>
          <w:p w14:paraId="013B58AE" w14:textId="77777777" w:rsidR="001624B9" w:rsidRDefault="00845725">
            <w:pPr>
              <w:pStyle w:val="TableParagraph"/>
              <w:spacing w:before="1"/>
              <w:ind w:left="22" w:right="1"/>
              <w:jc w:val="center"/>
              <w:rPr>
                <w:sz w:val="17"/>
              </w:rPr>
            </w:pPr>
            <w:r>
              <w:rPr>
                <w:spacing w:val="-5"/>
                <w:sz w:val="17"/>
              </w:rPr>
              <w:t>23</w:t>
            </w:r>
          </w:p>
        </w:tc>
        <w:tc>
          <w:tcPr>
            <w:tcW w:w="4040" w:type="dxa"/>
          </w:tcPr>
          <w:p w14:paraId="5CC5BD7D" w14:textId="77777777" w:rsidR="001624B9" w:rsidRDefault="00845725">
            <w:pPr>
              <w:pStyle w:val="TableParagraph"/>
              <w:spacing w:before="58"/>
              <w:ind w:left="64" w:right="36"/>
              <w:jc w:val="both"/>
              <w:rPr>
                <w:sz w:val="17"/>
              </w:rPr>
            </w:pPr>
            <w:r>
              <w:rPr>
                <w:sz w:val="17"/>
              </w:rPr>
              <w:t>Não repor ou não substituir, nos termos e prazos estabelecidos em CONTRATO, ANEXOS e APÊNDICES,</w:t>
            </w:r>
            <w:r>
              <w:rPr>
                <w:spacing w:val="-5"/>
                <w:sz w:val="17"/>
              </w:rPr>
              <w:t xml:space="preserve"> </w:t>
            </w:r>
            <w:r>
              <w:rPr>
                <w:sz w:val="17"/>
              </w:rPr>
              <w:t>qualquer</w:t>
            </w:r>
            <w:r>
              <w:rPr>
                <w:spacing w:val="-5"/>
                <w:sz w:val="17"/>
              </w:rPr>
              <w:t xml:space="preserve"> </w:t>
            </w:r>
            <w:r>
              <w:rPr>
                <w:sz w:val="17"/>
              </w:rPr>
              <w:t>placa</w:t>
            </w:r>
            <w:r>
              <w:rPr>
                <w:spacing w:val="-5"/>
                <w:sz w:val="17"/>
              </w:rPr>
              <w:t xml:space="preserve"> </w:t>
            </w:r>
            <w:r>
              <w:rPr>
                <w:sz w:val="17"/>
              </w:rPr>
              <w:t>de</w:t>
            </w:r>
            <w:r>
              <w:rPr>
                <w:spacing w:val="-7"/>
                <w:sz w:val="17"/>
              </w:rPr>
              <w:t xml:space="preserve"> </w:t>
            </w:r>
            <w:r>
              <w:rPr>
                <w:sz w:val="17"/>
              </w:rPr>
              <w:t>sinalização,</w:t>
            </w:r>
            <w:r>
              <w:rPr>
                <w:spacing w:val="-7"/>
                <w:sz w:val="17"/>
              </w:rPr>
              <w:t xml:space="preserve"> </w:t>
            </w:r>
            <w:r>
              <w:rPr>
                <w:sz w:val="17"/>
              </w:rPr>
              <w:t>exceto as de regulamentação e/ou de advertência e/ou dispositivos de sinalização de alerta.</w:t>
            </w:r>
          </w:p>
        </w:tc>
        <w:tc>
          <w:tcPr>
            <w:tcW w:w="854" w:type="dxa"/>
          </w:tcPr>
          <w:p w14:paraId="290339AE" w14:textId="77777777" w:rsidR="001624B9" w:rsidRDefault="001624B9">
            <w:pPr>
              <w:pStyle w:val="TableParagraph"/>
              <w:rPr>
                <w:b/>
                <w:sz w:val="17"/>
              </w:rPr>
            </w:pPr>
          </w:p>
          <w:p w14:paraId="7BC8A245" w14:textId="77777777" w:rsidR="001624B9" w:rsidRDefault="001624B9">
            <w:pPr>
              <w:pStyle w:val="TableParagraph"/>
              <w:spacing w:before="58"/>
              <w:rPr>
                <w:b/>
                <w:sz w:val="17"/>
              </w:rPr>
            </w:pPr>
          </w:p>
          <w:p w14:paraId="5B063E01" w14:textId="77777777" w:rsidR="001624B9" w:rsidRDefault="00845725">
            <w:pPr>
              <w:pStyle w:val="TableParagraph"/>
              <w:spacing w:before="1"/>
              <w:ind w:left="25" w:right="1"/>
              <w:jc w:val="center"/>
              <w:rPr>
                <w:sz w:val="17"/>
              </w:rPr>
            </w:pPr>
            <w:r>
              <w:rPr>
                <w:spacing w:val="-10"/>
                <w:sz w:val="17"/>
              </w:rPr>
              <w:t>I</w:t>
            </w:r>
          </w:p>
        </w:tc>
        <w:tc>
          <w:tcPr>
            <w:tcW w:w="991" w:type="dxa"/>
          </w:tcPr>
          <w:p w14:paraId="19859FD5" w14:textId="77777777" w:rsidR="001624B9" w:rsidRDefault="001624B9">
            <w:pPr>
              <w:pStyle w:val="TableParagraph"/>
              <w:rPr>
                <w:b/>
                <w:sz w:val="17"/>
              </w:rPr>
            </w:pPr>
          </w:p>
          <w:p w14:paraId="36515E55" w14:textId="77777777" w:rsidR="001624B9" w:rsidRDefault="001624B9">
            <w:pPr>
              <w:pStyle w:val="TableParagraph"/>
              <w:spacing w:before="58"/>
              <w:rPr>
                <w:b/>
                <w:sz w:val="17"/>
              </w:rPr>
            </w:pPr>
          </w:p>
          <w:p w14:paraId="6A9CC64E" w14:textId="77777777" w:rsidR="001624B9" w:rsidRDefault="00845725">
            <w:pPr>
              <w:pStyle w:val="TableParagraph"/>
              <w:spacing w:before="1"/>
              <w:ind w:left="68" w:right="42"/>
              <w:jc w:val="center"/>
              <w:rPr>
                <w:sz w:val="17"/>
              </w:rPr>
            </w:pPr>
            <w:r>
              <w:rPr>
                <w:spacing w:val="-10"/>
                <w:sz w:val="17"/>
              </w:rPr>
              <w:t>F</w:t>
            </w:r>
          </w:p>
        </w:tc>
        <w:tc>
          <w:tcPr>
            <w:tcW w:w="2554" w:type="dxa"/>
          </w:tcPr>
          <w:p w14:paraId="1B709FF7" w14:textId="77777777" w:rsidR="001624B9" w:rsidRDefault="001624B9">
            <w:pPr>
              <w:pStyle w:val="TableParagraph"/>
              <w:rPr>
                <w:b/>
                <w:sz w:val="17"/>
              </w:rPr>
            </w:pPr>
          </w:p>
          <w:p w14:paraId="4AB58359" w14:textId="77777777" w:rsidR="001624B9" w:rsidRDefault="001624B9">
            <w:pPr>
              <w:pStyle w:val="TableParagraph"/>
              <w:spacing w:before="58"/>
              <w:rPr>
                <w:b/>
                <w:sz w:val="17"/>
              </w:rPr>
            </w:pPr>
          </w:p>
          <w:p w14:paraId="307CC526"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unidade</w:t>
            </w:r>
            <w:r>
              <w:rPr>
                <w:spacing w:val="-2"/>
                <w:sz w:val="17"/>
              </w:rPr>
              <w:t xml:space="preserve"> </w:t>
            </w:r>
            <w:r>
              <w:rPr>
                <w:sz w:val="17"/>
              </w:rPr>
              <w:t>de</w:t>
            </w:r>
            <w:r>
              <w:rPr>
                <w:spacing w:val="-2"/>
                <w:sz w:val="17"/>
              </w:rPr>
              <w:t xml:space="preserve"> placa.</w:t>
            </w:r>
          </w:p>
        </w:tc>
      </w:tr>
      <w:tr w:rsidR="001624B9" w14:paraId="0FAD759F" w14:textId="77777777" w:rsidTr="00724870">
        <w:trPr>
          <w:trHeight w:val="1605"/>
        </w:trPr>
        <w:tc>
          <w:tcPr>
            <w:tcW w:w="835" w:type="dxa"/>
          </w:tcPr>
          <w:p w14:paraId="5B3F3F5F" w14:textId="77777777" w:rsidR="001624B9" w:rsidRDefault="001624B9">
            <w:pPr>
              <w:pStyle w:val="TableParagraph"/>
              <w:rPr>
                <w:b/>
                <w:sz w:val="17"/>
              </w:rPr>
            </w:pPr>
          </w:p>
          <w:p w14:paraId="246F09FD" w14:textId="77777777" w:rsidR="001624B9" w:rsidRDefault="001624B9">
            <w:pPr>
              <w:pStyle w:val="TableParagraph"/>
              <w:rPr>
                <w:b/>
                <w:sz w:val="17"/>
              </w:rPr>
            </w:pPr>
          </w:p>
          <w:p w14:paraId="52DEE6A8" w14:textId="77777777" w:rsidR="001624B9" w:rsidRDefault="001624B9">
            <w:pPr>
              <w:pStyle w:val="TableParagraph"/>
              <w:spacing w:before="117"/>
              <w:rPr>
                <w:b/>
                <w:sz w:val="17"/>
              </w:rPr>
            </w:pPr>
          </w:p>
          <w:p w14:paraId="4C439A44" w14:textId="77777777" w:rsidR="001624B9" w:rsidRDefault="00845725">
            <w:pPr>
              <w:pStyle w:val="TableParagraph"/>
              <w:ind w:left="22" w:right="1"/>
              <w:jc w:val="center"/>
              <w:rPr>
                <w:sz w:val="17"/>
              </w:rPr>
            </w:pPr>
            <w:r>
              <w:rPr>
                <w:spacing w:val="-5"/>
                <w:sz w:val="17"/>
              </w:rPr>
              <w:t>24</w:t>
            </w:r>
          </w:p>
        </w:tc>
        <w:tc>
          <w:tcPr>
            <w:tcW w:w="4040" w:type="dxa"/>
          </w:tcPr>
          <w:p w14:paraId="5881F75F" w14:textId="77777777" w:rsidR="001624B9" w:rsidRDefault="00845725">
            <w:pPr>
              <w:pStyle w:val="TableParagraph"/>
              <w:spacing w:before="118"/>
              <w:ind w:left="64" w:right="30"/>
              <w:jc w:val="both"/>
              <w:rPr>
                <w:sz w:val="17"/>
              </w:rPr>
            </w:pPr>
            <w:r>
              <w:rPr>
                <w:sz w:val="17"/>
              </w:rPr>
              <w:t>Implantar placa de sinalização, marcadores de perigo ou marcadores de alinhamento em área pavimentada caracterizada como pista, inclusive ilhas</w:t>
            </w:r>
            <w:r>
              <w:rPr>
                <w:spacing w:val="-8"/>
                <w:sz w:val="17"/>
              </w:rPr>
              <w:t xml:space="preserve"> </w:t>
            </w:r>
            <w:r>
              <w:rPr>
                <w:sz w:val="17"/>
              </w:rPr>
              <w:t>e</w:t>
            </w:r>
            <w:r>
              <w:rPr>
                <w:spacing w:val="-6"/>
                <w:sz w:val="17"/>
              </w:rPr>
              <w:t xml:space="preserve"> </w:t>
            </w:r>
            <w:r>
              <w:rPr>
                <w:sz w:val="17"/>
              </w:rPr>
              <w:t>canteiros</w:t>
            </w:r>
            <w:r>
              <w:rPr>
                <w:spacing w:val="-4"/>
                <w:sz w:val="17"/>
              </w:rPr>
              <w:t xml:space="preserve"> </w:t>
            </w:r>
            <w:r>
              <w:rPr>
                <w:sz w:val="17"/>
              </w:rPr>
              <w:t>fictícios,</w:t>
            </w:r>
            <w:r>
              <w:rPr>
                <w:spacing w:val="-4"/>
                <w:sz w:val="17"/>
              </w:rPr>
              <w:t xml:space="preserve"> </w:t>
            </w:r>
            <w:r>
              <w:rPr>
                <w:sz w:val="17"/>
              </w:rPr>
              <w:t>mesmo</w:t>
            </w:r>
            <w:r>
              <w:rPr>
                <w:spacing w:val="-6"/>
                <w:sz w:val="17"/>
              </w:rPr>
              <w:t xml:space="preserve"> </w:t>
            </w:r>
            <w:r>
              <w:rPr>
                <w:sz w:val="17"/>
              </w:rPr>
              <w:t>em</w:t>
            </w:r>
            <w:r>
              <w:rPr>
                <w:spacing w:val="-8"/>
                <w:sz w:val="17"/>
              </w:rPr>
              <w:t xml:space="preserve"> </w:t>
            </w:r>
            <w:r>
              <w:rPr>
                <w:sz w:val="17"/>
              </w:rPr>
              <w:t>área</w:t>
            </w:r>
            <w:r>
              <w:rPr>
                <w:spacing w:val="-6"/>
                <w:sz w:val="17"/>
              </w:rPr>
              <w:t xml:space="preserve"> </w:t>
            </w:r>
            <w:r>
              <w:rPr>
                <w:sz w:val="17"/>
              </w:rPr>
              <w:t>neutra</w:t>
            </w:r>
            <w:r>
              <w:rPr>
                <w:spacing w:val="-4"/>
                <w:sz w:val="17"/>
              </w:rPr>
              <w:t xml:space="preserve"> </w:t>
            </w:r>
            <w:r>
              <w:rPr>
                <w:sz w:val="17"/>
              </w:rPr>
              <w:t>ou implantar em desacordo com normas/manuais e/ou especificação da ARTESP. Infração consumada no ato da constatação.</w:t>
            </w:r>
          </w:p>
        </w:tc>
        <w:tc>
          <w:tcPr>
            <w:tcW w:w="854" w:type="dxa"/>
          </w:tcPr>
          <w:p w14:paraId="0CFBDB18" w14:textId="77777777" w:rsidR="001624B9" w:rsidRDefault="001624B9">
            <w:pPr>
              <w:pStyle w:val="TableParagraph"/>
              <w:rPr>
                <w:b/>
                <w:sz w:val="17"/>
              </w:rPr>
            </w:pPr>
          </w:p>
          <w:p w14:paraId="3510EA8E" w14:textId="77777777" w:rsidR="001624B9" w:rsidRDefault="001624B9">
            <w:pPr>
              <w:pStyle w:val="TableParagraph"/>
              <w:rPr>
                <w:b/>
                <w:sz w:val="17"/>
              </w:rPr>
            </w:pPr>
          </w:p>
          <w:p w14:paraId="65032452" w14:textId="77777777" w:rsidR="001624B9" w:rsidRDefault="001624B9">
            <w:pPr>
              <w:pStyle w:val="TableParagraph"/>
              <w:spacing w:before="117"/>
              <w:rPr>
                <w:b/>
                <w:sz w:val="17"/>
              </w:rPr>
            </w:pPr>
          </w:p>
          <w:p w14:paraId="44955CB8" w14:textId="77777777" w:rsidR="001624B9" w:rsidRDefault="00845725">
            <w:pPr>
              <w:pStyle w:val="TableParagraph"/>
              <w:ind w:left="25" w:right="1"/>
              <w:jc w:val="center"/>
              <w:rPr>
                <w:sz w:val="17"/>
              </w:rPr>
            </w:pPr>
            <w:r>
              <w:rPr>
                <w:spacing w:val="-10"/>
                <w:sz w:val="17"/>
              </w:rPr>
              <w:t>I</w:t>
            </w:r>
          </w:p>
        </w:tc>
        <w:tc>
          <w:tcPr>
            <w:tcW w:w="991" w:type="dxa"/>
          </w:tcPr>
          <w:p w14:paraId="3112CD25" w14:textId="77777777" w:rsidR="001624B9" w:rsidRDefault="001624B9">
            <w:pPr>
              <w:pStyle w:val="TableParagraph"/>
              <w:rPr>
                <w:b/>
                <w:sz w:val="17"/>
              </w:rPr>
            </w:pPr>
          </w:p>
          <w:p w14:paraId="3954D72A" w14:textId="77777777" w:rsidR="001624B9" w:rsidRDefault="001624B9">
            <w:pPr>
              <w:pStyle w:val="TableParagraph"/>
              <w:rPr>
                <w:b/>
                <w:sz w:val="17"/>
              </w:rPr>
            </w:pPr>
          </w:p>
          <w:p w14:paraId="06CF2E1E" w14:textId="77777777" w:rsidR="001624B9" w:rsidRDefault="001624B9">
            <w:pPr>
              <w:pStyle w:val="TableParagraph"/>
              <w:spacing w:before="117"/>
              <w:rPr>
                <w:b/>
                <w:sz w:val="17"/>
              </w:rPr>
            </w:pPr>
          </w:p>
          <w:p w14:paraId="5528EFCB" w14:textId="77777777" w:rsidR="001624B9" w:rsidRDefault="00845725">
            <w:pPr>
              <w:pStyle w:val="TableParagraph"/>
              <w:ind w:left="68" w:right="42"/>
              <w:jc w:val="center"/>
              <w:rPr>
                <w:sz w:val="17"/>
              </w:rPr>
            </w:pPr>
            <w:r>
              <w:rPr>
                <w:spacing w:val="-10"/>
                <w:sz w:val="17"/>
              </w:rPr>
              <w:t>C</w:t>
            </w:r>
          </w:p>
        </w:tc>
        <w:tc>
          <w:tcPr>
            <w:tcW w:w="2554" w:type="dxa"/>
          </w:tcPr>
          <w:p w14:paraId="1E840FBF" w14:textId="77777777" w:rsidR="001624B9" w:rsidRDefault="001624B9">
            <w:pPr>
              <w:pStyle w:val="TableParagraph"/>
              <w:rPr>
                <w:b/>
                <w:sz w:val="17"/>
              </w:rPr>
            </w:pPr>
          </w:p>
          <w:p w14:paraId="4B5CD36D" w14:textId="77777777" w:rsidR="001624B9" w:rsidRDefault="001624B9">
            <w:pPr>
              <w:pStyle w:val="TableParagraph"/>
              <w:rPr>
                <w:b/>
                <w:sz w:val="17"/>
              </w:rPr>
            </w:pPr>
          </w:p>
          <w:p w14:paraId="4327C98D" w14:textId="77777777" w:rsidR="001624B9" w:rsidRDefault="001624B9">
            <w:pPr>
              <w:pStyle w:val="TableParagraph"/>
              <w:spacing w:before="117"/>
              <w:rPr>
                <w:b/>
                <w:sz w:val="17"/>
              </w:rPr>
            </w:pPr>
          </w:p>
          <w:p w14:paraId="686BEE9A" w14:textId="77777777" w:rsidR="001624B9" w:rsidRDefault="00845725">
            <w:pPr>
              <w:pStyle w:val="TableParagraph"/>
              <w:ind w:left="60" w:right="20"/>
              <w:jc w:val="center"/>
              <w:rPr>
                <w:sz w:val="17"/>
              </w:rPr>
            </w:pPr>
            <w:r>
              <w:rPr>
                <w:sz w:val="17"/>
              </w:rPr>
              <w:t>Por</w:t>
            </w:r>
            <w:r>
              <w:rPr>
                <w:spacing w:val="-2"/>
                <w:sz w:val="17"/>
              </w:rPr>
              <w:t xml:space="preserve"> </w:t>
            </w:r>
            <w:r>
              <w:rPr>
                <w:sz w:val="17"/>
              </w:rPr>
              <w:t>unidade</w:t>
            </w:r>
            <w:r>
              <w:rPr>
                <w:spacing w:val="-2"/>
                <w:sz w:val="17"/>
              </w:rPr>
              <w:t xml:space="preserve"> </w:t>
            </w:r>
            <w:r>
              <w:rPr>
                <w:sz w:val="17"/>
              </w:rPr>
              <w:t>de</w:t>
            </w:r>
            <w:r>
              <w:rPr>
                <w:spacing w:val="-2"/>
                <w:sz w:val="17"/>
              </w:rPr>
              <w:t xml:space="preserve"> placa/marcador.</w:t>
            </w:r>
          </w:p>
        </w:tc>
      </w:tr>
      <w:tr w:rsidR="001624B9" w14:paraId="5C5C1FF2" w14:textId="77777777" w:rsidTr="00724870">
        <w:trPr>
          <w:trHeight w:val="1098"/>
        </w:trPr>
        <w:tc>
          <w:tcPr>
            <w:tcW w:w="835" w:type="dxa"/>
          </w:tcPr>
          <w:p w14:paraId="0C8608EA" w14:textId="77777777" w:rsidR="001624B9" w:rsidRDefault="001624B9">
            <w:pPr>
              <w:pStyle w:val="TableParagraph"/>
              <w:rPr>
                <w:b/>
                <w:sz w:val="17"/>
              </w:rPr>
            </w:pPr>
          </w:p>
          <w:p w14:paraId="0D10BCAC" w14:textId="77777777" w:rsidR="001624B9" w:rsidRDefault="001624B9">
            <w:pPr>
              <w:pStyle w:val="TableParagraph"/>
              <w:spacing w:before="58"/>
              <w:rPr>
                <w:b/>
                <w:sz w:val="17"/>
              </w:rPr>
            </w:pPr>
          </w:p>
          <w:p w14:paraId="5622C6C9" w14:textId="77777777" w:rsidR="001624B9" w:rsidRDefault="00845725">
            <w:pPr>
              <w:pStyle w:val="TableParagraph"/>
              <w:spacing w:before="1"/>
              <w:ind w:left="22" w:right="1"/>
              <w:jc w:val="center"/>
              <w:rPr>
                <w:sz w:val="17"/>
              </w:rPr>
            </w:pPr>
            <w:r>
              <w:rPr>
                <w:spacing w:val="-5"/>
                <w:sz w:val="17"/>
              </w:rPr>
              <w:t>25</w:t>
            </w:r>
          </w:p>
        </w:tc>
        <w:tc>
          <w:tcPr>
            <w:tcW w:w="4040" w:type="dxa"/>
          </w:tcPr>
          <w:p w14:paraId="0F30DE9F" w14:textId="77777777" w:rsidR="001624B9" w:rsidRDefault="00845725">
            <w:pPr>
              <w:pStyle w:val="TableParagraph"/>
              <w:spacing w:before="61"/>
              <w:ind w:left="64" w:right="36"/>
              <w:jc w:val="both"/>
              <w:rPr>
                <w:sz w:val="17"/>
              </w:rPr>
            </w:pPr>
            <w:r>
              <w:rPr>
                <w:sz w:val="17"/>
              </w:rPr>
              <w:t>Não</w:t>
            </w:r>
            <w:r>
              <w:rPr>
                <w:spacing w:val="-12"/>
                <w:sz w:val="17"/>
              </w:rPr>
              <w:t xml:space="preserve"> </w:t>
            </w:r>
            <w:r>
              <w:rPr>
                <w:sz w:val="17"/>
              </w:rPr>
              <w:t>implantar,</w:t>
            </w:r>
            <w:r>
              <w:rPr>
                <w:spacing w:val="-12"/>
                <w:sz w:val="17"/>
              </w:rPr>
              <w:t xml:space="preserve"> </w:t>
            </w:r>
            <w:r>
              <w:rPr>
                <w:sz w:val="17"/>
              </w:rPr>
              <w:t>não</w:t>
            </w:r>
            <w:r>
              <w:rPr>
                <w:spacing w:val="-12"/>
                <w:sz w:val="17"/>
              </w:rPr>
              <w:t xml:space="preserve"> </w:t>
            </w:r>
            <w:r>
              <w:rPr>
                <w:sz w:val="17"/>
              </w:rPr>
              <w:t>manter,</w:t>
            </w:r>
            <w:r>
              <w:rPr>
                <w:spacing w:val="-12"/>
                <w:sz w:val="17"/>
              </w:rPr>
              <w:t xml:space="preserve"> </w:t>
            </w:r>
            <w:r>
              <w:rPr>
                <w:sz w:val="17"/>
              </w:rPr>
              <w:t>não</w:t>
            </w:r>
            <w:r>
              <w:rPr>
                <w:spacing w:val="-12"/>
                <w:sz w:val="17"/>
              </w:rPr>
              <w:t xml:space="preserve"> </w:t>
            </w:r>
            <w:r>
              <w:rPr>
                <w:sz w:val="17"/>
              </w:rPr>
              <w:t>repor</w:t>
            </w:r>
            <w:r>
              <w:rPr>
                <w:spacing w:val="-11"/>
                <w:sz w:val="17"/>
              </w:rPr>
              <w:t xml:space="preserve"> </w:t>
            </w:r>
            <w:r>
              <w:rPr>
                <w:sz w:val="17"/>
              </w:rPr>
              <w:t>a</w:t>
            </w:r>
            <w:r>
              <w:rPr>
                <w:spacing w:val="-12"/>
                <w:sz w:val="17"/>
              </w:rPr>
              <w:t xml:space="preserve"> </w:t>
            </w:r>
            <w:r>
              <w:rPr>
                <w:sz w:val="17"/>
              </w:rPr>
              <w:t>identificação do Registro ARTESP (RA) e/ou data de fabricação no verso das placas que compõem a sinalização vertical, conforme especificações da ARTESP. Infração consumada no ato da constatação.</w:t>
            </w:r>
          </w:p>
        </w:tc>
        <w:tc>
          <w:tcPr>
            <w:tcW w:w="854" w:type="dxa"/>
          </w:tcPr>
          <w:p w14:paraId="60D925D1" w14:textId="77777777" w:rsidR="001624B9" w:rsidRDefault="001624B9">
            <w:pPr>
              <w:pStyle w:val="TableParagraph"/>
              <w:rPr>
                <w:b/>
                <w:sz w:val="17"/>
              </w:rPr>
            </w:pPr>
          </w:p>
          <w:p w14:paraId="058CBBA4" w14:textId="77777777" w:rsidR="001624B9" w:rsidRDefault="001624B9">
            <w:pPr>
              <w:pStyle w:val="TableParagraph"/>
              <w:spacing w:before="58"/>
              <w:rPr>
                <w:b/>
                <w:sz w:val="17"/>
              </w:rPr>
            </w:pPr>
          </w:p>
          <w:p w14:paraId="03072799" w14:textId="77777777" w:rsidR="001624B9" w:rsidRDefault="00845725">
            <w:pPr>
              <w:pStyle w:val="TableParagraph"/>
              <w:spacing w:before="1"/>
              <w:ind w:left="25" w:right="1"/>
              <w:jc w:val="center"/>
              <w:rPr>
                <w:sz w:val="17"/>
              </w:rPr>
            </w:pPr>
            <w:r>
              <w:rPr>
                <w:spacing w:val="-10"/>
                <w:sz w:val="17"/>
              </w:rPr>
              <w:t>I</w:t>
            </w:r>
          </w:p>
        </w:tc>
        <w:tc>
          <w:tcPr>
            <w:tcW w:w="991" w:type="dxa"/>
          </w:tcPr>
          <w:p w14:paraId="4486C1B8" w14:textId="77777777" w:rsidR="001624B9" w:rsidRDefault="001624B9">
            <w:pPr>
              <w:pStyle w:val="TableParagraph"/>
              <w:rPr>
                <w:b/>
                <w:sz w:val="17"/>
              </w:rPr>
            </w:pPr>
          </w:p>
          <w:p w14:paraId="00C27EF9" w14:textId="77777777" w:rsidR="001624B9" w:rsidRDefault="001624B9">
            <w:pPr>
              <w:pStyle w:val="TableParagraph"/>
              <w:spacing w:before="58"/>
              <w:rPr>
                <w:b/>
                <w:sz w:val="17"/>
              </w:rPr>
            </w:pPr>
          </w:p>
          <w:p w14:paraId="408DD9BE" w14:textId="77777777" w:rsidR="001624B9" w:rsidRDefault="00845725">
            <w:pPr>
              <w:pStyle w:val="TableParagraph"/>
              <w:spacing w:before="1"/>
              <w:ind w:left="68" w:right="42"/>
              <w:jc w:val="center"/>
              <w:rPr>
                <w:sz w:val="17"/>
              </w:rPr>
            </w:pPr>
            <w:r>
              <w:rPr>
                <w:spacing w:val="-10"/>
                <w:sz w:val="17"/>
              </w:rPr>
              <w:t>B</w:t>
            </w:r>
          </w:p>
        </w:tc>
        <w:tc>
          <w:tcPr>
            <w:tcW w:w="2554" w:type="dxa"/>
          </w:tcPr>
          <w:p w14:paraId="1CE72C36" w14:textId="77777777" w:rsidR="001624B9" w:rsidRDefault="001624B9">
            <w:pPr>
              <w:pStyle w:val="TableParagraph"/>
              <w:rPr>
                <w:b/>
                <w:sz w:val="17"/>
              </w:rPr>
            </w:pPr>
          </w:p>
          <w:p w14:paraId="6B97DEEB" w14:textId="77777777" w:rsidR="001624B9" w:rsidRDefault="001624B9">
            <w:pPr>
              <w:pStyle w:val="TableParagraph"/>
              <w:spacing w:before="58"/>
              <w:rPr>
                <w:b/>
                <w:sz w:val="17"/>
              </w:rPr>
            </w:pPr>
          </w:p>
          <w:p w14:paraId="3C4FCC44" w14:textId="77777777" w:rsidR="001624B9" w:rsidRDefault="00845725">
            <w:pPr>
              <w:pStyle w:val="TableParagraph"/>
              <w:spacing w:before="1"/>
              <w:ind w:left="109" w:right="72"/>
              <w:jc w:val="center"/>
              <w:rPr>
                <w:sz w:val="17"/>
              </w:rPr>
            </w:pPr>
            <w:r>
              <w:rPr>
                <w:sz w:val="17"/>
              </w:rPr>
              <w:t>Por</w:t>
            </w:r>
            <w:r>
              <w:rPr>
                <w:spacing w:val="-2"/>
                <w:sz w:val="17"/>
              </w:rPr>
              <w:t xml:space="preserve"> </w:t>
            </w:r>
            <w:r>
              <w:rPr>
                <w:sz w:val="17"/>
              </w:rPr>
              <w:t>unidade</w:t>
            </w:r>
            <w:r>
              <w:rPr>
                <w:spacing w:val="-2"/>
                <w:sz w:val="17"/>
              </w:rPr>
              <w:t xml:space="preserve"> </w:t>
            </w:r>
            <w:r>
              <w:rPr>
                <w:sz w:val="17"/>
              </w:rPr>
              <w:t>de</w:t>
            </w:r>
            <w:r>
              <w:rPr>
                <w:spacing w:val="-2"/>
                <w:sz w:val="17"/>
              </w:rPr>
              <w:t xml:space="preserve"> placa.</w:t>
            </w:r>
          </w:p>
        </w:tc>
      </w:tr>
      <w:tr w:rsidR="001624B9" w14:paraId="505113D4" w14:textId="77777777" w:rsidTr="00724870">
        <w:trPr>
          <w:trHeight w:val="1096"/>
        </w:trPr>
        <w:tc>
          <w:tcPr>
            <w:tcW w:w="835" w:type="dxa"/>
          </w:tcPr>
          <w:p w14:paraId="55427F8C" w14:textId="77777777" w:rsidR="001624B9" w:rsidRDefault="001624B9">
            <w:pPr>
              <w:pStyle w:val="TableParagraph"/>
              <w:rPr>
                <w:b/>
                <w:sz w:val="17"/>
              </w:rPr>
            </w:pPr>
          </w:p>
          <w:p w14:paraId="732408A1" w14:textId="77777777" w:rsidR="001624B9" w:rsidRDefault="001624B9">
            <w:pPr>
              <w:pStyle w:val="TableParagraph"/>
              <w:spacing w:before="58"/>
              <w:rPr>
                <w:b/>
                <w:sz w:val="17"/>
              </w:rPr>
            </w:pPr>
          </w:p>
          <w:p w14:paraId="486C0279" w14:textId="77777777" w:rsidR="001624B9" w:rsidRDefault="00845725">
            <w:pPr>
              <w:pStyle w:val="TableParagraph"/>
              <w:spacing w:before="1"/>
              <w:ind w:left="22" w:right="1"/>
              <w:jc w:val="center"/>
              <w:rPr>
                <w:sz w:val="17"/>
              </w:rPr>
            </w:pPr>
            <w:r>
              <w:rPr>
                <w:spacing w:val="-5"/>
                <w:sz w:val="17"/>
              </w:rPr>
              <w:t>26</w:t>
            </w:r>
          </w:p>
        </w:tc>
        <w:tc>
          <w:tcPr>
            <w:tcW w:w="4040" w:type="dxa"/>
          </w:tcPr>
          <w:p w14:paraId="72A7AAB4" w14:textId="77777777" w:rsidR="001624B9" w:rsidRDefault="00845725">
            <w:pPr>
              <w:pStyle w:val="TableParagraph"/>
              <w:spacing w:before="58"/>
              <w:ind w:left="64" w:right="35"/>
              <w:jc w:val="both"/>
              <w:rPr>
                <w:sz w:val="17"/>
              </w:rPr>
            </w:pPr>
            <w:r>
              <w:rPr>
                <w:sz w:val="17"/>
              </w:rPr>
              <w:t>Não</w:t>
            </w:r>
            <w:r>
              <w:rPr>
                <w:spacing w:val="-12"/>
                <w:sz w:val="17"/>
              </w:rPr>
              <w:t xml:space="preserve"> </w:t>
            </w:r>
            <w:r>
              <w:rPr>
                <w:sz w:val="17"/>
              </w:rPr>
              <w:t>remover,</w:t>
            </w:r>
            <w:r>
              <w:rPr>
                <w:spacing w:val="-12"/>
                <w:sz w:val="17"/>
              </w:rPr>
              <w:t xml:space="preserve"> </w:t>
            </w:r>
            <w:r>
              <w:rPr>
                <w:sz w:val="17"/>
              </w:rPr>
              <w:t>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1"/>
                <w:sz w:val="17"/>
              </w:rPr>
              <w:t xml:space="preserve"> </w:t>
            </w:r>
            <w:r>
              <w:rPr>
                <w:sz w:val="17"/>
              </w:rPr>
              <w:t>estabelecidos</w:t>
            </w:r>
            <w:r>
              <w:rPr>
                <w:spacing w:val="-12"/>
                <w:sz w:val="17"/>
              </w:rPr>
              <w:t xml:space="preserve"> </w:t>
            </w:r>
            <w:r>
              <w:rPr>
                <w:sz w:val="17"/>
              </w:rPr>
              <w:t>em CONTRATO,</w:t>
            </w:r>
            <w:r>
              <w:rPr>
                <w:spacing w:val="72"/>
                <w:sz w:val="17"/>
              </w:rPr>
              <w:t xml:space="preserve"> </w:t>
            </w:r>
            <w:r>
              <w:rPr>
                <w:sz w:val="17"/>
              </w:rPr>
              <w:t>ANEXOS</w:t>
            </w:r>
            <w:r>
              <w:rPr>
                <w:spacing w:val="71"/>
                <w:sz w:val="17"/>
              </w:rPr>
              <w:t xml:space="preserve"> </w:t>
            </w:r>
            <w:r>
              <w:rPr>
                <w:sz w:val="17"/>
              </w:rPr>
              <w:t>e</w:t>
            </w:r>
            <w:r>
              <w:rPr>
                <w:spacing w:val="72"/>
                <w:sz w:val="17"/>
              </w:rPr>
              <w:t xml:space="preserve"> </w:t>
            </w:r>
            <w:r>
              <w:rPr>
                <w:sz w:val="17"/>
              </w:rPr>
              <w:t>APÊNDICES,</w:t>
            </w:r>
            <w:r>
              <w:rPr>
                <w:spacing w:val="73"/>
                <w:sz w:val="17"/>
              </w:rPr>
              <w:t xml:space="preserve"> </w:t>
            </w:r>
            <w:r>
              <w:rPr>
                <w:spacing w:val="-2"/>
                <w:sz w:val="17"/>
              </w:rPr>
              <w:t>pórticos</w:t>
            </w:r>
          </w:p>
          <w:p w14:paraId="254CB7EC" w14:textId="77777777" w:rsidR="001624B9" w:rsidRDefault="00845725">
            <w:pPr>
              <w:pStyle w:val="TableParagraph"/>
              <w:spacing w:before="1"/>
              <w:ind w:left="64" w:right="36"/>
              <w:jc w:val="both"/>
              <w:rPr>
                <w:sz w:val="17"/>
              </w:rPr>
            </w:pPr>
            <w:r>
              <w:rPr>
                <w:sz w:val="17"/>
              </w:rPr>
              <w:t>e/ou semipórticos em estrutura metálica ou em quaisquer outras estruturas que coloquem em risco o USUÁRIO da rodovia.</w:t>
            </w:r>
          </w:p>
        </w:tc>
        <w:tc>
          <w:tcPr>
            <w:tcW w:w="854" w:type="dxa"/>
          </w:tcPr>
          <w:p w14:paraId="0B38AE62" w14:textId="77777777" w:rsidR="001624B9" w:rsidRDefault="001624B9">
            <w:pPr>
              <w:pStyle w:val="TableParagraph"/>
              <w:rPr>
                <w:b/>
                <w:sz w:val="17"/>
              </w:rPr>
            </w:pPr>
          </w:p>
          <w:p w14:paraId="18868A52" w14:textId="77777777" w:rsidR="001624B9" w:rsidRDefault="001624B9">
            <w:pPr>
              <w:pStyle w:val="TableParagraph"/>
              <w:spacing w:before="58"/>
              <w:rPr>
                <w:b/>
                <w:sz w:val="17"/>
              </w:rPr>
            </w:pPr>
          </w:p>
          <w:p w14:paraId="7C751F69" w14:textId="77777777" w:rsidR="001624B9" w:rsidRDefault="00845725">
            <w:pPr>
              <w:pStyle w:val="TableParagraph"/>
              <w:spacing w:before="1"/>
              <w:ind w:left="25" w:right="1"/>
              <w:jc w:val="center"/>
              <w:rPr>
                <w:sz w:val="17"/>
              </w:rPr>
            </w:pPr>
            <w:r>
              <w:rPr>
                <w:spacing w:val="-10"/>
                <w:sz w:val="17"/>
              </w:rPr>
              <w:t>I</w:t>
            </w:r>
          </w:p>
        </w:tc>
        <w:tc>
          <w:tcPr>
            <w:tcW w:w="991" w:type="dxa"/>
          </w:tcPr>
          <w:p w14:paraId="3443051E" w14:textId="77777777" w:rsidR="001624B9" w:rsidRDefault="001624B9">
            <w:pPr>
              <w:pStyle w:val="TableParagraph"/>
              <w:rPr>
                <w:b/>
                <w:sz w:val="17"/>
              </w:rPr>
            </w:pPr>
          </w:p>
          <w:p w14:paraId="0A28210D" w14:textId="77777777" w:rsidR="001624B9" w:rsidRDefault="001624B9">
            <w:pPr>
              <w:pStyle w:val="TableParagraph"/>
              <w:spacing w:before="58"/>
              <w:rPr>
                <w:b/>
                <w:sz w:val="17"/>
              </w:rPr>
            </w:pPr>
          </w:p>
          <w:p w14:paraId="40889856" w14:textId="77777777" w:rsidR="001624B9" w:rsidRDefault="00845725">
            <w:pPr>
              <w:pStyle w:val="TableParagraph"/>
              <w:spacing w:before="1"/>
              <w:ind w:left="68" w:right="42"/>
              <w:jc w:val="center"/>
              <w:rPr>
                <w:sz w:val="17"/>
              </w:rPr>
            </w:pPr>
            <w:r>
              <w:rPr>
                <w:spacing w:val="-10"/>
                <w:sz w:val="17"/>
              </w:rPr>
              <w:t>F</w:t>
            </w:r>
          </w:p>
        </w:tc>
        <w:tc>
          <w:tcPr>
            <w:tcW w:w="2554" w:type="dxa"/>
          </w:tcPr>
          <w:p w14:paraId="5348DFF3" w14:textId="77777777" w:rsidR="001624B9" w:rsidRDefault="001624B9">
            <w:pPr>
              <w:pStyle w:val="TableParagraph"/>
              <w:rPr>
                <w:b/>
                <w:sz w:val="17"/>
              </w:rPr>
            </w:pPr>
          </w:p>
          <w:p w14:paraId="2DC45CC6" w14:textId="77777777" w:rsidR="001624B9" w:rsidRDefault="001624B9">
            <w:pPr>
              <w:pStyle w:val="TableParagraph"/>
              <w:spacing w:before="58"/>
              <w:rPr>
                <w:b/>
                <w:sz w:val="17"/>
              </w:rPr>
            </w:pPr>
          </w:p>
          <w:p w14:paraId="6127D632"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unidade.</w:t>
            </w:r>
          </w:p>
        </w:tc>
      </w:tr>
      <w:tr w:rsidR="001624B9" w14:paraId="0473D134" w14:textId="77777777" w:rsidTr="00724870">
        <w:trPr>
          <w:trHeight w:val="904"/>
        </w:trPr>
        <w:tc>
          <w:tcPr>
            <w:tcW w:w="835" w:type="dxa"/>
          </w:tcPr>
          <w:p w14:paraId="517299C9" w14:textId="77777777" w:rsidR="001624B9" w:rsidRDefault="001624B9">
            <w:pPr>
              <w:pStyle w:val="TableParagraph"/>
              <w:spacing w:before="158"/>
              <w:rPr>
                <w:b/>
                <w:sz w:val="17"/>
              </w:rPr>
            </w:pPr>
          </w:p>
          <w:p w14:paraId="348291D5" w14:textId="77777777" w:rsidR="001624B9" w:rsidRDefault="00845725">
            <w:pPr>
              <w:pStyle w:val="TableParagraph"/>
              <w:ind w:left="22" w:right="1"/>
              <w:jc w:val="center"/>
              <w:rPr>
                <w:sz w:val="17"/>
              </w:rPr>
            </w:pPr>
            <w:r>
              <w:rPr>
                <w:spacing w:val="-5"/>
                <w:sz w:val="17"/>
              </w:rPr>
              <w:t>27</w:t>
            </w:r>
          </w:p>
        </w:tc>
        <w:tc>
          <w:tcPr>
            <w:tcW w:w="4040" w:type="dxa"/>
          </w:tcPr>
          <w:p w14:paraId="10215BBE" w14:textId="77777777" w:rsidR="001624B9" w:rsidRDefault="00845725">
            <w:pPr>
              <w:pStyle w:val="TableParagraph"/>
              <w:spacing w:before="61"/>
              <w:ind w:left="64"/>
              <w:rPr>
                <w:sz w:val="17"/>
              </w:rPr>
            </w:pPr>
            <w:r>
              <w:rPr>
                <w:sz w:val="17"/>
              </w:rPr>
              <w:t>Não</w:t>
            </w:r>
            <w:r>
              <w:rPr>
                <w:spacing w:val="20"/>
                <w:sz w:val="17"/>
              </w:rPr>
              <w:t xml:space="preserve"> </w:t>
            </w:r>
            <w:r>
              <w:rPr>
                <w:sz w:val="17"/>
              </w:rPr>
              <w:t>substituir,</w:t>
            </w:r>
            <w:r>
              <w:rPr>
                <w:spacing w:val="21"/>
                <w:sz w:val="17"/>
              </w:rPr>
              <w:t xml:space="preserve"> </w:t>
            </w:r>
            <w:r>
              <w:rPr>
                <w:sz w:val="17"/>
              </w:rPr>
              <w:t>nos</w:t>
            </w:r>
            <w:r>
              <w:rPr>
                <w:spacing w:val="21"/>
                <w:sz w:val="17"/>
              </w:rPr>
              <w:t xml:space="preserve"> </w:t>
            </w:r>
            <w:r>
              <w:rPr>
                <w:sz w:val="17"/>
              </w:rPr>
              <w:t>termos e</w:t>
            </w:r>
            <w:r>
              <w:rPr>
                <w:spacing w:val="21"/>
                <w:sz w:val="17"/>
              </w:rPr>
              <w:t xml:space="preserve"> </w:t>
            </w:r>
            <w:r>
              <w:rPr>
                <w:sz w:val="17"/>
              </w:rPr>
              <w:t>prazos estabelecidos em</w:t>
            </w:r>
            <w:r>
              <w:rPr>
                <w:spacing w:val="60"/>
                <w:w w:val="150"/>
                <w:sz w:val="17"/>
              </w:rPr>
              <w:t xml:space="preserve"> </w:t>
            </w:r>
            <w:r>
              <w:rPr>
                <w:sz w:val="17"/>
              </w:rPr>
              <w:t>CONTRATO,</w:t>
            </w:r>
            <w:r>
              <w:rPr>
                <w:spacing w:val="61"/>
                <w:w w:val="150"/>
                <w:sz w:val="17"/>
              </w:rPr>
              <w:t xml:space="preserve"> </w:t>
            </w:r>
            <w:r>
              <w:rPr>
                <w:sz w:val="17"/>
              </w:rPr>
              <w:t>ANEXOS</w:t>
            </w:r>
            <w:r>
              <w:rPr>
                <w:spacing w:val="61"/>
                <w:w w:val="150"/>
                <w:sz w:val="17"/>
              </w:rPr>
              <w:t xml:space="preserve"> </w:t>
            </w:r>
            <w:r>
              <w:rPr>
                <w:sz w:val="17"/>
              </w:rPr>
              <w:t>e</w:t>
            </w:r>
            <w:r>
              <w:rPr>
                <w:spacing w:val="59"/>
                <w:w w:val="150"/>
                <w:sz w:val="17"/>
              </w:rPr>
              <w:t xml:space="preserve"> </w:t>
            </w:r>
            <w:r>
              <w:rPr>
                <w:sz w:val="17"/>
              </w:rPr>
              <w:t>APÊNDICES,</w:t>
            </w:r>
            <w:r>
              <w:rPr>
                <w:spacing w:val="61"/>
                <w:w w:val="150"/>
                <w:sz w:val="17"/>
              </w:rPr>
              <w:t xml:space="preserve"> </w:t>
            </w:r>
            <w:r>
              <w:rPr>
                <w:spacing w:val="-5"/>
                <w:sz w:val="17"/>
              </w:rPr>
              <w:t>os</w:t>
            </w:r>
          </w:p>
          <w:p w14:paraId="6AC946D0" w14:textId="77777777" w:rsidR="001624B9" w:rsidRDefault="00845725">
            <w:pPr>
              <w:pStyle w:val="TableParagraph"/>
              <w:ind w:left="64"/>
              <w:rPr>
                <w:sz w:val="17"/>
              </w:rPr>
            </w:pPr>
            <w:r>
              <w:rPr>
                <w:sz w:val="17"/>
              </w:rPr>
              <w:t>pórticos</w:t>
            </w:r>
            <w:r>
              <w:rPr>
                <w:spacing w:val="-12"/>
                <w:sz w:val="17"/>
              </w:rPr>
              <w:t xml:space="preserve"> </w:t>
            </w:r>
            <w:r>
              <w:rPr>
                <w:sz w:val="17"/>
              </w:rPr>
              <w:t>e/ou</w:t>
            </w:r>
            <w:r>
              <w:rPr>
                <w:spacing w:val="-11"/>
                <w:sz w:val="17"/>
              </w:rPr>
              <w:t xml:space="preserve"> </w:t>
            </w:r>
            <w:r>
              <w:rPr>
                <w:sz w:val="17"/>
              </w:rPr>
              <w:t>semipórticos</w:t>
            </w:r>
            <w:r>
              <w:rPr>
                <w:spacing w:val="-12"/>
                <w:sz w:val="17"/>
              </w:rPr>
              <w:t xml:space="preserve"> </w:t>
            </w:r>
            <w:r>
              <w:rPr>
                <w:sz w:val="17"/>
              </w:rPr>
              <w:t>metálicos</w:t>
            </w:r>
            <w:r>
              <w:rPr>
                <w:spacing w:val="-11"/>
                <w:sz w:val="17"/>
              </w:rPr>
              <w:t xml:space="preserve"> </w:t>
            </w:r>
            <w:r>
              <w:rPr>
                <w:sz w:val="17"/>
              </w:rPr>
              <w:t>de</w:t>
            </w:r>
            <w:r>
              <w:rPr>
                <w:spacing w:val="-12"/>
                <w:sz w:val="17"/>
              </w:rPr>
              <w:t xml:space="preserve"> </w:t>
            </w:r>
            <w:r>
              <w:rPr>
                <w:sz w:val="17"/>
              </w:rPr>
              <w:t>sustentação de placas de sinalização vertical aérea.</w:t>
            </w:r>
          </w:p>
        </w:tc>
        <w:tc>
          <w:tcPr>
            <w:tcW w:w="854" w:type="dxa"/>
          </w:tcPr>
          <w:p w14:paraId="46AE7BA5" w14:textId="77777777" w:rsidR="001624B9" w:rsidRDefault="001624B9">
            <w:pPr>
              <w:pStyle w:val="TableParagraph"/>
              <w:spacing w:before="158"/>
              <w:rPr>
                <w:b/>
                <w:sz w:val="17"/>
              </w:rPr>
            </w:pPr>
          </w:p>
          <w:p w14:paraId="2ECA39F1" w14:textId="77777777" w:rsidR="001624B9" w:rsidRDefault="00845725">
            <w:pPr>
              <w:pStyle w:val="TableParagraph"/>
              <w:ind w:left="25" w:right="1"/>
              <w:jc w:val="center"/>
              <w:rPr>
                <w:sz w:val="17"/>
              </w:rPr>
            </w:pPr>
            <w:r>
              <w:rPr>
                <w:spacing w:val="-10"/>
                <w:sz w:val="17"/>
              </w:rPr>
              <w:t>I</w:t>
            </w:r>
          </w:p>
        </w:tc>
        <w:tc>
          <w:tcPr>
            <w:tcW w:w="991" w:type="dxa"/>
          </w:tcPr>
          <w:p w14:paraId="1F1D9397" w14:textId="77777777" w:rsidR="001624B9" w:rsidRDefault="001624B9">
            <w:pPr>
              <w:pStyle w:val="TableParagraph"/>
              <w:spacing w:before="158"/>
              <w:rPr>
                <w:b/>
                <w:sz w:val="17"/>
              </w:rPr>
            </w:pPr>
          </w:p>
          <w:p w14:paraId="4CB3D4CE" w14:textId="77777777" w:rsidR="001624B9" w:rsidRDefault="00845725">
            <w:pPr>
              <w:pStyle w:val="TableParagraph"/>
              <w:ind w:left="68" w:right="42"/>
              <w:jc w:val="center"/>
              <w:rPr>
                <w:sz w:val="17"/>
              </w:rPr>
            </w:pPr>
            <w:r>
              <w:rPr>
                <w:spacing w:val="-10"/>
                <w:sz w:val="17"/>
              </w:rPr>
              <w:t>F</w:t>
            </w:r>
          </w:p>
        </w:tc>
        <w:tc>
          <w:tcPr>
            <w:tcW w:w="2554" w:type="dxa"/>
          </w:tcPr>
          <w:p w14:paraId="29F7D195" w14:textId="77777777" w:rsidR="001624B9" w:rsidRDefault="001624B9">
            <w:pPr>
              <w:pStyle w:val="TableParagraph"/>
              <w:spacing w:before="158"/>
              <w:rPr>
                <w:b/>
                <w:sz w:val="17"/>
              </w:rPr>
            </w:pPr>
          </w:p>
          <w:p w14:paraId="23300671"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unidade.</w:t>
            </w:r>
          </w:p>
        </w:tc>
      </w:tr>
    </w:tbl>
    <w:p w14:paraId="6A2D7B8C" w14:textId="77777777" w:rsidR="001624B9" w:rsidRDefault="001624B9">
      <w:pPr>
        <w:jc w:val="center"/>
        <w:rPr>
          <w:sz w:val="17"/>
        </w:rPr>
        <w:sectPr w:rsidR="001624B9" w:rsidSect="00484131">
          <w:pgSz w:w="11910" w:h="16850"/>
          <w:pgMar w:top="2000" w:right="1080" w:bottom="860" w:left="1300" w:header="709" w:footer="670" w:gutter="0"/>
          <w:cols w:space="720"/>
        </w:sectPr>
      </w:pPr>
    </w:p>
    <w:p w14:paraId="6DE9AAE2"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2CA6BCE1" w14:textId="77777777" w:rsidTr="00724870">
        <w:trPr>
          <w:trHeight w:val="510"/>
        </w:trPr>
        <w:tc>
          <w:tcPr>
            <w:tcW w:w="835" w:type="dxa"/>
            <w:shd w:val="clear" w:color="auto" w:fill="BEBEBE"/>
          </w:tcPr>
          <w:p w14:paraId="384D9810"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13CF7050"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18146004"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60B440B5"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7E2355FD" w14:textId="77777777" w:rsidR="001624B9" w:rsidRDefault="00845725">
            <w:pPr>
              <w:pStyle w:val="TableParagraph"/>
              <w:spacing w:before="156"/>
              <w:ind w:left="108" w:right="73"/>
              <w:jc w:val="center"/>
              <w:rPr>
                <w:b/>
                <w:sz w:val="17"/>
              </w:rPr>
            </w:pPr>
            <w:r>
              <w:rPr>
                <w:b/>
                <w:spacing w:val="-2"/>
                <w:sz w:val="17"/>
              </w:rPr>
              <w:t>CLASSIFICAÇÃO</w:t>
            </w:r>
          </w:p>
        </w:tc>
      </w:tr>
      <w:tr w:rsidR="001624B9" w14:paraId="6CFEFBA5" w14:textId="77777777" w:rsidTr="00724870">
        <w:trPr>
          <w:trHeight w:val="1684"/>
        </w:trPr>
        <w:tc>
          <w:tcPr>
            <w:tcW w:w="835" w:type="dxa"/>
          </w:tcPr>
          <w:p w14:paraId="13A8C1DB" w14:textId="77777777" w:rsidR="001624B9" w:rsidRDefault="001624B9">
            <w:pPr>
              <w:pStyle w:val="TableParagraph"/>
              <w:rPr>
                <w:b/>
                <w:sz w:val="17"/>
              </w:rPr>
            </w:pPr>
          </w:p>
          <w:p w14:paraId="4C21B84A" w14:textId="77777777" w:rsidR="001624B9" w:rsidRDefault="001624B9">
            <w:pPr>
              <w:pStyle w:val="TableParagraph"/>
              <w:rPr>
                <w:b/>
                <w:sz w:val="17"/>
              </w:rPr>
            </w:pPr>
          </w:p>
          <w:p w14:paraId="44A7BE88" w14:textId="77777777" w:rsidR="001624B9" w:rsidRDefault="001624B9">
            <w:pPr>
              <w:pStyle w:val="TableParagraph"/>
              <w:spacing w:before="158"/>
              <w:rPr>
                <w:b/>
                <w:sz w:val="17"/>
              </w:rPr>
            </w:pPr>
          </w:p>
          <w:p w14:paraId="72454477" w14:textId="77777777" w:rsidR="001624B9" w:rsidRDefault="00845725">
            <w:pPr>
              <w:pStyle w:val="TableParagraph"/>
              <w:ind w:left="22" w:right="1"/>
              <w:jc w:val="center"/>
              <w:rPr>
                <w:sz w:val="17"/>
              </w:rPr>
            </w:pPr>
            <w:r>
              <w:rPr>
                <w:spacing w:val="-5"/>
                <w:sz w:val="17"/>
              </w:rPr>
              <w:t>28</w:t>
            </w:r>
          </w:p>
        </w:tc>
        <w:tc>
          <w:tcPr>
            <w:tcW w:w="4040" w:type="dxa"/>
          </w:tcPr>
          <w:p w14:paraId="666079FF" w14:textId="77777777" w:rsidR="001624B9" w:rsidRDefault="00845725">
            <w:pPr>
              <w:pStyle w:val="TableParagraph"/>
              <w:spacing w:before="61"/>
              <w:ind w:left="64" w:right="34"/>
              <w:jc w:val="both"/>
              <w:rPr>
                <w:sz w:val="17"/>
              </w:rPr>
            </w:pPr>
            <w:r>
              <w:rPr>
                <w:sz w:val="17"/>
              </w:rPr>
              <w:t>Não repor ou não substituir, nos termos e prazos estabelecidos em CONTRATO, ANEXOS e APÊNDICES, tachas, tachões, balizadores, delineadores e cilindros delimitadores, que complementam a sinalização horizontal longitudinal (linhas de bordo, eixo, linhas de continuidade e outros). Avaliação por segmentos, sendo cada um com extensão de 1 quilômetro.</w:t>
            </w:r>
          </w:p>
        </w:tc>
        <w:tc>
          <w:tcPr>
            <w:tcW w:w="854" w:type="dxa"/>
          </w:tcPr>
          <w:p w14:paraId="1E3513B7" w14:textId="77777777" w:rsidR="001624B9" w:rsidRDefault="001624B9">
            <w:pPr>
              <w:pStyle w:val="TableParagraph"/>
              <w:rPr>
                <w:b/>
                <w:sz w:val="17"/>
              </w:rPr>
            </w:pPr>
          </w:p>
          <w:p w14:paraId="7542126B" w14:textId="77777777" w:rsidR="001624B9" w:rsidRDefault="001624B9">
            <w:pPr>
              <w:pStyle w:val="TableParagraph"/>
              <w:rPr>
                <w:b/>
                <w:sz w:val="17"/>
              </w:rPr>
            </w:pPr>
          </w:p>
          <w:p w14:paraId="02C982E5" w14:textId="77777777" w:rsidR="001624B9" w:rsidRDefault="001624B9">
            <w:pPr>
              <w:pStyle w:val="TableParagraph"/>
              <w:spacing w:before="158"/>
              <w:rPr>
                <w:b/>
                <w:sz w:val="17"/>
              </w:rPr>
            </w:pPr>
          </w:p>
          <w:p w14:paraId="07AF2D96" w14:textId="77777777" w:rsidR="001624B9" w:rsidRDefault="00845725">
            <w:pPr>
              <w:pStyle w:val="TableParagraph"/>
              <w:ind w:left="25" w:right="1"/>
              <w:jc w:val="center"/>
              <w:rPr>
                <w:sz w:val="17"/>
              </w:rPr>
            </w:pPr>
            <w:r>
              <w:rPr>
                <w:spacing w:val="-10"/>
                <w:sz w:val="17"/>
              </w:rPr>
              <w:t>I</w:t>
            </w:r>
          </w:p>
        </w:tc>
        <w:tc>
          <w:tcPr>
            <w:tcW w:w="991" w:type="dxa"/>
          </w:tcPr>
          <w:p w14:paraId="66749548" w14:textId="77777777" w:rsidR="001624B9" w:rsidRDefault="001624B9">
            <w:pPr>
              <w:pStyle w:val="TableParagraph"/>
              <w:rPr>
                <w:b/>
                <w:sz w:val="17"/>
              </w:rPr>
            </w:pPr>
          </w:p>
          <w:p w14:paraId="218FC80F" w14:textId="77777777" w:rsidR="001624B9" w:rsidRDefault="001624B9">
            <w:pPr>
              <w:pStyle w:val="TableParagraph"/>
              <w:rPr>
                <w:b/>
                <w:sz w:val="17"/>
              </w:rPr>
            </w:pPr>
          </w:p>
          <w:p w14:paraId="23FABAFF" w14:textId="77777777" w:rsidR="001624B9" w:rsidRDefault="001624B9">
            <w:pPr>
              <w:pStyle w:val="TableParagraph"/>
              <w:spacing w:before="158"/>
              <w:rPr>
                <w:b/>
                <w:sz w:val="17"/>
              </w:rPr>
            </w:pPr>
          </w:p>
          <w:p w14:paraId="64E4906B" w14:textId="77777777" w:rsidR="001624B9" w:rsidRDefault="00845725">
            <w:pPr>
              <w:pStyle w:val="TableParagraph"/>
              <w:ind w:left="68" w:right="42"/>
              <w:jc w:val="center"/>
              <w:rPr>
                <w:sz w:val="17"/>
              </w:rPr>
            </w:pPr>
            <w:r>
              <w:rPr>
                <w:spacing w:val="-10"/>
                <w:sz w:val="17"/>
              </w:rPr>
              <w:t>C</w:t>
            </w:r>
          </w:p>
        </w:tc>
        <w:tc>
          <w:tcPr>
            <w:tcW w:w="2554" w:type="dxa"/>
          </w:tcPr>
          <w:p w14:paraId="2F853329" w14:textId="77777777" w:rsidR="001624B9" w:rsidRDefault="001624B9">
            <w:pPr>
              <w:pStyle w:val="TableParagraph"/>
              <w:rPr>
                <w:b/>
                <w:sz w:val="17"/>
              </w:rPr>
            </w:pPr>
          </w:p>
          <w:p w14:paraId="24088104" w14:textId="77777777" w:rsidR="001624B9" w:rsidRDefault="001624B9">
            <w:pPr>
              <w:pStyle w:val="TableParagraph"/>
              <w:rPr>
                <w:b/>
                <w:sz w:val="17"/>
              </w:rPr>
            </w:pPr>
          </w:p>
          <w:p w14:paraId="754A371D" w14:textId="77777777" w:rsidR="001624B9" w:rsidRDefault="001624B9">
            <w:pPr>
              <w:pStyle w:val="TableParagraph"/>
              <w:spacing w:before="60"/>
              <w:rPr>
                <w:b/>
                <w:sz w:val="17"/>
              </w:rPr>
            </w:pPr>
          </w:p>
          <w:p w14:paraId="3B314A5F" w14:textId="77777777" w:rsidR="001624B9" w:rsidRDefault="00845725">
            <w:pPr>
              <w:pStyle w:val="TableParagraph"/>
              <w:ind w:left="886" w:right="12" w:hanging="786"/>
              <w:rPr>
                <w:sz w:val="17"/>
              </w:rPr>
            </w:pPr>
            <w:r>
              <w:rPr>
                <w:sz w:val="17"/>
              </w:rPr>
              <w:t>Por</w:t>
            </w:r>
            <w:r>
              <w:rPr>
                <w:spacing w:val="-12"/>
                <w:sz w:val="17"/>
              </w:rPr>
              <w:t xml:space="preserve"> </w:t>
            </w:r>
            <w:r>
              <w:rPr>
                <w:sz w:val="17"/>
              </w:rPr>
              <w:t>Infração,</w:t>
            </w:r>
            <w:r>
              <w:rPr>
                <w:spacing w:val="-12"/>
                <w:sz w:val="17"/>
              </w:rPr>
              <w:t xml:space="preserve"> </w:t>
            </w:r>
            <w:r>
              <w:rPr>
                <w:sz w:val="17"/>
              </w:rPr>
              <w:t>considerado</w:t>
            </w:r>
            <w:r>
              <w:rPr>
                <w:spacing w:val="-12"/>
                <w:sz w:val="17"/>
              </w:rPr>
              <w:t xml:space="preserve"> </w:t>
            </w:r>
            <w:r>
              <w:rPr>
                <w:sz w:val="17"/>
              </w:rPr>
              <w:t xml:space="preserve">cada </w:t>
            </w:r>
            <w:r>
              <w:rPr>
                <w:spacing w:val="-2"/>
                <w:sz w:val="17"/>
              </w:rPr>
              <w:t>segmento.</w:t>
            </w:r>
          </w:p>
        </w:tc>
      </w:tr>
      <w:tr w:rsidR="001624B9" w14:paraId="257081DC" w14:textId="77777777" w:rsidTr="00724870">
        <w:trPr>
          <w:trHeight w:val="2467"/>
        </w:trPr>
        <w:tc>
          <w:tcPr>
            <w:tcW w:w="835" w:type="dxa"/>
          </w:tcPr>
          <w:p w14:paraId="0D08E0AE" w14:textId="77777777" w:rsidR="001624B9" w:rsidRDefault="001624B9">
            <w:pPr>
              <w:pStyle w:val="TableParagraph"/>
              <w:rPr>
                <w:b/>
                <w:sz w:val="17"/>
              </w:rPr>
            </w:pPr>
          </w:p>
          <w:p w14:paraId="28A030E1" w14:textId="77777777" w:rsidR="001624B9" w:rsidRDefault="001624B9">
            <w:pPr>
              <w:pStyle w:val="TableParagraph"/>
              <w:rPr>
                <w:b/>
                <w:sz w:val="17"/>
              </w:rPr>
            </w:pPr>
          </w:p>
          <w:p w14:paraId="247FEE06" w14:textId="77777777" w:rsidR="001624B9" w:rsidRDefault="001624B9">
            <w:pPr>
              <w:pStyle w:val="TableParagraph"/>
              <w:rPr>
                <w:b/>
                <w:sz w:val="17"/>
              </w:rPr>
            </w:pPr>
          </w:p>
          <w:p w14:paraId="5ADB1E31" w14:textId="77777777" w:rsidR="001624B9" w:rsidRDefault="001624B9">
            <w:pPr>
              <w:pStyle w:val="TableParagraph"/>
              <w:rPr>
                <w:b/>
                <w:sz w:val="17"/>
              </w:rPr>
            </w:pPr>
          </w:p>
          <w:p w14:paraId="2322189E" w14:textId="77777777" w:rsidR="001624B9" w:rsidRDefault="001624B9">
            <w:pPr>
              <w:pStyle w:val="TableParagraph"/>
              <w:spacing w:before="159"/>
              <w:rPr>
                <w:b/>
                <w:sz w:val="17"/>
              </w:rPr>
            </w:pPr>
          </w:p>
          <w:p w14:paraId="6E171E91" w14:textId="77777777" w:rsidR="001624B9" w:rsidRDefault="00845725">
            <w:pPr>
              <w:pStyle w:val="TableParagraph"/>
              <w:ind w:left="22" w:right="1"/>
              <w:jc w:val="center"/>
              <w:rPr>
                <w:sz w:val="17"/>
              </w:rPr>
            </w:pPr>
            <w:r>
              <w:rPr>
                <w:spacing w:val="-5"/>
                <w:sz w:val="17"/>
              </w:rPr>
              <w:t>29</w:t>
            </w:r>
          </w:p>
        </w:tc>
        <w:tc>
          <w:tcPr>
            <w:tcW w:w="4040" w:type="dxa"/>
          </w:tcPr>
          <w:p w14:paraId="07FC9139" w14:textId="77777777" w:rsidR="001624B9" w:rsidRDefault="00845725">
            <w:pPr>
              <w:pStyle w:val="TableParagraph"/>
              <w:spacing w:before="61"/>
              <w:ind w:left="64" w:right="34"/>
              <w:jc w:val="both"/>
              <w:rPr>
                <w:sz w:val="17"/>
              </w:rPr>
            </w:pPr>
            <w:r>
              <w:rPr>
                <w:sz w:val="17"/>
              </w:rPr>
              <w:t>Não repor ou não substituir, nos termos e prazos estabelecidos em CONTRATO, ANEXOS e APÊNDICES, os dispositivos delimitadores, dentre eles tachas, tachões (que complementam a sinalização horizontal transversal – marcas viárias (legendas, símbolos, pictogramas, faixas transversais, marcas de canalização e outros), balizadores, delineadores, películas refletivas dos suportes das defensas, cilindros delimitadores e também as películas refletivas dos dispositivos de contenção pontual. Avaliação por unidade de elemento ausente ou com deficiência.</w:t>
            </w:r>
          </w:p>
        </w:tc>
        <w:tc>
          <w:tcPr>
            <w:tcW w:w="854" w:type="dxa"/>
          </w:tcPr>
          <w:p w14:paraId="7F5BE496" w14:textId="77777777" w:rsidR="001624B9" w:rsidRDefault="001624B9">
            <w:pPr>
              <w:pStyle w:val="TableParagraph"/>
              <w:rPr>
                <w:b/>
                <w:sz w:val="17"/>
              </w:rPr>
            </w:pPr>
          </w:p>
          <w:p w14:paraId="035D4721" w14:textId="77777777" w:rsidR="001624B9" w:rsidRDefault="001624B9">
            <w:pPr>
              <w:pStyle w:val="TableParagraph"/>
              <w:rPr>
                <w:b/>
                <w:sz w:val="17"/>
              </w:rPr>
            </w:pPr>
          </w:p>
          <w:p w14:paraId="2C7E818D" w14:textId="77777777" w:rsidR="001624B9" w:rsidRDefault="001624B9">
            <w:pPr>
              <w:pStyle w:val="TableParagraph"/>
              <w:rPr>
                <w:b/>
                <w:sz w:val="17"/>
              </w:rPr>
            </w:pPr>
          </w:p>
          <w:p w14:paraId="0C3CB96B" w14:textId="77777777" w:rsidR="001624B9" w:rsidRDefault="001624B9">
            <w:pPr>
              <w:pStyle w:val="TableParagraph"/>
              <w:rPr>
                <w:b/>
                <w:sz w:val="17"/>
              </w:rPr>
            </w:pPr>
          </w:p>
          <w:p w14:paraId="10A20462" w14:textId="77777777" w:rsidR="001624B9" w:rsidRDefault="001624B9">
            <w:pPr>
              <w:pStyle w:val="TableParagraph"/>
              <w:spacing w:before="159"/>
              <w:rPr>
                <w:b/>
                <w:sz w:val="17"/>
              </w:rPr>
            </w:pPr>
          </w:p>
          <w:p w14:paraId="328ED428" w14:textId="77777777" w:rsidR="001624B9" w:rsidRDefault="00845725">
            <w:pPr>
              <w:pStyle w:val="TableParagraph"/>
              <w:ind w:left="25" w:right="1"/>
              <w:jc w:val="center"/>
              <w:rPr>
                <w:sz w:val="17"/>
              </w:rPr>
            </w:pPr>
            <w:r>
              <w:rPr>
                <w:spacing w:val="-10"/>
                <w:sz w:val="17"/>
              </w:rPr>
              <w:t>I</w:t>
            </w:r>
          </w:p>
        </w:tc>
        <w:tc>
          <w:tcPr>
            <w:tcW w:w="991" w:type="dxa"/>
          </w:tcPr>
          <w:p w14:paraId="2C6DD0FC" w14:textId="77777777" w:rsidR="001624B9" w:rsidRDefault="001624B9">
            <w:pPr>
              <w:pStyle w:val="TableParagraph"/>
              <w:rPr>
                <w:b/>
                <w:sz w:val="17"/>
              </w:rPr>
            </w:pPr>
          </w:p>
          <w:p w14:paraId="0BF70DD8" w14:textId="77777777" w:rsidR="001624B9" w:rsidRDefault="001624B9">
            <w:pPr>
              <w:pStyle w:val="TableParagraph"/>
              <w:rPr>
                <w:b/>
                <w:sz w:val="17"/>
              </w:rPr>
            </w:pPr>
          </w:p>
          <w:p w14:paraId="1FDAD716" w14:textId="77777777" w:rsidR="001624B9" w:rsidRDefault="001624B9">
            <w:pPr>
              <w:pStyle w:val="TableParagraph"/>
              <w:rPr>
                <w:b/>
                <w:sz w:val="17"/>
              </w:rPr>
            </w:pPr>
          </w:p>
          <w:p w14:paraId="297A22A3" w14:textId="77777777" w:rsidR="001624B9" w:rsidRDefault="001624B9">
            <w:pPr>
              <w:pStyle w:val="TableParagraph"/>
              <w:rPr>
                <w:b/>
                <w:sz w:val="17"/>
              </w:rPr>
            </w:pPr>
          </w:p>
          <w:p w14:paraId="4D8F912B" w14:textId="77777777" w:rsidR="001624B9" w:rsidRDefault="001624B9">
            <w:pPr>
              <w:pStyle w:val="TableParagraph"/>
              <w:spacing w:before="159"/>
              <w:rPr>
                <w:b/>
                <w:sz w:val="17"/>
              </w:rPr>
            </w:pPr>
          </w:p>
          <w:p w14:paraId="17C1032D" w14:textId="77777777" w:rsidR="001624B9" w:rsidRDefault="00845725">
            <w:pPr>
              <w:pStyle w:val="TableParagraph"/>
              <w:ind w:left="68" w:right="42"/>
              <w:jc w:val="center"/>
              <w:rPr>
                <w:sz w:val="17"/>
              </w:rPr>
            </w:pPr>
            <w:r>
              <w:rPr>
                <w:spacing w:val="-10"/>
                <w:sz w:val="17"/>
              </w:rPr>
              <w:t>B</w:t>
            </w:r>
          </w:p>
        </w:tc>
        <w:tc>
          <w:tcPr>
            <w:tcW w:w="2554" w:type="dxa"/>
          </w:tcPr>
          <w:p w14:paraId="62A3A60B" w14:textId="77777777" w:rsidR="001624B9" w:rsidRDefault="001624B9">
            <w:pPr>
              <w:pStyle w:val="TableParagraph"/>
              <w:rPr>
                <w:b/>
                <w:sz w:val="17"/>
              </w:rPr>
            </w:pPr>
          </w:p>
          <w:p w14:paraId="3B25E5E3" w14:textId="77777777" w:rsidR="001624B9" w:rsidRDefault="001624B9">
            <w:pPr>
              <w:pStyle w:val="TableParagraph"/>
              <w:rPr>
                <w:b/>
                <w:sz w:val="17"/>
              </w:rPr>
            </w:pPr>
          </w:p>
          <w:p w14:paraId="37F112E7" w14:textId="77777777" w:rsidR="001624B9" w:rsidRDefault="001624B9">
            <w:pPr>
              <w:pStyle w:val="TableParagraph"/>
              <w:rPr>
                <w:b/>
                <w:sz w:val="17"/>
              </w:rPr>
            </w:pPr>
          </w:p>
          <w:p w14:paraId="366EEECD" w14:textId="77777777" w:rsidR="001624B9" w:rsidRDefault="001624B9">
            <w:pPr>
              <w:pStyle w:val="TableParagraph"/>
              <w:spacing w:before="158"/>
              <w:rPr>
                <w:b/>
                <w:sz w:val="17"/>
              </w:rPr>
            </w:pPr>
          </w:p>
          <w:p w14:paraId="58CC01DE" w14:textId="77777777" w:rsidR="001624B9" w:rsidRDefault="00845725">
            <w:pPr>
              <w:pStyle w:val="TableParagraph"/>
              <w:ind w:left="108" w:right="72"/>
              <w:jc w:val="center"/>
              <w:rPr>
                <w:sz w:val="17"/>
              </w:rPr>
            </w:pPr>
            <w:r>
              <w:rPr>
                <w:sz w:val="17"/>
              </w:rPr>
              <w:t>Por</w:t>
            </w:r>
            <w:r>
              <w:rPr>
                <w:spacing w:val="-12"/>
                <w:sz w:val="17"/>
              </w:rPr>
              <w:t xml:space="preserve"> </w:t>
            </w:r>
            <w:r>
              <w:rPr>
                <w:sz w:val="17"/>
              </w:rPr>
              <w:t>Infração</w:t>
            </w:r>
            <w:r>
              <w:rPr>
                <w:spacing w:val="-12"/>
                <w:sz w:val="17"/>
              </w:rPr>
              <w:t xml:space="preserve"> </w:t>
            </w:r>
            <w:r>
              <w:rPr>
                <w:sz w:val="17"/>
              </w:rPr>
              <w:t>considerado</w:t>
            </w:r>
            <w:r>
              <w:rPr>
                <w:spacing w:val="-12"/>
                <w:sz w:val="17"/>
              </w:rPr>
              <w:t xml:space="preserve"> </w:t>
            </w:r>
            <w:r>
              <w:rPr>
                <w:sz w:val="17"/>
              </w:rPr>
              <w:t xml:space="preserve">cada elemento ausente ou com </w:t>
            </w:r>
            <w:r>
              <w:rPr>
                <w:spacing w:val="-2"/>
                <w:sz w:val="17"/>
              </w:rPr>
              <w:t>deficiência.</w:t>
            </w:r>
          </w:p>
        </w:tc>
      </w:tr>
      <w:tr w:rsidR="001624B9" w14:paraId="733F29AC" w14:textId="77777777" w:rsidTr="00724870">
        <w:trPr>
          <w:trHeight w:val="1684"/>
        </w:trPr>
        <w:tc>
          <w:tcPr>
            <w:tcW w:w="835" w:type="dxa"/>
          </w:tcPr>
          <w:p w14:paraId="68329116" w14:textId="77777777" w:rsidR="001624B9" w:rsidRDefault="001624B9">
            <w:pPr>
              <w:pStyle w:val="TableParagraph"/>
              <w:rPr>
                <w:b/>
                <w:sz w:val="17"/>
              </w:rPr>
            </w:pPr>
          </w:p>
          <w:p w14:paraId="76F4F3B9" w14:textId="77777777" w:rsidR="001624B9" w:rsidRDefault="001624B9">
            <w:pPr>
              <w:pStyle w:val="TableParagraph"/>
              <w:rPr>
                <w:b/>
                <w:sz w:val="17"/>
              </w:rPr>
            </w:pPr>
          </w:p>
          <w:p w14:paraId="2E36EE47" w14:textId="77777777" w:rsidR="001624B9" w:rsidRDefault="001624B9">
            <w:pPr>
              <w:pStyle w:val="TableParagraph"/>
              <w:spacing w:before="156"/>
              <w:rPr>
                <w:b/>
                <w:sz w:val="17"/>
              </w:rPr>
            </w:pPr>
          </w:p>
          <w:p w14:paraId="0C5FED31" w14:textId="77777777" w:rsidR="001624B9" w:rsidRDefault="00845725">
            <w:pPr>
              <w:pStyle w:val="TableParagraph"/>
              <w:ind w:left="22" w:right="1"/>
              <w:jc w:val="center"/>
              <w:rPr>
                <w:sz w:val="17"/>
              </w:rPr>
            </w:pPr>
            <w:r>
              <w:rPr>
                <w:spacing w:val="-5"/>
                <w:sz w:val="17"/>
              </w:rPr>
              <w:t>30</w:t>
            </w:r>
          </w:p>
        </w:tc>
        <w:tc>
          <w:tcPr>
            <w:tcW w:w="4040" w:type="dxa"/>
          </w:tcPr>
          <w:p w14:paraId="571B2AA5" w14:textId="052DE982" w:rsidR="001624B9" w:rsidRDefault="00845725">
            <w:pPr>
              <w:pStyle w:val="TableParagraph"/>
              <w:spacing w:before="58"/>
              <w:ind w:left="64" w:right="33"/>
              <w:jc w:val="both"/>
              <w:rPr>
                <w:sz w:val="17"/>
              </w:rPr>
            </w:pPr>
            <w:r>
              <w:rPr>
                <w:sz w:val="17"/>
              </w:rPr>
              <w:t>Não</w:t>
            </w:r>
            <w:r>
              <w:rPr>
                <w:spacing w:val="-10"/>
                <w:sz w:val="17"/>
              </w:rPr>
              <w:t xml:space="preserve"> </w:t>
            </w:r>
            <w:r>
              <w:rPr>
                <w:sz w:val="17"/>
              </w:rPr>
              <w:t>repor,</w:t>
            </w:r>
            <w:r>
              <w:rPr>
                <w:spacing w:val="-10"/>
                <w:sz w:val="17"/>
              </w:rPr>
              <w:t xml:space="preserve"> </w:t>
            </w:r>
            <w:r>
              <w:rPr>
                <w:sz w:val="17"/>
              </w:rPr>
              <w:t>não</w:t>
            </w:r>
            <w:r>
              <w:rPr>
                <w:spacing w:val="-10"/>
                <w:sz w:val="17"/>
              </w:rPr>
              <w:t xml:space="preserve"> </w:t>
            </w:r>
            <w:r>
              <w:rPr>
                <w:sz w:val="17"/>
              </w:rPr>
              <w:t>substituir</w:t>
            </w:r>
            <w:r>
              <w:rPr>
                <w:spacing w:val="-10"/>
                <w:sz w:val="17"/>
              </w:rPr>
              <w:t xml:space="preserve"> </w:t>
            </w:r>
            <w:r>
              <w:rPr>
                <w:sz w:val="17"/>
              </w:rPr>
              <w:t>ou</w:t>
            </w:r>
            <w:r>
              <w:rPr>
                <w:spacing w:val="-10"/>
                <w:sz w:val="17"/>
              </w:rPr>
              <w:t xml:space="preserve"> </w:t>
            </w:r>
            <w:r>
              <w:rPr>
                <w:sz w:val="17"/>
              </w:rPr>
              <w:t>não</w:t>
            </w:r>
            <w:r>
              <w:rPr>
                <w:spacing w:val="-10"/>
                <w:sz w:val="17"/>
              </w:rPr>
              <w:t xml:space="preserve"> </w:t>
            </w:r>
            <w:r>
              <w:rPr>
                <w:sz w:val="17"/>
              </w:rPr>
              <w:t>reparar,</w:t>
            </w:r>
            <w:r>
              <w:rPr>
                <w:spacing w:val="-10"/>
                <w:sz w:val="17"/>
              </w:rPr>
              <w:t xml:space="preserve"> </w:t>
            </w:r>
            <w:r>
              <w:rPr>
                <w:sz w:val="17"/>
              </w:rPr>
              <w:t>nos</w:t>
            </w:r>
            <w:r>
              <w:rPr>
                <w:spacing w:val="-7"/>
                <w:sz w:val="17"/>
              </w:rPr>
              <w:t xml:space="preserve"> </w:t>
            </w:r>
            <w:r>
              <w:rPr>
                <w:sz w:val="17"/>
              </w:rPr>
              <w:t>termos 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2"/>
                <w:sz w:val="17"/>
              </w:rPr>
              <w:t xml:space="preserve"> </w:t>
            </w:r>
            <w:r>
              <w:rPr>
                <w:sz w:val="17"/>
              </w:rPr>
              <w:t>CONTRATO,</w:t>
            </w:r>
            <w:r>
              <w:rPr>
                <w:spacing w:val="-12"/>
                <w:sz w:val="17"/>
              </w:rPr>
              <w:t xml:space="preserve"> </w:t>
            </w:r>
            <w:r>
              <w:rPr>
                <w:sz w:val="17"/>
              </w:rPr>
              <w:t>ANEXOS</w:t>
            </w:r>
            <w:r>
              <w:rPr>
                <w:spacing w:val="-11"/>
                <w:sz w:val="17"/>
              </w:rPr>
              <w:t xml:space="preserve"> </w:t>
            </w:r>
            <w:r>
              <w:rPr>
                <w:sz w:val="17"/>
              </w:rPr>
              <w:t>e APÊNDICES,</w:t>
            </w:r>
            <w:r>
              <w:rPr>
                <w:spacing w:val="-10"/>
                <w:sz w:val="17"/>
              </w:rPr>
              <w:t xml:space="preserve"> </w:t>
            </w:r>
            <w:r>
              <w:rPr>
                <w:sz w:val="17"/>
              </w:rPr>
              <w:t>os</w:t>
            </w:r>
            <w:r>
              <w:rPr>
                <w:spacing w:val="-9"/>
                <w:sz w:val="17"/>
              </w:rPr>
              <w:t xml:space="preserve"> </w:t>
            </w:r>
            <w:r>
              <w:rPr>
                <w:sz w:val="17"/>
              </w:rPr>
              <w:t>componentes</w:t>
            </w:r>
            <w:r>
              <w:rPr>
                <w:spacing w:val="-9"/>
                <w:sz w:val="17"/>
              </w:rPr>
              <w:t xml:space="preserve"> </w:t>
            </w:r>
            <w:r>
              <w:rPr>
                <w:sz w:val="17"/>
              </w:rPr>
              <w:t>que</w:t>
            </w:r>
            <w:r>
              <w:rPr>
                <w:spacing w:val="-9"/>
                <w:sz w:val="17"/>
              </w:rPr>
              <w:t xml:space="preserve"> </w:t>
            </w:r>
            <w:r>
              <w:rPr>
                <w:sz w:val="17"/>
              </w:rPr>
              <w:t>comprometam</w:t>
            </w:r>
            <w:r>
              <w:rPr>
                <w:spacing w:val="-10"/>
                <w:sz w:val="17"/>
              </w:rPr>
              <w:t xml:space="preserve"> </w:t>
            </w:r>
            <w:r>
              <w:rPr>
                <w:sz w:val="17"/>
              </w:rPr>
              <w:t>a funcionalidade de sinalização semafórica e demais componentes. Condição válida tanto para a sinalização</w:t>
            </w:r>
            <w:r>
              <w:rPr>
                <w:spacing w:val="-11"/>
                <w:sz w:val="17"/>
              </w:rPr>
              <w:t xml:space="preserve"> </w:t>
            </w:r>
            <w:r>
              <w:rPr>
                <w:sz w:val="17"/>
              </w:rPr>
              <w:t>semafórica</w:t>
            </w:r>
            <w:r>
              <w:rPr>
                <w:spacing w:val="-11"/>
                <w:sz w:val="17"/>
              </w:rPr>
              <w:t xml:space="preserve"> </w:t>
            </w:r>
            <w:r w:rsidR="000C7A4D">
              <w:rPr>
                <w:sz w:val="17"/>
              </w:rPr>
              <w:t>dos PÓRTICOS</w:t>
            </w:r>
            <w:r>
              <w:rPr>
                <w:sz w:val="17"/>
              </w:rPr>
              <w:t xml:space="preserve">, quanto para cruzamentos ou travessias </w:t>
            </w:r>
            <w:r>
              <w:rPr>
                <w:spacing w:val="-2"/>
                <w:sz w:val="17"/>
              </w:rPr>
              <w:t>semaforizadas.</w:t>
            </w:r>
          </w:p>
        </w:tc>
        <w:tc>
          <w:tcPr>
            <w:tcW w:w="854" w:type="dxa"/>
          </w:tcPr>
          <w:p w14:paraId="483FDE79" w14:textId="77777777" w:rsidR="001624B9" w:rsidRDefault="001624B9">
            <w:pPr>
              <w:pStyle w:val="TableParagraph"/>
              <w:rPr>
                <w:b/>
                <w:sz w:val="17"/>
              </w:rPr>
            </w:pPr>
          </w:p>
          <w:p w14:paraId="55469C53" w14:textId="77777777" w:rsidR="001624B9" w:rsidRDefault="001624B9">
            <w:pPr>
              <w:pStyle w:val="TableParagraph"/>
              <w:rPr>
                <w:b/>
                <w:sz w:val="17"/>
              </w:rPr>
            </w:pPr>
          </w:p>
          <w:p w14:paraId="10E80A3A" w14:textId="77777777" w:rsidR="001624B9" w:rsidRDefault="001624B9">
            <w:pPr>
              <w:pStyle w:val="TableParagraph"/>
              <w:spacing w:before="156"/>
              <w:rPr>
                <w:b/>
                <w:sz w:val="17"/>
              </w:rPr>
            </w:pPr>
          </w:p>
          <w:p w14:paraId="30DD0007" w14:textId="77777777" w:rsidR="001624B9" w:rsidRDefault="00845725">
            <w:pPr>
              <w:pStyle w:val="TableParagraph"/>
              <w:ind w:left="25" w:right="1"/>
              <w:jc w:val="center"/>
              <w:rPr>
                <w:sz w:val="17"/>
              </w:rPr>
            </w:pPr>
            <w:r>
              <w:rPr>
                <w:spacing w:val="-10"/>
                <w:sz w:val="17"/>
              </w:rPr>
              <w:t>I</w:t>
            </w:r>
          </w:p>
        </w:tc>
        <w:tc>
          <w:tcPr>
            <w:tcW w:w="991" w:type="dxa"/>
          </w:tcPr>
          <w:p w14:paraId="2956E5C9" w14:textId="77777777" w:rsidR="001624B9" w:rsidRDefault="001624B9">
            <w:pPr>
              <w:pStyle w:val="TableParagraph"/>
              <w:rPr>
                <w:b/>
                <w:sz w:val="17"/>
              </w:rPr>
            </w:pPr>
          </w:p>
          <w:p w14:paraId="05BA1050" w14:textId="77777777" w:rsidR="001624B9" w:rsidRDefault="001624B9">
            <w:pPr>
              <w:pStyle w:val="TableParagraph"/>
              <w:rPr>
                <w:b/>
                <w:sz w:val="17"/>
              </w:rPr>
            </w:pPr>
          </w:p>
          <w:p w14:paraId="4E107AB1" w14:textId="77777777" w:rsidR="001624B9" w:rsidRDefault="001624B9">
            <w:pPr>
              <w:pStyle w:val="TableParagraph"/>
              <w:spacing w:before="156"/>
              <w:rPr>
                <w:b/>
                <w:sz w:val="17"/>
              </w:rPr>
            </w:pPr>
          </w:p>
          <w:p w14:paraId="693FC9E4" w14:textId="77777777" w:rsidR="001624B9" w:rsidRDefault="00845725">
            <w:pPr>
              <w:pStyle w:val="TableParagraph"/>
              <w:ind w:left="68" w:right="42"/>
              <w:jc w:val="center"/>
              <w:rPr>
                <w:sz w:val="17"/>
              </w:rPr>
            </w:pPr>
            <w:r>
              <w:rPr>
                <w:spacing w:val="-10"/>
                <w:sz w:val="17"/>
              </w:rPr>
              <w:t>F</w:t>
            </w:r>
          </w:p>
        </w:tc>
        <w:tc>
          <w:tcPr>
            <w:tcW w:w="2554" w:type="dxa"/>
          </w:tcPr>
          <w:p w14:paraId="4F3117C1" w14:textId="77777777" w:rsidR="001624B9" w:rsidRDefault="001624B9">
            <w:pPr>
              <w:pStyle w:val="TableParagraph"/>
              <w:rPr>
                <w:b/>
                <w:sz w:val="17"/>
              </w:rPr>
            </w:pPr>
          </w:p>
          <w:p w14:paraId="29691E7B" w14:textId="77777777" w:rsidR="001624B9" w:rsidRDefault="001624B9">
            <w:pPr>
              <w:pStyle w:val="TableParagraph"/>
              <w:rPr>
                <w:b/>
                <w:sz w:val="17"/>
              </w:rPr>
            </w:pPr>
          </w:p>
          <w:p w14:paraId="40C32695" w14:textId="77777777" w:rsidR="001624B9" w:rsidRDefault="001624B9">
            <w:pPr>
              <w:pStyle w:val="TableParagraph"/>
              <w:spacing w:before="156"/>
              <w:rPr>
                <w:b/>
                <w:sz w:val="17"/>
              </w:rPr>
            </w:pPr>
          </w:p>
          <w:p w14:paraId="19ABEA10" w14:textId="77777777" w:rsidR="001624B9" w:rsidRDefault="00845725">
            <w:pPr>
              <w:pStyle w:val="TableParagraph"/>
              <w:ind w:left="39"/>
              <w:jc w:val="center"/>
              <w:rPr>
                <w:sz w:val="17"/>
              </w:rPr>
            </w:pPr>
            <w:r>
              <w:rPr>
                <w:sz w:val="17"/>
              </w:rPr>
              <w:t>Por</w:t>
            </w:r>
            <w:r>
              <w:rPr>
                <w:spacing w:val="-2"/>
                <w:sz w:val="17"/>
              </w:rPr>
              <w:t xml:space="preserve"> </w:t>
            </w:r>
            <w:r>
              <w:rPr>
                <w:sz w:val="17"/>
              </w:rPr>
              <w:t>grupo</w:t>
            </w:r>
            <w:r>
              <w:rPr>
                <w:spacing w:val="-3"/>
                <w:sz w:val="17"/>
              </w:rPr>
              <w:t xml:space="preserve"> </w:t>
            </w:r>
            <w:r>
              <w:rPr>
                <w:spacing w:val="-2"/>
                <w:sz w:val="17"/>
              </w:rPr>
              <w:t>focal.</w:t>
            </w:r>
          </w:p>
        </w:tc>
      </w:tr>
      <w:tr w:rsidR="001624B9" w14:paraId="6BEBB214" w14:textId="77777777" w:rsidTr="00724870">
        <w:trPr>
          <w:trHeight w:val="1103"/>
        </w:trPr>
        <w:tc>
          <w:tcPr>
            <w:tcW w:w="835" w:type="dxa"/>
            <w:vMerge w:val="restart"/>
          </w:tcPr>
          <w:p w14:paraId="592E9EB9" w14:textId="77777777" w:rsidR="001624B9" w:rsidRDefault="001624B9">
            <w:pPr>
              <w:pStyle w:val="TableParagraph"/>
              <w:rPr>
                <w:b/>
                <w:sz w:val="17"/>
              </w:rPr>
            </w:pPr>
          </w:p>
          <w:p w14:paraId="6C8C0721" w14:textId="77777777" w:rsidR="001624B9" w:rsidRDefault="001624B9">
            <w:pPr>
              <w:pStyle w:val="TableParagraph"/>
              <w:rPr>
                <w:b/>
                <w:sz w:val="17"/>
              </w:rPr>
            </w:pPr>
          </w:p>
          <w:p w14:paraId="52FA7AB8" w14:textId="77777777" w:rsidR="001624B9" w:rsidRDefault="001624B9">
            <w:pPr>
              <w:pStyle w:val="TableParagraph"/>
              <w:rPr>
                <w:b/>
                <w:sz w:val="17"/>
              </w:rPr>
            </w:pPr>
          </w:p>
          <w:p w14:paraId="6E42B6E3" w14:textId="77777777" w:rsidR="001624B9" w:rsidRDefault="001624B9">
            <w:pPr>
              <w:pStyle w:val="TableParagraph"/>
              <w:rPr>
                <w:b/>
                <w:sz w:val="17"/>
              </w:rPr>
            </w:pPr>
          </w:p>
          <w:p w14:paraId="106F1EB3" w14:textId="77777777" w:rsidR="001624B9" w:rsidRDefault="001624B9">
            <w:pPr>
              <w:pStyle w:val="TableParagraph"/>
              <w:spacing w:before="58"/>
              <w:rPr>
                <w:b/>
                <w:sz w:val="17"/>
              </w:rPr>
            </w:pPr>
          </w:p>
          <w:p w14:paraId="11F972CD" w14:textId="77777777" w:rsidR="001624B9" w:rsidRDefault="00845725">
            <w:pPr>
              <w:pStyle w:val="TableParagraph"/>
              <w:ind w:left="22" w:right="1"/>
              <w:jc w:val="center"/>
              <w:rPr>
                <w:sz w:val="17"/>
              </w:rPr>
            </w:pPr>
            <w:r>
              <w:rPr>
                <w:spacing w:val="-5"/>
                <w:sz w:val="17"/>
              </w:rPr>
              <w:t>31</w:t>
            </w:r>
          </w:p>
        </w:tc>
        <w:tc>
          <w:tcPr>
            <w:tcW w:w="4040" w:type="dxa"/>
            <w:vMerge w:val="restart"/>
          </w:tcPr>
          <w:p w14:paraId="29B5D7AC" w14:textId="77777777" w:rsidR="001624B9" w:rsidRDefault="00845725">
            <w:pPr>
              <w:pStyle w:val="TableParagraph"/>
              <w:spacing w:before="58"/>
              <w:ind w:left="64" w:right="30"/>
              <w:jc w:val="both"/>
              <w:rPr>
                <w:sz w:val="17"/>
              </w:rPr>
            </w:pPr>
            <w:r>
              <w:rPr>
                <w:sz w:val="17"/>
              </w:rPr>
              <w:t>Não implantar de forma adequada sinalização horizontal</w:t>
            </w:r>
            <w:r>
              <w:rPr>
                <w:spacing w:val="-5"/>
                <w:sz w:val="17"/>
              </w:rPr>
              <w:t xml:space="preserve"> </w:t>
            </w:r>
            <w:r>
              <w:rPr>
                <w:sz w:val="17"/>
              </w:rPr>
              <w:t>longitudinal</w:t>
            </w:r>
            <w:r>
              <w:rPr>
                <w:spacing w:val="-5"/>
                <w:sz w:val="17"/>
              </w:rPr>
              <w:t xml:space="preserve"> </w:t>
            </w:r>
            <w:r>
              <w:rPr>
                <w:sz w:val="17"/>
              </w:rPr>
              <w:t>(linhas</w:t>
            </w:r>
            <w:r>
              <w:rPr>
                <w:spacing w:val="-4"/>
                <w:sz w:val="17"/>
              </w:rPr>
              <w:t xml:space="preserve"> </w:t>
            </w:r>
            <w:r>
              <w:rPr>
                <w:sz w:val="17"/>
              </w:rPr>
              <w:t>de</w:t>
            </w:r>
            <w:r>
              <w:rPr>
                <w:spacing w:val="-4"/>
                <w:sz w:val="17"/>
              </w:rPr>
              <w:t xml:space="preserve"> </w:t>
            </w:r>
            <w:r>
              <w:rPr>
                <w:sz w:val="17"/>
              </w:rPr>
              <w:t>bordo,</w:t>
            </w:r>
            <w:r>
              <w:rPr>
                <w:spacing w:val="-4"/>
                <w:sz w:val="17"/>
              </w:rPr>
              <w:t xml:space="preserve"> </w:t>
            </w:r>
            <w:r>
              <w:rPr>
                <w:sz w:val="17"/>
              </w:rPr>
              <w:t>eixo,</w:t>
            </w:r>
            <w:r>
              <w:rPr>
                <w:spacing w:val="-4"/>
                <w:sz w:val="17"/>
              </w:rPr>
              <w:t xml:space="preserve"> </w:t>
            </w:r>
            <w:r>
              <w:rPr>
                <w:sz w:val="17"/>
              </w:rPr>
              <w:t>Linhas de continuidade e outros) em trecho de rodovia construído, recapeado ou locais ou reparado de rodovia liberado ao tráfego, contrariando as disposições do CTB, e/ou diretrizes estabelecidas nos manuais de sinalização ou especificações técnicas. Avaliação por segmentos, sendo cada um com extensão máxima de 1 quilômetro, definido entre dois marcos quilométricos sequenciais. Infração consumada no ato da constatação.</w:t>
            </w:r>
          </w:p>
        </w:tc>
        <w:tc>
          <w:tcPr>
            <w:tcW w:w="854" w:type="dxa"/>
            <w:vMerge w:val="restart"/>
          </w:tcPr>
          <w:p w14:paraId="401FB9FA" w14:textId="77777777" w:rsidR="001624B9" w:rsidRDefault="001624B9">
            <w:pPr>
              <w:pStyle w:val="TableParagraph"/>
              <w:rPr>
                <w:b/>
                <w:sz w:val="17"/>
              </w:rPr>
            </w:pPr>
          </w:p>
          <w:p w14:paraId="1C2E7328" w14:textId="77777777" w:rsidR="001624B9" w:rsidRDefault="001624B9">
            <w:pPr>
              <w:pStyle w:val="TableParagraph"/>
              <w:rPr>
                <w:b/>
                <w:sz w:val="17"/>
              </w:rPr>
            </w:pPr>
          </w:p>
          <w:p w14:paraId="3D047603" w14:textId="77777777" w:rsidR="001624B9" w:rsidRDefault="001624B9">
            <w:pPr>
              <w:pStyle w:val="TableParagraph"/>
              <w:rPr>
                <w:b/>
                <w:sz w:val="17"/>
              </w:rPr>
            </w:pPr>
          </w:p>
          <w:p w14:paraId="6F301892" w14:textId="77777777" w:rsidR="001624B9" w:rsidRDefault="001624B9">
            <w:pPr>
              <w:pStyle w:val="TableParagraph"/>
              <w:rPr>
                <w:b/>
                <w:sz w:val="17"/>
              </w:rPr>
            </w:pPr>
          </w:p>
          <w:p w14:paraId="232B7DD2" w14:textId="77777777" w:rsidR="001624B9" w:rsidRDefault="001624B9">
            <w:pPr>
              <w:pStyle w:val="TableParagraph"/>
              <w:spacing w:before="58"/>
              <w:rPr>
                <w:b/>
                <w:sz w:val="17"/>
              </w:rPr>
            </w:pPr>
          </w:p>
          <w:p w14:paraId="5686A09A" w14:textId="77777777" w:rsidR="001624B9" w:rsidRDefault="00845725">
            <w:pPr>
              <w:pStyle w:val="TableParagraph"/>
              <w:ind w:left="25" w:right="1"/>
              <w:jc w:val="center"/>
              <w:rPr>
                <w:sz w:val="17"/>
              </w:rPr>
            </w:pPr>
            <w:r>
              <w:rPr>
                <w:spacing w:val="-10"/>
                <w:sz w:val="17"/>
              </w:rPr>
              <w:t>I</w:t>
            </w:r>
          </w:p>
        </w:tc>
        <w:tc>
          <w:tcPr>
            <w:tcW w:w="991" w:type="dxa"/>
          </w:tcPr>
          <w:p w14:paraId="05CC2072" w14:textId="77777777" w:rsidR="001624B9" w:rsidRDefault="001624B9">
            <w:pPr>
              <w:pStyle w:val="TableParagraph"/>
              <w:rPr>
                <w:b/>
                <w:sz w:val="17"/>
              </w:rPr>
            </w:pPr>
          </w:p>
          <w:p w14:paraId="0305697E" w14:textId="77777777" w:rsidR="001624B9" w:rsidRDefault="001624B9">
            <w:pPr>
              <w:pStyle w:val="TableParagraph"/>
              <w:spacing w:before="63"/>
              <w:rPr>
                <w:b/>
                <w:sz w:val="17"/>
              </w:rPr>
            </w:pPr>
          </w:p>
          <w:p w14:paraId="01ACC378" w14:textId="77777777" w:rsidR="001624B9" w:rsidRDefault="00845725">
            <w:pPr>
              <w:pStyle w:val="TableParagraph"/>
              <w:ind w:left="68" w:right="42"/>
              <w:jc w:val="center"/>
              <w:rPr>
                <w:sz w:val="17"/>
              </w:rPr>
            </w:pPr>
            <w:r>
              <w:rPr>
                <w:spacing w:val="-10"/>
                <w:sz w:val="17"/>
              </w:rPr>
              <w:t>D</w:t>
            </w:r>
          </w:p>
        </w:tc>
        <w:tc>
          <w:tcPr>
            <w:tcW w:w="2554" w:type="dxa"/>
          </w:tcPr>
          <w:p w14:paraId="5BD38B04" w14:textId="77777777" w:rsidR="001624B9" w:rsidRDefault="001624B9">
            <w:pPr>
              <w:pStyle w:val="TableParagraph"/>
              <w:spacing w:before="160"/>
              <w:rPr>
                <w:b/>
                <w:sz w:val="17"/>
              </w:rPr>
            </w:pPr>
          </w:p>
          <w:p w14:paraId="5D8900AC" w14:textId="77777777" w:rsidR="001624B9" w:rsidRDefault="00845725">
            <w:pPr>
              <w:pStyle w:val="TableParagraph"/>
              <w:ind w:left="192" w:right="12" w:hanging="106"/>
              <w:rPr>
                <w:sz w:val="17"/>
              </w:rPr>
            </w:pPr>
            <w:r>
              <w:rPr>
                <w:sz w:val="17"/>
              </w:rPr>
              <w:t>Não</w:t>
            </w:r>
            <w:r>
              <w:rPr>
                <w:spacing w:val="-10"/>
                <w:sz w:val="17"/>
              </w:rPr>
              <w:t xml:space="preserve"> </w:t>
            </w:r>
            <w:r>
              <w:rPr>
                <w:sz w:val="17"/>
              </w:rPr>
              <w:t>Implantação</w:t>
            </w:r>
            <w:r>
              <w:rPr>
                <w:spacing w:val="-8"/>
                <w:sz w:val="17"/>
              </w:rPr>
              <w:t xml:space="preserve"> </w:t>
            </w:r>
            <w:r>
              <w:rPr>
                <w:sz w:val="17"/>
              </w:rPr>
              <w:t>–</w:t>
            </w:r>
            <w:r>
              <w:rPr>
                <w:spacing w:val="-10"/>
                <w:sz w:val="17"/>
              </w:rPr>
              <w:t xml:space="preserve"> </w:t>
            </w:r>
            <w:r>
              <w:rPr>
                <w:sz w:val="17"/>
              </w:rPr>
              <w:t>Por</w:t>
            </w:r>
            <w:r>
              <w:rPr>
                <w:spacing w:val="-10"/>
                <w:sz w:val="17"/>
              </w:rPr>
              <w:t xml:space="preserve"> </w:t>
            </w:r>
            <w:r>
              <w:rPr>
                <w:sz w:val="17"/>
              </w:rPr>
              <w:t>infração considerado cada segmento.</w:t>
            </w:r>
          </w:p>
        </w:tc>
      </w:tr>
      <w:tr w:rsidR="001624B9" w14:paraId="61B9DECC" w14:textId="77777777" w:rsidTr="00724870">
        <w:trPr>
          <w:trHeight w:val="1151"/>
        </w:trPr>
        <w:tc>
          <w:tcPr>
            <w:tcW w:w="835" w:type="dxa"/>
            <w:vMerge/>
          </w:tcPr>
          <w:p w14:paraId="4C1BA32C" w14:textId="77777777" w:rsidR="001624B9" w:rsidRDefault="001624B9">
            <w:pPr>
              <w:rPr>
                <w:sz w:val="2"/>
                <w:szCs w:val="2"/>
              </w:rPr>
            </w:pPr>
          </w:p>
        </w:tc>
        <w:tc>
          <w:tcPr>
            <w:tcW w:w="4040" w:type="dxa"/>
            <w:vMerge/>
          </w:tcPr>
          <w:p w14:paraId="5B4FBD34" w14:textId="77777777" w:rsidR="001624B9" w:rsidRDefault="001624B9">
            <w:pPr>
              <w:rPr>
                <w:sz w:val="2"/>
                <w:szCs w:val="2"/>
              </w:rPr>
            </w:pPr>
          </w:p>
        </w:tc>
        <w:tc>
          <w:tcPr>
            <w:tcW w:w="854" w:type="dxa"/>
            <w:vMerge/>
          </w:tcPr>
          <w:p w14:paraId="1D1A5526" w14:textId="77777777" w:rsidR="001624B9" w:rsidRDefault="001624B9">
            <w:pPr>
              <w:rPr>
                <w:sz w:val="2"/>
                <w:szCs w:val="2"/>
              </w:rPr>
            </w:pPr>
          </w:p>
        </w:tc>
        <w:tc>
          <w:tcPr>
            <w:tcW w:w="991" w:type="dxa"/>
          </w:tcPr>
          <w:p w14:paraId="164163CE" w14:textId="77777777" w:rsidR="001624B9" w:rsidRDefault="001624B9">
            <w:pPr>
              <w:pStyle w:val="TableParagraph"/>
              <w:rPr>
                <w:b/>
                <w:sz w:val="17"/>
              </w:rPr>
            </w:pPr>
          </w:p>
          <w:p w14:paraId="659E96DF" w14:textId="77777777" w:rsidR="001624B9" w:rsidRDefault="001624B9">
            <w:pPr>
              <w:pStyle w:val="TableParagraph"/>
              <w:spacing w:before="87"/>
              <w:rPr>
                <w:b/>
                <w:sz w:val="17"/>
              </w:rPr>
            </w:pPr>
          </w:p>
          <w:p w14:paraId="100EDC54" w14:textId="77777777" w:rsidR="001624B9" w:rsidRDefault="00845725">
            <w:pPr>
              <w:pStyle w:val="TableParagraph"/>
              <w:ind w:left="68" w:right="42"/>
              <w:jc w:val="center"/>
              <w:rPr>
                <w:sz w:val="17"/>
              </w:rPr>
            </w:pPr>
            <w:r>
              <w:rPr>
                <w:spacing w:val="-10"/>
                <w:sz w:val="17"/>
              </w:rPr>
              <w:t>C</w:t>
            </w:r>
          </w:p>
        </w:tc>
        <w:tc>
          <w:tcPr>
            <w:tcW w:w="2554" w:type="dxa"/>
          </w:tcPr>
          <w:p w14:paraId="25274AE6" w14:textId="77777777" w:rsidR="001624B9" w:rsidRDefault="001624B9">
            <w:pPr>
              <w:pStyle w:val="TableParagraph"/>
              <w:spacing w:before="86"/>
              <w:rPr>
                <w:b/>
                <w:sz w:val="17"/>
              </w:rPr>
            </w:pPr>
          </w:p>
          <w:p w14:paraId="6F711EDC" w14:textId="77777777" w:rsidR="001624B9" w:rsidRDefault="00845725">
            <w:pPr>
              <w:pStyle w:val="TableParagraph"/>
              <w:ind w:left="286" w:right="250" w:firstLine="3"/>
              <w:jc w:val="center"/>
              <w:rPr>
                <w:sz w:val="17"/>
              </w:rPr>
            </w:pPr>
            <w:r>
              <w:rPr>
                <w:sz w:val="17"/>
              </w:rPr>
              <w:t>Implantação parcial – Por infração</w:t>
            </w:r>
            <w:r>
              <w:rPr>
                <w:spacing w:val="-12"/>
                <w:sz w:val="17"/>
              </w:rPr>
              <w:t xml:space="preserve"> </w:t>
            </w:r>
            <w:r>
              <w:rPr>
                <w:sz w:val="17"/>
              </w:rPr>
              <w:t>considerado</w:t>
            </w:r>
            <w:r>
              <w:rPr>
                <w:spacing w:val="-12"/>
                <w:sz w:val="17"/>
              </w:rPr>
              <w:t xml:space="preserve"> </w:t>
            </w:r>
            <w:r>
              <w:rPr>
                <w:sz w:val="17"/>
              </w:rPr>
              <w:t xml:space="preserve">cada </w:t>
            </w:r>
            <w:r>
              <w:rPr>
                <w:spacing w:val="-2"/>
                <w:sz w:val="17"/>
              </w:rPr>
              <w:t>segmento.</w:t>
            </w:r>
          </w:p>
        </w:tc>
      </w:tr>
      <w:tr w:rsidR="001624B9" w14:paraId="49BE3E03" w14:textId="77777777" w:rsidTr="00724870">
        <w:trPr>
          <w:trHeight w:val="988"/>
        </w:trPr>
        <w:tc>
          <w:tcPr>
            <w:tcW w:w="835" w:type="dxa"/>
            <w:vMerge w:val="restart"/>
          </w:tcPr>
          <w:p w14:paraId="32A52222" w14:textId="77777777" w:rsidR="001624B9" w:rsidRDefault="001624B9">
            <w:pPr>
              <w:pStyle w:val="TableParagraph"/>
              <w:rPr>
                <w:b/>
                <w:sz w:val="17"/>
              </w:rPr>
            </w:pPr>
          </w:p>
          <w:p w14:paraId="041B4D05" w14:textId="77777777" w:rsidR="001624B9" w:rsidRDefault="001624B9">
            <w:pPr>
              <w:pStyle w:val="TableParagraph"/>
              <w:rPr>
                <w:b/>
                <w:sz w:val="17"/>
              </w:rPr>
            </w:pPr>
          </w:p>
          <w:p w14:paraId="2666640D" w14:textId="77777777" w:rsidR="001624B9" w:rsidRDefault="001624B9">
            <w:pPr>
              <w:pStyle w:val="TableParagraph"/>
              <w:rPr>
                <w:b/>
                <w:sz w:val="17"/>
              </w:rPr>
            </w:pPr>
          </w:p>
          <w:p w14:paraId="41191925" w14:textId="77777777" w:rsidR="001624B9" w:rsidRDefault="001624B9">
            <w:pPr>
              <w:pStyle w:val="TableParagraph"/>
              <w:spacing w:before="158"/>
              <w:rPr>
                <w:b/>
                <w:sz w:val="17"/>
              </w:rPr>
            </w:pPr>
          </w:p>
          <w:p w14:paraId="7AE672C9" w14:textId="77777777" w:rsidR="001624B9" w:rsidRDefault="00845725">
            <w:pPr>
              <w:pStyle w:val="TableParagraph"/>
              <w:ind w:left="22" w:right="1"/>
              <w:jc w:val="center"/>
              <w:rPr>
                <w:sz w:val="17"/>
              </w:rPr>
            </w:pPr>
            <w:r>
              <w:rPr>
                <w:spacing w:val="-5"/>
                <w:sz w:val="17"/>
              </w:rPr>
              <w:t>32</w:t>
            </w:r>
          </w:p>
        </w:tc>
        <w:tc>
          <w:tcPr>
            <w:tcW w:w="4040" w:type="dxa"/>
            <w:vMerge w:val="restart"/>
          </w:tcPr>
          <w:p w14:paraId="75CE7AC2" w14:textId="77777777" w:rsidR="001624B9" w:rsidRDefault="00845725">
            <w:pPr>
              <w:pStyle w:val="TableParagraph"/>
              <w:spacing w:before="58"/>
              <w:ind w:left="64" w:right="29"/>
              <w:jc w:val="both"/>
              <w:rPr>
                <w:sz w:val="17"/>
              </w:rPr>
            </w:pPr>
            <w:r>
              <w:rPr>
                <w:sz w:val="17"/>
              </w:rPr>
              <w:t>Não implantar de forma adequada sinalização horizontal transversal – Marcas Viárias (legendas, símbolos, pictogramas, faixas transversais, marcas de canalização e outros) em trecho construído, recapeado ou existente de rodovia liberado ao tráfego, contrariando as disposições do CTB, e/ou diretrizes</w:t>
            </w:r>
            <w:r>
              <w:rPr>
                <w:spacing w:val="-5"/>
                <w:sz w:val="17"/>
              </w:rPr>
              <w:t xml:space="preserve"> </w:t>
            </w:r>
            <w:r>
              <w:rPr>
                <w:sz w:val="17"/>
              </w:rPr>
              <w:t>estabelecidas</w:t>
            </w:r>
            <w:r>
              <w:rPr>
                <w:spacing w:val="-5"/>
                <w:sz w:val="17"/>
              </w:rPr>
              <w:t xml:space="preserve"> </w:t>
            </w:r>
            <w:r>
              <w:rPr>
                <w:sz w:val="17"/>
              </w:rPr>
              <w:t>nos</w:t>
            </w:r>
            <w:r>
              <w:rPr>
                <w:spacing w:val="-2"/>
                <w:sz w:val="17"/>
              </w:rPr>
              <w:t xml:space="preserve"> </w:t>
            </w:r>
            <w:r>
              <w:rPr>
                <w:sz w:val="17"/>
              </w:rPr>
              <w:t>manuais</w:t>
            </w:r>
            <w:r>
              <w:rPr>
                <w:spacing w:val="-5"/>
                <w:sz w:val="17"/>
              </w:rPr>
              <w:t xml:space="preserve"> </w:t>
            </w:r>
            <w:r>
              <w:rPr>
                <w:sz w:val="17"/>
              </w:rPr>
              <w:t>de</w:t>
            </w:r>
            <w:r>
              <w:rPr>
                <w:spacing w:val="-5"/>
                <w:sz w:val="17"/>
              </w:rPr>
              <w:t xml:space="preserve"> </w:t>
            </w:r>
            <w:r>
              <w:rPr>
                <w:sz w:val="17"/>
              </w:rPr>
              <w:t>sinalização ou especificações técnicas. Avaliação por marca viária com deficiência. Infração consumada no ato da constatação.</w:t>
            </w:r>
          </w:p>
        </w:tc>
        <w:tc>
          <w:tcPr>
            <w:tcW w:w="854" w:type="dxa"/>
          </w:tcPr>
          <w:p w14:paraId="0D485A7E" w14:textId="77777777" w:rsidR="001624B9" w:rsidRDefault="001624B9">
            <w:pPr>
              <w:pStyle w:val="TableParagraph"/>
              <w:rPr>
                <w:b/>
                <w:sz w:val="17"/>
              </w:rPr>
            </w:pPr>
          </w:p>
          <w:p w14:paraId="2BC44A8C" w14:textId="77777777" w:rsidR="001624B9" w:rsidRDefault="001624B9">
            <w:pPr>
              <w:pStyle w:val="TableParagraph"/>
              <w:spacing w:before="3"/>
              <w:rPr>
                <w:b/>
                <w:sz w:val="17"/>
              </w:rPr>
            </w:pPr>
          </w:p>
          <w:p w14:paraId="246CAE3C" w14:textId="77777777" w:rsidR="001624B9" w:rsidRDefault="00845725">
            <w:pPr>
              <w:pStyle w:val="TableParagraph"/>
              <w:ind w:left="25" w:right="1"/>
              <w:jc w:val="center"/>
              <w:rPr>
                <w:sz w:val="17"/>
              </w:rPr>
            </w:pPr>
            <w:r>
              <w:rPr>
                <w:spacing w:val="-10"/>
                <w:sz w:val="17"/>
              </w:rPr>
              <w:t>I</w:t>
            </w:r>
          </w:p>
        </w:tc>
        <w:tc>
          <w:tcPr>
            <w:tcW w:w="991" w:type="dxa"/>
          </w:tcPr>
          <w:p w14:paraId="7864F14F" w14:textId="77777777" w:rsidR="001624B9" w:rsidRDefault="001624B9">
            <w:pPr>
              <w:pStyle w:val="TableParagraph"/>
              <w:rPr>
                <w:b/>
                <w:sz w:val="17"/>
              </w:rPr>
            </w:pPr>
          </w:p>
          <w:p w14:paraId="538A68C5" w14:textId="77777777" w:rsidR="001624B9" w:rsidRDefault="001624B9">
            <w:pPr>
              <w:pStyle w:val="TableParagraph"/>
              <w:spacing w:before="3"/>
              <w:rPr>
                <w:b/>
                <w:sz w:val="17"/>
              </w:rPr>
            </w:pPr>
          </w:p>
          <w:p w14:paraId="7FE23E2E" w14:textId="77777777" w:rsidR="001624B9" w:rsidRDefault="00845725">
            <w:pPr>
              <w:pStyle w:val="TableParagraph"/>
              <w:ind w:left="68" w:right="42"/>
              <w:jc w:val="center"/>
              <w:rPr>
                <w:sz w:val="17"/>
              </w:rPr>
            </w:pPr>
            <w:r>
              <w:rPr>
                <w:spacing w:val="-10"/>
                <w:sz w:val="17"/>
              </w:rPr>
              <w:t>C</w:t>
            </w:r>
          </w:p>
        </w:tc>
        <w:tc>
          <w:tcPr>
            <w:tcW w:w="2554" w:type="dxa"/>
          </w:tcPr>
          <w:p w14:paraId="25786B24" w14:textId="77777777" w:rsidR="001624B9" w:rsidRDefault="001624B9">
            <w:pPr>
              <w:pStyle w:val="TableParagraph"/>
              <w:spacing w:before="100"/>
              <w:rPr>
                <w:b/>
                <w:sz w:val="17"/>
              </w:rPr>
            </w:pPr>
          </w:p>
          <w:p w14:paraId="17B30472" w14:textId="77777777" w:rsidR="001624B9" w:rsidRDefault="00845725">
            <w:pPr>
              <w:pStyle w:val="TableParagraph"/>
              <w:ind w:left="329" w:right="12" w:hanging="243"/>
              <w:rPr>
                <w:sz w:val="17"/>
              </w:rPr>
            </w:pPr>
            <w:r>
              <w:rPr>
                <w:sz w:val="17"/>
              </w:rPr>
              <w:t>Não</w:t>
            </w:r>
            <w:r>
              <w:rPr>
                <w:spacing w:val="-10"/>
                <w:sz w:val="17"/>
              </w:rPr>
              <w:t xml:space="preserve"> </w:t>
            </w:r>
            <w:r>
              <w:rPr>
                <w:sz w:val="17"/>
              </w:rPr>
              <w:t>Implantação</w:t>
            </w:r>
            <w:r>
              <w:rPr>
                <w:spacing w:val="-8"/>
                <w:sz w:val="17"/>
              </w:rPr>
              <w:t xml:space="preserve"> </w:t>
            </w:r>
            <w:r>
              <w:rPr>
                <w:sz w:val="17"/>
              </w:rPr>
              <w:t>–</w:t>
            </w:r>
            <w:r>
              <w:rPr>
                <w:spacing w:val="-10"/>
                <w:sz w:val="17"/>
              </w:rPr>
              <w:t xml:space="preserve"> </w:t>
            </w:r>
            <w:r>
              <w:rPr>
                <w:sz w:val="17"/>
              </w:rPr>
              <w:t>Por</w:t>
            </w:r>
            <w:r>
              <w:rPr>
                <w:spacing w:val="-10"/>
                <w:sz w:val="17"/>
              </w:rPr>
              <w:t xml:space="preserve"> </w:t>
            </w:r>
            <w:r>
              <w:rPr>
                <w:sz w:val="17"/>
              </w:rPr>
              <w:t>infração considerada cada marca.</w:t>
            </w:r>
          </w:p>
        </w:tc>
      </w:tr>
      <w:tr w:rsidR="001624B9" w14:paraId="7BA9A092" w14:textId="77777777" w:rsidTr="00724870">
        <w:trPr>
          <w:trHeight w:val="1072"/>
        </w:trPr>
        <w:tc>
          <w:tcPr>
            <w:tcW w:w="835" w:type="dxa"/>
            <w:vMerge/>
          </w:tcPr>
          <w:p w14:paraId="225DE690" w14:textId="77777777" w:rsidR="001624B9" w:rsidRDefault="001624B9">
            <w:pPr>
              <w:rPr>
                <w:sz w:val="2"/>
                <w:szCs w:val="2"/>
              </w:rPr>
            </w:pPr>
          </w:p>
        </w:tc>
        <w:tc>
          <w:tcPr>
            <w:tcW w:w="4040" w:type="dxa"/>
            <w:vMerge/>
          </w:tcPr>
          <w:p w14:paraId="0762E441" w14:textId="77777777" w:rsidR="001624B9" w:rsidRDefault="001624B9">
            <w:pPr>
              <w:rPr>
                <w:sz w:val="2"/>
                <w:szCs w:val="2"/>
              </w:rPr>
            </w:pPr>
          </w:p>
        </w:tc>
        <w:tc>
          <w:tcPr>
            <w:tcW w:w="854" w:type="dxa"/>
          </w:tcPr>
          <w:p w14:paraId="77DB3F17" w14:textId="77777777" w:rsidR="001624B9" w:rsidRDefault="001624B9">
            <w:pPr>
              <w:pStyle w:val="TableParagraph"/>
              <w:rPr>
                <w:b/>
                <w:sz w:val="17"/>
              </w:rPr>
            </w:pPr>
          </w:p>
          <w:p w14:paraId="31105F60" w14:textId="77777777" w:rsidR="001624B9" w:rsidRDefault="001624B9">
            <w:pPr>
              <w:pStyle w:val="TableParagraph"/>
              <w:spacing w:before="46"/>
              <w:rPr>
                <w:b/>
                <w:sz w:val="17"/>
              </w:rPr>
            </w:pPr>
          </w:p>
          <w:p w14:paraId="5C27AFD4" w14:textId="77777777" w:rsidR="001624B9" w:rsidRDefault="00845725">
            <w:pPr>
              <w:pStyle w:val="TableParagraph"/>
              <w:spacing w:before="1"/>
              <w:ind w:left="25" w:right="1"/>
              <w:jc w:val="center"/>
              <w:rPr>
                <w:sz w:val="17"/>
              </w:rPr>
            </w:pPr>
            <w:r>
              <w:rPr>
                <w:spacing w:val="-10"/>
                <w:sz w:val="17"/>
              </w:rPr>
              <w:t>I</w:t>
            </w:r>
          </w:p>
        </w:tc>
        <w:tc>
          <w:tcPr>
            <w:tcW w:w="991" w:type="dxa"/>
          </w:tcPr>
          <w:p w14:paraId="79913C91" w14:textId="77777777" w:rsidR="001624B9" w:rsidRDefault="001624B9">
            <w:pPr>
              <w:pStyle w:val="TableParagraph"/>
              <w:rPr>
                <w:b/>
                <w:sz w:val="17"/>
              </w:rPr>
            </w:pPr>
          </w:p>
          <w:p w14:paraId="53CD7DBC" w14:textId="77777777" w:rsidR="001624B9" w:rsidRDefault="001624B9">
            <w:pPr>
              <w:pStyle w:val="TableParagraph"/>
              <w:spacing w:before="46"/>
              <w:rPr>
                <w:b/>
                <w:sz w:val="17"/>
              </w:rPr>
            </w:pPr>
          </w:p>
          <w:p w14:paraId="0D5D8744" w14:textId="77777777" w:rsidR="001624B9" w:rsidRDefault="00845725">
            <w:pPr>
              <w:pStyle w:val="TableParagraph"/>
              <w:spacing w:before="1"/>
              <w:ind w:left="68" w:right="42"/>
              <w:jc w:val="center"/>
              <w:rPr>
                <w:sz w:val="17"/>
              </w:rPr>
            </w:pPr>
            <w:r>
              <w:rPr>
                <w:spacing w:val="-10"/>
                <w:sz w:val="17"/>
              </w:rPr>
              <w:t>B</w:t>
            </w:r>
          </w:p>
        </w:tc>
        <w:tc>
          <w:tcPr>
            <w:tcW w:w="2554" w:type="dxa"/>
          </w:tcPr>
          <w:p w14:paraId="581AF9BE" w14:textId="77777777" w:rsidR="001624B9" w:rsidRDefault="001624B9">
            <w:pPr>
              <w:pStyle w:val="TableParagraph"/>
              <w:spacing w:before="45"/>
              <w:rPr>
                <w:b/>
                <w:sz w:val="17"/>
              </w:rPr>
            </w:pPr>
          </w:p>
          <w:p w14:paraId="1DEBD726" w14:textId="77777777" w:rsidR="001624B9" w:rsidRDefault="00845725">
            <w:pPr>
              <w:pStyle w:val="TableParagraph"/>
              <w:ind w:left="286" w:right="250" w:firstLine="3"/>
              <w:jc w:val="center"/>
              <w:rPr>
                <w:sz w:val="17"/>
              </w:rPr>
            </w:pPr>
            <w:r>
              <w:rPr>
                <w:sz w:val="17"/>
              </w:rPr>
              <w:t>Implantação parcial – Por infração</w:t>
            </w:r>
            <w:r>
              <w:rPr>
                <w:spacing w:val="-12"/>
                <w:sz w:val="17"/>
              </w:rPr>
              <w:t xml:space="preserve"> </w:t>
            </w:r>
            <w:r>
              <w:rPr>
                <w:sz w:val="17"/>
              </w:rPr>
              <w:t>considerada</w:t>
            </w:r>
            <w:r>
              <w:rPr>
                <w:spacing w:val="-12"/>
                <w:sz w:val="17"/>
              </w:rPr>
              <w:t xml:space="preserve"> </w:t>
            </w:r>
            <w:r>
              <w:rPr>
                <w:sz w:val="17"/>
              </w:rPr>
              <w:t xml:space="preserve">cada </w:t>
            </w:r>
            <w:r>
              <w:rPr>
                <w:spacing w:val="-2"/>
                <w:sz w:val="17"/>
              </w:rPr>
              <w:t>marca.</w:t>
            </w:r>
          </w:p>
        </w:tc>
      </w:tr>
      <w:tr w:rsidR="001624B9" w14:paraId="73ABED8C" w14:textId="77777777" w:rsidTr="00724870">
        <w:trPr>
          <w:trHeight w:val="1684"/>
        </w:trPr>
        <w:tc>
          <w:tcPr>
            <w:tcW w:w="835" w:type="dxa"/>
          </w:tcPr>
          <w:p w14:paraId="35820417" w14:textId="77777777" w:rsidR="001624B9" w:rsidRDefault="001624B9">
            <w:pPr>
              <w:pStyle w:val="TableParagraph"/>
              <w:rPr>
                <w:b/>
                <w:sz w:val="17"/>
              </w:rPr>
            </w:pPr>
          </w:p>
          <w:p w14:paraId="57E3B45B" w14:textId="77777777" w:rsidR="001624B9" w:rsidRDefault="001624B9">
            <w:pPr>
              <w:pStyle w:val="TableParagraph"/>
              <w:rPr>
                <w:b/>
                <w:sz w:val="17"/>
              </w:rPr>
            </w:pPr>
          </w:p>
          <w:p w14:paraId="558AE445" w14:textId="77777777" w:rsidR="001624B9" w:rsidRDefault="001624B9">
            <w:pPr>
              <w:pStyle w:val="TableParagraph"/>
              <w:spacing w:before="156"/>
              <w:rPr>
                <w:b/>
                <w:sz w:val="17"/>
              </w:rPr>
            </w:pPr>
          </w:p>
          <w:p w14:paraId="4C640368" w14:textId="77777777" w:rsidR="001624B9" w:rsidRDefault="00845725">
            <w:pPr>
              <w:pStyle w:val="TableParagraph"/>
              <w:ind w:left="22" w:right="1"/>
              <w:jc w:val="center"/>
              <w:rPr>
                <w:sz w:val="17"/>
              </w:rPr>
            </w:pPr>
            <w:r>
              <w:rPr>
                <w:spacing w:val="-5"/>
                <w:sz w:val="17"/>
              </w:rPr>
              <w:t>33</w:t>
            </w:r>
          </w:p>
        </w:tc>
        <w:tc>
          <w:tcPr>
            <w:tcW w:w="4040" w:type="dxa"/>
          </w:tcPr>
          <w:p w14:paraId="33E38C8A" w14:textId="77777777" w:rsidR="001624B9" w:rsidRDefault="00845725">
            <w:pPr>
              <w:pStyle w:val="TableParagraph"/>
              <w:spacing w:before="58"/>
              <w:ind w:left="64" w:right="35"/>
              <w:jc w:val="both"/>
              <w:rPr>
                <w:sz w:val="17"/>
              </w:rPr>
            </w:pPr>
            <w:r>
              <w:rPr>
                <w:sz w:val="17"/>
              </w:rPr>
              <w:t>Não implantar de forma adequada sinalização vertical, em trecho construído, recapeado ou existente de rodovia liberado ao tráfego, contrariando</w:t>
            </w:r>
            <w:r>
              <w:rPr>
                <w:spacing w:val="-2"/>
                <w:sz w:val="17"/>
              </w:rPr>
              <w:t xml:space="preserve"> </w:t>
            </w:r>
            <w:r>
              <w:rPr>
                <w:sz w:val="17"/>
              </w:rPr>
              <w:t>as</w:t>
            </w:r>
            <w:r>
              <w:rPr>
                <w:spacing w:val="-1"/>
                <w:sz w:val="17"/>
              </w:rPr>
              <w:t xml:space="preserve"> </w:t>
            </w:r>
            <w:r>
              <w:rPr>
                <w:sz w:val="17"/>
              </w:rPr>
              <w:t>disposições</w:t>
            </w:r>
            <w:r>
              <w:rPr>
                <w:spacing w:val="-1"/>
                <w:sz w:val="17"/>
              </w:rPr>
              <w:t xml:space="preserve"> </w:t>
            </w:r>
            <w:r>
              <w:rPr>
                <w:sz w:val="17"/>
              </w:rPr>
              <w:t>do</w:t>
            </w:r>
            <w:r>
              <w:rPr>
                <w:spacing w:val="-3"/>
                <w:sz w:val="17"/>
              </w:rPr>
              <w:t xml:space="preserve"> </w:t>
            </w:r>
            <w:r>
              <w:rPr>
                <w:sz w:val="17"/>
              </w:rPr>
              <w:t>CTB,</w:t>
            </w:r>
            <w:r>
              <w:rPr>
                <w:spacing w:val="-2"/>
                <w:sz w:val="17"/>
              </w:rPr>
              <w:t xml:space="preserve"> </w:t>
            </w:r>
            <w:r>
              <w:rPr>
                <w:sz w:val="17"/>
              </w:rPr>
              <w:t>e/ou</w:t>
            </w:r>
            <w:r>
              <w:rPr>
                <w:spacing w:val="-3"/>
                <w:sz w:val="17"/>
              </w:rPr>
              <w:t xml:space="preserve"> </w:t>
            </w:r>
            <w:r>
              <w:rPr>
                <w:sz w:val="17"/>
              </w:rPr>
              <w:t>diretrizes estabelecidas nos manuais de sinalização ou especificações técnicas. Avaliado por unidade de placa não implantada e/ou em desacordo com Normas e Manuais.</w:t>
            </w:r>
          </w:p>
        </w:tc>
        <w:tc>
          <w:tcPr>
            <w:tcW w:w="854" w:type="dxa"/>
          </w:tcPr>
          <w:p w14:paraId="3B936938" w14:textId="77777777" w:rsidR="001624B9" w:rsidRDefault="001624B9">
            <w:pPr>
              <w:pStyle w:val="TableParagraph"/>
              <w:rPr>
                <w:b/>
                <w:sz w:val="17"/>
              </w:rPr>
            </w:pPr>
          </w:p>
          <w:p w14:paraId="21385014" w14:textId="77777777" w:rsidR="001624B9" w:rsidRDefault="001624B9">
            <w:pPr>
              <w:pStyle w:val="TableParagraph"/>
              <w:rPr>
                <w:b/>
                <w:sz w:val="17"/>
              </w:rPr>
            </w:pPr>
          </w:p>
          <w:p w14:paraId="0864D4BA" w14:textId="77777777" w:rsidR="001624B9" w:rsidRDefault="001624B9">
            <w:pPr>
              <w:pStyle w:val="TableParagraph"/>
              <w:spacing w:before="156"/>
              <w:rPr>
                <w:b/>
                <w:sz w:val="17"/>
              </w:rPr>
            </w:pPr>
          </w:p>
          <w:p w14:paraId="1F41A5A9" w14:textId="77777777" w:rsidR="001624B9" w:rsidRDefault="00845725">
            <w:pPr>
              <w:pStyle w:val="TableParagraph"/>
              <w:ind w:left="25" w:right="1"/>
              <w:jc w:val="center"/>
              <w:rPr>
                <w:sz w:val="17"/>
              </w:rPr>
            </w:pPr>
            <w:r>
              <w:rPr>
                <w:spacing w:val="-10"/>
                <w:sz w:val="17"/>
              </w:rPr>
              <w:t>I</w:t>
            </w:r>
          </w:p>
        </w:tc>
        <w:tc>
          <w:tcPr>
            <w:tcW w:w="991" w:type="dxa"/>
          </w:tcPr>
          <w:p w14:paraId="347CFFD0" w14:textId="77777777" w:rsidR="001624B9" w:rsidRDefault="001624B9">
            <w:pPr>
              <w:pStyle w:val="TableParagraph"/>
              <w:rPr>
                <w:b/>
                <w:sz w:val="17"/>
              </w:rPr>
            </w:pPr>
          </w:p>
          <w:p w14:paraId="3A6EA9FA" w14:textId="77777777" w:rsidR="001624B9" w:rsidRDefault="001624B9">
            <w:pPr>
              <w:pStyle w:val="TableParagraph"/>
              <w:rPr>
                <w:b/>
                <w:sz w:val="17"/>
              </w:rPr>
            </w:pPr>
          </w:p>
          <w:p w14:paraId="427BA660" w14:textId="77777777" w:rsidR="001624B9" w:rsidRDefault="001624B9">
            <w:pPr>
              <w:pStyle w:val="TableParagraph"/>
              <w:spacing w:before="156"/>
              <w:rPr>
                <w:b/>
                <w:sz w:val="17"/>
              </w:rPr>
            </w:pPr>
          </w:p>
          <w:p w14:paraId="1CAA8074" w14:textId="77777777" w:rsidR="001624B9" w:rsidRDefault="00845725">
            <w:pPr>
              <w:pStyle w:val="TableParagraph"/>
              <w:ind w:left="68" w:right="42"/>
              <w:jc w:val="center"/>
              <w:rPr>
                <w:sz w:val="17"/>
              </w:rPr>
            </w:pPr>
            <w:r>
              <w:rPr>
                <w:spacing w:val="-10"/>
                <w:sz w:val="17"/>
              </w:rPr>
              <w:t>B</w:t>
            </w:r>
          </w:p>
        </w:tc>
        <w:tc>
          <w:tcPr>
            <w:tcW w:w="2554" w:type="dxa"/>
          </w:tcPr>
          <w:p w14:paraId="540E91DE" w14:textId="77777777" w:rsidR="001624B9" w:rsidRDefault="001624B9">
            <w:pPr>
              <w:pStyle w:val="TableParagraph"/>
              <w:rPr>
                <w:b/>
                <w:sz w:val="17"/>
              </w:rPr>
            </w:pPr>
          </w:p>
          <w:p w14:paraId="4DFEE689" w14:textId="77777777" w:rsidR="001624B9" w:rsidRDefault="001624B9">
            <w:pPr>
              <w:pStyle w:val="TableParagraph"/>
              <w:spacing w:before="157"/>
              <w:rPr>
                <w:b/>
                <w:sz w:val="17"/>
              </w:rPr>
            </w:pPr>
          </w:p>
          <w:p w14:paraId="46DEFD65" w14:textId="77777777" w:rsidR="001624B9" w:rsidRDefault="00845725">
            <w:pPr>
              <w:pStyle w:val="TableParagraph"/>
              <w:ind w:left="168" w:right="131" w:hanging="2"/>
              <w:jc w:val="center"/>
              <w:rPr>
                <w:sz w:val="17"/>
              </w:rPr>
            </w:pPr>
            <w:r>
              <w:rPr>
                <w:sz w:val="17"/>
              </w:rPr>
              <w:t>Por unidade de placa não implantada</w:t>
            </w:r>
            <w:r>
              <w:rPr>
                <w:spacing w:val="-12"/>
                <w:sz w:val="17"/>
              </w:rPr>
              <w:t xml:space="preserve"> </w:t>
            </w:r>
            <w:r>
              <w:rPr>
                <w:sz w:val="17"/>
              </w:rPr>
              <w:t>ou</w:t>
            </w:r>
            <w:r>
              <w:rPr>
                <w:spacing w:val="-12"/>
                <w:sz w:val="17"/>
              </w:rPr>
              <w:t xml:space="preserve"> </w:t>
            </w:r>
            <w:r>
              <w:rPr>
                <w:sz w:val="17"/>
              </w:rPr>
              <w:t>implantada</w:t>
            </w:r>
            <w:r>
              <w:rPr>
                <w:spacing w:val="-12"/>
                <w:sz w:val="17"/>
              </w:rPr>
              <w:t xml:space="preserve"> </w:t>
            </w:r>
            <w:r>
              <w:rPr>
                <w:sz w:val="17"/>
              </w:rPr>
              <w:t xml:space="preserve">em </w:t>
            </w:r>
            <w:r>
              <w:rPr>
                <w:spacing w:val="-2"/>
                <w:sz w:val="17"/>
              </w:rPr>
              <w:t>desacordo.</w:t>
            </w:r>
          </w:p>
        </w:tc>
      </w:tr>
      <w:tr w:rsidR="001624B9" w14:paraId="3A101A6C" w14:textId="77777777" w:rsidTr="00724870">
        <w:trPr>
          <w:trHeight w:val="510"/>
        </w:trPr>
        <w:tc>
          <w:tcPr>
            <w:tcW w:w="835" w:type="dxa"/>
          </w:tcPr>
          <w:p w14:paraId="25C4F63E" w14:textId="77777777" w:rsidR="001624B9" w:rsidRDefault="00845725">
            <w:pPr>
              <w:pStyle w:val="TableParagraph"/>
              <w:spacing w:before="157"/>
              <w:ind w:left="22" w:right="1"/>
              <w:jc w:val="center"/>
              <w:rPr>
                <w:sz w:val="17"/>
              </w:rPr>
            </w:pPr>
            <w:r>
              <w:rPr>
                <w:spacing w:val="-5"/>
                <w:sz w:val="17"/>
              </w:rPr>
              <w:t>34</w:t>
            </w:r>
          </w:p>
        </w:tc>
        <w:tc>
          <w:tcPr>
            <w:tcW w:w="4040" w:type="dxa"/>
          </w:tcPr>
          <w:p w14:paraId="10276F09" w14:textId="77777777" w:rsidR="001624B9" w:rsidRDefault="00845725">
            <w:pPr>
              <w:pStyle w:val="TableParagraph"/>
              <w:spacing w:before="88"/>
              <w:ind w:left="64" w:right="37"/>
              <w:rPr>
                <w:sz w:val="17"/>
              </w:rPr>
            </w:pPr>
            <w:r>
              <w:rPr>
                <w:sz w:val="17"/>
              </w:rPr>
              <w:t>Não</w:t>
            </w:r>
            <w:r>
              <w:rPr>
                <w:spacing w:val="-12"/>
                <w:sz w:val="17"/>
              </w:rPr>
              <w:t xml:space="preserve"> </w:t>
            </w:r>
            <w:r>
              <w:rPr>
                <w:sz w:val="17"/>
              </w:rPr>
              <w:t>instalar,</w:t>
            </w:r>
            <w:r>
              <w:rPr>
                <w:spacing w:val="-12"/>
                <w:sz w:val="17"/>
              </w:rPr>
              <w:t xml:space="preserve"> </w:t>
            </w:r>
            <w:r>
              <w:rPr>
                <w:sz w:val="17"/>
              </w:rPr>
              <w:t>ou</w:t>
            </w:r>
            <w:r>
              <w:rPr>
                <w:spacing w:val="-12"/>
                <w:sz w:val="17"/>
              </w:rPr>
              <w:t xml:space="preserve"> </w:t>
            </w:r>
            <w:r>
              <w:rPr>
                <w:sz w:val="17"/>
              </w:rPr>
              <w:t>instalar</w:t>
            </w:r>
            <w:r>
              <w:rPr>
                <w:spacing w:val="-12"/>
                <w:sz w:val="17"/>
              </w:rPr>
              <w:t xml:space="preserve"> </w:t>
            </w:r>
            <w:r>
              <w:rPr>
                <w:sz w:val="17"/>
              </w:rPr>
              <w:t>em</w:t>
            </w:r>
            <w:r>
              <w:rPr>
                <w:spacing w:val="-12"/>
                <w:sz w:val="17"/>
              </w:rPr>
              <w:t xml:space="preserve"> </w:t>
            </w:r>
            <w:r>
              <w:rPr>
                <w:sz w:val="17"/>
              </w:rPr>
              <w:t>desacordo</w:t>
            </w:r>
            <w:r>
              <w:rPr>
                <w:spacing w:val="-11"/>
                <w:sz w:val="17"/>
              </w:rPr>
              <w:t xml:space="preserve"> </w:t>
            </w:r>
            <w:r>
              <w:rPr>
                <w:sz w:val="17"/>
              </w:rPr>
              <w:t>com</w:t>
            </w:r>
            <w:r>
              <w:rPr>
                <w:spacing w:val="-12"/>
                <w:sz w:val="17"/>
              </w:rPr>
              <w:t xml:space="preserve"> </w:t>
            </w:r>
            <w:r>
              <w:rPr>
                <w:sz w:val="17"/>
              </w:rPr>
              <w:t>manuais e</w:t>
            </w:r>
            <w:r>
              <w:rPr>
                <w:spacing w:val="2"/>
                <w:sz w:val="17"/>
              </w:rPr>
              <w:t xml:space="preserve"> </w:t>
            </w:r>
            <w:r>
              <w:rPr>
                <w:sz w:val="17"/>
              </w:rPr>
              <w:t>normas,</w:t>
            </w:r>
            <w:r>
              <w:rPr>
                <w:spacing w:val="1"/>
                <w:sz w:val="17"/>
              </w:rPr>
              <w:t xml:space="preserve"> </w:t>
            </w:r>
            <w:r>
              <w:rPr>
                <w:sz w:val="17"/>
              </w:rPr>
              <w:t>sinalização de</w:t>
            </w:r>
            <w:r>
              <w:rPr>
                <w:spacing w:val="3"/>
                <w:sz w:val="17"/>
              </w:rPr>
              <w:t xml:space="preserve"> </w:t>
            </w:r>
            <w:r>
              <w:rPr>
                <w:sz w:val="17"/>
              </w:rPr>
              <w:t>trânsito</w:t>
            </w:r>
            <w:r>
              <w:rPr>
                <w:spacing w:val="2"/>
                <w:sz w:val="17"/>
              </w:rPr>
              <w:t xml:space="preserve"> </w:t>
            </w:r>
            <w:r>
              <w:rPr>
                <w:sz w:val="17"/>
              </w:rPr>
              <w:t>ou</w:t>
            </w:r>
            <w:r>
              <w:rPr>
                <w:spacing w:val="2"/>
                <w:sz w:val="17"/>
              </w:rPr>
              <w:t xml:space="preserve"> </w:t>
            </w:r>
            <w:r>
              <w:rPr>
                <w:sz w:val="17"/>
              </w:rPr>
              <w:t>dispositivos</w:t>
            </w:r>
            <w:r>
              <w:rPr>
                <w:spacing w:val="1"/>
                <w:sz w:val="17"/>
              </w:rPr>
              <w:t xml:space="preserve"> </w:t>
            </w:r>
            <w:r>
              <w:rPr>
                <w:spacing w:val="-5"/>
                <w:sz w:val="17"/>
              </w:rPr>
              <w:t>de</w:t>
            </w:r>
          </w:p>
        </w:tc>
        <w:tc>
          <w:tcPr>
            <w:tcW w:w="854" w:type="dxa"/>
          </w:tcPr>
          <w:p w14:paraId="53DB5CD2" w14:textId="77777777" w:rsidR="001624B9" w:rsidRDefault="00845725">
            <w:pPr>
              <w:pStyle w:val="TableParagraph"/>
              <w:spacing w:before="157"/>
              <w:ind w:left="25"/>
              <w:jc w:val="center"/>
              <w:rPr>
                <w:sz w:val="17"/>
              </w:rPr>
            </w:pPr>
            <w:r>
              <w:rPr>
                <w:spacing w:val="-5"/>
                <w:sz w:val="17"/>
              </w:rPr>
              <w:t>II</w:t>
            </w:r>
          </w:p>
        </w:tc>
        <w:tc>
          <w:tcPr>
            <w:tcW w:w="991" w:type="dxa"/>
          </w:tcPr>
          <w:p w14:paraId="2184D91B" w14:textId="77777777" w:rsidR="001624B9" w:rsidRDefault="00845725">
            <w:pPr>
              <w:pStyle w:val="TableParagraph"/>
              <w:spacing w:before="157"/>
              <w:ind w:left="68" w:right="42"/>
              <w:jc w:val="center"/>
              <w:rPr>
                <w:sz w:val="17"/>
              </w:rPr>
            </w:pPr>
            <w:r>
              <w:rPr>
                <w:spacing w:val="-10"/>
                <w:sz w:val="17"/>
              </w:rPr>
              <w:t>D</w:t>
            </w:r>
          </w:p>
        </w:tc>
        <w:tc>
          <w:tcPr>
            <w:tcW w:w="2554" w:type="dxa"/>
          </w:tcPr>
          <w:p w14:paraId="00899B1B" w14:textId="77777777" w:rsidR="001624B9" w:rsidRDefault="00845725">
            <w:pPr>
              <w:pStyle w:val="TableParagraph"/>
              <w:spacing w:before="59"/>
              <w:ind w:left="235" w:right="12" w:hanging="140"/>
              <w:rPr>
                <w:sz w:val="17"/>
              </w:rPr>
            </w:pPr>
            <w:r>
              <w:rPr>
                <w:sz w:val="17"/>
              </w:rPr>
              <w:t>No</w:t>
            </w:r>
            <w:r>
              <w:rPr>
                <w:spacing w:val="-9"/>
                <w:sz w:val="17"/>
              </w:rPr>
              <w:t xml:space="preserve"> </w:t>
            </w:r>
            <w:r>
              <w:rPr>
                <w:sz w:val="17"/>
              </w:rPr>
              <w:t>caso</w:t>
            </w:r>
            <w:r>
              <w:rPr>
                <w:spacing w:val="-11"/>
                <w:sz w:val="17"/>
              </w:rPr>
              <w:t xml:space="preserve"> </w:t>
            </w:r>
            <w:r>
              <w:rPr>
                <w:sz w:val="17"/>
              </w:rPr>
              <w:t>de</w:t>
            </w:r>
            <w:r>
              <w:rPr>
                <w:spacing w:val="-9"/>
                <w:sz w:val="17"/>
              </w:rPr>
              <w:t xml:space="preserve"> </w:t>
            </w:r>
            <w:r>
              <w:rPr>
                <w:sz w:val="17"/>
              </w:rPr>
              <w:t>implantação</w:t>
            </w:r>
            <w:r>
              <w:rPr>
                <w:spacing w:val="-11"/>
                <w:sz w:val="17"/>
              </w:rPr>
              <w:t xml:space="preserve"> </w:t>
            </w:r>
            <w:r>
              <w:rPr>
                <w:sz w:val="17"/>
              </w:rPr>
              <w:t>parcial de sinalização/ dispositivos.</w:t>
            </w:r>
          </w:p>
        </w:tc>
      </w:tr>
    </w:tbl>
    <w:p w14:paraId="16D2833F" w14:textId="77777777" w:rsidR="001624B9" w:rsidRDefault="001624B9">
      <w:pPr>
        <w:rPr>
          <w:sz w:val="17"/>
        </w:rPr>
        <w:sectPr w:rsidR="001624B9" w:rsidSect="00484131">
          <w:pgSz w:w="11910" w:h="16850"/>
          <w:pgMar w:top="2000" w:right="1080" w:bottom="860" w:left="1300" w:header="709" w:footer="670" w:gutter="0"/>
          <w:cols w:space="720"/>
        </w:sectPr>
      </w:pPr>
    </w:p>
    <w:p w14:paraId="2501B6F2"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46C29B37" w14:textId="77777777" w:rsidTr="00724870">
        <w:trPr>
          <w:trHeight w:val="510"/>
        </w:trPr>
        <w:tc>
          <w:tcPr>
            <w:tcW w:w="835" w:type="dxa"/>
            <w:shd w:val="clear" w:color="auto" w:fill="BEBEBE"/>
          </w:tcPr>
          <w:p w14:paraId="4DD41816"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5CACEA58"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70A71073"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542F0DDA"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2C334AA0" w14:textId="77777777" w:rsidR="001624B9" w:rsidRDefault="00845725">
            <w:pPr>
              <w:pStyle w:val="TableParagraph"/>
              <w:spacing w:before="156"/>
              <w:ind w:left="108" w:right="73"/>
              <w:jc w:val="center"/>
              <w:rPr>
                <w:b/>
                <w:sz w:val="17"/>
              </w:rPr>
            </w:pPr>
            <w:r>
              <w:rPr>
                <w:b/>
                <w:spacing w:val="-2"/>
                <w:sz w:val="17"/>
              </w:rPr>
              <w:t>CLASSIFICAÇÃO</w:t>
            </w:r>
          </w:p>
        </w:tc>
      </w:tr>
      <w:tr w:rsidR="001624B9" w14:paraId="1F007E53" w14:textId="77777777" w:rsidTr="00724870">
        <w:trPr>
          <w:trHeight w:val="901"/>
        </w:trPr>
        <w:tc>
          <w:tcPr>
            <w:tcW w:w="835" w:type="dxa"/>
            <w:vMerge w:val="restart"/>
          </w:tcPr>
          <w:p w14:paraId="32C96493" w14:textId="77777777" w:rsidR="001624B9" w:rsidRDefault="001624B9">
            <w:pPr>
              <w:pStyle w:val="TableParagraph"/>
              <w:rPr>
                <w:rFonts w:ascii="Times New Roman"/>
                <w:sz w:val="16"/>
              </w:rPr>
            </w:pPr>
          </w:p>
        </w:tc>
        <w:tc>
          <w:tcPr>
            <w:tcW w:w="4040" w:type="dxa"/>
            <w:vMerge w:val="restart"/>
          </w:tcPr>
          <w:p w14:paraId="73241BD6" w14:textId="77777777" w:rsidR="001624B9" w:rsidRDefault="00845725">
            <w:pPr>
              <w:pStyle w:val="TableParagraph"/>
              <w:spacing w:before="1"/>
              <w:ind w:left="64" w:right="37"/>
              <w:jc w:val="both"/>
              <w:rPr>
                <w:sz w:val="17"/>
              </w:rPr>
            </w:pPr>
            <w:r>
              <w:rPr>
                <w:sz w:val="17"/>
              </w:rPr>
              <w:t>uso temporário nos trechos ou locais em obras programadas ou em</w:t>
            </w:r>
            <w:r>
              <w:rPr>
                <w:spacing w:val="-1"/>
                <w:sz w:val="17"/>
              </w:rPr>
              <w:t xml:space="preserve"> </w:t>
            </w:r>
            <w:r>
              <w:rPr>
                <w:sz w:val="17"/>
              </w:rPr>
              <w:t>trechos ou</w:t>
            </w:r>
            <w:r>
              <w:rPr>
                <w:spacing w:val="-2"/>
                <w:sz w:val="17"/>
              </w:rPr>
              <w:t xml:space="preserve"> </w:t>
            </w:r>
            <w:r>
              <w:rPr>
                <w:sz w:val="17"/>
              </w:rPr>
              <w:t>locais com</w:t>
            </w:r>
            <w:r>
              <w:rPr>
                <w:spacing w:val="-1"/>
                <w:sz w:val="17"/>
              </w:rPr>
              <w:t xml:space="preserve"> </w:t>
            </w:r>
            <w:r>
              <w:rPr>
                <w:sz w:val="17"/>
              </w:rPr>
              <w:t>serviços de conservação/manutenção de emergência. Infração consumada no ato da constatação.</w:t>
            </w:r>
          </w:p>
        </w:tc>
        <w:tc>
          <w:tcPr>
            <w:tcW w:w="854" w:type="dxa"/>
            <w:vMerge w:val="restart"/>
          </w:tcPr>
          <w:p w14:paraId="4B4CE909" w14:textId="77777777" w:rsidR="001624B9" w:rsidRDefault="001624B9">
            <w:pPr>
              <w:pStyle w:val="TableParagraph"/>
              <w:rPr>
                <w:rFonts w:ascii="Times New Roman"/>
                <w:sz w:val="16"/>
              </w:rPr>
            </w:pPr>
          </w:p>
        </w:tc>
        <w:tc>
          <w:tcPr>
            <w:tcW w:w="991" w:type="dxa"/>
          </w:tcPr>
          <w:p w14:paraId="6094E7B1" w14:textId="77777777" w:rsidR="001624B9" w:rsidRDefault="001624B9">
            <w:pPr>
              <w:pStyle w:val="TableParagraph"/>
              <w:spacing w:before="158"/>
              <w:rPr>
                <w:b/>
                <w:sz w:val="17"/>
              </w:rPr>
            </w:pPr>
          </w:p>
          <w:p w14:paraId="4B8960F2" w14:textId="77777777" w:rsidR="001624B9" w:rsidRDefault="00845725">
            <w:pPr>
              <w:pStyle w:val="TableParagraph"/>
              <w:ind w:left="68" w:right="42"/>
              <w:jc w:val="center"/>
              <w:rPr>
                <w:sz w:val="17"/>
              </w:rPr>
            </w:pPr>
            <w:r>
              <w:rPr>
                <w:spacing w:val="-10"/>
                <w:sz w:val="17"/>
              </w:rPr>
              <w:t>E</w:t>
            </w:r>
          </w:p>
        </w:tc>
        <w:tc>
          <w:tcPr>
            <w:tcW w:w="2554" w:type="dxa"/>
          </w:tcPr>
          <w:p w14:paraId="7058F01D" w14:textId="77777777" w:rsidR="001624B9" w:rsidRDefault="00845725">
            <w:pPr>
              <w:pStyle w:val="TableParagraph"/>
              <w:spacing w:before="61"/>
              <w:ind w:left="75" w:right="36" w:hanging="5"/>
              <w:jc w:val="center"/>
              <w:rPr>
                <w:sz w:val="17"/>
              </w:rPr>
            </w:pPr>
            <w:r>
              <w:rPr>
                <w:sz w:val="17"/>
              </w:rPr>
              <w:t>No caso implantação de sinalização / dispositivos em desacordo com normas e manuais</w:t>
            </w:r>
            <w:r>
              <w:rPr>
                <w:spacing w:val="-12"/>
                <w:sz w:val="17"/>
              </w:rPr>
              <w:t xml:space="preserve"> </w:t>
            </w:r>
            <w:r>
              <w:rPr>
                <w:sz w:val="17"/>
              </w:rPr>
              <w:t>no</w:t>
            </w:r>
            <w:r>
              <w:rPr>
                <w:spacing w:val="-12"/>
                <w:sz w:val="17"/>
              </w:rPr>
              <w:t xml:space="preserve"> </w:t>
            </w:r>
            <w:r>
              <w:rPr>
                <w:sz w:val="17"/>
              </w:rPr>
              <w:t>trecho</w:t>
            </w:r>
            <w:r>
              <w:rPr>
                <w:spacing w:val="-12"/>
                <w:sz w:val="17"/>
              </w:rPr>
              <w:t xml:space="preserve"> </w:t>
            </w:r>
            <w:r>
              <w:rPr>
                <w:sz w:val="17"/>
              </w:rPr>
              <w:t>considerado.</w:t>
            </w:r>
          </w:p>
        </w:tc>
      </w:tr>
      <w:tr w:rsidR="001624B9" w14:paraId="7E6C8255" w14:textId="77777777" w:rsidTr="00724870">
        <w:trPr>
          <w:trHeight w:val="707"/>
        </w:trPr>
        <w:tc>
          <w:tcPr>
            <w:tcW w:w="835" w:type="dxa"/>
            <w:vMerge/>
          </w:tcPr>
          <w:p w14:paraId="70FAFE4E" w14:textId="77777777" w:rsidR="001624B9" w:rsidRDefault="001624B9">
            <w:pPr>
              <w:rPr>
                <w:sz w:val="2"/>
                <w:szCs w:val="2"/>
              </w:rPr>
            </w:pPr>
          </w:p>
        </w:tc>
        <w:tc>
          <w:tcPr>
            <w:tcW w:w="4040" w:type="dxa"/>
            <w:vMerge/>
          </w:tcPr>
          <w:p w14:paraId="67FAF377" w14:textId="77777777" w:rsidR="001624B9" w:rsidRDefault="001624B9">
            <w:pPr>
              <w:rPr>
                <w:sz w:val="2"/>
                <w:szCs w:val="2"/>
              </w:rPr>
            </w:pPr>
          </w:p>
        </w:tc>
        <w:tc>
          <w:tcPr>
            <w:tcW w:w="854" w:type="dxa"/>
            <w:vMerge/>
          </w:tcPr>
          <w:p w14:paraId="215B0342" w14:textId="77777777" w:rsidR="001624B9" w:rsidRDefault="001624B9">
            <w:pPr>
              <w:rPr>
                <w:sz w:val="2"/>
                <w:szCs w:val="2"/>
              </w:rPr>
            </w:pPr>
          </w:p>
        </w:tc>
        <w:tc>
          <w:tcPr>
            <w:tcW w:w="991" w:type="dxa"/>
          </w:tcPr>
          <w:p w14:paraId="3B98CB73" w14:textId="77777777" w:rsidR="001624B9" w:rsidRDefault="001624B9">
            <w:pPr>
              <w:pStyle w:val="TableParagraph"/>
              <w:spacing w:before="59"/>
              <w:rPr>
                <w:b/>
                <w:sz w:val="17"/>
              </w:rPr>
            </w:pPr>
          </w:p>
          <w:p w14:paraId="6FC1D7C3" w14:textId="77777777" w:rsidR="001624B9" w:rsidRDefault="00845725">
            <w:pPr>
              <w:pStyle w:val="TableParagraph"/>
              <w:spacing w:before="1"/>
              <w:ind w:left="68" w:right="42"/>
              <w:jc w:val="center"/>
              <w:rPr>
                <w:sz w:val="17"/>
              </w:rPr>
            </w:pPr>
            <w:r>
              <w:rPr>
                <w:spacing w:val="-10"/>
                <w:sz w:val="17"/>
              </w:rPr>
              <w:t>F</w:t>
            </w:r>
          </w:p>
        </w:tc>
        <w:tc>
          <w:tcPr>
            <w:tcW w:w="2554" w:type="dxa"/>
          </w:tcPr>
          <w:p w14:paraId="7A7F3DA3" w14:textId="77777777" w:rsidR="001624B9" w:rsidRDefault="00845725">
            <w:pPr>
              <w:pStyle w:val="TableParagraph"/>
              <w:spacing w:before="61"/>
              <w:ind w:left="58" w:right="24"/>
              <w:jc w:val="center"/>
              <w:rPr>
                <w:sz w:val="17"/>
              </w:rPr>
            </w:pPr>
            <w:r>
              <w:rPr>
                <w:sz w:val="17"/>
              </w:rPr>
              <w:t>No</w:t>
            </w:r>
            <w:r>
              <w:rPr>
                <w:spacing w:val="-7"/>
                <w:sz w:val="17"/>
              </w:rPr>
              <w:t xml:space="preserve"> </w:t>
            </w:r>
            <w:r>
              <w:rPr>
                <w:sz w:val="17"/>
              </w:rPr>
              <w:t>caso</w:t>
            </w:r>
            <w:r>
              <w:rPr>
                <w:spacing w:val="-9"/>
                <w:sz w:val="17"/>
              </w:rPr>
              <w:t xml:space="preserve"> </w:t>
            </w:r>
            <w:r>
              <w:rPr>
                <w:sz w:val="17"/>
              </w:rPr>
              <w:t>de</w:t>
            </w:r>
            <w:r>
              <w:rPr>
                <w:spacing w:val="-9"/>
                <w:sz w:val="17"/>
              </w:rPr>
              <w:t xml:space="preserve"> </w:t>
            </w:r>
            <w:r>
              <w:rPr>
                <w:sz w:val="17"/>
              </w:rPr>
              <w:t>não</w:t>
            </w:r>
            <w:r>
              <w:rPr>
                <w:spacing w:val="-7"/>
                <w:sz w:val="17"/>
              </w:rPr>
              <w:t xml:space="preserve"> </w:t>
            </w:r>
            <w:r>
              <w:rPr>
                <w:sz w:val="17"/>
              </w:rPr>
              <w:t>implantação</w:t>
            </w:r>
            <w:r>
              <w:rPr>
                <w:spacing w:val="-9"/>
                <w:sz w:val="17"/>
              </w:rPr>
              <w:t xml:space="preserve"> </w:t>
            </w:r>
            <w:r>
              <w:rPr>
                <w:sz w:val="17"/>
              </w:rPr>
              <w:t>de sinalização / dispositivos no trecho considerado.</w:t>
            </w:r>
          </w:p>
        </w:tc>
      </w:tr>
      <w:tr w:rsidR="001624B9" w14:paraId="48F4125A" w14:textId="77777777" w:rsidTr="00724870">
        <w:trPr>
          <w:trHeight w:val="902"/>
        </w:trPr>
        <w:tc>
          <w:tcPr>
            <w:tcW w:w="835" w:type="dxa"/>
          </w:tcPr>
          <w:p w14:paraId="23D0FB47" w14:textId="77777777" w:rsidR="001624B9" w:rsidRDefault="001624B9">
            <w:pPr>
              <w:pStyle w:val="TableParagraph"/>
              <w:spacing w:before="158"/>
              <w:rPr>
                <w:b/>
                <w:sz w:val="17"/>
              </w:rPr>
            </w:pPr>
          </w:p>
          <w:p w14:paraId="2344AB23" w14:textId="77777777" w:rsidR="001624B9" w:rsidRDefault="00845725">
            <w:pPr>
              <w:pStyle w:val="TableParagraph"/>
              <w:spacing w:before="1"/>
              <w:ind w:left="22" w:right="2"/>
              <w:jc w:val="center"/>
              <w:rPr>
                <w:sz w:val="17"/>
              </w:rPr>
            </w:pPr>
            <w:r>
              <w:rPr>
                <w:spacing w:val="-5"/>
                <w:sz w:val="17"/>
              </w:rPr>
              <w:t>35</w:t>
            </w:r>
          </w:p>
        </w:tc>
        <w:tc>
          <w:tcPr>
            <w:tcW w:w="4040" w:type="dxa"/>
          </w:tcPr>
          <w:p w14:paraId="1C66171D" w14:textId="77777777" w:rsidR="001624B9" w:rsidRDefault="00845725">
            <w:pPr>
              <w:pStyle w:val="TableParagraph"/>
              <w:spacing w:before="58"/>
              <w:ind w:left="64" w:right="37"/>
              <w:jc w:val="both"/>
              <w:rPr>
                <w:sz w:val="17"/>
              </w:rPr>
            </w:pPr>
            <w:r>
              <w:rPr>
                <w:sz w:val="17"/>
              </w:rPr>
              <w:t>Não cumprimento das diretrizes, normas, especificações,</w:t>
            </w:r>
            <w:r>
              <w:rPr>
                <w:spacing w:val="-9"/>
                <w:sz w:val="17"/>
              </w:rPr>
              <w:t xml:space="preserve"> </w:t>
            </w:r>
            <w:r>
              <w:rPr>
                <w:sz w:val="17"/>
              </w:rPr>
              <w:t>regulamentos,</w:t>
            </w:r>
            <w:r>
              <w:rPr>
                <w:spacing w:val="-9"/>
                <w:sz w:val="17"/>
              </w:rPr>
              <w:t xml:space="preserve"> </w:t>
            </w:r>
            <w:r>
              <w:rPr>
                <w:sz w:val="17"/>
              </w:rPr>
              <w:t>índices</w:t>
            </w:r>
            <w:r>
              <w:rPr>
                <w:spacing w:val="-11"/>
                <w:sz w:val="17"/>
              </w:rPr>
              <w:t xml:space="preserve"> </w:t>
            </w:r>
            <w:r>
              <w:rPr>
                <w:sz w:val="17"/>
              </w:rPr>
              <w:t>e</w:t>
            </w:r>
            <w:r>
              <w:rPr>
                <w:spacing w:val="-11"/>
                <w:sz w:val="17"/>
              </w:rPr>
              <w:t xml:space="preserve"> </w:t>
            </w:r>
            <w:r>
              <w:rPr>
                <w:sz w:val="17"/>
              </w:rPr>
              <w:t xml:space="preserve">parâmetros estipulados em CONTRATO, ANEXOS e </w:t>
            </w:r>
            <w:r>
              <w:rPr>
                <w:spacing w:val="-2"/>
                <w:sz w:val="17"/>
              </w:rPr>
              <w:t>APÊNDICES.</w:t>
            </w:r>
          </w:p>
        </w:tc>
        <w:tc>
          <w:tcPr>
            <w:tcW w:w="854" w:type="dxa"/>
          </w:tcPr>
          <w:p w14:paraId="13916C42" w14:textId="77777777" w:rsidR="001624B9" w:rsidRDefault="001624B9">
            <w:pPr>
              <w:pStyle w:val="TableParagraph"/>
              <w:spacing w:before="158"/>
              <w:rPr>
                <w:b/>
                <w:sz w:val="17"/>
              </w:rPr>
            </w:pPr>
          </w:p>
          <w:p w14:paraId="4CF2E6B5" w14:textId="77777777" w:rsidR="001624B9" w:rsidRDefault="00845725">
            <w:pPr>
              <w:pStyle w:val="TableParagraph"/>
              <w:spacing w:before="1"/>
              <w:ind w:left="25"/>
              <w:jc w:val="center"/>
              <w:rPr>
                <w:sz w:val="17"/>
              </w:rPr>
            </w:pPr>
            <w:r>
              <w:rPr>
                <w:spacing w:val="-5"/>
                <w:sz w:val="17"/>
              </w:rPr>
              <w:t>II</w:t>
            </w:r>
          </w:p>
        </w:tc>
        <w:tc>
          <w:tcPr>
            <w:tcW w:w="991" w:type="dxa"/>
          </w:tcPr>
          <w:p w14:paraId="1D899994" w14:textId="77777777" w:rsidR="001624B9" w:rsidRDefault="001624B9">
            <w:pPr>
              <w:pStyle w:val="TableParagraph"/>
              <w:spacing w:before="158"/>
              <w:rPr>
                <w:b/>
                <w:sz w:val="17"/>
              </w:rPr>
            </w:pPr>
          </w:p>
          <w:p w14:paraId="42D584DA" w14:textId="77777777" w:rsidR="001624B9" w:rsidRDefault="00845725">
            <w:pPr>
              <w:pStyle w:val="TableParagraph"/>
              <w:spacing w:before="1"/>
              <w:ind w:left="68" w:right="42"/>
              <w:jc w:val="center"/>
              <w:rPr>
                <w:sz w:val="17"/>
              </w:rPr>
            </w:pPr>
            <w:r>
              <w:rPr>
                <w:spacing w:val="-10"/>
                <w:sz w:val="17"/>
              </w:rPr>
              <w:t>F</w:t>
            </w:r>
          </w:p>
        </w:tc>
        <w:tc>
          <w:tcPr>
            <w:tcW w:w="2554" w:type="dxa"/>
          </w:tcPr>
          <w:p w14:paraId="145680FB" w14:textId="77777777" w:rsidR="001624B9" w:rsidRDefault="001624B9">
            <w:pPr>
              <w:pStyle w:val="TableParagraph"/>
              <w:spacing w:before="158"/>
              <w:rPr>
                <w:b/>
                <w:sz w:val="17"/>
              </w:rPr>
            </w:pPr>
          </w:p>
          <w:p w14:paraId="559ED23B"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1F9790AE" w14:textId="77777777" w:rsidTr="00724870">
        <w:trPr>
          <w:trHeight w:val="1098"/>
        </w:trPr>
        <w:tc>
          <w:tcPr>
            <w:tcW w:w="835" w:type="dxa"/>
          </w:tcPr>
          <w:p w14:paraId="5670D645" w14:textId="77777777" w:rsidR="001624B9" w:rsidRDefault="001624B9">
            <w:pPr>
              <w:pStyle w:val="TableParagraph"/>
              <w:rPr>
                <w:b/>
                <w:sz w:val="17"/>
              </w:rPr>
            </w:pPr>
          </w:p>
          <w:p w14:paraId="41D8EB29" w14:textId="77777777" w:rsidR="001624B9" w:rsidRDefault="001624B9">
            <w:pPr>
              <w:pStyle w:val="TableParagraph"/>
              <w:spacing w:before="58"/>
              <w:rPr>
                <w:b/>
                <w:sz w:val="17"/>
              </w:rPr>
            </w:pPr>
          </w:p>
          <w:p w14:paraId="39C2526C" w14:textId="77777777" w:rsidR="001624B9" w:rsidRDefault="00845725">
            <w:pPr>
              <w:pStyle w:val="TableParagraph"/>
              <w:spacing w:before="1"/>
              <w:ind w:left="22" w:right="1"/>
              <w:jc w:val="center"/>
              <w:rPr>
                <w:sz w:val="17"/>
              </w:rPr>
            </w:pPr>
            <w:r>
              <w:rPr>
                <w:spacing w:val="-5"/>
                <w:sz w:val="17"/>
              </w:rPr>
              <w:t>36</w:t>
            </w:r>
          </w:p>
        </w:tc>
        <w:tc>
          <w:tcPr>
            <w:tcW w:w="4040" w:type="dxa"/>
          </w:tcPr>
          <w:p w14:paraId="6EE0BA7F" w14:textId="77777777" w:rsidR="001624B9" w:rsidRDefault="00845725">
            <w:pPr>
              <w:pStyle w:val="TableParagraph"/>
              <w:spacing w:before="58"/>
              <w:ind w:left="64" w:right="37"/>
              <w:jc w:val="both"/>
              <w:rPr>
                <w:sz w:val="17"/>
              </w:rPr>
            </w:pPr>
            <w:r>
              <w:rPr>
                <w:sz w:val="17"/>
              </w:rPr>
              <w:t>Não</w:t>
            </w:r>
            <w:r>
              <w:rPr>
                <w:spacing w:val="-7"/>
                <w:sz w:val="17"/>
              </w:rPr>
              <w:t xml:space="preserve"> </w:t>
            </w:r>
            <w:r>
              <w:rPr>
                <w:sz w:val="17"/>
              </w:rPr>
              <w:t>executar</w:t>
            </w:r>
            <w:r>
              <w:rPr>
                <w:spacing w:val="-5"/>
                <w:sz w:val="17"/>
              </w:rPr>
              <w:t xml:space="preserve"> </w:t>
            </w:r>
            <w:r>
              <w:rPr>
                <w:sz w:val="17"/>
              </w:rPr>
              <w:t>limpeza</w:t>
            </w:r>
            <w:r>
              <w:rPr>
                <w:spacing w:val="-7"/>
                <w:sz w:val="17"/>
              </w:rPr>
              <w:t xml:space="preserve"> </w:t>
            </w:r>
            <w:r>
              <w:rPr>
                <w:sz w:val="17"/>
              </w:rPr>
              <w:t>de</w:t>
            </w:r>
            <w:r>
              <w:rPr>
                <w:spacing w:val="-7"/>
                <w:sz w:val="17"/>
              </w:rPr>
              <w:t xml:space="preserve"> </w:t>
            </w:r>
            <w:r>
              <w:rPr>
                <w:sz w:val="17"/>
              </w:rPr>
              <w:t>balizadores,</w:t>
            </w:r>
            <w:r>
              <w:rPr>
                <w:spacing w:val="-7"/>
                <w:sz w:val="17"/>
              </w:rPr>
              <w:t xml:space="preserve"> </w:t>
            </w:r>
            <w:r>
              <w:rPr>
                <w:sz w:val="17"/>
              </w:rPr>
              <w:t xml:space="preserve">delineadores, películas refletivas dos suportes das defensas e/ou cilindros delimitadores, nos termos e prazos estabelecidos em CONTRATO, ANEXOS e </w:t>
            </w:r>
            <w:r>
              <w:rPr>
                <w:spacing w:val="-2"/>
                <w:sz w:val="17"/>
              </w:rPr>
              <w:t>APÊNDICES.</w:t>
            </w:r>
          </w:p>
        </w:tc>
        <w:tc>
          <w:tcPr>
            <w:tcW w:w="854" w:type="dxa"/>
          </w:tcPr>
          <w:p w14:paraId="3E5F7BFE" w14:textId="77777777" w:rsidR="001624B9" w:rsidRDefault="001624B9">
            <w:pPr>
              <w:pStyle w:val="TableParagraph"/>
              <w:rPr>
                <w:b/>
                <w:sz w:val="17"/>
              </w:rPr>
            </w:pPr>
          </w:p>
          <w:p w14:paraId="7024A1CD" w14:textId="77777777" w:rsidR="001624B9" w:rsidRDefault="001624B9">
            <w:pPr>
              <w:pStyle w:val="TableParagraph"/>
              <w:spacing w:before="58"/>
              <w:rPr>
                <w:b/>
                <w:sz w:val="17"/>
              </w:rPr>
            </w:pPr>
          </w:p>
          <w:p w14:paraId="48603034" w14:textId="77777777" w:rsidR="001624B9" w:rsidRDefault="00845725">
            <w:pPr>
              <w:pStyle w:val="TableParagraph"/>
              <w:spacing w:before="1"/>
              <w:ind w:left="25" w:right="1"/>
              <w:jc w:val="center"/>
              <w:rPr>
                <w:sz w:val="17"/>
              </w:rPr>
            </w:pPr>
            <w:r>
              <w:rPr>
                <w:spacing w:val="-10"/>
                <w:sz w:val="17"/>
              </w:rPr>
              <w:t>I</w:t>
            </w:r>
          </w:p>
        </w:tc>
        <w:tc>
          <w:tcPr>
            <w:tcW w:w="991" w:type="dxa"/>
          </w:tcPr>
          <w:p w14:paraId="2D26291D" w14:textId="77777777" w:rsidR="001624B9" w:rsidRDefault="001624B9">
            <w:pPr>
              <w:pStyle w:val="TableParagraph"/>
              <w:rPr>
                <w:b/>
                <w:sz w:val="17"/>
              </w:rPr>
            </w:pPr>
          </w:p>
          <w:p w14:paraId="2C03F86E" w14:textId="77777777" w:rsidR="001624B9" w:rsidRDefault="001624B9">
            <w:pPr>
              <w:pStyle w:val="TableParagraph"/>
              <w:spacing w:before="58"/>
              <w:rPr>
                <w:b/>
                <w:sz w:val="17"/>
              </w:rPr>
            </w:pPr>
          </w:p>
          <w:p w14:paraId="2F5E64F6" w14:textId="77777777" w:rsidR="001624B9" w:rsidRDefault="00845725">
            <w:pPr>
              <w:pStyle w:val="TableParagraph"/>
              <w:spacing w:before="1"/>
              <w:ind w:left="68" w:right="42"/>
              <w:jc w:val="center"/>
              <w:rPr>
                <w:sz w:val="17"/>
              </w:rPr>
            </w:pPr>
            <w:r>
              <w:rPr>
                <w:spacing w:val="-10"/>
                <w:sz w:val="17"/>
              </w:rPr>
              <w:t>D</w:t>
            </w:r>
          </w:p>
        </w:tc>
        <w:tc>
          <w:tcPr>
            <w:tcW w:w="2554" w:type="dxa"/>
          </w:tcPr>
          <w:p w14:paraId="5353F267" w14:textId="77777777" w:rsidR="001624B9" w:rsidRDefault="001624B9">
            <w:pPr>
              <w:pStyle w:val="TableParagraph"/>
              <w:spacing w:before="158"/>
              <w:rPr>
                <w:b/>
                <w:sz w:val="17"/>
              </w:rPr>
            </w:pPr>
          </w:p>
          <w:p w14:paraId="56874CBB" w14:textId="77777777" w:rsidR="001624B9" w:rsidRDefault="00845725">
            <w:pPr>
              <w:pStyle w:val="TableParagraph"/>
              <w:ind w:left="783" w:right="12" w:hanging="541"/>
              <w:rPr>
                <w:sz w:val="17"/>
              </w:rPr>
            </w:pPr>
            <w:r>
              <w:rPr>
                <w:sz w:val="17"/>
              </w:rPr>
              <w:t>Por</w:t>
            </w:r>
            <w:r>
              <w:rPr>
                <w:spacing w:val="-12"/>
                <w:sz w:val="17"/>
              </w:rPr>
              <w:t xml:space="preserve"> </w:t>
            </w:r>
            <w:r>
              <w:rPr>
                <w:sz w:val="17"/>
              </w:rPr>
              <w:t>atividade</w:t>
            </w:r>
            <w:r>
              <w:rPr>
                <w:spacing w:val="-12"/>
                <w:sz w:val="17"/>
              </w:rPr>
              <w:t xml:space="preserve"> </w:t>
            </w:r>
            <w:r>
              <w:rPr>
                <w:sz w:val="17"/>
              </w:rPr>
              <w:t>/</w:t>
            </w:r>
            <w:r>
              <w:rPr>
                <w:spacing w:val="-12"/>
                <w:sz w:val="17"/>
              </w:rPr>
              <w:t xml:space="preserve"> </w:t>
            </w:r>
            <w:r>
              <w:rPr>
                <w:sz w:val="17"/>
              </w:rPr>
              <w:t xml:space="preserve">regularidade </w:t>
            </w:r>
            <w:r>
              <w:rPr>
                <w:spacing w:val="-2"/>
                <w:sz w:val="17"/>
              </w:rPr>
              <w:t>estabelecida.</w:t>
            </w:r>
          </w:p>
        </w:tc>
      </w:tr>
      <w:tr w:rsidR="001624B9" w14:paraId="1B92296E" w14:textId="77777777" w:rsidTr="00724870">
        <w:trPr>
          <w:trHeight w:val="705"/>
        </w:trPr>
        <w:tc>
          <w:tcPr>
            <w:tcW w:w="835" w:type="dxa"/>
          </w:tcPr>
          <w:p w14:paraId="14962886" w14:textId="77777777" w:rsidR="001624B9" w:rsidRDefault="001624B9">
            <w:pPr>
              <w:pStyle w:val="TableParagraph"/>
              <w:spacing w:before="57"/>
              <w:rPr>
                <w:b/>
                <w:sz w:val="17"/>
              </w:rPr>
            </w:pPr>
          </w:p>
          <w:p w14:paraId="5F9D50D4" w14:textId="77777777" w:rsidR="001624B9" w:rsidRDefault="00845725">
            <w:pPr>
              <w:pStyle w:val="TableParagraph"/>
              <w:ind w:left="22" w:right="1"/>
              <w:jc w:val="center"/>
              <w:rPr>
                <w:sz w:val="17"/>
              </w:rPr>
            </w:pPr>
            <w:r>
              <w:rPr>
                <w:spacing w:val="-5"/>
                <w:sz w:val="17"/>
              </w:rPr>
              <w:t>37</w:t>
            </w:r>
          </w:p>
        </w:tc>
        <w:tc>
          <w:tcPr>
            <w:tcW w:w="4040" w:type="dxa"/>
          </w:tcPr>
          <w:p w14:paraId="3132BF0A" w14:textId="77777777" w:rsidR="001624B9" w:rsidRDefault="00845725">
            <w:pPr>
              <w:pStyle w:val="TableParagraph"/>
              <w:spacing w:before="58"/>
              <w:ind w:left="64" w:right="37"/>
              <w:jc w:val="both"/>
              <w:rPr>
                <w:sz w:val="17"/>
              </w:rPr>
            </w:pPr>
            <w:r>
              <w:rPr>
                <w:sz w:val="17"/>
              </w:rPr>
              <w:t>Não</w:t>
            </w:r>
            <w:r>
              <w:rPr>
                <w:spacing w:val="-12"/>
                <w:sz w:val="17"/>
              </w:rPr>
              <w:t xml:space="preserve"> </w:t>
            </w:r>
            <w:r>
              <w:rPr>
                <w:sz w:val="17"/>
              </w:rPr>
              <w:t>executar</w:t>
            </w:r>
            <w:r>
              <w:rPr>
                <w:spacing w:val="-10"/>
                <w:sz w:val="17"/>
              </w:rPr>
              <w:t xml:space="preserve"> </w:t>
            </w:r>
            <w:r>
              <w:rPr>
                <w:sz w:val="17"/>
              </w:rPr>
              <w:t>limpeza</w:t>
            </w:r>
            <w:r>
              <w:rPr>
                <w:spacing w:val="-9"/>
                <w:sz w:val="17"/>
              </w:rPr>
              <w:t xml:space="preserve"> </w:t>
            </w:r>
            <w:r>
              <w:rPr>
                <w:sz w:val="17"/>
              </w:rPr>
              <w:t>de</w:t>
            </w:r>
            <w:r>
              <w:rPr>
                <w:spacing w:val="-9"/>
                <w:sz w:val="17"/>
              </w:rPr>
              <w:t xml:space="preserve"> </w:t>
            </w:r>
            <w:r>
              <w:rPr>
                <w:sz w:val="17"/>
              </w:rPr>
              <w:t>sinalização</w:t>
            </w:r>
            <w:r>
              <w:rPr>
                <w:spacing w:val="-12"/>
                <w:sz w:val="17"/>
              </w:rPr>
              <w:t xml:space="preserve"> </w:t>
            </w:r>
            <w:r>
              <w:rPr>
                <w:sz w:val="17"/>
              </w:rPr>
              <w:t>vertical</w:t>
            </w:r>
            <w:r>
              <w:rPr>
                <w:spacing w:val="-10"/>
                <w:sz w:val="17"/>
              </w:rPr>
              <w:t xml:space="preserve"> </w:t>
            </w:r>
            <w:r>
              <w:rPr>
                <w:sz w:val="17"/>
              </w:rPr>
              <w:t>de</w:t>
            </w:r>
            <w:r>
              <w:rPr>
                <w:spacing w:val="-9"/>
                <w:sz w:val="17"/>
              </w:rPr>
              <w:t xml:space="preserve"> </w:t>
            </w:r>
            <w:r>
              <w:rPr>
                <w:sz w:val="17"/>
              </w:rPr>
              <w:t>solo e aérea, nos termos e prazos estabelecidos em CONTRATO, ANEXOS e APÊNDICES.</w:t>
            </w:r>
          </w:p>
        </w:tc>
        <w:tc>
          <w:tcPr>
            <w:tcW w:w="854" w:type="dxa"/>
          </w:tcPr>
          <w:p w14:paraId="02D7BD4D" w14:textId="77777777" w:rsidR="001624B9" w:rsidRDefault="001624B9">
            <w:pPr>
              <w:pStyle w:val="TableParagraph"/>
              <w:spacing w:before="57"/>
              <w:rPr>
                <w:b/>
                <w:sz w:val="17"/>
              </w:rPr>
            </w:pPr>
          </w:p>
          <w:p w14:paraId="2985DE35" w14:textId="77777777" w:rsidR="001624B9" w:rsidRDefault="00845725">
            <w:pPr>
              <w:pStyle w:val="TableParagraph"/>
              <w:ind w:left="25" w:right="1"/>
              <w:jc w:val="center"/>
              <w:rPr>
                <w:sz w:val="17"/>
              </w:rPr>
            </w:pPr>
            <w:r>
              <w:rPr>
                <w:spacing w:val="-10"/>
                <w:sz w:val="17"/>
              </w:rPr>
              <w:t>I</w:t>
            </w:r>
          </w:p>
        </w:tc>
        <w:tc>
          <w:tcPr>
            <w:tcW w:w="991" w:type="dxa"/>
          </w:tcPr>
          <w:p w14:paraId="0FAA69AE" w14:textId="77777777" w:rsidR="001624B9" w:rsidRDefault="001624B9">
            <w:pPr>
              <w:pStyle w:val="TableParagraph"/>
              <w:spacing w:before="57"/>
              <w:rPr>
                <w:b/>
                <w:sz w:val="17"/>
              </w:rPr>
            </w:pPr>
          </w:p>
          <w:p w14:paraId="17A4FB33" w14:textId="77777777" w:rsidR="001624B9" w:rsidRDefault="00845725">
            <w:pPr>
              <w:pStyle w:val="TableParagraph"/>
              <w:ind w:left="68" w:right="42"/>
              <w:jc w:val="center"/>
              <w:rPr>
                <w:sz w:val="17"/>
              </w:rPr>
            </w:pPr>
            <w:r>
              <w:rPr>
                <w:spacing w:val="-10"/>
                <w:sz w:val="17"/>
              </w:rPr>
              <w:t>D</w:t>
            </w:r>
          </w:p>
        </w:tc>
        <w:tc>
          <w:tcPr>
            <w:tcW w:w="2554" w:type="dxa"/>
          </w:tcPr>
          <w:p w14:paraId="2F4595D7" w14:textId="77777777" w:rsidR="001624B9" w:rsidRDefault="00845725">
            <w:pPr>
              <w:pStyle w:val="TableParagraph"/>
              <w:spacing w:before="157"/>
              <w:ind w:left="783" w:right="12" w:hanging="541"/>
              <w:rPr>
                <w:sz w:val="17"/>
              </w:rPr>
            </w:pPr>
            <w:r>
              <w:rPr>
                <w:sz w:val="17"/>
              </w:rPr>
              <w:t>Por</w:t>
            </w:r>
            <w:r>
              <w:rPr>
                <w:spacing w:val="-12"/>
                <w:sz w:val="17"/>
              </w:rPr>
              <w:t xml:space="preserve"> </w:t>
            </w:r>
            <w:r>
              <w:rPr>
                <w:sz w:val="17"/>
              </w:rPr>
              <w:t>atividade</w:t>
            </w:r>
            <w:r>
              <w:rPr>
                <w:spacing w:val="-12"/>
                <w:sz w:val="17"/>
              </w:rPr>
              <w:t xml:space="preserve"> </w:t>
            </w:r>
            <w:r>
              <w:rPr>
                <w:sz w:val="17"/>
              </w:rPr>
              <w:t>/</w:t>
            </w:r>
            <w:r>
              <w:rPr>
                <w:spacing w:val="-12"/>
                <w:sz w:val="17"/>
              </w:rPr>
              <w:t xml:space="preserve"> </w:t>
            </w:r>
            <w:r>
              <w:rPr>
                <w:sz w:val="17"/>
              </w:rPr>
              <w:t xml:space="preserve">regularidade </w:t>
            </w:r>
            <w:r>
              <w:rPr>
                <w:spacing w:val="-2"/>
                <w:sz w:val="17"/>
              </w:rPr>
              <w:t>estabelecida.</w:t>
            </w:r>
          </w:p>
        </w:tc>
      </w:tr>
      <w:tr w:rsidR="001624B9" w14:paraId="38417E78" w14:textId="77777777" w:rsidTr="00724870">
        <w:trPr>
          <w:trHeight w:val="901"/>
        </w:trPr>
        <w:tc>
          <w:tcPr>
            <w:tcW w:w="835" w:type="dxa"/>
          </w:tcPr>
          <w:p w14:paraId="514C3002" w14:textId="77777777" w:rsidR="001624B9" w:rsidRDefault="001624B9">
            <w:pPr>
              <w:pStyle w:val="TableParagraph"/>
              <w:spacing w:before="158"/>
              <w:rPr>
                <w:b/>
                <w:sz w:val="17"/>
              </w:rPr>
            </w:pPr>
          </w:p>
          <w:p w14:paraId="72DAAEC4" w14:textId="77777777" w:rsidR="001624B9" w:rsidRDefault="00845725">
            <w:pPr>
              <w:pStyle w:val="TableParagraph"/>
              <w:ind w:left="22" w:right="1"/>
              <w:jc w:val="center"/>
              <w:rPr>
                <w:sz w:val="17"/>
              </w:rPr>
            </w:pPr>
            <w:r>
              <w:rPr>
                <w:spacing w:val="-5"/>
                <w:sz w:val="17"/>
              </w:rPr>
              <w:t>38</w:t>
            </w:r>
          </w:p>
        </w:tc>
        <w:tc>
          <w:tcPr>
            <w:tcW w:w="4040" w:type="dxa"/>
          </w:tcPr>
          <w:p w14:paraId="4A6F8093" w14:textId="77777777" w:rsidR="001624B9" w:rsidRDefault="00845725">
            <w:pPr>
              <w:pStyle w:val="TableParagraph"/>
              <w:spacing w:before="61"/>
              <w:ind w:left="64" w:right="38"/>
              <w:jc w:val="both"/>
              <w:rPr>
                <w:sz w:val="17"/>
              </w:rPr>
            </w:pPr>
            <w:r>
              <w:rPr>
                <w:sz w:val="17"/>
              </w:rPr>
              <w:t>Não</w:t>
            </w:r>
            <w:r>
              <w:rPr>
                <w:spacing w:val="-7"/>
                <w:sz w:val="17"/>
              </w:rPr>
              <w:t xml:space="preserve"> </w:t>
            </w:r>
            <w:r>
              <w:rPr>
                <w:sz w:val="17"/>
              </w:rPr>
              <w:t>executar</w:t>
            </w:r>
            <w:r>
              <w:rPr>
                <w:spacing w:val="-5"/>
                <w:sz w:val="17"/>
              </w:rPr>
              <w:t xml:space="preserve"> </w:t>
            </w:r>
            <w:r>
              <w:rPr>
                <w:sz w:val="17"/>
              </w:rPr>
              <w:t>limpeza</w:t>
            </w:r>
            <w:r>
              <w:rPr>
                <w:spacing w:val="-7"/>
                <w:sz w:val="17"/>
              </w:rPr>
              <w:t xml:space="preserve"> </w:t>
            </w:r>
            <w:r>
              <w:rPr>
                <w:sz w:val="17"/>
              </w:rPr>
              <w:t>de</w:t>
            </w:r>
            <w:r>
              <w:rPr>
                <w:spacing w:val="-7"/>
                <w:sz w:val="17"/>
              </w:rPr>
              <w:t xml:space="preserve"> </w:t>
            </w:r>
            <w:r>
              <w:rPr>
                <w:sz w:val="17"/>
              </w:rPr>
              <w:t>balizadores,</w:t>
            </w:r>
            <w:r>
              <w:rPr>
                <w:spacing w:val="-7"/>
                <w:sz w:val="17"/>
              </w:rPr>
              <w:t xml:space="preserve"> </w:t>
            </w:r>
            <w:r>
              <w:rPr>
                <w:sz w:val="17"/>
              </w:rPr>
              <w:t xml:space="preserve">delineadores, pelicula e/ou cilindros delimitadores, nos termos e prazos estabelecidos em CONTRATO, ANEXOS e </w:t>
            </w:r>
            <w:r>
              <w:rPr>
                <w:spacing w:val="-2"/>
                <w:sz w:val="17"/>
              </w:rPr>
              <w:t>APÊNDICES.</w:t>
            </w:r>
          </w:p>
        </w:tc>
        <w:tc>
          <w:tcPr>
            <w:tcW w:w="854" w:type="dxa"/>
          </w:tcPr>
          <w:p w14:paraId="32A46C7B" w14:textId="77777777" w:rsidR="001624B9" w:rsidRDefault="001624B9">
            <w:pPr>
              <w:pStyle w:val="TableParagraph"/>
              <w:spacing w:before="158"/>
              <w:rPr>
                <w:b/>
                <w:sz w:val="17"/>
              </w:rPr>
            </w:pPr>
          </w:p>
          <w:p w14:paraId="68E285CB" w14:textId="77777777" w:rsidR="001624B9" w:rsidRDefault="00845725">
            <w:pPr>
              <w:pStyle w:val="TableParagraph"/>
              <w:ind w:left="25" w:right="1"/>
              <w:jc w:val="center"/>
              <w:rPr>
                <w:sz w:val="17"/>
              </w:rPr>
            </w:pPr>
            <w:r>
              <w:rPr>
                <w:spacing w:val="-10"/>
                <w:sz w:val="17"/>
              </w:rPr>
              <w:t>I</w:t>
            </w:r>
          </w:p>
        </w:tc>
        <w:tc>
          <w:tcPr>
            <w:tcW w:w="991" w:type="dxa"/>
          </w:tcPr>
          <w:p w14:paraId="5533B827" w14:textId="77777777" w:rsidR="001624B9" w:rsidRDefault="001624B9">
            <w:pPr>
              <w:pStyle w:val="TableParagraph"/>
              <w:spacing w:before="158"/>
              <w:rPr>
                <w:b/>
                <w:sz w:val="17"/>
              </w:rPr>
            </w:pPr>
          </w:p>
          <w:p w14:paraId="3C2C903A" w14:textId="77777777" w:rsidR="001624B9" w:rsidRDefault="00845725">
            <w:pPr>
              <w:pStyle w:val="TableParagraph"/>
              <w:ind w:left="68" w:right="42"/>
              <w:jc w:val="center"/>
              <w:rPr>
                <w:sz w:val="17"/>
              </w:rPr>
            </w:pPr>
            <w:r>
              <w:rPr>
                <w:spacing w:val="-10"/>
                <w:sz w:val="17"/>
              </w:rPr>
              <w:t>D</w:t>
            </w:r>
          </w:p>
        </w:tc>
        <w:tc>
          <w:tcPr>
            <w:tcW w:w="2554" w:type="dxa"/>
          </w:tcPr>
          <w:p w14:paraId="14A5D5AB" w14:textId="77777777" w:rsidR="001624B9" w:rsidRDefault="001624B9">
            <w:pPr>
              <w:pStyle w:val="TableParagraph"/>
              <w:spacing w:before="59"/>
              <w:rPr>
                <w:b/>
                <w:sz w:val="17"/>
              </w:rPr>
            </w:pPr>
          </w:p>
          <w:p w14:paraId="3902B75F" w14:textId="77777777" w:rsidR="001624B9" w:rsidRDefault="00845725">
            <w:pPr>
              <w:pStyle w:val="TableParagraph"/>
              <w:spacing w:before="1"/>
              <w:ind w:left="783" w:right="12" w:hanging="541"/>
              <w:rPr>
                <w:sz w:val="17"/>
              </w:rPr>
            </w:pPr>
            <w:r>
              <w:rPr>
                <w:sz w:val="17"/>
              </w:rPr>
              <w:t>Por</w:t>
            </w:r>
            <w:r>
              <w:rPr>
                <w:spacing w:val="-12"/>
                <w:sz w:val="17"/>
              </w:rPr>
              <w:t xml:space="preserve"> </w:t>
            </w:r>
            <w:r>
              <w:rPr>
                <w:sz w:val="17"/>
              </w:rPr>
              <w:t>atividade</w:t>
            </w:r>
            <w:r>
              <w:rPr>
                <w:spacing w:val="-12"/>
                <w:sz w:val="17"/>
              </w:rPr>
              <w:t xml:space="preserve"> </w:t>
            </w:r>
            <w:r>
              <w:rPr>
                <w:sz w:val="17"/>
              </w:rPr>
              <w:t>/</w:t>
            </w:r>
            <w:r>
              <w:rPr>
                <w:spacing w:val="-12"/>
                <w:sz w:val="17"/>
              </w:rPr>
              <w:t xml:space="preserve"> </w:t>
            </w:r>
            <w:r>
              <w:rPr>
                <w:sz w:val="17"/>
              </w:rPr>
              <w:t xml:space="preserve">regularidade </w:t>
            </w:r>
            <w:r>
              <w:rPr>
                <w:spacing w:val="-2"/>
                <w:sz w:val="17"/>
              </w:rPr>
              <w:t>estabelecida.</w:t>
            </w:r>
          </w:p>
        </w:tc>
      </w:tr>
      <w:tr w:rsidR="001624B9" w14:paraId="08639C85" w14:textId="77777777" w:rsidTr="00724870">
        <w:trPr>
          <w:trHeight w:val="707"/>
        </w:trPr>
        <w:tc>
          <w:tcPr>
            <w:tcW w:w="835" w:type="dxa"/>
          </w:tcPr>
          <w:p w14:paraId="439D9BF5" w14:textId="77777777" w:rsidR="001624B9" w:rsidRDefault="001624B9">
            <w:pPr>
              <w:pStyle w:val="TableParagraph"/>
              <w:spacing w:before="60"/>
              <w:rPr>
                <w:b/>
                <w:sz w:val="17"/>
              </w:rPr>
            </w:pPr>
          </w:p>
          <w:p w14:paraId="1074E218" w14:textId="77777777" w:rsidR="001624B9" w:rsidRDefault="00845725">
            <w:pPr>
              <w:pStyle w:val="TableParagraph"/>
              <w:ind w:left="22" w:right="1"/>
              <w:jc w:val="center"/>
              <w:rPr>
                <w:sz w:val="17"/>
              </w:rPr>
            </w:pPr>
            <w:r>
              <w:rPr>
                <w:spacing w:val="-5"/>
                <w:sz w:val="17"/>
              </w:rPr>
              <w:t>39</w:t>
            </w:r>
          </w:p>
        </w:tc>
        <w:tc>
          <w:tcPr>
            <w:tcW w:w="4040" w:type="dxa"/>
          </w:tcPr>
          <w:p w14:paraId="6F126F42" w14:textId="77777777" w:rsidR="001624B9" w:rsidRDefault="00845725">
            <w:pPr>
              <w:pStyle w:val="TableParagraph"/>
              <w:spacing w:before="61"/>
              <w:ind w:left="64" w:right="33"/>
              <w:jc w:val="both"/>
              <w:rPr>
                <w:sz w:val="17"/>
              </w:rPr>
            </w:pPr>
            <w:r>
              <w:rPr>
                <w:sz w:val="17"/>
              </w:rPr>
              <w:t>Não</w:t>
            </w:r>
            <w:r>
              <w:rPr>
                <w:spacing w:val="-12"/>
                <w:sz w:val="17"/>
              </w:rPr>
              <w:t xml:space="preserve"> </w:t>
            </w:r>
            <w:r>
              <w:rPr>
                <w:sz w:val="17"/>
              </w:rPr>
              <w:t>comunicar</w:t>
            </w:r>
            <w:r>
              <w:rPr>
                <w:spacing w:val="-12"/>
                <w:sz w:val="17"/>
              </w:rPr>
              <w:t xml:space="preserve"> </w:t>
            </w:r>
            <w:r>
              <w:rPr>
                <w:sz w:val="17"/>
              </w:rPr>
              <w:t>previamente</w:t>
            </w:r>
            <w:r>
              <w:rPr>
                <w:spacing w:val="-12"/>
                <w:sz w:val="17"/>
              </w:rPr>
              <w:t xml:space="preserve"> </w:t>
            </w:r>
            <w:r>
              <w:rPr>
                <w:sz w:val="17"/>
              </w:rPr>
              <w:t>à</w:t>
            </w:r>
            <w:r>
              <w:rPr>
                <w:spacing w:val="-12"/>
                <w:sz w:val="17"/>
              </w:rPr>
              <w:t xml:space="preserve"> </w:t>
            </w:r>
            <w:r>
              <w:rPr>
                <w:sz w:val="17"/>
              </w:rPr>
              <w:t>ARTESP</w:t>
            </w:r>
            <w:r>
              <w:rPr>
                <w:spacing w:val="-12"/>
                <w:sz w:val="17"/>
              </w:rPr>
              <w:t xml:space="preserve"> </w:t>
            </w:r>
            <w:r>
              <w:rPr>
                <w:sz w:val="17"/>
              </w:rPr>
              <w:t xml:space="preserve">Campanhas Educativas e/ou Ações realizadas junto aos </w:t>
            </w:r>
            <w:r>
              <w:rPr>
                <w:spacing w:val="-2"/>
                <w:sz w:val="17"/>
              </w:rPr>
              <w:t>USUÁRIOS.</w:t>
            </w:r>
          </w:p>
        </w:tc>
        <w:tc>
          <w:tcPr>
            <w:tcW w:w="854" w:type="dxa"/>
          </w:tcPr>
          <w:p w14:paraId="31432E30" w14:textId="77777777" w:rsidR="001624B9" w:rsidRDefault="001624B9">
            <w:pPr>
              <w:pStyle w:val="TableParagraph"/>
              <w:spacing w:before="60"/>
              <w:rPr>
                <w:b/>
                <w:sz w:val="17"/>
              </w:rPr>
            </w:pPr>
          </w:p>
          <w:p w14:paraId="794FC0F9" w14:textId="77777777" w:rsidR="001624B9" w:rsidRDefault="00845725">
            <w:pPr>
              <w:pStyle w:val="TableParagraph"/>
              <w:ind w:left="25" w:right="1"/>
              <w:jc w:val="center"/>
              <w:rPr>
                <w:sz w:val="17"/>
              </w:rPr>
            </w:pPr>
            <w:r>
              <w:rPr>
                <w:spacing w:val="-10"/>
                <w:sz w:val="17"/>
              </w:rPr>
              <w:t>I</w:t>
            </w:r>
          </w:p>
        </w:tc>
        <w:tc>
          <w:tcPr>
            <w:tcW w:w="991" w:type="dxa"/>
          </w:tcPr>
          <w:p w14:paraId="03AB12FC" w14:textId="77777777" w:rsidR="001624B9" w:rsidRDefault="001624B9">
            <w:pPr>
              <w:pStyle w:val="TableParagraph"/>
              <w:spacing w:before="60"/>
              <w:rPr>
                <w:b/>
                <w:sz w:val="17"/>
              </w:rPr>
            </w:pPr>
          </w:p>
          <w:p w14:paraId="55041135" w14:textId="77777777" w:rsidR="001624B9" w:rsidRDefault="00845725">
            <w:pPr>
              <w:pStyle w:val="TableParagraph"/>
              <w:ind w:left="68" w:right="42"/>
              <w:jc w:val="center"/>
              <w:rPr>
                <w:sz w:val="17"/>
              </w:rPr>
            </w:pPr>
            <w:r>
              <w:rPr>
                <w:spacing w:val="-10"/>
                <w:sz w:val="17"/>
              </w:rPr>
              <w:t>B</w:t>
            </w:r>
          </w:p>
        </w:tc>
        <w:tc>
          <w:tcPr>
            <w:tcW w:w="2554" w:type="dxa"/>
          </w:tcPr>
          <w:p w14:paraId="1814F8EB" w14:textId="77777777" w:rsidR="001624B9" w:rsidRDefault="001624B9">
            <w:pPr>
              <w:pStyle w:val="TableParagraph"/>
              <w:spacing w:before="60"/>
              <w:rPr>
                <w:b/>
                <w:sz w:val="17"/>
              </w:rPr>
            </w:pPr>
          </w:p>
          <w:p w14:paraId="779E20F7" w14:textId="77777777" w:rsidR="001624B9" w:rsidRDefault="00845725">
            <w:pPr>
              <w:pStyle w:val="TableParagraph"/>
              <w:ind w:left="40"/>
              <w:jc w:val="center"/>
              <w:rPr>
                <w:sz w:val="17"/>
              </w:rPr>
            </w:pPr>
            <w:r>
              <w:rPr>
                <w:sz w:val="17"/>
              </w:rPr>
              <w:t>Por</w:t>
            </w:r>
            <w:r>
              <w:rPr>
                <w:spacing w:val="-1"/>
                <w:sz w:val="17"/>
              </w:rPr>
              <w:t xml:space="preserve"> </w:t>
            </w:r>
            <w:r>
              <w:rPr>
                <w:spacing w:val="-2"/>
                <w:sz w:val="17"/>
              </w:rPr>
              <w:t>campanha.</w:t>
            </w:r>
          </w:p>
        </w:tc>
      </w:tr>
      <w:tr w:rsidR="001624B9" w14:paraId="50879028" w14:textId="77777777" w:rsidTr="00724870">
        <w:trPr>
          <w:trHeight w:val="1096"/>
        </w:trPr>
        <w:tc>
          <w:tcPr>
            <w:tcW w:w="835" w:type="dxa"/>
          </w:tcPr>
          <w:p w14:paraId="7078464C" w14:textId="77777777" w:rsidR="001624B9" w:rsidRDefault="001624B9">
            <w:pPr>
              <w:pStyle w:val="TableParagraph"/>
              <w:rPr>
                <w:b/>
                <w:sz w:val="17"/>
              </w:rPr>
            </w:pPr>
          </w:p>
          <w:p w14:paraId="512DC35A" w14:textId="77777777" w:rsidR="001624B9" w:rsidRDefault="001624B9">
            <w:pPr>
              <w:pStyle w:val="TableParagraph"/>
              <w:spacing w:before="58"/>
              <w:rPr>
                <w:b/>
                <w:sz w:val="17"/>
              </w:rPr>
            </w:pPr>
          </w:p>
          <w:p w14:paraId="63AC2358" w14:textId="77777777" w:rsidR="001624B9" w:rsidRDefault="00845725">
            <w:pPr>
              <w:pStyle w:val="TableParagraph"/>
              <w:spacing w:before="1"/>
              <w:ind w:left="22" w:right="1"/>
              <w:jc w:val="center"/>
              <w:rPr>
                <w:sz w:val="17"/>
              </w:rPr>
            </w:pPr>
            <w:r>
              <w:rPr>
                <w:spacing w:val="-5"/>
                <w:sz w:val="17"/>
              </w:rPr>
              <w:t>40</w:t>
            </w:r>
          </w:p>
        </w:tc>
        <w:tc>
          <w:tcPr>
            <w:tcW w:w="4040" w:type="dxa"/>
          </w:tcPr>
          <w:p w14:paraId="5DD4C407" w14:textId="77777777" w:rsidR="001624B9" w:rsidRDefault="00845725">
            <w:pPr>
              <w:pStyle w:val="TableParagraph"/>
              <w:spacing w:before="58"/>
              <w:ind w:left="64" w:right="34"/>
              <w:jc w:val="both"/>
              <w:rPr>
                <w:sz w:val="17"/>
              </w:rPr>
            </w:pPr>
            <w:r>
              <w:rPr>
                <w:sz w:val="17"/>
              </w:rPr>
              <w:t xml:space="preserve">Não manter cadastros completos e atualizados, mensalmente, de sinalização, de dispositivos auxiliares e de dispositivos de proteção contínua (aplicada individualmente para cada tipo de </w:t>
            </w:r>
            <w:r>
              <w:rPr>
                <w:spacing w:val="-2"/>
                <w:sz w:val="17"/>
              </w:rPr>
              <w:t>cadastro).</w:t>
            </w:r>
          </w:p>
        </w:tc>
        <w:tc>
          <w:tcPr>
            <w:tcW w:w="854" w:type="dxa"/>
          </w:tcPr>
          <w:p w14:paraId="4671314F" w14:textId="77777777" w:rsidR="001624B9" w:rsidRDefault="001624B9">
            <w:pPr>
              <w:pStyle w:val="TableParagraph"/>
              <w:rPr>
                <w:b/>
                <w:sz w:val="17"/>
              </w:rPr>
            </w:pPr>
          </w:p>
          <w:p w14:paraId="7F7D8BB2" w14:textId="77777777" w:rsidR="001624B9" w:rsidRDefault="001624B9">
            <w:pPr>
              <w:pStyle w:val="TableParagraph"/>
              <w:spacing w:before="58"/>
              <w:rPr>
                <w:b/>
                <w:sz w:val="17"/>
              </w:rPr>
            </w:pPr>
          </w:p>
          <w:p w14:paraId="0E65305E" w14:textId="77777777" w:rsidR="001624B9" w:rsidRDefault="00845725">
            <w:pPr>
              <w:pStyle w:val="TableParagraph"/>
              <w:spacing w:before="1"/>
              <w:ind w:left="25"/>
              <w:jc w:val="center"/>
              <w:rPr>
                <w:sz w:val="17"/>
              </w:rPr>
            </w:pPr>
            <w:r>
              <w:rPr>
                <w:spacing w:val="-5"/>
                <w:sz w:val="17"/>
              </w:rPr>
              <w:t>III</w:t>
            </w:r>
          </w:p>
        </w:tc>
        <w:tc>
          <w:tcPr>
            <w:tcW w:w="991" w:type="dxa"/>
          </w:tcPr>
          <w:p w14:paraId="5AFD2DA2" w14:textId="77777777" w:rsidR="001624B9" w:rsidRDefault="001624B9">
            <w:pPr>
              <w:pStyle w:val="TableParagraph"/>
              <w:rPr>
                <w:b/>
                <w:sz w:val="17"/>
              </w:rPr>
            </w:pPr>
          </w:p>
          <w:p w14:paraId="3DCC957D" w14:textId="77777777" w:rsidR="001624B9" w:rsidRDefault="001624B9">
            <w:pPr>
              <w:pStyle w:val="TableParagraph"/>
              <w:spacing w:before="58"/>
              <w:rPr>
                <w:b/>
                <w:sz w:val="17"/>
              </w:rPr>
            </w:pPr>
          </w:p>
          <w:p w14:paraId="6C8FBCFE" w14:textId="77777777" w:rsidR="001624B9" w:rsidRDefault="00845725">
            <w:pPr>
              <w:pStyle w:val="TableParagraph"/>
              <w:spacing w:before="1"/>
              <w:ind w:left="68" w:right="42"/>
              <w:jc w:val="center"/>
              <w:rPr>
                <w:sz w:val="17"/>
              </w:rPr>
            </w:pPr>
            <w:r>
              <w:rPr>
                <w:spacing w:val="-10"/>
                <w:sz w:val="17"/>
              </w:rPr>
              <w:t>E</w:t>
            </w:r>
          </w:p>
        </w:tc>
        <w:tc>
          <w:tcPr>
            <w:tcW w:w="2554" w:type="dxa"/>
          </w:tcPr>
          <w:p w14:paraId="61523B48" w14:textId="77777777" w:rsidR="001624B9" w:rsidRDefault="001624B9">
            <w:pPr>
              <w:pStyle w:val="TableParagraph"/>
              <w:rPr>
                <w:b/>
                <w:sz w:val="17"/>
              </w:rPr>
            </w:pPr>
          </w:p>
          <w:p w14:paraId="2AB91F49" w14:textId="77777777" w:rsidR="001624B9" w:rsidRDefault="001624B9">
            <w:pPr>
              <w:pStyle w:val="TableParagraph"/>
              <w:spacing w:before="58"/>
              <w:rPr>
                <w:b/>
                <w:sz w:val="17"/>
              </w:rPr>
            </w:pPr>
          </w:p>
          <w:p w14:paraId="1AF1FD1A" w14:textId="77777777" w:rsidR="001624B9" w:rsidRDefault="00845725">
            <w:pPr>
              <w:pStyle w:val="TableParagraph"/>
              <w:spacing w:before="1"/>
              <w:ind w:left="110" w:right="72"/>
              <w:jc w:val="center"/>
              <w:rPr>
                <w:sz w:val="17"/>
              </w:rPr>
            </w:pPr>
            <w:r>
              <w:rPr>
                <w:sz w:val="17"/>
              </w:rPr>
              <w:t>Por</w:t>
            </w:r>
            <w:r>
              <w:rPr>
                <w:spacing w:val="-3"/>
                <w:sz w:val="17"/>
              </w:rPr>
              <w:t xml:space="preserve"> </w:t>
            </w:r>
            <w:r>
              <w:rPr>
                <w:spacing w:val="-2"/>
                <w:sz w:val="17"/>
              </w:rPr>
              <w:t>cadastro.</w:t>
            </w:r>
          </w:p>
        </w:tc>
      </w:tr>
      <w:tr w:rsidR="001624B9" w14:paraId="678CCB76" w14:textId="77777777" w:rsidTr="00724870">
        <w:trPr>
          <w:trHeight w:val="316"/>
        </w:trPr>
        <w:tc>
          <w:tcPr>
            <w:tcW w:w="835" w:type="dxa"/>
            <w:vMerge w:val="restart"/>
          </w:tcPr>
          <w:p w14:paraId="7BB233D5" w14:textId="77777777" w:rsidR="001624B9" w:rsidRDefault="001624B9">
            <w:pPr>
              <w:pStyle w:val="TableParagraph"/>
              <w:rPr>
                <w:b/>
                <w:sz w:val="17"/>
              </w:rPr>
            </w:pPr>
          </w:p>
          <w:p w14:paraId="7E7B6265" w14:textId="77777777" w:rsidR="001624B9" w:rsidRDefault="001624B9">
            <w:pPr>
              <w:pStyle w:val="TableParagraph"/>
              <w:rPr>
                <w:b/>
                <w:sz w:val="17"/>
              </w:rPr>
            </w:pPr>
          </w:p>
          <w:p w14:paraId="5E7AABCF" w14:textId="77777777" w:rsidR="001624B9" w:rsidRDefault="001624B9">
            <w:pPr>
              <w:pStyle w:val="TableParagraph"/>
              <w:rPr>
                <w:b/>
                <w:sz w:val="17"/>
              </w:rPr>
            </w:pPr>
          </w:p>
          <w:p w14:paraId="231E0C6D" w14:textId="77777777" w:rsidR="001624B9" w:rsidRDefault="001624B9">
            <w:pPr>
              <w:pStyle w:val="TableParagraph"/>
              <w:spacing w:before="66"/>
              <w:rPr>
                <w:b/>
                <w:sz w:val="17"/>
              </w:rPr>
            </w:pPr>
          </w:p>
          <w:p w14:paraId="52CF7E79" w14:textId="77777777" w:rsidR="001624B9" w:rsidRDefault="00845725">
            <w:pPr>
              <w:pStyle w:val="TableParagraph"/>
              <w:ind w:left="22" w:right="1"/>
              <w:jc w:val="center"/>
              <w:rPr>
                <w:sz w:val="17"/>
              </w:rPr>
            </w:pPr>
            <w:r>
              <w:rPr>
                <w:spacing w:val="-5"/>
                <w:sz w:val="17"/>
              </w:rPr>
              <w:t>41</w:t>
            </w:r>
          </w:p>
        </w:tc>
        <w:tc>
          <w:tcPr>
            <w:tcW w:w="4040" w:type="dxa"/>
            <w:vMerge w:val="restart"/>
          </w:tcPr>
          <w:p w14:paraId="7D33CFBB" w14:textId="77777777" w:rsidR="001624B9" w:rsidRDefault="00845725">
            <w:pPr>
              <w:pStyle w:val="TableParagraph"/>
              <w:spacing w:before="68"/>
              <w:ind w:left="64" w:right="33"/>
              <w:jc w:val="both"/>
              <w:rPr>
                <w:sz w:val="17"/>
              </w:rPr>
            </w:pPr>
            <w:r>
              <w:rPr>
                <w:sz w:val="17"/>
              </w:rPr>
              <w:t>Não</w:t>
            </w:r>
            <w:r>
              <w:rPr>
                <w:spacing w:val="-5"/>
                <w:sz w:val="17"/>
              </w:rPr>
              <w:t xml:space="preserve"> </w:t>
            </w:r>
            <w:r>
              <w:rPr>
                <w:sz w:val="17"/>
              </w:rPr>
              <w:t>avaliar,</w:t>
            </w:r>
            <w:r>
              <w:rPr>
                <w:spacing w:val="-3"/>
                <w:sz w:val="17"/>
              </w:rPr>
              <w:t xml:space="preserve"> </w:t>
            </w:r>
            <w:r>
              <w:rPr>
                <w:sz w:val="17"/>
              </w:rPr>
              <w:t>na</w:t>
            </w:r>
            <w:r>
              <w:rPr>
                <w:spacing w:val="-2"/>
                <w:sz w:val="17"/>
              </w:rPr>
              <w:t xml:space="preserve"> </w:t>
            </w:r>
            <w:r>
              <w:rPr>
                <w:sz w:val="17"/>
              </w:rPr>
              <w:t>periodicidade</w:t>
            </w:r>
            <w:r>
              <w:rPr>
                <w:spacing w:val="-5"/>
                <w:sz w:val="17"/>
              </w:rPr>
              <w:t xml:space="preserve"> </w:t>
            </w:r>
            <w:r>
              <w:rPr>
                <w:sz w:val="17"/>
              </w:rPr>
              <w:t>estipulada</w:t>
            </w:r>
            <w:r>
              <w:rPr>
                <w:spacing w:val="-2"/>
                <w:sz w:val="17"/>
              </w:rPr>
              <w:t xml:space="preserve"> </w:t>
            </w:r>
            <w:r>
              <w:rPr>
                <w:sz w:val="17"/>
              </w:rPr>
              <w:t>no</w:t>
            </w:r>
            <w:r>
              <w:rPr>
                <w:spacing w:val="-2"/>
                <w:sz w:val="17"/>
              </w:rPr>
              <w:t xml:space="preserve"> </w:t>
            </w:r>
            <w:r>
              <w:rPr>
                <w:sz w:val="17"/>
              </w:rPr>
              <w:t>ANEXO 6, os índices de retrorrefletância de 100% da sinalização horizontal do SISTEMA RODOVIÁRIO (incluindo dispositivos, vias marginais e alças de saída e entrada), de acordo com prazos e etapas dos</w:t>
            </w:r>
            <w:r>
              <w:rPr>
                <w:spacing w:val="-3"/>
                <w:sz w:val="17"/>
              </w:rPr>
              <w:t xml:space="preserve"> </w:t>
            </w:r>
            <w:r>
              <w:rPr>
                <w:sz w:val="17"/>
              </w:rPr>
              <w:t>cronogramas</w:t>
            </w:r>
            <w:r>
              <w:rPr>
                <w:spacing w:val="-3"/>
                <w:sz w:val="17"/>
              </w:rPr>
              <w:t xml:space="preserve"> </w:t>
            </w:r>
            <w:r>
              <w:rPr>
                <w:sz w:val="17"/>
              </w:rPr>
              <w:t>estabelecidos</w:t>
            </w:r>
            <w:r>
              <w:rPr>
                <w:spacing w:val="-3"/>
                <w:sz w:val="17"/>
              </w:rPr>
              <w:t xml:space="preserve"> </w:t>
            </w:r>
            <w:r>
              <w:rPr>
                <w:sz w:val="17"/>
              </w:rPr>
              <w:t>e</w:t>
            </w:r>
            <w:r>
              <w:rPr>
                <w:spacing w:val="-3"/>
                <w:sz w:val="17"/>
              </w:rPr>
              <w:t xml:space="preserve"> </w:t>
            </w:r>
            <w:r>
              <w:rPr>
                <w:sz w:val="17"/>
              </w:rPr>
              <w:t>em</w:t>
            </w:r>
            <w:r>
              <w:rPr>
                <w:spacing w:val="-5"/>
                <w:sz w:val="17"/>
              </w:rPr>
              <w:t xml:space="preserve"> </w:t>
            </w:r>
            <w:r>
              <w:rPr>
                <w:sz w:val="17"/>
              </w:rPr>
              <w:t>conformidade com</w:t>
            </w:r>
            <w:r>
              <w:rPr>
                <w:spacing w:val="5"/>
                <w:sz w:val="17"/>
              </w:rPr>
              <w:t xml:space="preserve"> </w:t>
            </w:r>
            <w:r>
              <w:rPr>
                <w:sz w:val="17"/>
              </w:rPr>
              <w:t>o</w:t>
            </w:r>
            <w:r>
              <w:rPr>
                <w:spacing w:val="8"/>
                <w:sz w:val="17"/>
              </w:rPr>
              <w:t xml:space="preserve"> </w:t>
            </w:r>
            <w:r>
              <w:rPr>
                <w:sz w:val="17"/>
              </w:rPr>
              <w:t>CONTRATO,</w:t>
            </w:r>
            <w:r>
              <w:rPr>
                <w:spacing w:val="10"/>
                <w:sz w:val="17"/>
              </w:rPr>
              <w:t xml:space="preserve"> </w:t>
            </w:r>
            <w:r>
              <w:rPr>
                <w:sz w:val="17"/>
              </w:rPr>
              <w:t>ANEXOS</w:t>
            </w:r>
            <w:r>
              <w:rPr>
                <w:spacing w:val="8"/>
                <w:sz w:val="17"/>
              </w:rPr>
              <w:t xml:space="preserve"> </w:t>
            </w:r>
            <w:r>
              <w:rPr>
                <w:sz w:val="17"/>
              </w:rPr>
              <w:t>e</w:t>
            </w:r>
            <w:r>
              <w:rPr>
                <w:spacing w:val="10"/>
                <w:sz w:val="17"/>
              </w:rPr>
              <w:t xml:space="preserve"> </w:t>
            </w:r>
            <w:r>
              <w:rPr>
                <w:sz w:val="17"/>
              </w:rPr>
              <w:t>APÊNDICES.</w:t>
            </w:r>
            <w:r>
              <w:rPr>
                <w:spacing w:val="10"/>
                <w:sz w:val="17"/>
              </w:rPr>
              <w:t xml:space="preserve"> </w:t>
            </w:r>
            <w:r>
              <w:rPr>
                <w:spacing w:val="-4"/>
                <w:sz w:val="17"/>
              </w:rPr>
              <w:t>(Por</w:t>
            </w:r>
          </w:p>
          <w:p w14:paraId="47B528BA" w14:textId="77777777" w:rsidR="001624B9" w:rsidRDefault="00845725">
            <w:pPr>
              <w:pStyle w:val="TableParagraph"/>
              <w:ind w:left="64" w:right="36"/>
              <w:jc w:val="both"/>
              <w:rPr>
                <w:sz w:val="17"/>
              </w:rPr>
            </w:pPr>
            <w:r>
              <w:rPr>
                <w:sz w:val="17"/>
              </w:rPr>
              <w:t>avaliação entende-se os trabalhos em campo até a apresentação do relatório final).</w:t>
            </w:r>
          </w:p>
        </w:tc>
        <w:tc>
          <w:tcPr>
            <w:tcW w:w="854" w:type="dxa"/>
          </w:tcPr>
          <w:p w14:paraId="0BE841B6" w14:textId="77777777" w:rsidR="001624B9" w:rsidRDefault="00845725">
            <w:pPr>
              <w:pStyle w:val="TableParagraph"/>
              <w:spacing w:before="61"/>
              <w:ind w:left="25" w:right="1"/>
              <w:jc w:val="center"/>
              <w:rPr>
                <w:sz w:val="17"/>
              </w:rPr>
            </w:pPr>
            <w:r>
              <w:rPr>
                <w:spacing w:val="-10"/>
                <w:sz w:val="17"/>
              </w:rPr>
              <w:t>I</w:t>
            </w:r>
          </w:p>
        </w:tc>
        <w:tc>
          <w:tcPr>
            <w:tcW w:w="991" w:type="dxa"/>
          </w:tcPr>
          <w:p w14:paraId="682DAA4C" w14:textId="77777777" w:rsidR="001624B9" w:rsidRDefault="00845725">
            <w:pPr>
              <w:pStyle w:val="TableParagraph"/>
              <w:spacing w:before="61"/>
              <w:ind w:left="68" w:right="42"/>
              <w:jc w:val="center"/>
              <w:rPr>
                <w:sz w:val="17"/>
              </w:rPr>
            </w:pPr>
            <w:r>
              <w:rPr>
                <w:spacing w:val="-10"/>
                <w:sz w:val="17"/>
              </w:rPr>
              <w:t>D</w:t>
            </w:r>
          </w:p>
        </w:tc>
        <w:tc>
          <w:tcPr>
            <w:tcW w:w="2554" w:type="dxa"/>
          </w:tcPr>
          <w:p w14:paraId="3AEB14E1" w14:textId="77777777" w:rsidR="001624B9" w:rsidRDefault="00845725">
            <w:pPr>
              <w:pStyle w:val="TableParagraph"/>
              <w:spacing w:before="61"/>
              <w:ind w:left="109" w:right="72"/>
              <w:jc w:val="center"/>
              <w:rPr>
                <w:sz w:val="17"/>
              </w:rPr>
            </w:pPr>
            <w:r>
              <w:rPr>
                <w:sz w:val="17"/>
              </w:rPr>
              <w:t>Não</w:t>
            </w:r>
            <w:r>
              <w:rPr>
                <w:spacing w:val="-3"/>
                <w:sz w:val="17"/>
              </w:rPr>
              <w:t xml:space="preserve"> </w:t>
            </w:r>
            <w:r>
              <w:rPr>
                <w:sz w:val="17"/>
              </w:rPr>
              <w:t>atender</w:t>
            </w:r>
            <w:r>
              <w:rPr>
                <w:spacing w:val="-2"/>
                <w:sz w:val="17"/>
              </w:rPr>
              <w:t xml:space="preserve"> cronograma.</w:t>
            </w:r>
          </w:p>
        </w:tc>
      </w:tr>
      <w:tr w:rsidR="001624B9" w14:paraId="340ECED9" w14:textId="77777777" w:rsidTr="00724870">
        <w:trPr>
          <w:trHeight w:val="510"/>
        </w:trPr>
        <w:tc>
          <w:tcPr>
            <w:tcW w:w="835" w:type="dxa"/>
            <w:vMerge/>
          </w:tcPr>
          <w:p w14:paraId="1F6651E6" w14:textId="77777777" w:rsidR="001624B9" w:rsidRDefault="001624B9">
            <w:pPr>
              <w:rPr>
                <w:sz w:val="2"/>
                <w:szCs w:val="2"/>
              </w:rPr>
            </w:pPr>
          </w:p>
        </w:tc>
        <w:tc>
          <w:tcPr>
            <w:tcW w:w="4040" w:type="dxa"/>
            <w:vMerge/>
          </w:tcPr>
          <w:p w14:paraId="3360AAD7" w14:textId="77777777" w:rsidR="001624B9" w:rsidRDefault="001624B9">
            <w:pPr>
              <w:rPr>
                <w:sz w:val="2"/>
                <w:szCs w:val="2"/>
              </w:rPr>
            </w:pPr>
          </w:p>
        </w:tc>
        <w:tc>
          <w:tcPr>
            <w:tcW w:w="854" w:type="dxa"/>
          </w:tcPr>
          <w:p w14:paraId="1E86BC1F" w14:textId="77777777" w:rsidR="001624B9" w:rsidRDefault="00845725">
            <w:pPr>
              <w:pStyle w:val="TableParagraph"/>
              <w:spacing w:before="157"/>
              <w:ind w:left="25"/>
              <w:jc w:val="center"/>
              <w:rPr>
                <w:sz w:val="17"/>
              </w:rPr>
            </w:pPr>
            <w:r>
              <w:rPr>
                <w:spacing w:val="-5"/>
                <w:sz w:val="17"/>
              </w:rPr>
              <w:t>II</w:t>
            </w:r>
          </w:p>
        </w:tc>
        <w:tc>
          <w:tcPr>
            <w:tcW w:w="991" w:type="dxa"/>
          </w:tcPr>
          <w:p w14:paraId="31EBA5B6" w14:textId="77777777" w:rsidR="001624B9" w:rsidRDefault="00845725">
            <w:pPr>
              <w:pStyle w:val="TableParagraph"/>
              <w:spacing w:before="157"/>
              <w:ind w:left="68" w:right="42"/>
              <w:jc w:val="center"/>
              <w:rPr>
                <w:sz w:val="17"/>
              </w:rPr>
            </w:pPr>
            <w:r>
              <w:rPr>
                <w:spacing w:val="-10"/>
                <w:sz w:val="17"/>
              </w:rPr>
              <w:t>D</w:t>
            </w:r>
          </w:p>
        </w:tc>
        <w:tc>
          <w:tcPr>
            <w:tcW w:w="2554" w:type="dxa"/>
          </w:tcPr>
          <w:p w14:paraId="384116A7" w14:textId="77777777" w:rsidR="001624B9" w:rsidRDefault="00845725">
            <w:pPr>
              <w:pStyle w:val="TableParagraph"/>
              <w:spacing w:before="58"/>
              <w:ind w:left="817" w:right="12" w:hanging="697"/>
              <w:rPr>
                <w:sz w:val="17"/>
              </w:rPr>
            </w:pPr>
            <w:r>
              <w:rPr>
                <w:sz w:val="17"/>
              </w:rPr>
              <w:t>Não</w:t>
            </w:r>
            <w:r>
              <w:rPr>
                <w:spacing w:val="-12"/>
                <w:sz w:val="17"/>
              </w:rPr>
              <w:t xml:space="preserve"> </w:t>
            </w:r>
            <w:r>
              <w:rPr>
                <w:sz w:val="17"/>
              </w:rPr>
              <w:t>atender</w:t>
            </w:r>
            <w:r>
              <w:rPr>
                <w:spacing w:val="-12"/>
                <w:sz w:val="17"/>
              </w:rPr>
              <w:t xml:space="preserve"> </w:t>
            </w:r>
            <w:r>
              <w:rPr>
                <w:sz w:val="17"/>
              </w:rPr>
              <w:t>as</w:t>
            </w:r>
            <w:r>
              <w:rPr>
                <w:spacing w:val="-12"/>
                <w:sz w:val="17"/>
              </w:rPr>
              <w:t xml:space="preserve"> </w:t>
            </w:r>
            <w:r>
              <w:rPr>
                <w:sz w:val="17"/>
              </w:rPr>
              <w:t>especificações do Contrato.</w:t>
            </w:r>
          </w:p>
        </w:tc>
      </w:tr>
      <w:tr w:rsidR="001624B9" w14:paraId="5AC33253" w14:textId="77777777" w:rsidTr="00724870">
        <w:trPr>
          <w:trHeight w:val="316"/>
        </w:trPr>
        <w:tc>
          <w:tcPr>
            <w:tcW w:w="835" w:type="dxa"/>
            <w:vMerge/>
          </w:tcPr>
          <w:p w14:paraId="37222DEE" w14:textId="77777777" w:rsidR="001624B9" w:rsidRDefault="001624B9">
            <w:pPr>
              <w:rPr>
                <w:sz w:val="2"/>
                <w:szCs w:val="2"/>
              </w:rPr>
            </w:pPr>
          </w:p>
        </w:tc>
        <w:tc>
          <w:tcPr>
            <w:tcW w:w="4040" w:type="dxa"/>
            <w:vMerge/>
          </w:tcPr>
          <w:p w14:paraId="3548C7CC" w14:textId="77777777" w:rsidR="001624B9" w:rsidRDefault="001624B9">
            <w:pPr>
              <w:rPr>
                <w:sz w:val="2"/>
                <w:szCs w:val="2"/>
              </w:rPr>
            </w:pPr>
          </w:p>
        </w:tc>
        <w:tc>
          <w:tcPr>
            <w:tcW w:w="854" w:type="dxa"/>
            <w:vMerge w:val="restart"/>
          </w:tcPr>
          <w:p w14:paraId="4425A9C3" w14:textId="77777777" w:rsidR="001624B9" w:rsidRDefault="001624B9">
            <w:pPr>
              <w:pStyle w:val="TableParagraph"/>
              <w:rPr>
                <w:b/>
                <w:sz w:val="17"/>
              </w:rPr>
            </w:pPr>
          </w:p>
          <w:p w14:paraId="73EE70B5" w14:textId="77777777" w:rsidR="001624B9" w:rsidRDefault="001624B9">
            <w:pPr>
              <w:pStyle w:val="TableParagraph"/>
              <w:spacing w:before="30"/>
              <w:rPr>
                <w:b/>
                <w:sz w:val="17"/>
              </w:rPr>
            </w:pPr>
          </w:p>
          <w:p w14:paraId="1D66CBEA" w14:textId="77777777" w:rsidR="001624B9" w:rsidRDefault="00845725">
            <w:pPr>
              <w:pStyle w:val="TableParagraph"/>
              <w:ind w:left="25"/>
              <w:jc w:val="center"/>
              <w:rPr>
                <w:sz w:val="17"/>
              </w:rPr>
            </w:pPr>
            <w:r>
              <w:rPr>
                <w:spacing w:val="-5"/>
                <w:sz w:val="17"/>
              </w:rPr>
              <w:t>II</w:t>
            </w:r>
          </w:p>
        </w:tc>
        <w:tc>
          <w:tcPr>
            <w:tcW w:w="991" w:type="dxa"/>
          </w:tcPr>
          <w:p w14:paraId="0BA982BD" w14:textId="77777777" w:rsidR="001624B9" w:rsidRDefault="00845725">
            <w:pPr>
              <w:pStyle w:val="TableParagraph"/>
              <w:spacing w:before="58"/>
              <w:ind w:left="68" w:right="42"/>
              <w:jc w:val="center"/>
              <w:rPr>
                <w:sz w:val="17"/>
              </w:rPr>
            </w:pPr>
            <w:r>
              <w:rPr>
                <w:spacing w:val="-10"/>
                <w:sz w:val="17"/>
              </w:rPr>
              <w:t>D</w:t>
            </w:r>
          </w:p>
        </w:tc>
        <w:tc>
          <w:tcPr>
            <w:tcW w:w="2554" w:type="dxa"/>
          </w:tcPr>
          <w:p w14:paraId="01093F04" w14:textId="77777777" w:rsidR="001624B9" w:rsidRDefault="00845725">
            <w:pPr>
              <w:pStyle w:val="TableParagraph"/>
              <w:spacing w:before="58"/>
              <w:ind w:left="108" w:right="72"/>
              <w:jc w:val="center"/>
              <w:rPr>
                <w:sz w:val="17"/>
              </w:rPr>
            </w:pPr>
            <w:r>
              <w:rPr>
                <w:sz w:val="17"/>
              </w:rPr>
              <w:t>Avaliação</w:t>
            </w:r>
            <w:r>
              <w:rPr>
                <w:spacing w:val="-5"/>
                <w:sz w:val="17"/>
              </w:rPr>
              <w:t xml:space="preserve"> </w:t>
            </w:r>
            <w:r>
              <w:rPr>
                <w:spacing w:val="-2"/>
                <w:sz w:val="17"/>
              </w:rPr>
              <w:t>Parcial.</w:t>
            </w:r>
          </w:p>
        </w:tc>
      </w:tr>
      <w:tr w:rsidR="001624B9" w14:paraId="43D12827" w14:textId="77777777" w:rsidTr="00724870">
        <w:trPr>
          <w:trHeight w:val="707"/>
        </w:trPr>
        <w:tc>
          <w:tcPr>
            <w:tcW w:w="835" w:type="dxa"/>
            <w:vMerge/>
          </w:tcPr>
          <w:p w14:paraId="0D6E8B00" w14:textId="77777777" w:rsidR="001624B9" w:rsidRDefault="001624B9">
            <w:pPr>
              <w:rPr>
                <w:sz w:val="2"/>
                <w:szCs w:val="2"/>
              </w:rPr>
            </w:pPr>
          </w:p>
        </w:tc>
        <w:tc>
          <w:tcPr>
            <w:tcW w:w="4040" w:type="dxa"/>
            <w:vMerge/>
          </w:tcPr>
          <w:p w14:paraId="64D72CB4" w14:textId="77777777" w:rsidR="001624B9" w:rsidRDefault="001624B9">
            <w:pPr>
              <w:rPr>
                <w:sz w:val="2"/>
                <w:szCs w:val="2"/>
              </w:rPr>
            </w:pPr>
          </w:p>
        </w:tc>
        <w:tc>
          <w:tcPr>
            <w:tcW w:w="854" w:type="dxa"/>
            <w:vMerge/>
          </w:tcPr>
          <w:p w14:paraId="2DDAEDF4" w14:textId="77777777" w:rsidR="001624B9" w:rsidRDefault="001624B9">
            <w:pPr>
              <w:rPr>
                <w:sz w:val="2"/>
                <w:szCs w:val="2"/>
              </w:rPr>
            </w:pPr>
          </w:p>
        </w:tc>
        <w:tc>
          <w:tcPr>
            <w:tcW w:w="991" w:type="dxa"/>
          </w:tcPr>
          <w:p w14:paraId="42E76715" w14:textId="77777777" w:rsidR="001624B9" w:rsidRDefault="001624B9">
            <w:pPr>
              <w:pStyle w:val="TableParagraph"/>
              <w:spacing w:before="59"/>
              <w:rPr>
                <w:b/>
                <w:sz w:val="17"/>
              </w:rPr>
            </w:pPr>
          </w:p>
          <w:p w14:paraId="426A685F" w14:textId="77777777" w:rsidR="001624B9" w:rsidRDefault="00845725">
            <w:pPr>
              <w:pStyle w:val="TableParagraph"/>
              <w:spacing w:before="1"/>
              <w:ind w:left="68" w:right="42"/>
              <w:jc w:val="center"/>
              <w:rPr>
                <w:sz w:val="17"/>
              </w:rPr>
            </w:pPr>
            <w:r>
              <w:rPr>
                <w:spacing w:val="-10"/>
                <w:sz w:val="17"/>
              </w:rPr>
              <w:t>F</w:t>
            </w:r>
          </w:p>
        </w:tc>
        <w:tc>
          <w:tcPr>
            <w:tcW w:w="2554" w:type="dxa"/>
          </w:tcPr>
          <w:p w14:paraId="0732D2E4" w14:textId="77777777" w:rsidR="001624B9" w:rsidRDefault="00845725">
            <w:pPr>
              <w:pStyle w:val="TableParagraph"/>
              <w:spacing w:before="58"/>
              <w:ind w:left="207" w:right="168"/>
              <w:jc w:val="center"/>
              <w:rPr>
                <w:sz w:val="17"/>
              </w:rPr>
            </w:pPr>
            <w:r>
              <w:rPr>
                <w:sz w:val="17"/>
              </w:rPr>
              <w:t>Não</w:t>
            </w:r>
            <w:r>
              <w:rPr>
                <w:spacing w:val="-10"/>
                <w:sz w:val="17"/>
              </w:rPr>
              <w:t xml:space="preserve"> </w:t>
            </w:r>
            <w:r>
              <w:rPr>
                <w:sz w:val="17"/>
              </w:rPr>
              <w:t>avaliar</w:t>
            </w:r>
            <w:r>
              <w:rPr>
                <w:spacing w:val="-10"/>
                <w:sz w:val="17"/>
              </w:rPr>
              <w:t xml:space="preserve"> </w:t>
            </w:r>
            <w:r>
              <w:rPr>
                <w:sz w:val="17"/>
              </w:rPr>
              <w:t>em</w:t>
            </w:r>
            <w:r>
              <w:rPr>
                <w:spacing w:val="-11"/>
                <w:sz w:val="17"/>
              </w:rPr>
              <w:t xml:space="preserve"> </w:t>
            </w:r>
            <w:r>
              <w:rPr>
                <w:sz w:val="17"/>
              </w:rPr>
              <w:t>até</w:t>
            </w:r>
            <w:r>
              <w:rPr>
                <w:spacing w:val="-10"/>
                <w:sz w:val="17"/>
              </w:rPr>
              <w:t xml:space="preserve"> </w:t>
            </w:r>
            <w:r>
              <w:rPr>
                <w:sz w:val="17"/>
              </w:rPr>
              <w:t xml:space="preserve">30(trinta) dias do prazo previsto no </w:t>
            </w:r>
            <w:r>
              <w:rPr>
                <w:spacing w:val="-2"/>
                <w:sz w:val="17"/>
              </w:rPr>
              <w:t>cronograma.</w:t>
            </w:r>
          </w:p>
        </w:tc>
      </w:tr>
      <w:tr w:rsidR="001624B9" w14:paraId="074FB9D1" w14:textId="77777777" w:rsidTr="00724870">
        <w:trPr>
          <w:trHeight w:val="705"/>
        </w:trPr>
        <w:tc>
          <w:tcPr>
            <w:tcW w:w="835" w:type="dxa"/>
          </w:tcPr>
          <w:p w14:paraId="49FE4A44" w14:textId="77777777" w:rsidR="001624B9" w:rsidRDefault="001624B9">
            <w:pPr>
              <w:pStyle w:val="TableParagraph"/>
              <w:spacing w:before="57"/>
              <w:rPr>
                <w:b/>
                <w:sz w:val="17"/>
              </w:rPr>
            </w:pPr>
          </w:p>
          <w:p w14:paraId="3B73F456" w14:textId="77777777" w:rsidR="001624B9" w:rsidRDefault="00845725">
            <w:pPr>
              <w:pStyle w:val="TableParagraph"/>
              <w:ind w:left="22" w:right="1"/>
              <w:jc w:val="center"/>
              <w:rPr>
                <w:sz w:val="17"/>
              </w:rPr>
            </w:pPr>
            <w:r>
              <w:rPr>
                <w:spacing w:val="-5"/>
                <w:sz w:val="17"/>
              </w:rPr>
              <w:t>42</w:t>
            </w:r>
          </w:p>
        </w:tc>
        <w:tc>
          <w:tcPr>
            <w:tcW w:w="4040" w:type="dxa"/>
          </w:tcPr>
          <w:p w14:paraId="6A7154B7" w14:textId="77777777" w:rsidR="001624B9" w:rsidRDefault="00845725">
            <w:pPr>
              <w:pStyle w:val="TableParagraph"/>
              <w:spacing w:before="58"/>
              <w:ind w:left="64" w:right="38"/>
              <w:jc w:val="both"/>
              <w:rPr>
                <w:sz w:val="17"/>
              </w:rPr>
            </w:pPr>
            <w:r>
              <w:rPr>
                <w:sz w:val="17"/>
              </w:rPr>
              <w:t>Não apresentar o relatório de retrorrefletância da sinalização horizontal revitalizada, no prazo e modelos definidos pela ARTESP</w:t>
            </w:r>
          </w:p>
        </w:tc>
        <w:tc>
          <w:tcPr>
            <w:tcW w:w="854" w:type="dxa"/>
          </w:tcPr>
          <w:p w14:paraId="18CBE9A4" w14:textId="77777777" w:rsidR="001624B9" w:rsidRDefault="001624B9">
            <w:pPr>
              <w:pStyle w:val="TableParagraph"/>
              <w:spacing w:before="57"/>
              <w:rPr>
                <w:b/>
                <w:sz w:val="17"/>
              </w:rPr>
            </w:pPr>
          </w:p>
          <w:p w14:paraId="61CF0767" w14:textId="77777777" w:rsidR="001624B9" w:rsidRDefault="00845725">
            <w:pPr>
              <w:pStyle w:val="TableParagraph"/>
              <w:ind w:left="25"/>
              <w:jc w:val="center"/>
              <w:rPr>
                <w:sz w:val="17"/>
              </w:rPr>
            </w:pPr>
            <w:r>
              <w:rPr>
                <w:spacing w:val="-5"/>
                <w:sz w:val="17"/>
              </w:rPr>
              <w:t>II</w:t>
            </w:r>
          </w:p>
        </w:tc>
        <w:tc>
          <w:tcPr>
            <w:tcW w:w="991" w:type="dxa"/>
          </w:tcPr>
          <w:p w14:paraId="5E5BD78D" w14:textId="77777777" w:rsidR="001624B9" w:rsidRDefault="001624B9">
            <w:pPr>
              <w:pStyle w:val="TableParagraph"/>
              <w:spacing w:before="57"/>
              <w:rPr>
                <w:b/>
                <w:sz w:val="17"/>
              </w:rPr>
            </w:pPr>
          </w:p>
          <w:p w14:paraId="046933F6" w14:textId="77777777" w:rsidR="001624B9" w:rsidRDefault="00845725">
            <w:pPr>
              <w:pStyle w:val="TableParagraph"/>
              <w:ind w:left="68" w:right="42"/>
              <w:jc w:val="center"/>
              <w:rPr>
                <w:sz w:val="17"/>
              </w:rPr>
            </w:pPr>
            <w:r>
              <w:rPr>
                <w:spacing w:val="-10"/>
                <w:sz w:val="17"/>
              </w:rPr>
              <w:t>C</w:t>
            </w:r>
          </w:p>
        </w:tc>
        <w:tc>
          <w:tcPr>
            <w:tcW w:w="2554" w:type="dxa"/>
          </w:tcPr>
          <w:p w14:paraId="52FB21E2" w14:textId="77777777" w:rsidR="001624B9" w:rsidRDefault="00845725">
            <w:pPr>
              <w:pStyle w:val="TableParagraph"/>
              <w:spacing w:before="154"/>
              <w:ind w:left="774" w:right="12" w:hanging="313"/>
              <w:rPr>
                <w:sz w:val="17"/>
              </w:rPr>
            </w:pPr>
            <w:r>
              <w:rPr>
                <w:sz w:val="17"/>
              </w:rPr>
              <w:t>Não</w:t>
            </w:r>
            <w:r>
              <w:rPr>
                <w:spacing w:val="-12"/>
                <w:sz w:val="17"/>
              </w:rPr>
              <w:t xml:space="preserve"> </w:t>
            </w:r>
            <w:r>
              <w:rPr>
                <w:sz w:val="17"/>
              </w:rPr>
              <w:t>avaliar</w:t>
            </w:r>
            <w:r>
              <w:rPr>
                <w:spacing w:val="-12"/>
                <w:sz w:val="17"/>
              </w:rPr>
              <w:t xml:space="preserve"> </w:t>
            </w:r>
            <w:r>
              <w:rPr>
                <w:sz w:val="17"/>
              </w:rPr>
              <w:t>ou</w:t>
            </w:r>
            <w:r>
              <w:rPr>
                <w:spacing w:val="-12"/>
                <w:sz w:val="17"/>
              </w:rPr>
              <w:t xml:space="preserve"> </w:t>
            </w:r>
            <w:r>
              <w:rPr>
                <w:sz w:val="17"/>
              </w:rPr>
              <w:t xml:space="preserve">avaliar </w:t>
            </w:r>
            <w:r>
              <w:rPr>
                <w:spacing w:val="-2"/>
                <w:sz w:val="17"/>
              </w:rPr>
              <w:t>parcialmente.</w:t>
            </w:r>
          </w:p>
        </w:tc>
      </w:tr>
      <w:tr w:rsidR="001624B9" w14:paraId="6A3F0301" w14:textId="77777777" w:rsidTr="00724870">
        <w:trPr>
          <w:trHeight w:val="316"/>
        </w:trPr>
        <w:tc>
          <w:tcPr>
            <w:tcW w:w="835" w:type="dxa"/>
            <w:vMerge w:val="restart"/>
          </w:tcPr>
          <w:p w14:paraId="18982AD2" w14:textId="77777777" w:rsidR="001624B9" w:rsidRDefault="001624B9">
            <w:pPr>
              <w:pStyle w:val="TableParagraph"/>
              <w:rPr>
                <w:b/>
                <w:sz w:val="17"/>
              </w:rPr>
            </w:pPr>
          </w:p>
          <w:p w14:paraId="20AF6DFE" w14:textId="77777777" w:rsidR="001624B9" w:rsidRDefault="001624B9">
            <w:pPr>
              <w:pStyle w:val="TableParagraph"/>
              <w:rPr>
                <w:b/>
                <w:sz w:val="17"/>
              </w:rPr>
            </w:pPr>
          </w:p>
          <w:p w14:paraId="051B697E" w14:textId="77777777" w:rsidR="001624B9" w:rsidRDefault="001624B9">
            <w:pPr>
              <w:pStyle w:val="TableParagraph"/>
              <w:rPr>
                <w:b/>
                <w:sz w:val="17"/>
              </w:rPr>
            </w:pPr>
          </w:p>
          <w:p w14:paraId="07AAAD71" w14:textId="77777777" w:rsidR="001624B9" w:rsidRDefault="001624B9">
            <w:pPr>
              <w:pStyle w:val="TableParagraph"/>
              <w:spacing w:before="66"/>
              <w:rPr>
                <w:b/>
                <w:sz w:val="17"/>
              </w:rPr>
            </w:pPr>
          </w:p>
          <w:p w14:paraId="39CC710A" w14:textId="77777777" w:rsidR="001624B9" w:rsidRDefault="00845725">
            <w:pPr>
              <w:pStyle w:val="TableParagraph"/>
              <w:ind w:left="22" w:right="1"/>
              <w:jc w:val="center"/>
              <w:rPr>
                <w:sz w:val="17"/>
              </w:rPr>
            </w:pPr>
            <w:r>
              <w:rPr>
                <w:spacing w:val="-5"/>
                <w:sz w:val="17"/>
              </w:rPr>
              <w:t>43</w:t>
            </w:r>
          </w:p>
        </w:tc>
        <w:tc>
          <w:tcPr>
            <w:tcW w:w="4040" w:type="dxa"/>
            <w:vMerge w:val="restart"/>
          </w:tcPr>
          <w:p w14:paraId="73194DD1" w14:textId="77777777" w:rsidR="001624B9" w:rsidRDefault="00845725">
            <w:pPr>
              <w:pStyle w:val="TableParagraph"/>
              <w:spacing w:before="66"/>
              <w:ind w:left="64" w:right="35"/>
              <w:jc w:val="both"/>
              <w:rPr>
                <w:sz w:val="17"/>
              </w:rPr>
            </w:pPr>
            <w:r>
              <w:rPr>
                <w:sz w:val="17"/>
              </w:rPr>
              <w:t>Não</w:t>
            </w:r>
            <w:r>
              <w:rPr>
                <w:spacing w:val="-5"/>
                <w:sz w:val="17"/>
              </w:rPr>
              <w:t xml:space="preserve"> </w:t>
            </w:r>
            <w:r>
              <w:rPr>
                <w:sz w:val="17"/>
              </w:rPr>
              <w:t>avaliar,</w:t>
            </w:r>
            <w:r>
              <w:rPr>
                <w:spacing w:val="-3"/>
                <w:sz w:val="17"/>
              </w:rPr>
              <w:t xml:space="preserve"> </w:t>
            </w:r>
            <w:r>
              <w:rPr>
                <w:sz w:val="17"/>
              </w:rPr>
              <w:t>na</w:t>
            </w:r>
            <w:r>
              <w:rPr>
                <w:spacing w:val="-2"/>
                <w:sz w:val="17"/>
              </w:rPr>
              <w:t xml:space="preserve"> </w:t>
            </w:r>
            <w:r>
              <w:rPr>
                <w:sz w:val="17"/>
              </w:rPr>
              <w:t>periodicidade</w:t>
            </w:r>
            <w:r>
              <w:rPr>
                <w:spacing w:val="-5"/>
                <w:sz w:val="17"/>
              </w:rPr>
              <w:t xml:space="preserve"> </w:t>
            </w:r>
            <w:r>
              <w:rPr>
                <w:sz w:val="17"/>
              </w:rPr>
              <w:t>estipulada</w:t>
            </w:r>
            <w:r>
              <w:rPr>
                <w:spacing w:val="-2"/>
                <w:sz w:val="17"/>
              </w:rPr>
              <w:t xml:space="preserve"> </w:t>
            </w:r>
            <w:r>
              <w:rPr>
                <w:sz w:val="17"/>
              </w:rPr>
              <w:t>no</w:t>
            </w:r>
            <w:r>
              <w:rPr>
                <w:spacing w:val="-2"/>
                <w:sz w:val="17"/>
              </w:rPr>
              <w:t xml:space="preserve"> </w:t>
            </w:r>
            <w:r>
              <w:rPr>
                <w:sz w:val="17"/>
              </w:rPr>
              <w:t>ANEXO 6, os índices de retrorrefletância de 100% da sinalização vertical do SISTEMA RODOVIÁRIO (incluindo dispositivos, vias marginais e alças de saída e entrada), de acordo com prazos e etapas dos</w:t>
            </w:r>
            <w:r>
              <w:rPr>
                <w:spacing w:val="-4"/>
                <w:sz w:val="17"/>
              </w:rPr>
              <w:t xml:space="preserve"> </w:t>
            </w:r>
            <w:r>
              <w:rPr>
                <w:sz w:val="17"/>
              </w:rPr>
              <w:t>cronogramas</w:t>
            </w:r>
            <w:r>
              <w:rPr>
                <w:spacing w:val="-4"/>
                <w:sz w:val="17"/>
              </w:rPr>
              <w:t xml:space="preserve"> </w:t>
            </w:r>
            <w:r>
              <w:rPr>
                <w:sz w:val="17"/>
              </w:rPr>
              <w:t>estabelecidos</w:t>
            </w:r>
            <w:r>
              <w:rPr>
                <w:spacing w:val="-4"/>
                <w:sz w:val="17"/>
              </w:rPr>
              <w:t xml:space="preserve"> </w:t>
            </w:r>
            <w:r>
              <w:rPr>
                <w:sz w:val="17"/>
              </w:rPr>
              <w:t>e</w:t>
            </w:r>
            <w:r>
              <w:rPr>
                <w:spacing w:val="-4"/>
                <w:sz w:val="17"/>
              </w:rPr>
              <w:t xml:space="preserve"> </w:t>
            </w:r>
            <w:r>
              <w:rPr>
                <w:sz w:val="17"/>
              </w:rPr>
              <w:t>em</w:t>
            </w:r>
            <w:r>
              <w:rPr>
                <w:spacing w:val="-5"/>
                <w:sz w:val="17"/>
              </w:rPr>
              <w:t xml:space="preserve"> </w:t>
            </w:r>
            <w:r>
              <w:rPr>
                <w:sz w:val="17"/>
              </w:rPr>
              <w:t>conformidade com</w:t>
            </w:r>
            <w:r>
              <w:rPr>
                <w:spacing w:val="5"/>
                <w:sz w:val="17"/>
              </w:rPr>
              <w:t xml:space="preserve"> </w:t>
            </w:r>
            <w:r>
              <w:rPr>
                <w:sz w:val="17"/>
              </w:rPr>
              <w:t>o</w:t>
            </w:r>
            <w:r>
              <w:rPr>
                <w:spacing w:val="8"/>
                <w:sz w:val="17"/>
              </w:rPr>
              <w:t xml:space="preserve"> </w:t>
            </w:r>
            <w:r>
              <w:rPr>
                <w:sz w:val="17"/>
              </w:rPr>
              <w:t>CONTRATO,</w:t>
            </w:r>
            <w:r>
              <w:rPr>
                <w:spacing w:val="10"/>
                <w:sz w:val="17"/>
              </w:rPr>
              <w:t xml:space="preserve"> </w:t>
            </w:r>
            <w:r>
              <w:rPr>
                <w:sz w:val="17"/>
              </w:rPr>
              <w:t>ANEXOS</w:t>
            </w:r>
            <w:r>
              <w:rPr>
                <w:spacing w:val="8"/>
                <w:sz w:val="17"/>
              </w:rPr>
              <w:t xml:space="preserve"> </w:t>
            </w:r>
            <w:r>
              <w:rPr>
                <w:sz w:val="17"/>
              </w:rPr>
              <w:t>e</w:t>
            </w:r>
            <w:r>
              <w:rPr>
                <w:spacing w:val="10"/>
                <w:sz w:val="17"/>
              </w:rPr>
              <w:t xml:space="preserve"> </w:t>
            </w:r>
            <w:r>
              <w:rPr>
                <w:sz w:val="17"/>
              </w:rPr>
              <w:t>APÊNDICES.</w:t>
            </w:r>
            <w:r>
              <w:rPr>
                <w:spacing w:val="10"/>
                <w:sz w:val="17"/>
              </w:rPr>
              <w:t xml:space="preserve"> </w:t>
            </w:r>
            <w:r>
              <w:rPr>
                <w:spacing w:val="-4"/>
                <w:sz w:val="17"/>
              </w:rPr>
              <w:t>(Por</w:t>
            </w:r>
          </w:p>
          <w:p w14:paraId="2CCB4C2E" w14:textId="77777777" w:rsidR="001624B9" w:rsidRDefault="00845725">
            <w:pPr>
              <w:pStyle w:val="TableParagraph"/>
              <w:ind w:left="64" w:right="36"/>
              <w:jc w:val="both"/>
              <w:rPr>
                <w:sz w:val="17"/>
              </w:rPr>
            </w:pPr>
            <w:r>
              <w:rPr>
                <w:sz w:val="17"/>
              </w:rPr>
              <w:t>avaliação entende-se os trabalhos em campo até a apresentação do relatório final)</w:t>
            </w:r>
          </w:p>
        </w:tc>
        <w:tc>
          <w:tcPr>
            <w:tcW w:w="854" w:type="dxa"/>
          </w:tcPr>
          <w:p w14:paraId="0E3640EE" w14:textId="77777777" w:rsidR="001624B9" w:rsidRDefault="00845725">
            <w:pPr>
              <w:pStyle w:val="TableParagraph"/>
              <w:spacing w:before="58"/>
              <w:ind w:left="25" w:right="1"/>
              <w:jc w:val="center"/>
              <w:rPr>
                <w:sz w:val="17"/>
              </w:rPr>
            </w:pPr>
            <w:r>
              <w:rPr>
                <w:spacing w:val="-10"/>
                <w:sz w:val="17"/>
              </w:rPr>
              <w:t>I</w:t>
            </w:r>
          </w:p>
        </w:tc>
        <w:tc>
          <w:tcPr>
            <w:tcW w:w="991" w:type="dxa"/>
          </w:tcPr>
          <w:p w14:paraId="52659120" w14:textId="77777777" w:rsidR="001624B9" w:rsidRDefault="00845725">
            <w:pPr>
              <w:pStyle w:val="TableParagraph"/>
              <w:spacing w:before="58"/>
              <w:ind w:left="68" w:right="42"/>
              <w:jc w:val="center"/>
              <w:rPr>
                <w:sz w:val="17"/>
              </w:rPr>
            </w:pPr>
            <w:r>
              <w:rPr>
                <w:spacing w:val="-10"/>
                <w:sz w:val="17"/>
              </w:rPr>
              <w:t>D</w:t>
            </w:r>
          </w:p>
        </w:tc>
        <w:tc>
          <w:tcPr>
            <w:tcW w:w="2554" w:type="dxa"/>
          </w:tcPr>
          <w:p w14:paraId="1D7D47FA" w14:textId="77777777" w:rsidR="001624B9" w:rsidRDefault="00845725">
            <w:pPr>
              <w:pStyle w:val="TableParagraph"/>
              <w:spacing w:before="58"/>
              <w:ind w:left="109" w:right="72"/>
              <w:jc w:val="center"/>
              <w:rPr>
                <w:sz w:val="17"/>
              </w:rPr>
            </w:pPr>
            <w:r>
              <w:rPr>
                <w:sz w:val="17"/>
              </w:rPr>
              <w:t>Não</w:t>
            </w:r>
            <w:r>
              <w:rPr>
                <w:spacing w:val="-3"/>
                <w:sz w:val="17"/>
              </w:rPr>
              <w:t xml:space="preserve"> </w:t>
            </w:r>
            <w:r>
              <w:rPr>
                <w:sz w:val="17"/>
              </w:rPr>
              <w:t>atender</w:t>
            </w:r>
            <w:r>
              <w:rPr>
                <w:spacing w:val="-2"/>
                <w:sz w:val="17"/>
              </w:rPr>
              <w:t xml:space="preserve"> cronograma.</w:t>
            </w:r>
          </w:p>
        </w:tc>
      </w:tr>
      <w:tr w:rsidR="001624B9" w14:paraId="2F9818EF" w14:textId="77777777" w:rsidTr="00724870">
        <w:trPr>
          <w:trHeight w:val="510"/>
        </w:trPr>
        <w:tc>
          <w:tcPr>
            <w:tcW w:w="835" w:type="dxa"/>
            <w:vMerge/>
          </w:tcPr>
          <w:p w14:paraId="0E633E9E" w14:textId="77777777" w:rsidR="001624B9" w:rsidRDefault="001624B9">
            <w:pPr>
              <w:rPr>
                <w:sz w:val="2"/>
                <w:szCs w:val="2"/>
              </w:rPr>
            </w:pPr>
          </w:p>
        </w:tc>
        <w:tc>
          <w:tcPr>
            <w:tcW w:w="4040" w:type="dxa"/>
            <w:vMerge/>
          </w:tcPr>
          <w:p w14:paraId="1065F38A" w14:textId="77777777" w:rsidR="001624B9" w:rsidRDefault="001624B9">
            <w:pPr>
              <w:rPr>
                <w:sz w:val="2"/>
                <w:szCs w:val="2"/>
              </w:rPr>
            </w:pPr>
          </w:p>
        </w:tc>
        <w:tc>
          <w:tcPr>
            <w:tcW w:w="854" w:type="dxa"/>
          </w:tcPr>
          <w:p w14:paraId="323CBB31" w14:textId="77777777" w:rsidR="001624B9" w:rsidRDefault="00845725">
            <w:pPr>
              <w:pStyle w:val="TableParagraph"/>
              <w:spacing w:before="157"/>
              <w:ind w:left="25"/>
              <w:jc w:val="center"/>
              <w:rPr>
                <w:sz w:val="17"/>
              </w:rPr>
            </w:pPr>
            <w:r>
              <w:rPr>
                <w:spacing w:val="-5"/>
                <w:sz w:val="17"/>
              </w:rPr>
              <w:t>II</w:t>
            </w:r>
          </w:p>
        </w:tc>
        <w:tc>
          <w:tcPr>
            <w:tcW w:w="991" w:type="dxa"/>
          </w:tcPr>
          <w:p w14:paraId="5EE61A45" w14:textId="77777777" w:rsidR="001624B9" w:rsidRDefault="00845725">
            <w:pPr>
              <w:pStyle w:val="TableParagraph"/>
              <w:spacing w:before="157"/>
              <w:ind w:left="68" w:right="42"/>
              <w:jc w:val="center"/>
              <w:rPr>
                <w:sz w:val="17"/>
              </w:rPr>
            </w:pPr>
            <w:r>
              <w:rPr>
                <w:spacing w:val="-10"/>
                <w:sz w:val="17"/>
              </w:rPr>
              <w:t>D</w:t>
            </w:r>
          </w:p>
        </w:tc>
        <w:tc>
          <w:tcPr>
            <w:tcW w:w="2554" w:type="dxa"/>
          </w:tcPr>
          <w:p w14:paraId="3C8AB03E" w14:textId="77777777" w:rsidR="001624B9" w:rsidRDefault="00845725">
            <w:pPr>
              <w:pStyle w:val="TableParagraph"/>
              <w:spacing w:before="58"/>
              <w:ind w:left="817" w:right="12" w:hanging="697"/>
              <w:rPr>
                <w:sz w:val="17"/>
              </w:rPr>
            </w:pPr>
            <w:r>
              <w:rPr>
                <w:sz w:val="17"/>
              </w:rPr>
              <w:t>Não</w:t>
            </w:r>
            <w:r>
              <w:rPr>
                <w:spacing w:val="-12"/>
                <w:sz w:val="17"/>
              </w:rPr>
              <w:t xml:space="preserve"> </w:t>
            </w:r>
            <w:r>
              <w:rPr>
                <w:sz w:val="17"/>
              </w:rPr>
              <w:t>atender</w:t>
            </w:r>
            <w:r>
              <w:rPr>
                <w:spacing w:val="-12"/>
                <w:sz w:val="17"/>
              </w:rPr>
              <w:t xml:space="preserve"> </w:t>
            </w:r>
            <w:r>
              <w:rPr>
                <w:sz w:val="17"/>
              </w:rPr>
              <w:t>as</w:t>
            </w:r>
            <w:r>
              <w:rPr>
                <w:spacing w:val="-12"/>
                <w:sz w:val="17"/>
              </w:rPr>
              <w:t xml:space="preserve"> </w:t>
            </w:r>
            <w:r>
              <w:rPr>
                <w:sz w:val="17"/>
              </w:rPr>
              <w:t>especificações do Contrato.</w:t>
            </w:r>
          </w:p>
        </w:tc>
      </w:tr>
      <w:tr w:rsidR="001624B9" w14:paraId="22934EFB" w14:textId="77777777" w:rsidTr="00724870">
        <w:trPr>
          <w:trHeight w:val="316"/>
        </w:trPr>
        <w:tc>
          <w:tcPr>
            <w:tcW w:w="835" w:type="dxa"/>
            <w:vMerge/>
          </w:tcPr>
          <w:p w14:paraId="79015D91" w14:textId="77777777" w:rsidR="001624B9" w:rsidRDefault="001624B9">
            <w:pPr>
              <w:rPr>
                <w:sz w:val="2"/>
                <w:szCs w:val="2"/>
              </w:rPr>
            </w:pPr>
          </w:p>
        </w:tc>
        <w:tc>
          <w:tcPr>
            <w:tcW w:w="4040" w:type="dxa"/>
            <w:vMerge/>
          </w:tcPr>
          <w:p w14:paraId="446F6E39" w14:textId="77777777" w:rsidR="001624B9" w:rsidRDefault="001624B9">
            <w:pPr>
              <w:rPr>
                <w:sz w:val="2"/>
                <w:szCs w:val="2"/>
              </w:rPr>
            </w:pPr>
          </w:p>
        </w:tc>
        <w:tc>
          <w:tcPr>
            <w:tcW w:w="854" w:type="dxa"/>
            <w:vMerge w:val="restart"/>
          </w:tcPr>
          <w:p w14:paraId="01E465F0" w14:textId="77777777" w:rsidR="001624B9" w:rsidRDefault="001624B9">
            <w:pPr>
              <w:pStyle w:val="TableParagraph"/>
              <w:rPr>
                <w:b/>
                <w:sz w:val="17"/>
              </w:rPr>
            </w:pPr>
          </w:p>
          <w:p w14:paraId="32276AE0" w14:textId="77777777" w:rsidR="001624B9" w:rsidRDefault="001624B9">
            <w:pPr>
              <w:pStyle w:val="TableParagraph"/>
              <w:spacing w:before="30"/>
              <w:rPr>
                <w:b/>
                <w:sz w:val="17"/>
              </w:rPr>
            </w:pPr>
          </w:p>
          <w:p w14:paraId="2D3BE02E" w14:textId="77777777" w:rsidR="001624B9" w:rsidRDefault="00845725">
            <w:pPr>
              <w:pStyle w:val="TableParagraph"/>
              <w:ind w:left="25"/>
              <w:jc w:val="center"/>
              <w:rPr>
                <w:sz w:val="17"/>
              </w:rPr>
            </w:pPr>
            <w:r>
              <w:rPr>
                <w:spacing w:val="-5"/>
                <w:sz w:val="17"/>
              </w:rPr>
              <w:t>II</w:t>
            </w:r>
          </w:p>
        </w:tc>
        <w:tc>
          <w:tcPr>
            <w:tcW w:w="991" w:type="dxa"/>
          </w:tcPr>
          <w:p w14:paraId="6D141628" w14:textId="77777777" w:rsidR="001624B9" w:rsidRDefault="00845725">
            <w:pPr>
              <w:pStyle w:val="TableParagraph"/>
              <w:spacing w:before="58"/>
              <w:ind w:left="68" w:right="42"/>
              <w:jc w:val="center"/>
              <w:rPr>
                <w:sz w:val="17"/>
              </w:rPr>
            </w:pPr>
            <w:r>
              <w:rPr>
                <w:spacing w:val="-10"/>
                <w:sz w:val="17"/>
              </w:rPr>
              <w:t>D</w:t>
            </w:r>
          </w:p>
        </w:tc>
        <w:tc>
          <w:tcPr>
            <w:tcW w:w="2554" w:type="dxa"/>
          </w:tcPr>
          <w:p w14:paraId="36A2E761" w14:textId="77777777" w:rsidR="001624B9" w:rsidRDefault="00845725">
            <w:pPr>
              <w:pStyle w:val="TableParagraph"/>
              <w:spacing w:before="58"/>
              <w:ind w:left="110" w:right="72"/>
              <w:jc w:val="center"/>
              <w:rPr>
                <w:sz w:val="17"/>
              </w:rPr>
            </w:pPr>
            <w:r>
              <w:rPr>
                <w:sz w:val="17"/>
              </w:rPr>
              <w:t>Avaliação</w:t>
            </w:r>
            <w:r>
              <w:rPr>
                <w:spacing w:val="-5"/>
                <w:sz w:val="17"/>
              </w:rPr>
              <w:t xml:space="preserve"> </w:t>
            </w:r>
            <w:r>
              <w:rPr>
                <w:spacing w:val="-2"/>
                <w:sz w:val="17"/>
              </w:rPr>
              <w:t>Parcial.</w:t>
            </w:r>
          </w:p>
        </w:tc>
      </w:tr>
      <w:tr w:rsidR="001624B9" w14:paraId="67D9DC1F" w14:textId="77777777" w:rsidTr="00724870">
        <w:trPr>
          <w:trHeight w:val="705"/>
        </w:trPr>
        <w:tc>
          <w:tcPr>
            <w:tcW w:w="835" w:type="dxa"/>
            <w:vMerge/>
          </w:tcPr>
          <w:p w14:paraId="0849A564" w14:textId="77777777" w:rsidR="001624B9" w:rsidRDefault="001624B9">
            <w:pPr>
              <w:rPr>
                <w:sz w:val="2"/>
                <w:szCs w:val="2"/>
              </w:rPr>
            </w:pPr>
          </w:p>
        </w:tc>
        <w:tc>
          <w:tcPr>
            <w:tcW w:w="4040" w:type="dxa"/>
            <w:vMerge/>
          </w:tcPr>
          <w:p w14:paraId="0C5A9545" w14:textId="77777777" w:rsidR="001624B9" w:rsidRDefault="001624B9">
            <w:pPr>
              <w:rPr>
                <w:sz w:val="2"/>
                <w:szCs w:val="2"/>
              </w:rPr>
            </w:pPr>
          </w:p>
        </w:tc>
        <w:tc>
          <w:tcPr>
            <w:tcW w:w="854" w:type="dxa"/>
            <w:vMerge/>
          </w:tcPr>
          <w:p w14:paraId="0A1D246D" w14:textId="77777777" w:rsidR="001624B9" w:rsidRDefault="001624B9">
            <w:pPr>
              <w:rPr>
                <w:sz w:val="2"/>
                <w:szCs w:val="2"/>
              </w:rPr>
            </w:pPr>
          </w:p>
        </w:tc>
        <w:tc>
          <w:tcPr>
            <w:tcW w:w="991" w:type="dxa"/>
          </w:tcPr>
          <w:p w14:paraId="1B0B3175" w14:textId="77777777" w:rsidR="001624B9" w:rsidRDefault="001624B9">
            <w:pPr>
              <w:pStyle w:val="TableParagraph"/>
              <w:spacing w:before="57"/>
              <w:rPr>
                <w:b/>
                <w:sz w:val="17"/>
              </w:rPr>
            </w:pPr>
          </w:p>
          <w:p w14:paraId="17751066" w14:textId="77777777" w:rsidR="001624B9" w:rsidRDefault="00845725">
            <w:pPr>
              <w:pStyle w:val="TableParagraph"/>
              <w:ind w:left="68" w:right="42"/>
              <w:jc w:val="center"/>
              <w:rPr>
                <w:sz w:val="17"/>
              </w:rPr>
            </w:pPr>
            <w:r>
              <w:rPr>
                <w:spacing w:val="-10"/>
                <w:sz w:val="17"/>
              </w:rPr>
              <w:t>F</w:t>
            </w:r>
          </w:p>
        </w:tc>
        <w:tc>
          <w:tcPr>
            <w:tcW w:w="2554" w:type="dxa"/>
          </w:tcPr>
          <w:p w14:paraId="65A9232D" w14:textId="77777777" w:rsidR="001624B9" w:rsidRDefault="00845725">
            <w:pPr>
              <w:pStyle w:val="TableParagraph"/>
              <w:spacing w:before="58"/>
              <w:ind w:left="108" w:right="72"/>
              <w:jc w:val="center"/>
              <w:rPr>
                <w:spacing w:val="-2"/>
                <w:sz w:val="17"/>
              </w:rPr>
            </w:pPr>
            <w:r>
              <w:rPr>
                <w:sz w:val="17"/>
              </w:rPr>
              <w:t>Não</w:t>
            </w:r>
            <w:r>
              <w:rPr>
                <w:spacing w:val="-8"/>
                <w:sz w:val="17"/>
              </w:rPr>
              <w:t xml:space="preserve"> </w:t>
            </w:r>
            <w:r>
              <w:rPr>
                <w:sz w:val="17"/>
              </w:rPr>
              <w:t>avaliar</w:t>
            </w:r>
            <w:r>
              <w:rPr>
                <w:spacing w:val="-8"/>
                <w:sz w:val="17"/>
              </w:rPr>
              <w:t xml:space="preserve"> </w:t>
            </w:r>
            <w:r>
              <w:rPr>
                <w:sz w:val="17"/>
              </w:rPr>
              <w:t>em</w:t>
            </w:r>
            <w:r>
              <w:rPr>
                <w:spacing w:val="-9"/>
                <w:sz w:val="17"/>
              </w:rPr>
              <w:t xml:space="preserve"> </w:t>
            </w:r>
            <w:r>
              <w:rPr>
                <w:sz w:val="17"/>
              </w:rPr>
              <w:t>até</w:t>
            </w:r>
            <w:r>
              <w:rPr>
                <w:spacing w:val="-8"/>
                <w:sz w:val="17"/>
              </w:rPr>
              <w:t xml:space="preserve"> </w:t>
            </w:r>
            <w:r>
              <w:rPr>
                <w:sz w:val="17"/>
              </w:rPr>
              <w:t>30</w:t>
            </w:r>
            <w:r>
              <w:rPr>
                <w:spacing w:val="-8"/>
                <w:sz w:val="17"/>
              </w:rPr>
              <w:t xml:space="preserve"> </w:t>
            </w:r>
            <w:r>
              <w:rPr>
                <w:sz w:val="17"/>
              </w:rPr>
              <w:t xml:space="preserve">(trinta) dias do prazo previsto no </w:t>
            </w:r>
            <w:r>
              <w:rPr>
                <w:spacing w:val="-2"/>
                <w:sz w:val="17"/>
              </w:rPr>
              <w:t>cronograma.</w:t>
            </w:r>
          </w:p>
          <w:p w14:paraId="0102EA0E" w14:textId="6304C2FE" w:rsidR="00E051AF" w:rsidRDefault="00E051AF">
            <w:pPr>
              <w:pStyle w:val="TableParagraph"/>
              <w:spacing w:before="58"/>
              <w:ind w:left="108" w:right="72"/>
              <w:jc w:val="center"/>
              <w:rPr>
                <w:sz w:val="17"/>
              </w:rPr>
            </w:pPr>
          </w:p>
        </w:tc>
      </w:tr>
      <w:tr w:rsidR="001624B9" w14:paraId="5489C7B8" w14:textId="77777777" w:rsidTr="00724870">
        <w:trPr>
          <w:trHeight w:val="315"/>
        </w:trPr>
        <w:tc>
          <w:tcPr>
            <w:tcW w:w="835" w:type="dxa"/>
          </w:tcPr>
          <w:p w14:paraId="2BDE8494" w14:textId="77777777" w:rsidR="001624B9" w:rsidRDefault="00845725">
            <w:pPr>
              <w:pStyle w:val="TableParagraph"/>
              <w:spacing w:before="61"/>
              <w:ind w:left="22" w:right="1"/>
              <w:jc w:val="center"/>
              <w:rPr>
                <w:sz w:val="17"/>
              </w:rPr>
            </w:pPr>
            <w:r>
              <w:rPr>
                <w:spacing w:val="-5"/>
                <w:sz w:val="17"/>
              </w:rPr>
              <w:t>44</w:t>
            </w:r>
          </w:p>
        </w:tc>
        <w:tc>
          <w:tcPr>
            <w:tcW w:w="4040" w:type="dxa"/>
          </w:tcPr>
          <w:p w14:paraId="1290F59D" w14:textId="77777777" w:rsidR="001624B9" w:rsidRDefault="001624B9">
            <w:pPr>
              <w:pStyle w:val="TableParagraph"/>
              <w:rPr>
                <w:rFonts w:ascii="Times New Roman"/>
                <w:sz w:val="16"/>
              </w:rPr>
            </w:pPr>
          </w:p>
        </w:tc>
        <w:tc>
          <w:tcPr>
            <w:tcW w:w="854" w:type="dxa"/>
          </w:tcPr>
          <w:p w14:paraId="5E2B4553" w14:textId="77777777" w:rsidR="001624B9" w:rsidRDefault="00845725">
            <w:pPr>
              <w:pStyle w:val="TableParagraph"/>
              <w:spacing w:before="61"/>
              <w:ind w:left="25"/>
              <w:jc w:val="center"/>
              <w:rPr>
                <w:sz w:val="17"/>
              </w:rPr>
            </w:pPr>
            <w:r>
              <w:rPr>
                <w:spacing w:val="-5"/>
                <w:sz w:val="17"/>
              </w:rPr>
              <w:t>II</w:t>
            </w:r>
          </w:p>
        </w:tc>
        <w:tc>
          <w:tcPr>
            <w:tcW w:w="991" w:type="dxa"/>
          </w:tcPr>
          <w:p w14:paraId="3D0F7152" w14:textId="77777777" w:rsidR="001624B9" w:rsidRDefault="00845725">
            <w:pPr>
              <w:pStyle w:val="TableParagraph"/>
              <w:spacing w:before="61"/>
              <w:ind w:left="68" w:right="42"/>
              <w:jc w:val="center"/>
              <w:rPr>
                <w:sz w:val="17"/>
              </w:rPr>
            </w:pPr>
            <w:r>
              <w:rPr>
                <w:spacing w:val="-10"/>
                <w:sz w:val="17"/>
              </w:rPr>
              <w:t>D</w:t>
            </w:r>
          </w:p>
        </w:tc>
        <w:tc>
          <w:tcPr>
            <w:tcW w:w="2554" w:type="dxa"/>
          </w:tcPr>
          <w:p w14:paraId="147B2D69" w14:textId="77777777" w:rsidR="001624B9" w:rsidRDefault="00845725">
            <w:pPr>
              <w:pStyle w:val="TableParagraph"/>
              <w:spacing w:before="61"/>
              <w:ind w:left="40"/>
              <w:jc w:val="center"/>
              <w:rPr>
                <w:sz w:val="17"/>
              </w:rPr>
            </w:pPr>
            <w:r>
              <w:rPr>
                <w:sz w:val="17"/>
              </w:rPr>
              <w:t>Apresentar</w:t>
            </w:r>
            <w:r>
              <w:rPr>
                <w:spacing w:val="-4"/>
                <w:sz w:val="17"/>
              </w:rPr>
              <w:t xml:space="preserve"> </w:t>
            </w:r>
            <w:r>
              <w:rPr>
                <w:spacing w:val="-2"/>
                <w:sz w:val="17"/>
              </w:rPr>
              <w:t>incompleto.</w:t>
            </w:r>
          </w:p>
        </w:tc>
      </w:tr>
    </w:tbl>
    <w:p w14:paraId="44BFCEFC" w14:textId="77777777" w:rsidR="001624B9" w:rsidRDefault="001624B9">
      <w:pPr>
        <w:jc w:val="center"/>
        <w:rPr>
          <w:sz w:val="17"/>
        </w:rPr>
        <w:sectPr w:rsidR="001624B9" w:rsidSect="00484131">
          <w:pgSz w:w="11910" w:h="16850"/>
          <w:pgMar w:top="2000" w:right="1080" w:bottom="860" w:left="1300" w:header="709" w:footer="670" w:gutter="0"/>
          <w:cols w:space="720"/>
        </w:sectPr>
      </w:pPr>
    </w:p>
    <w:p w14:paraId="0D747E07"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35E452D9" w14:textId="77777777" w:rsidTr="00724870">
        <w:trPr>
          <w:trHeight w:val="510"/>
        </w:trPr>
        <w:tc>
          <w:tcPr>
            <w:tcW w:w="835" w:type="dxa"/>
            <w:shd w:val="clear" w:color="auto" w:fill="BEBEBE"/>
          </w:tcPr>
          <w:p w14:paraId="49139C46"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105EF915"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26865154"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09EACDEC"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0FEA9860" w14:textId="77777777" w:rsidR="001624B9" w:rsidRDefault="00845725">
            <w:pPr>
              <w:pStyle w:val="TableParagraph"/>
              <w:spacing w:before="156"/>
              <w:ind w:left="586"/>
              <w:rPr>
                <w:b/>
                <w:sz w:val="17"/>
              </w:rPr>
            </w:pPr>
            <w:r>
              <w:rPr>
                <w:b/>
                <w:spacing w:val="-2"/>
                <w:sz w:val="17"/>
              </w:rPr>
              <w:t>CLASSIFICAÇÃO</w:t>
            </w:r>
          </w:p>
        </w:tc>
      </w:tr>
      <w:tr w:rsidR="001624B9" w14:paraId="304EC858" w14:textId="77777777" w:rsidTr="00724870">
        <w:trPr>
          <w:trHeight w:val="1881"/>
        </w:trPr>
        <w:tc>
          <w:tcPr>
            <w:tcW w:w="835" w:type="dxa"/>
          </w:tcPr>
          <w:p w14:paraId="134B1C9C" w14:textId="77777777" w:rsidR="001624B9" w:rsidRDefault="001624B9">
            <w:pPr>
              <w:pStyle w:val="TableParagraph"/>
              <w:rPr>
                <w:rFonts w:ascii="Times New Roman"/>
                <w:sz w:val="16"/>
              </w:rPr>
            </w:pPr>
          </w:p>
        </w:tc>
        <w:tc>
          <w:tcPr>
            <w:tcW w:w="4040" w:type="dxa"/>
          </w:tcPr>
          <w:p w14:paraId="439554FA" w14:textId="77777777" w:rsidR="001624B9" w:rsidRDefault="00845725">
            <w:pPr>
              <w:pStyle w:val="TableParagraph"/>
              <w:spacing w:before="61"/>
              <w:ind w:left="64" w:right="35"/>
              <w:jc w:val="both"/>
              <w:rPr>
                <w:sz w:val="17"/>
              </w:rPr>
            </w:pPr>
            <w:r>
              <w:rPr>
                <w:sz w:val="17"/>
              </w:rPr>
              <w:t>Não elaborar ou não apresentar, relatório de avaliação dos dispositivos de contenção viária e dispositivo antiofuscamento quanto ao atendimento as</w:t>
            </w:r>
            <w:r>
              <w:rPr>
                <w:spacing w:val="-10"/>
                <w:sz w:val="17"/>
              </w:rPr>
              <w:t xml:space="preserve"> </w:t>
            </w:r>
            <w:r>
              <w:rPr>
                <w:sz w:val="17"/>
              </w:rPr>
              <w:t>normas</w:t>
            </w:r>
            <w:r>
              <w:rPr>
                <w:spacing w:val="-10"/>
                <w:sz w:val="17"/>
              </w:rPr>
              <w:t xml:space="preserve"> </w:t>
            </w:r>
            <w:r>
              <w:rPr>
                <w:sz w:val="17"/>
              </w:rPr>
              <w:t>vigentes</w:t>
            </w:r>
            <w:r>
              <w:rPr>
                <w:spacing w:val="-10"/>
                <w:sz w:val="17"/>
              </w:rPr>
              <w:t xml:space="preserve"> </w:t>
            </w:r>
            <w:r>
              <w:rPr>
                <w:sz w:val="17"/>
              </w:rPr>
              <w:t>quando</w:t>
            </w:r>
            <w:r>
              <w:rPr>
                <w:spacing w:val="-10"/>
                <w:sz w:val="17"/>
              </w:rPr>
              <w:t xml:space="preserve"> </w:t>
            </w:r>
            <w:r>
              <w:rPr>
                <w:sz w:val="17"/>
              </w:rPr>
              <w:t>solicitado</w:t>
            </w:r>
            <w:r>
              <w:rPr>
                <w:spacing w:val="-10"/>
                <w:sz w:val="17"/>
              </w:rPr>
              <w:t xml:space="preserve"> </w:t>
            </w:r>
            <w:r>
              <w:rPr>
                <w:sz w:val="17"/>
              </w:rPr>
              <w:t>pela</w:t>
            </w:r>
            <w:r>
              <w:rPr>
                <w:spacing w:val="-8"/>
                <w:sz w:val="17"/>
              </w:rPr>
              <w:t xml:space="preserve"> </w:t>
            </w:r>
            <w:r>
              <w:rPr>
                <w:sz w:val="17"/>
              </w:rPr>
              <w:t xml:space="preserve">ARTESP e/ou ainda não apresentar programação de execução das correções de acordo com prazos e etapas dos cronogramas estabelecidos e em conformidade com o CONTRATO, ANEXOS e </w:t>
            </w:r>
            <w:r>
              <w:rPr>
                <w:spacing w:val="-2"/>
                <w:sz w:val="17"/>
              </w:rPr>
              <w:t>APÊNDICES.</w:t>
            </w:r>
          </w:p>
        </w:tc>
        <w:tc>
          <w:tcPr>
            <w:tcW w:w="854" w:type="dxa"/>
          </w:tcPr>
          <w:p w14:paraId="52E9DF86" w14:textId="77777777" w:rsidR="001624B9" w:rsidRDefault="001624B9">
            <w:pPr>
              <w:pStyle w:val="TableParagraph"/>
              <w:rPr>
                <w:b/>
                <w:sz w:val="17"/>
              </w:rPr>
            </w:pPr>
          </w:p>
          <w:p w14:paraId="7130F650" w14:textId="77777777" w:rsidR="001624B9" w:rsidRDefault="001624B9">
            <w:pPr>
              <w:pStyle w:val="TableParagraph"/>
              <w:rPr>
                <w:b/>
                <w:sz w:val="17"/>
              </w:rPr>
            </w:pPr>
          </w:p>
          <w:p w14:paraId="7E6644B5" w14:textId="77777777" w:rsidR="001624B9" w:rsidRDefault="001624B9">
            <w:pPr>
              <w:pStyle w:val="TableParagraph"/>
              <w:rPr>
                <w:b/>
                <w:sz w:val="17"/>
              </w:rPr>
            </w:pPr>
          </w:p>
          <w:p w14:paraId="3466D874" w14:textId="77777777" w:rsidR="001624B9" w:rsidRDefault="001624B9">
            <w:pPr>
              <w:pStyle w:val="TableParagraph"/>
              <w:spacing w:before="59"/>
              <w:rPr>
                <w:b/>
                <w:sz w:val="17"/>
              </w:rPr>
            </w:pPr>
          </w:p>
          <w:p w14:paraId="688AA7FD" w14:textId="77777777" w:rsidR="001624B9" w:rsidRDefault="00845725">
            <w:pPr>
              <w:pStyle w:val="TableParagraph"/>
              <w:ind w:left="25"/>
              <w:jc w:val="center"/>
              <w:rPr>
                <w:sz w:val="17"/>
              </w:rPr>
            </w:pPr>
            <w:r>
              <w:rPr>
                <w:spacing w:val="-5"/>
                <w:sz w:val="17"/>
              </w:rPr>
              <w:t>II</w:t>
            </w:r>
          </w:p>
        </w:tc>
        <w:tc>
          <w:tcPr>
            <w:tcW w:w="991" w:type="dxa"/>
          </w:tcPr>
          <w:p w14:paraId="2A5B8A8D" w14:textId="77777777" w:rsidR="001624B9" w:rsidRDefault="001624B9">
            <w:pPr>
              <w:pStyle w:val="TableParagraph"/>
              <w:rPr>
                <w:b/>
                <w:sz w:val="17"/>
              </w:rPr>
            </w:pPr>
          </w:p>
          <w:p w14:paraId="14DEFD72" w14:textId="77777777" w:rsidR="001624B9" w:rsidRDefault="001624B9">
            <w:pPr>
              <w:pStyle w:val="TableParagraph"/>
              <w:rPr>
                <w:b/>
                <w:sz w:val="17"/>
              </w:rPr>
            </w:pPr>
          </w:p>
          <w:p w14:paraId="49ADB70F" w14:textId="77777777" w:rsidR="001624B9" w:rsidRDefault="001624B9">
            <w:pPr>
              <w:pStyle w:val="TableParagraph"/>
              <w:rPr>
                <w:b/>
                <w:sz w:val="17"/>
              </w:rPr>
            </w:pPr>
          </w:p>
          <w:p w14:paraId="2854A094" w14:textId="77777777" w:rsidR="001624B9" w:rsidRDefault="001624B9">
            <w:pPr>
              <w:pStyle w:val="TableParagraph"/>
              <w:spacing w:before="59"/>
              <w:rPr>
                <w:b/>
                <w:sz w:val="17"/>
              </w:rPr>
            </w:pPr>
          </w:p>
          <w:p w14:paraId="51A11758" w14:textId="77777777" w:rsidR="001624B9" w:rsidRDefault="00845725">
            <w:pPr>
              <w:pStyle w:val="TableParagraph"/>
              <w:ind w:left="68" w:right="42"/>
              <w:jc w:val="center"/>
              <w:rPr>
                <w:sz w:val="17"/>
              </w:rPr>
            </w:pPr>
            <w:r>
              <w:rPr>
                <w:spacing w:val="-10"/>
                <w:sz w:val="17"/>
              </w:rPr>
              <w:t>F</w:t>
            </w:r>
          </w:p>
        </w:tc>
        <w:tc>
          <w:tcPr>
            <w:tcW w:w="2554" w:type="dxa"/>
          </w:tcPr>
          <w:p w14:paraId="2C09730C" w14:textId="77777777" w:rsidR="001624B9" w:rsidRDefault="001624B9">
            <w:pPr>
              <w:pStyle w:val="TableParagraph"/>
              <w:rPr>
                <w:b/>
                <w:sz w:val="17"/>
              </w:rPr>
            </w:pPr>
          </w:p>
          <w:p w14:paraId="018F524E" w14:textId="77777777" w:rsidR="001624B9" w:rsidRDefault="001624B9">
            <w:pPr>
              <w:pStyle w:val="TableParagraph"/>
              <w:rPr>
                <w:b/>
                <w:sz w:val="17"/>
              </w:rPr>
            </w:pPr>
          </w:p>
          <w:p w14:paraId="72551DA0" w14:textId="77777777" w:rsidR="001624B9" w:rsidRDefault="001624B9">
            <w:pPr>
              <w:pStyle w:val="TableParagraph"/>
              <w:spacing w:before="158"/>
              <w:rPr>
                <w:b/>
                <w:sz w:val="17"/>
              </w:rPr>
            </w:pPr>
          </w:p>
          <w:p w14:paraId="465E722B" w14:textId="77777777" w:rsidR="001624B9" w:rsidRDefault="00845725">
            <w:pPr>
              <w:pStyle w:val="TableParagraph"/>
              <w:ind w:left="783" w:right="12" w:hanging="440"/>
              <w:rPr>
                <w:sz w:val="17"/>
              </w:rPr>
            </w:pPr>
            <w:r>
              <w:rPr>
                <w:sz w:val="17"/>
              </w:rPr>
              <w:t>Não</w:t>
            </w:r>
            <w:r>
              <w:rPr>
                <w:spacing w:val="-12"/>
                <w:sz w:val="17"/>
              </w:rPr>
              <w:t xml:space="preserve"> </w:t>
            </w:r>
            <w:r>
              <w:rPr>
                <w:sz w:val="17"/>
              </w:rPr>
              <w:t>apresentar</w:t>
            </w:r>
            <w:r>
              <w:rPr>
                <w:spacing w:val="-12"/>
                <w:sz w:val="17"/>
              </w:rPr>
              <w:t xml:space="preserve"> </w:t>
            </w:r>
            <w:r>
              <w:rPr>
                <w:sz w:val="17"/>
              </w:rPr>
              <w:t>no</w:t>
            </w:r>
            <w:r>
              <w:rPr>
                <w:spacing w:val="-12"/>
                <w:sz w:val="17"/>
              </w:rPr>
              <w:t xml:space="preserve"> </w:t>
            </w:r>
            <w:r>
              <w:rPr>
                <w:sz w:val="17"/>
              </w:rPr>
              <w:t xml:space="preserve">prazo </w:t>
            </w:r>
            <w:r>
              <w:rPr>
                <w:spacing w:val="-2"/>
                <w:sz w:val="17"/>
              </w:rPr>
              <w:t>estabelecido.</w:t>
            </w:r>
          </w:p>
        </w:tc>
      </w:tr>
      <w:tr w:rsidR="001624B9" w14:paraId="22405B3E" w14:textId="77777777" w:rsidTr="00724870">
        <w:trPr>
          <w:trHeight w:val="2075"/>
        </w:trPr>
        <w:tc>
          <w:tcPr>
            <w:tcW w:w="835" w:type="dxa"/>
          </w:tcPr>
          <w:p w14:paraId="5968A0F3" w14:textId="77777777" w:rsidR="001624B9" w:rsidRDefault="001624B9">
            <w:pPr>
              <w:pStyle w:val="TableParagraph"/>
              <w:rPr>
                <w:b/>
                <w:sz w:val="17"/>
              </w:rPr>
            </w:pPr>
          </w:p>
          <w:p w14:paraId="1DF360F9" w14:textId="77777777" w:rsidR="001624B9" w:rsidRDefault="001624B9">
            <w:pPr>
              <w:pStyle w:val="TableParagraph"/>
              <w:rPr>
                <w:b/>
                <w:sz w:val="17"/>
              </w:rPr>
            </w:pPr>
          </w:p>
          <w:p w14:paraId="1CDBEA01" w14:textId="77777777" w:rsidR="001624B9" w:rsidRDefault="001624B9">
            <w:pPr>
              <w:pStyle w:val="TableParagraph"/>
              <w:rPr>
                <w:b/>
                <w:sz w:val="17"/>
              </w:rPr>
            </w:pPr>
          </w:p>
          <w:p w14:paraId="3BACEF05" w14:textId="77777777" w:rsidR="001624B9" w:rsidRDefault="001624B9">
            <w:pPr>
              <w:pStyle w:val="TableParagraph"/>
              <w:spacing w:before="158"/>
              <w:rPr>
                <w:b/>
                <w:sz w:val="17"/>
              </w:rPr>
            </w:pPr>
          </w:p>
          <w:p w14:paraId="745A77AB" w14:textId="77777777" w:rsidR="001624B9" w:rsidRDefault="00845725">
            <w:pPr>
              <w:pStyle w:val="TableParagraph"/>
              <w:ind w:left="22" w:right="1"/>
              <w:jc w:val="center"/>
              <w:rPr>
                <w:sz w:val="17"/>
              </w:rPr>
            </w:pPr>
            <w:r>
              <w:rPr>
                <w:spacing w:val="-5"/>
                <w:sz w:val="17"/>
              </w:rPr>
              <w:t>45</w:t>
            </w:r>
          </w:p>
        </w:tc>
        <w:tc>
          <w:tcPr>
            <w:tcW w:w="4040" w:type="dxa"/>
          </w:tcPr>
          <w:p w14:paraId="4DADC7B1" w14:textId="77777777" w:rsidR="001624B9" w:rsidRDefault="00845725">
            <w:pPr>
              <w:pStyle w:val="TableParagraph"/>
              <w:spacing w:before="59"/>
              <w:ind w:left="64" w:right="32"/>
              <w:jc w:val="both"/>
              <w:rPr>
                <w:sz w:val="17"/>
              </w:rPr>
            </w:pPr>
            <w:r>
              <w:rPr>
                <w:sz w:val="17"/>
              </w:rPr>
              <w:t>Não adequar ou não implantar dispositivos de contenção viária longitudinal e/ou dispositivos antiofuscamento em locais de risco e/ou que não estejam</w:t>
            </w:r>
            <w:r>
              <w:rPr>
                <w:spacing w:val="-11"/>
                <w:sz w:val="17"/>
              </w:rPr>
              <w:t xml:space="preserve"> </w:t>
            </w:r>
            <w:r>
              <w:rPr>
                <w:sz w:val="17"/>
              </w:rPr>
              <w:t>de</w:t>
            </w:r>
            <w:r>
              <w:rPr>
                <w:spacing w:val="-10"/>
                <w:sz w:val="17"/>
              </w:rPr>
              <w:t xml:space="preserve"> </w:t>
            </w:r>
            <w:r>
              <w:rPr>
                <w:sz w:val="17"/>
              </w:rPr>
              <w:t>acordo</w:t>
            </w:r>
            <w:r>
              <w:rPr>
                <w:spacing w:val="-10"/>
                <w:sz w:val="17"/>
              </w:rPr>
              <w:t xml:space="preserve"> </w:t>
            </w:r>
            <w:r>
              <w:rPr>
                <w:sz w:val="17"/>
              </w:rPr>
              <w:t>com</w:t>
            </w:r>
            <w:r>
              <w:rPr>
                <w:spacing w:val="-11"/>
                <w:sz w:val="17"/>
              </w:rPr>
              <w:t xml:space="preserve"> </w:t>
            </w:r>
            <w:r>
              <w:rPr>
                <w:sz w:val="17"/>
              </w:rPr>
              <w:t>as</w:t>
            </w:r>
            <w:r>
              <w:rPr>
                <w:spacing w:val="-10"/>
                <w:sz w:val="17"/>
              </w:rPr>
              <w:t xml:space="preserve"> </w:t>
            </w:r>
            <w:r>
              <w:rPr>
                <w:sz w:val="17"/>
              </w:rPr>
              <w:t>especificações</w:t>
            </w:r>
            <w:r>
              <w:rPr>
                <w:spacing w:val="-10"/>
                <w:sz w:val="17"/>
              </w:rPr>
              <w:t xml:space="preserve"> </w:t>
            </w:r>
            <w:r>
              <w:rPr>
                <w:sz w:val="17"/>
              </w:rPr>
              <w:t>e</w:t>
            </w:r>
            <w:r>
              <w:rPr>
                <w:spacing w:val="-10"/>
                <w:sz w:val="17"/>
              </w:rPr>
              <w:t xml:space="preserve"> </w:t>
            </w:r>
            <w:r>
              <w:rPr>
                <w:sz w:val="17"/>
              </w:rPr>
              <w:t>padrões contidos</w:t>
            </w:r>
            <w:r>
              <w:rPr>
                <w:spacing w:val="-10"/>
                <w:sz w:val="17"/>
              </w:rPr>
              <w:t xml:space="preserve"> </w:t>
            </w:r>
            <w:r>
              <w:rPr>
                <w:sz w:val="17"/>
              </w:rPr>
              <w:t>nas</w:t>
            </w:r>
            <w:r>
              <w:rPr>
                <w:spacing w:val="-8"/>
                <w:sz w:val="17"/>
              </w:rPr>
              <w:t xml:space="preserve"> </w:t>
            </w:r>
            <w:r>
              <w:rPr>
                <w:sz w:val="17"/>
              </w:rPr>
              <w:t>normas</w:t>
            </w:r>
            <w:r>
              <w:rPr>
                <w:spacing w:val="-8"/>
                <w:sz w:val="17"/>
              </w:rPr>
              <w:t xml:space="preserve"> </w:t>
            </w:r>
            <w:r>
              <w:rPr>
                <w:sz w:val="17"/>
              </w:rPr>
              <w:t>técnicas</w:t>
            </w:r>
            <w:r>
              <w:rPr>
                <w:spacing w:val="-8"/>
                <w:sz w:val="17"/>
              </w:rPr>
              <w:t xml:space="preserve"> </w:t>
            </w:r>
            <w:r>
              <w:rPr>
                <w:sz w:val="17"/>
              </w:rPr>
              <w:t>pertinentes,</w:t>
            </w:r>
            <w:r>
              <w:rPr>
                <w:spacing w:val="-11"/>
                <w:sz w:val="17"/>
              </w:rPr>
              <w:t xml:space="preserve"> </w:t>
            </w:r>
            <w:r>
              <w:rPr>
                <w:sz w:val="17"/>
              </w:rPr>
              <w:t>conforme termos e prazos estabelecidos em CONTRATO, ANEXOS</w:t>
            </w:r>
            <w:r>
              <w:rPr>
                <w:spacing w:val="-10"/>
                <w:sz w:val="17"/>
              </w:rPr>
              <w:t xml:space="preserve"> </w:t>
            </w:r>
            <w:r>
              <w:rPr>
                <w:sz w:val="17"/>
              </w:rPr>
              <w:t>e</w:t>
            </w:r>
            <w:r>
              <w:rPr>
                <w:spacing w:val="-8"/>
                <w:sz w:val="17"/>
              </w:rPr>
              <w:t xml:space="preserve"> </w:t>
            </w:r>
            <w:r>
              <w:rPr>
                <w:sz w:val="17"/>
              </w:rPr>
              <w:t>APÊNDICES.</w:t>
            </w:r>
            <w:r>
              <w:rPr>
                <w:spacing w:val="-9"/>
                <w:sz w:val="17"/>
              </w:rPr>
              <w:t xml:space="preserve"> </w:t>
            </w:r>
            <w:r>
              <w:rPr>
                <w:sz w:val="17"/>
              </w:rPr>
              <w:t>Avaliação</w:t>
            </w:r>
            <w:r>
              <w:rPr>
                <w:spacing w:val="-8"/>
                <w:sz w:val="17"/>
              </w:rPr>
              <w:t xml:space="preserve"> </w:t>
            </w:r>
            <w:r>
              <w:rPr>
                <w:sz w:val="17"/>
              </w:rPr>
              <w:t>por</w:t>
            </w:r>
            <w:r>
              <w:rPr>
                <w:spacing w:val="-10"/>
                <w:sz w:val="17"/>
              </w:rPr>
              <w:t xml:space="preserve"> </w:t>
            </w:r>
            <w:r>
              <w:rPr>
                <w:sz w:val="17"/>
              </w:rPr>
              <w:t>segmentos, sendo cada um com extensão máxima de 1 quilômetro,</w:t>
            </w:r>
            <w:r>
              <w:rPr>
                <w:spacing w:val="-9"/>
                <w:sz w:val="17"/>
              </w:rPr>
              <w:t xml:space="preserve"> </w:t>
            </w:r>
            <w:r>
              <w:rPr>
                <w:sz w:val="17"/>
              </w:rPr>
              <w:t>definido</w:t>
            </w:r>
            <w:r>
              <w:rPr>
                <w:spacing w:val="-10"/>
                <w:sz w:val="17"/>
              </w:rPr>
              <w:t xml:space="preserve"> </w:t>
            </w:r>
            <w:r>
              <w:rPr>
                <w:sz w:val="17"/>
              </w:rPr>
              <w:t>entre</w:t>
            </w:r>
            <w:r>
              <w:rPr>
                <w:spacing w:val="-8"/>
                <w:sz w:val="17"/>
              </w:rPr>
              <w:t xml:space="preserve"> </w:t>
            </w:r>
            <w:r>
              <w:rPr>
                <w:sz w:val="17"/>
              </w:rPr>
              <w:t>dois</w:t>
            </w:r>
            <w:r>
              <w:rPr>
                <w:spacing w:val="-10"/>
                <w:sz w:val="17"/>
              </w:rPr>
              <w:t xml:space="preserve"> </w:t>
            </w:r>
            <w:r>
              <w:rPr>
                <w:sz w:val="17"/>
              </w:rPr>
              <w:t>marcos</w:t>
            </w:r>
            <w:r>
              <w:rPr>
                <w:spacing w:val="-8"/>
                <w:sz w:val="17"/>
              </w:rPr>
              <w:t xml:space="preserve"> </w:t>
            </w:r>
            <w:r>
              <w:rPr>
                <w:sz w:val="17"/>
              </w:rPr>
              <w:t xml:space="preserve">quilométricos </w:t>
            </w:r>
            <w:r>
              <w:rPr>
                <w:spacing w:val="-2"/>
                <w:sz w:val="17"/>
              </w:rPr>
              <w:t>sequenciais.</w:t>
            </w:r>
          </w:p>
        </w:tc>
        <w:tc>
          <w:tcPr>
            <w:tcW w:w="854" w:type="dxa"/>
          </w:tcPr>
          <w:p w14:paraId="1ED2B2C9" w14:textId="77777777" w:rsidR="001624B9" w:rsidRDefault="001624B9">
            <w:pPr>
              <w:pStyle w:val="TableParagraph"/>
              <w:rPr>
                <w:b/>
                <w:sz w:val="17"/>
              </w:rPr>
            </w:pPr>
          </w:p>
          <w:p w14:paraId="14218890" w14:textId="77777777" w:rsidR="001624B9" w:rsidRDefault="001624B9">
            <w:pPr>
              <w:pStyle w:val="TableParagraph"/>
              <w:rPr>
                <w:b/>
                <w:sz w:val="17"/>
              </w:rPr>
            </w:pPr>
          </w:p>
          <w:p w14:paraId="6580B0FC" w14:textId="77777777" w:rsidR="001624B9" w:rsidRDefault="001624B9">
            <w:pPr>
              <w:pStyle w:val="TableParagraph"/>
              <w:rPr>
                <w:b/>
                <w:sz w:val="17"/>
              </w:rPr>
            </w:pPr>
          </w:p>
          <w:p w14:paraId="1512A7FD" w14:textId="77777777" w:rsidR="001624B9" w:rsidRDefault="001624B9">
            <w:pPr>
              <w:pStyle w:val="TableParagraph"/>
              <w:spacing w:before="158"/>
              <w:rPr>
                <w:b/>
                <w:sz w:val="17"/>
              </w:rPr>
            </w:pPr>
          </w:p>
          <w:p w14:paraId="07C352BB" w14:textId="77777777" w:rsidR="001624B9" w:rsidRDefault="00845725">
            <w:pPr>
              <w:pStyle w:val="TableParagraph"/>
              <w:ind w:left="25"/>
              <w:jc w:val="center"/>
              <w:rPr>
                <w:sz w:val="17"/>
              </w:rPr>
            </w:pPr>
            <w:r>
              <w:rPr>
                <w:spacing w:val="-5"/>
                <w:sz w:val="17"/>
              </w:rPr>
              <w:t>II</w:t>
            </w:r>
          </w:p>
        </w:tc>
        <w:tc>
          <w:tcPr>
            <w:tcW w:w="991" w:type="dxa"/>
          </w:tcPr>
          <w:p w14:paraId="6B497DCA" w14:textId="77777777" w:rsidR="001624B9" w:rsidRDefault="001624B9">
            <w:pPr>
              <w:pStyle w:val="TableParagraph"/>
              <w:rPr>
                <w:b/>
                <w:sz w:val="17"/>
              </w:rPr>
            </w:pPr>
          </w:p>
          <w:p w14:paraId="7D6B8E83" w14:textId="77777777" w:rsidR="001624B9" w:rsidRDefault="001624B9">
            <w:pPr>
              <w:pStyle w:val="TableParagraph"/>
              <w:rPr>
                <w:b/>
                <w:sz w:val="17"/>
              </w:rPr>
            </w:pPr>
          </w:p>
          <w:p w14:paraId="22473998" w14:textId="77777777" w:rsidR="001624B9" w:rsidRDefault="001624B9">
            <w:pPr>
              <w:pStyle w:val="TableParagraph"/>
              <w:rPr>
                <w:b/>
                <w:sz w:val="17"/>
              </w:rPr>
            </w:pPr>
          </w:p>
          <w:p w14:paraId="21793564" w14:textId="77777777" w:rsidR="001624B9" w:rsidRDefault="001624B9">
            <w:pPr>
              <w:pStyle w:val="TableParagraph"/>
              <w:spacing w:before="158"/>
              <w:rPr>
                <w:b/>
                <w:sz w:val="17"/>
              </w:rPr>
            </w:pPr>
          </w:p>
          <w:p w14:paraId="42020782" w14:textId="77777777" w:rsidR="001624B9" w:rsidRDefault="00845725">
            <w:pPr>
              <w:pStyle w:val="TableParagraph"/>
              <w:ind w:left="68" w:right="42"/>
              <w:jc w:val="center"/>
              <w:rPr>
                <w:sz w:val="17"/>
              </w:rPr>
            </w:pPr>
            <w:r>
              <w:rPr>
                <w:spacing w:val="-10"/>
                <w:sz w:val="17"/>
              </w:rPr>
              <w:t>F</w:t>
            </w:r>
          </w:p>
        </w:tc>
        <w:tc>
          <w:tcPr>
            <w:tcW w:w="2554" w:type="dxa"/>
          </w:tcPr>
          <w:p w14:paraId="62E6D952" w14:textId="77777777" w:rsidR="001624B9" w:rsidRDefault="001624B9">
            <w:pPr>
              <w:pStyle w:val="TableParagraph"/>
              <w:rPr>
                <w:b/>
                <w:sz w:val="17"/>
              </w:rPr>
            </w:pPr>
          </w:p>
          <w:p w14:paraId="4D2C097D" w14:textId="77777777" w:rsidR="001624B9" w:rsidRDefault="001624B9">
            <w:pPr>
              <w:pStyle w:val="TableParagraph"/>
              <w:rPr>
                <w:b/>
                <w:sz w:val="17"/>
              </w:rPr>
            </w:pPr>
          </w:p>
          <w:p w14:paraId="2D74CD10" w14:textId="77777777" w:rsidR="001624B9" w:rsidRDefault="001624B9">
            <w:pPr>
              <w:pStyle w:val="TableParagraph"/>
              <w:rPr>
                <w:b/>
                <w:sz w:val="17"/>
              </w:rPr>
            </w:pPr>
          </w:p>
          <w:p w14:paraId="74EBB1AE" w14:textId="77777777" w:rsidR="001624B9" w:rsidRDefault="001624B9">
            <w:pPr>
              <w:pStyle w:val="TableParagraph"/>
              <w:spacing w:before="59"/>
              <w:rPr>
                <w:b/>
                <w:sz w:val="17"/>
              </w:rPr>
            </w:pPr>
          </w:p>
          <w:p w14:paraId="110C5C5F" w14:textId="77777777" w:rsidR="001624B9" w:rsidRDefault="00845725">
            <w:pPr>
              <w:pStyle w:val="TableParagraph"/>
              <w:ind w:left="886" w:right="12" w:hanging="762"/>
              <w:rPr>
                <w:sz w:val="17"/>
              </w:rPr>
            </w:pPr>
            <w:r>
              <w:rPr>
                <w:sz w:val="17"/>
              </w:rPr>
              <w:t>Por</w:t>
            </w:r>
            <w:r>
              <w:rPr>
                <w:spacing w:val="-12"/>
                <w:sz w:val="17"/>
              </w:rPr>
              <w:t xml:space="preserve"> </w:t>
            </w:r>
            <w:r>
              <w:rPr>
                <w:sz w:val="17"/>
              </w:rPr>
              <w:t>Infração</w:t>
            </w:r>
            <w:r>
              <w:rPr>
                <w:spacing w:val="-12"/>
                <w:sz w:val="17"/>
              </w:rPr>
              <w:t xml:space="preserve"> </w:t>
            </w:r>
            <w:r>
              <w:rPr>
                <w:sz w:val="17"/>
              </w:rPr>
              <w:t>considerado</w:t>
            </w:r>
            <w:r>
              <w:rPr>
                <w:spacing w:val="-12"/>
                <w:sz w:val="17"/>
              </w:rPr>
              <w:t xml:space="preserve"> </w:t>
            </w:r>
            <w:r>
              <w:rPr>
                <w:sz w:val="17"/>
              </w:rPr>
              <w:t xml:space="preserve">cada </w:t>
            </w:r>
            <w:r>
              <w:rPr>
                <w:spacing w:val="-2"/>
                <w:sz w:val="17"/>
              </w:rPr>
              <w:t>segmento.</w:t>
            </w:r>
          </w:p>
        </w:tc>
      </w:tr>
      <w:tr w:rsidR="001624B9" w14:paraId="78D12014" w14:textId="77777777" w:rsidTr="00724870">
        <w:trPr>
          <w:trHeight w:val="1487"/>
        </w:trPr>
        <w:tc>
          <w:tcPr>
            <w:tcW w:w="835" w:type="dxa"/>
          </w:tcPr>
          <w:p w14:paraId="19F90BE1" w14:textId="77777777" w:rsidR="001624B9" w:rsidRDefault="001624B9">
            <w:pPr>
              <w:pStyle w:val="TableParagraph"/>
              <w:rPr>
                <w:b/>
                <w:sz w:val="17"/>
              </w:rPr>
            </w:pPr>
          </w:p>
          <w:p w14:paraId="02496C9E" w14:textId="77777777" w:rsidR="001624B9" w:rsidRDefault="001624B9">
            <w:pPr>
              <w:pStyle w:val="TableParagraph"/>
              <w:rPr>
                <w:b/>
                <w:sz w:val="17"/>
              </w:rPr>
            </w:pPr>
          </w:p>
          <w:p w14:paraId="55D88D83" w14:textId="77777777" w:rsidR="001624B9" w:rsidRDefault="001624B9">
            <w:pPr>
              <w:pStyle w:val="TableParagraph"/>
              <w:spacing w:before="57"/>
              <w:rPr>
                <w:b/>
                <w:sz w:val="17"/>
              </w:rPr>
            </w:pPr>
          </w:p>
          <w:p w14:paraId="6FB9C98F" w14:textId="77777777" w:rsidR="001624B9" w:rsidRDefault="00845725">
            <w:pPr>
              <w:pStyle w:val="TableParagraph"/>
              <w:ind w:left="22" w:right="1"/>
              <w:jc w:val="center"/>
              <w:rPr>
                <w:sz w:val="17"/>
              </w:rPr>
            </w:pPr>
            <w:r>
              <w:rPr>
                <w:spacing w:val="-5"/>
                <w:sz w:val="17"/>
              </w:rPr>
              <w:t>46</w:t>
            </w:r>
          </w:p>
        </w:tc>
        <w:tc>
          <w:tcPr>
            <w:tcW w:w="4040" w:type="dxa"/>
          </w:tcPr>
          <w:p w14:paraId="4576642A" w14:textId="77777777" w:rsidR="001624B9" w:rsidRDefault="00845725">
            <w:pPr>
              <w:pStyle w:val="TableParagraph"/>
              <w:spacing w:before="58"/>
              <w:ind w:left="64" w:right="32"/>
              <w:jc w:val="both"/>
              <w:rPr>
                <w:sz w:val="17"/>
              </w:rPr>
            </w:pPr>
            <w:r>
              <w:rPr>
                <w:sz w:val="17"/>
              </w:rPr>
              <w:t>Não adequar ou não implantar dispositivos de contenção viária PONTUAL em locais de risco e/ou que</w:t>
            </w:r>
            <w:r>
              <w:rPr>
                <w:spacing w:val="-9"/>
                <w:sz w:val="17"/>
              </w:rPr>
              <w:t xml:space="preserve"> </w:t>
            </w:r>
            <w:r>
              <w:rPr>
                <w:sz w:val="17"/>
              </w:rPr>
              <w:t>não</w:t>
            </w:r>
            <w:r>
              <w:rPr>
                <w:spacing w:val="-9"/>
                <w:sz w:val="17"/>
              </w:rPr>
              <w:t xml:space="preserve"> </w:t>
            </w:r>
            <w:r>
              <w:rPr>
                <w:sz w:val="17"/>
              </w:rPr>
              <w:t>estejam</w:t>
            </w:r>
            <w:r>
              <w:rPr>
                <w:spacing w:val="-10"/>
                <w:sz w:val="17"/>
              </w:rPr>
              <w:t xml:space="preserve"> </w:t>
            </w:r>
            <w:r>
              <w:rPr>
                <w:sz w:val="17"/>
              </w:rPr>
              <w:t>de</w:t>
            </w:r>
            <w:r>
              <w:rPr>
                <w:spacing w:val="-9"/>
                <w:sz w:val="17"/>
              </w:rPr>
              <w:t xml:space="preserve"> </w:t>
            </w:r>
            <w:r>
              <w:rPr>
                <w:sz w:val="17"/>
              </w:rPr>
              <w:t>acordo</w:t>
            </w:r>
            <w:r>
              <w:rPr>
                <w:spacing w:val="-9"/>
                <w:sz w:val="17"/>
              </w:rPr>
              <w:t xml:space="preserve"> </w:t>
            </w:r>
            <w:r>
              <w:rPr>
                <w:sz w:val="17"/>
              </w:rPr>
              <w:t>com</w:t>
            </w:r>
            <w:r>
              <w:rPr>
                <w:spacing w:val="-10"/>
                <w:sz w:val="17"/>
              </w:rPr>
              <w:t xml:space="preserve"> </w:t>
            </w:r>
            <w:r>
              <w:rPr>
                <w:sz w:val="17"/>
              </w:rPr>
              <w:t>as</w:t>
            </w:r>
            <w:r>
              <w:rPr>
                <w:spacing w:val="-9"/>
                <w:sz w:val="17"/>
              </w:rPr>
              <w:t xml:space="preserve"> </w:t>
            </w:r>
            <w:r>
              <w:rPr>
                <w:sz w:val="17"/>
              </w:rPr>
              <w:t>especificações</w:t>
            </w:r>
            <w:r>
              <w:rPr>
                <w:spacing w:val="-7"/>
                <w:sz w:val="17"/>
              </w:rPr>
              <w:t xml:space="preserve"> </w:t>
            </w:r>
            <w:r>
              <w:rPr>
                <w:sz w:val="17"/>
              </w:rPr>
              <w:t xml:space="preserve">e padrões contidos nas normas técnicas pertinentes, conforme termos e prazos estabelecidos em </w:t>
            </w:r>
            <w:r>
              <w:rPr>
                <w:spacing w:val="-2"/>
                <w:sz w:val="17"/>
              </w:rPr>
              <w:t>CONTRATO,</w:t>
            </w:r>
            <w:r>
              <w:rPr>
                <w:spacing w:val="1"/>
                <w:sz w:val="17"/>
              </w:rPr>
              <w:t xml:space="preserve"> </w:t>
            </w:r>
            <w:r>
              <w:rPr>
                <w:spacing w:val="-2"/>
                <w:sz w:val="17"/>
              </w:rPr>
              <w:t>ANEXOS</w:t>
            </w:r>
            <w:r>
              <w:rPr>
                <w:sz w:val="17"/>
              </w:rPr>
              <w:t xml:space="preserve"> </w:t>
            </w:r>
            <w:r>
              <w:rPr>
                <w:spacing w:val="-2"/>
                <w:sz w:val="17"/>
              </w:rPr>
              <w:t>e</w:t>
            </w:r>
            <w:r>
              <w:rPr>
                <w:spacing w:val="2"/>
                <w:sz w:val="17"/>
              </w:rPr>
              <w:t xml:space="preserve"> </w:t>
            </w:r>
            <w:r>
              <w:rPr>
                <w:spacing w:val="-2"/>
                <w:sz w:val="17"/>
              </w:rPr>
              <w:t>APÊNDICES.</w:t>
            </w:r>
            <w:r>
              <w:rPr>
                <w:spacing w:val="1"/>
                <w:sz w:val="17"/>
              </w:rPr>
              <w:t xml:space="preserve"> </w:t>
            </w:r>
            <w:r>
              <w:rPr>
                <w:spacing w:val="-2"/>
                <w:sz w:val="17"/>
              </w:rPr>
              <w:t>Avaliado</w:t>
            </w:r>
            <w:r>
              <w:rPr>
                <w:spacing w:val="3"/>
                <w:sz w:val="17"/>
              </w:rPr>
              <w:t xml:space="preserve"> </w:t>
            </w:r>
            <w:r>
              <w:rPr>
                <w:spacing w:val="-5"/>
                <w:sz w:val="17"/>
              </w:rPr>
              <w:t>por</w:t>
            </w:r>
          </w:p>
          <w:p w14:paraId="69ED8AC7" w14:textId="77777777" w:rsidR="001624B9" w:rsidRDefault="00845725">
            <w:pPr>
              <w:pStyle w:val="TableParagraph"/>
              <w:spacing w:line="194" w:lineRule="exact"/>
              <w:ind w:left="64"/>
              <w:jc w:val="both"/>
              <w:rPr>
                <w:sz w:val="17"/>
              </w:rPr>
            </w:pPr>
            <w:r>
              <w:rPr>
                <w:sz w:val="17"/>
              </w:rPr>
              <w:t>dispositivo</w:t>
            </w:r>
            <w:r>
              <w:rPr>
                <w:spacing w:val="-5"/>
                <w:sz w:val="17"/>
              </w:rPr>
              <w:t xml:space="preserve"> </w:t>
            </w:r>
            <w:r>
              <w:rPr>
                <w:spacing w:val="-2"/>
                <w:sz w:val="17"/>
              </w:rPr>
              <w:t>PONTUAL.</w:t>
            </w:r>
          </w:p>
        </w:tc>
        <w:tc>
          <w:tcPr>
            <w:tcW w:w="854" w:type="dxa"/>
          </w:tcPr>
          <w:p w14:paraId="58F1E73B" w14:textId="77777777" w:rsidR="001624B9" w:rsidRDefault="001624B9">
            <w:pPr>
              <w:pStyle w:val="TableParagraph"/>
              <w:rPr>
                <w:b/>
                <w:sz w:val="17"/>
              </w:rPr>
            </w:pPr>
          </w:p>
          <w:p w14:paraId="5340B4B3" w14:textId="77777777" w:rsidR="001624B9" w:rsidRDefault="001624B9">
            <w:pPr>
              <w:pStyle w:val="TableParagraph"/>
              <w:rPr>
                <w:b/>
                <w:sz w:val="17"/>
              </w:rPr>
            </w:pPr>
          </w:p>
          <w:p w14:paraId="746110F0" w14:textId="77777777" w:rsidR="001624B9" w:rsidRDefault="001624B9">
            <w:pPr>
              <w:pStyle w:val="TableParagraph"/>
              <w:spacing w:before="57"/>
              <w:rPr>
                <w:b/>
                <w:sz w:val="17"/>
              </w:rPr>
            </w:pPr>
          </w:p>
          <w:p w14:paraId="4AD3C631" w14:textId="77777777" w:rsidR="001624B9" w:rsidRDefault="00845725">
            <w:pPr>
              <w:pStyle w:val="TableParagraph"/>
              <w:ind w:left="25" w:right="1"/>
              <w:jc w:val="center"/>
              <w:rPr>
                <w:sz w:val="17"/>
              </w:rPr>
            </w:pPr>
            <w:r>
              <w:rPr>
                <w:spacing w:val="-10"/>
                <w:sz w:val="17"/>
              </w:rPr>
              <w:t>I</w:t>
            </w:r>
          </w:p>
        </w:tc>
        <w:tc>
          <w:tcPr>
            <w:tcW w:w="991" w:type="dxa"/>
          </w:tcPr>
          <w:p w14:paraId="39671B25" w14:textId="77777777" w:rsidR="001624B9" w:rsidRDefault="001624B9">
            <w:pPr>
              <w:pStyle w:val="TableParagraph"/>
              <w:rPr>
                <w:b/>
                <w:sz w:val="17"/>
              </w:rPr>
            </w:pPr>
          </w:p>
          <w:p w14:paraId="43893002" w14:textId="77777777" w:rsidR="001624B9" w:rsidRDefault="001624B9">
            <w:pPr>
              <w:pStyle w:val="TableParagraph"/>
              <w:rPr>
                <w:b/>
                <w:sz w:val="17"/>
              </w:rPr>
            </w:pPr>
          </w:p>
          <w:p w14:paraId="0103A734" w14:textId="77777777" w:rsidR="001624B9" w:rsidRDefault="001624B9">
            <w:pPr>
              <w:pStyle w:val="TableParagraph"/>
              <w:spacing w:before="57"/>
              <w:rPr>
                <w:b/>
                <w:sz w:val="17"/>
              </w:rPr>
            </w:pPr>
          </w:p>
          <w:p w14:paraId="04322DA4" w14:textId="77777777" w:rsidR="001624B9" w:rsidRDefault="00845725">
            <w:pPr>
              <w:pStyle w:val="TableParagraph"/>
              <w:ind w:left="68" w:right="42"/>
              <w:jc w:val="center"/>
              <w:rPr>
                <w:sz w:val="17"/>
              </w:rPr>
            </w:pPr>
            <w:r>
              <w:rPr>
                <w:spacing w:val="-10"/>
                <w:sz w:val="17"/>
              </w:rPr>
              <w:t>F</w:t>
            </w:r>
          </w:p>
        </w:tc>
        <w:tc>
          <w:tcPr>
            <w:tcW w:w="2554" w:type="dxa"/>
          </w:tcPr>
          <w:p w14:paraId="140DA574" w14:textId="77777777" w:rsidR="001624B9" w:rsidRDefault="001624B9">
            <w:pPr>
              <w:pStyle w:val="TableParagraph"/>
              <w:rPr>
                <w:b/>
                <w:sz w:val="17"/>
              </w:rPr>
            </w:pPr>
          </w:p>
          <w:p w14:paraId="6A910CF1" w14:textId="77777777" w:rsidR="001624B9" w:rsidRDefault="001624B9">
            <w:pPr>
              <w:pStyle w:val="TableParagraph"/>
              <w:spacing w:before="154"/>
              <w:rPr>
                <w:b/>
                <w:sz w:val="17"/>
              </w:rPr>
            </w:pPr>
          </w:p>
          <w:p w14:paraId="59AA6427" w14:textId="77777777" w:rsidR="001624B9" w:rsidRDefault="00845725">
            <w:pPr>
              <w:pStyle w:val="TableParagraph"/>
              <w:spacing w:before="1"/>
              <w:ind w:left="559" w:hanging="435"/>
              <w:rPr>
                <w:sz w:val="17"/>
              </w:rPr>
            </w:pPr>
            <w:r>
              <w:rPr>
                <w:sz w:val="17"/>
              </w:rPr>
              <w:t>Por</w:t>
            </w:r>
            <w:r>
              <w:rPr>
                <w:spacing w:val="-12"/>
                <w:sz w:val="17"/>
              </w:rPr>
              <w:t xml:space="preserve"> </w:t>
            </w:r>
            <w:r>
              <w:rPr>
                <w:sz w:val="17"/>
              </w:rPr>
              <w:t>Infração</w:t>
            </w:r>
            <w:r>
              <w:rPr>
                <w:spacing w:val="-12"/>
                <w:sz w:val="17"/>
              </w:rPr>
              <w:t xml:space="preserve"> </w:t>
            </w:r>
            <w:r>
              <w:rPr>
                <w:sz w:val="17"/>
              </w:rPr>
              <w:t>considerado</w:t>
            </w:r>
            <w:r>
              <w:rPr>
                <w:spacing w:val="-12"/>
                <w:sz w:val="17"/>
              </w:rPr>
              <w:t xml:space="preserve"> </w:t>
            </w:r>
            <w:r>
              <w:rPr>
                <w:sz w:val="17"/>
              </w:rPr>
              <w:t>cada dispositivo pontual.</w:t>
            </w:r>
          </w:p>
        </w:tc>
      </w:tr>
      <w:tr w:rsidR="001624B9" w14:paraId="0CFC9BF3" w14:textId="77777777" w:rsidTr="00724870">
        <w:trPr>
          <w:trHeight w:val="1225"/>
        </w:trPr>
        <w:tc>
          <w:tcPr>
            <w:tcW w:w="835" w:type="dxa"/>
            <w:vMerge w:val="restart"/>
          </w:tcPr>
          <w:p w14:paraId="09C89F66" w14:textId="77777777" w:rsidR="001624B9" w:rsidRDefault="001624B9">
            <w:pPr>
              <w:pStyle w:val="TableParagraph"/>
              <w:rPr>
                <w:b/>
                <w:sz w:val="17"/>
              </w:rPr>
            </w:pPr>
          </w:p>
          <w:p w14:paraId="7097B08B" w14:textId="77777777" w:rsidR="001624B9" w:rsidRDefault="001624B9">
            <w:pPr>
              <w:pStyle w:val="TableParagraph"/>
              <w:rPr>
                <w:b/>
                <w:sz w:val="17"/>
              </w:rPr>
            </w:pPr>
          </w:p>
          <w:p w14:paraId="065CAFF2" w14:textId="77777777" w:rsidR="001624B9" w:rsidRDefault="001624B9">
            <w:pPr>
              <w:pStyle w:val="TableParagraph"/>
              <w:rPr>
                <w:b/>
                <w:sz w:val="17"/>
              </w:rPr>
            </w:pPr>
          </w:p>
          <w:p w14:paraId="2CD69CAC" w14:textId="77777777" w:rsidR="001624B9" w:rsidRDefault="001624B9">
            <w:pPr>
              <w:pStyle w:val="TableParagraph"/>
              <w:rPr>
                <w:b/>
                <w:sz w:val="17"/>
              </w:rPr>
            </w:pPr>
          </w:p>
          <w:p w14:paraId="40455072" w14:textId="77777777" w:rsidR="001624B9" w:rsidRDefault="001624B9">
            <w:pPr>
              <w:pStyle w:val="TableParagraph"/>
              <w:spacing w:before="156"/>
              <w:rPr>
                <w:b/>
                <w:sz w:val="17"/>
              </w:rPr>
            </w:pPr>
          </w:p>
          <w:p w14:paraId="3E2BF6B6" w14:textId="77777777" w:rsidR="001624B9" w:rsidRDefault="00845725">
            <w:pPr>
              <w:pStyle w:val="TableParagraph"/>
              <w:ind w:left="22" w:right="1"/>
              <w:jc w:val="center"/>
              <w:rPr>
                <w:sz w:val="17"/>
              </w:rPr>
            </w:pPr>
            <w:r>
              <w:rPr>
                <w:spacing w:val="-5"/>
                <w:sz w:val="17"/>
              </w:rPr>
              <w:t>47</w:t>
            </w:r>
          </w:p>
        </w:tc>
        <w:tc>
          <w:tcPr>
            <w:tcW w:w="4040" w:type="dxa"/>
            <w:vMerge w:val="restart"/>
          </w:tcPr>
          <w:p w14:paraId="37A48107" w14:textId="77777777" w:rsidR="001624B9" w:rsidRDefault="00845725">
            <w:pPr>
              <w:pStyle w:val="TableParagraph"/>
              <w:tabs>
                <w:tab w:val="left" w:pos="1694"/>
                <w:tab w:val="left" w:pos="2967"/>
              </w:tabs>
              <w:spacing w:before="58"/>
              <w:ind w:left="64" w:right="34"/>
              <w:jc w:val="both"/>
              <w:rPr>
                <w:sz w:val="17"/>
              </w:rPr>
            </w:pPr>
            <w:r>
              <w:rPr>
                <w:sz w:val="17"/>
              </w:rPr>
              <w:t>Não</w:t>
            </w:r>
            <w:r>
              <w:rPr>
                <w:spacing w:val="-12"/>
                <w:sz w:val="17"/>
              </w:rPr>
              <w:t xml:space="preserve"> </w:t>
            </w:r>
            <w:r>
              <w:rPr>
                <w:sz w:val="17"/>
              </w:rPr>
              <w:t>protocolar</w:t>
            </w:r>
            <w:r>
              <w:rPr>
                <w:spacing w:val="-12"/>
                <w:sz w:val="17"/>
              </w:rPr>
              <w:t xml:space="preserve"> </w:t>
            </w:r>
            <w:r>
              <w:rPr>
                <w:sz w:val="17"/>
              </w:rPr>
              <w:t>na</w:t>
            </w:r>
            <w:r>
              <w:rPr>
                <w:spacing w:val="-12"/>
                <w:sz w:val="17"/>
              </w:rPr>
              <w:t xml:space="preserve"> </w:t>
            </w:r>
            <w:r>
              <w:rPr>
                <w:sz w:val="17"/>
              </w:rPr>
              <w:t>ARTESP,</w:t>
            </w:r>
            <w:r>
              <w:rPr>
                <w:spacing w:val="-9"/>
                <w:sz w:val="17"/>
              </w:rPr>
              <w:t xml:space="preserve"> </w:t>
            </w:r>
            <w:r>
              <w:rPr>
                <w:sz w:val="17"/>
              </w:rPr>
              <w:t>entre</w:t>
            </w:r>
            <w:r>
              <w:rPr>
                <w:spacing w:val="-11"/>
                <w:sz w:val="17"/>
              </w:rPr>
              <w:t xml:space="preserve"> </w:t>
            </w:r>
            <w:r>
              <w:rPr>
                <w:sz w:val="17"/>
              </w:rPr>
              <w:t>o</w:t>
            </w:r>
            <w:r>
              <w:rPr>
                <w:spacing w:val="-11"/>
                <w:sz w:val="17"/>
              </w:rPr>
              <w:t xml:space="preserve"> </w:t>
            </w:r>
            <w:r>
              <w:rPr>
                <w:sz w:val="17"/>
              </w:rPr>
              <w:t>dia</w:t>
            </w:r>
            <w:r>
              <w:rPr>
                <w:spacing w:val="-11"/>
                <w:sz w:val="17"/>
              </w:rPr>
              <w:t xml:space="preserve"> </w:t>
            </w:r>
            <w:r>
              <w:rPr>
                <w:sz w:val="17"/>
              </w:rPr>
              <w:t>1</w:t>
            </w:r>
            <w:r>
              <w:rPr>
                <w:spacing w:val="-11"/>
                <w:sz w:val="17"/>
              </w:rPr>
              <w:t xml:space="preserve"> </w:t>
            </w:r>
            <w:r>
              <w:rPr>
                <w:sz w:val="17"/>
              </w:rPr>
              <w:t>e</w:t>
            </w:r>
            <w:r>
              <w:rPr>
                <w:spacing w:val="-11"/>
                <w:sz w:val="17"/>
              </w:rPr>
              <w:t xml:space="preserve"> </w:t>
            </w:r>
            <w:r>
              <w:rPr>
                <w:sz w:val="17"/>
              </w:rPr>
              <w:t>dia</w:t>
            </w:r>
            <w:r>
              <w:rPr>
                <w:spacing w:val="-11"/>
                <w:sz w:val="17"/>
              </w:rPr>
              <w:t xml:space="preserve"> </w:t>
            </w:r>
            <w:r>
              <w:rPr>
                <w:sz w:val="17"/>
              </w:rPr>
              <w:t>10</w:t>
            </w:r>
            <w:r>
              <w:rPr>
                <w:spacing w:val="-11"/>
                <w:sz w:val="17"/>
              </w:rPr>
              <w:t xml:space="preserve"> </w:t>
            </w:r>
            <w:r>
              <w:rPr>
                <w:sz w:val="17"/>
              </w:rPr>
              <w:t xml:space="preserve">de novembro de cada ano, a programação anual dos serviços de conservação de rotina estipulados no ANEXO 6 (limpeza da sinalização horizontal, limpeza da sinalização vertical e dispositivos de sinalização de alerta, dispositivos delimitadores, limpeza dos dispositivos de canalização, limpeza dos dispositivos de uso temporário e limpeza da sinalização semafórica). CONTRATO, ANEXOS e </w:t>
            </w:r>
            <w:r>
              <w:rPr>
                <w:spacing w:val="-2"/>
                <w:sz w:val="17"/>
              </w:rPr>
              <w:t>APÊNDICES.</w:t>
            </w:r>
            <w:r>
              <w:rPr>
                <w:sz w:val="17"/>
              </w:rPr>
              <w:tab/>
            </w:r>
            <w:r>
              <w:rPr>
                <w:spacing w:val="-2"/>
                <w:sz w:val="17"/>
              </w:rPr>
              <w:t>(Infração</w:t>
            </w:r>
            <w:r>
              <w:rPr>
                <w:sz w:val="17"/>
              </w:rPr>
              <w:tab/>
            </w:r>
            <w:r>
              <w:rPr>
                <w:spacing w:val="-2"/>
                <w:sz w:val="17"/>
              </w:rPr>
              <w:t xml:space="preserve">caracterizada </w:t>
            </w:r>
            <w:r>
              <w:rPr>
                <w:sz w:val="17"/>
              </w:rPr>
              <w:t>individualmente, com relação a cada tipo de programação anual)</w:t>
            </w:r>
          </w:p>
        </w:tc>
        <w:tc>
          <w:tcPr>
            <w:tcW w:w="854" w:type="dxa"/>
          </w:tcPr>
          <w:p w14:paraId="3CF6CC60" w14:textId="77777777" w:rsidR="001624B9" w:rsidRDefault="001624B9">
            <w:pPr>
              <w:pStyle w:val="TableParagraph"/>
              <w:rPr>
                <w:b/>
                <w:sz w:val="17"/>
              </w:rPr>
            </w:pPr>
          </w:p>
          <w:p w14:paraId="630B48C1" w14:textId="77777777" w:rsidR="001624B9" w:rsidRDefault="001624B9">
            <w:pPr>
              <w:pStyle w:val="TableParagraph"/>
              <w:spacing w:before="123"/>
              <w:rPr>
                <w:b/>
                <w:sz w:val="17"/>
              </w:rPr>
            </w:pPr>
          </w:p>
          <w:p w14:paraId="42F2F1B3" w14:textId="77777777" w:rsidR="001624B9" w:rsidRDefault="00845725">
            <w:pPr>
              <w:pStyle w:val="TableParagraph"/>
              <w:ind w:left="25" w:right="1"/>
              <w:jc w:val="center"/>
              <w:rPr>
                <w:sz w:val="17"/>
              </w:rPr>
            </w:pPr>
            <w:r>
              <w:rPr>
                <w:spacing w:val="-10"/>
                <w:sz w:val="17"/>
              </w:rPr>
              <w:t>I</w:t>
            </w:r>
          </w:p>
        </w:tc>
        <w:tc>
          <w:tcPr>
            <w:tcW w:w="991" w:type="dxa"/>
          </w:tcPr>
          <w:p w14:paraId="7D2F34D8" w14:textId="77777777" w:rsidR="001624B9" w:rsidRDefault="001624B9">
            <w:pPr>
              <w:pStyle w:val="TableParagraph"/>
              <w:rPr>
                <w:b/>
                <w:sz w:val="17"/>
              </w:rPr>
            </w:pPr>
          </w:p>
          <w:p w14:paraId="170B33FD" w14:textId="77777777" w:rsidR="001624B9" w:rsidRDefault="001624B9">
            <w:pPr>
              <w:pStyle w:val="TableParagraph"/>
              <w:spacing w:before="123"/>
              <w:rPr>
                <w:b/>
                <w:sz w:val="17"/>
              </w:rPr>
            </w:pPr>
          </w:p>
          <w:p w14:paraId="23D62B95" w14:textId="77777777" w:rsidR="001624B9" w:rsidRDefault="00845725">
            <w:pPr>
              <w:pStyle w:val="TableParagraph"/>
              <w:ind w:left="68" w:right="42"/>
              <w:jc w:val="center"/>
              <w:rPr>
                <w:sz w:val="17"/>
              </w:rPr>
            </w:pPr>
            <w:r>
              <w:rPr>
                <w:spacing w:val="-10"/>
                <w:sz w:val="17"/>
              </w:rPr>
              <w:t>D</w:t>
            </w:r>
          </w:p>
        </w:tc>
        <w:tc>
          <w:tcPr>
            <w:tcW w:w="2554" w:type="dxa"/>
          </w:tcPr>
          <w:p w14:paraId="6A52AF38" w14:textId="77777777" w:rsidR="001624B9" w:rsidRDefault="001624B9">
            <w:pPr>
              <w:pStyle w:val="TableParagraph"/>
              <w:rPr>
                <w:b/>
                <w:sz w:val="17"/>
              </w:rPr>
            </w:pPr>
          </w:p>
          <w:p w14:paraId="0118EB1D" w14:textId="77777777" w:rsidR="001624B9" w:rsidRDefault="001624B9">
            <w:pPr>
              <w:pStyle w:val="TableParagraph"/>
              <w:spacing w:before="25"/>
              <w:rPr>
                <w:b/>
                <w:sz w:val="17"/>
              </w:rPr>
            </w:pPr>
          </w:p>
          <w:p w14:paraId="34005D00" w14:textId="77777777" w:rsidR="001624B9" w:rsidRDefault="00845725">
            <w:pPr>
              <w:pStyle w:val="TableParagraph"/>
              <w:ind w:left="836" w:hanging="762"/>
              <w:rPr>
                <w:sz w:val="17"/>
              </w:rPr>
            </w:pPr>
            <w:r>
              <w:rPr>
                <w:sz w:val="17"/>
              </w:rPr>
              <w:t>Protocolar</w:t>
            </w:r>
            <w:r>
              <w:rPr>
                <w:spacing w:val="-8"/>
                <w:sz w:val="17"/>
              </w:rPr>
              <w:t xml:space="preserve"> </w:t>
            </w:r>
            <w:r>
              <w:rPr>
                <w:sz w:val="17"/>
              </w:rPr>
              <w:t>com</w:t>
            </w:r>
            <w:r>
              <w:rPr>
                <w:spacing w:val="-9"/>
                <w:sz w:val="17"/>
              </w:rPr>
              <w:t xml:space="preserve"> </w:t>
            </w:r>
            <w:r>
              <w:rPr>
                <w:sz w:val="17"/>
              </w:rPr>
              <w:t>atraso</w:t>
            </w:r>
            <w:r>
              <w:rPr>
                <w:spacing w:val="-8"/>
                <w:sz w:val="17"/>
              </w:rPr>
              <w:t xml:space="preserve"> </w:t>
            </w:r>
            <w:r>
              <w:rPr>
                <w:sz w:val="17"/>
              </w:rPr>
              <w:t>de</w:t>
            </w:r>
            <w:r>
              <w:rPr>
                <w:spacing w:val="-8"/>
                <w:sz w:val="17"/>
              </w:rPr>
              <w:t xml:space="preserve"> </w:t>
            </w:r>
            <w:r>
              <w:rPr>
                <w:sz w:val="17"/>
              </w:rPr>
              <w:t>até</w:t>
            </w:r>
            <w:r>
              <w:rPr>
                <w:spacing w:val="-8"/>
                <w:sz w:val="17"/>
              </w:rPr>
              <w:t xml:space="preserve"> </w:t>
            </w:r>
            <w:r>
              <w:rPr>
                <w:sz w:val="17"/>
              </w:rPr>
              <w:t>30 (trinta) dias.</w:t>
            </w:r>
          </w:p>
        </w:tc>
      </w:tr>
      <w:tr w:rsidR="001624B9" w14:paraId="673CF9A7" w14:textId="77777777" w:rsidTr="00724870">
        <w:trPr>
          <w:trHeight w:val="1225"/>
        </w:trPr>
        <w:tc>
          <w:tcPr>
            <w:tcW w:w="835" w:type="dxa"/>
            <w:vMerge/>
          </w:tcPr>
          <w:p w14:paraId="51F77B2D" w14:textId="77777777" w:rsidR="001624B9" w:rsidRDefault="001624B9">
            <w:pPr>
              <w:rPr>
                <w:sz w:val="2"/>
                <w:szCs w:val="2"/>
              </w:rPr>
            </w:pPr>
          </w:p>
        </w:tc>
        <w:tc>
          <w:tcPr>
            <w:tcW w:w="4040" w:type="dxa"/>
            <w:vMerge/>
          </w:tcPr>
          <w:p w14:paraId="1E3D50E4" w14:textId="77777777" w:rsidR="001624B9" w:rsidRDefault="001624B9">
            <w:pPr>
              <w:rPr>
                <w:sz w:val="2"/>
                <w:szCs w:val="2"/>
              </w:rPr>
            </w:pPr>
          </w:p>
        </w:tc>
        <w:tc>
          <w:tcPr>
            <w:tcW w:w="854" w:type="dxa"/>
          </w:tcPr>
          <w:p w14:paraId="31550D66" w14:textId="77777777" w:rsidR="001624B9" w:rsidRDefault="001624B9">
            <w:pPr>
              <w:pStyle w:val="TableParagraph"/>
              <w:rPr>
                <w:b/>
                <w:sz w:val="17"/>
              </w:rPr>
            </w:pPr>
          </w:p>
          <w:p w14:paraId="26EFE257" w14:textId="77777777" w:rsidR="001624B9" w:rsidRDefault="001624B9">
            <w:pPr>
              <w:pStyle w:val="TableParagraph"/>
              <w:spacing w:before="123"/>
              <w:rPr>
                <w:b/>
                <w:sz w:val="17"/>
              </w:rPr>
            </w:pPr>
          </w:p>
          <w:p w14:paraId="5BCAE6BD" w14:textId="77777777" w:rsidR="001624B9" w:rsidRDefault="00845725">
            <w:pPr>
              <w:pStyle w:val="TableParagraph"/>
              <w:ind w:left="25" w:right="1"/>
              <w:jc w:val="center"/>
              <w:rPr>
                <w:sz w:val="17"/>
              </w:rPr>
            </w:pPr>
            <w:r>
              <w:rPr>
                <w:spacing w:val="-10"/>
                <w:sz w:val="17"/>
              </w:rPr>
              <w:t>I</w:t>
            </w:r>
          </w:p>
        </w:tc>
        <w:tc>
          <w:tcPr>
            <w:tcW w:w="991" w:type="dxa"/>
          </w:tcPr>
          <w:p w14:paraId="1202D746" w14:textId="77777777" w:rsidR="001624B9" w:rsidRDefault="001624B9">
            <w:pPr>
              <w:pStyle w:val="TableParagraph"/>
              <w:rPr>
                <w:b/>
                <w:sz w:val="17"/>
              </w:rPr>
            </w:pPr>
          </w:p>
          <w:p w14:paraId="12096084" w14:textId="77777777" w:rsidR="001624B9" w:rsidRDefault="001624B9">
            <w:pPr>
              <w:pStyle w:val="TableParagraph"/>
              <w:spacing w:before="123"/>
              <w:rPr>
                <w:b/>
                <w:sz w:val="17"/>
              </w:rPr>
            </w:pPr>
          </w:p>
          <w:p w14:paraId="0CC85164" w14:textId="77777777" w:rsidR="001624B9" w:rsidRDefault="00845725">
            <w:pPr>
              <w:pStyle w:val="TableParagraph"/>
              <w:ind w:left="68" w:right="42"/>
              <w:jc w:val="center"/>
              <w:rPr>
                <w:sz w:val="17"/>
              </w:rPr>
            </w:pPr>
            <w:r>
              <w:rPr>
                <w:spacing w:val="-10"/>
                <w:sz w:val="17"/>
              </w:rPr>
              <w:t>F</w:t>
            </w:r>
          </w:p>
        </w:tc>
        <w:tc>
          <w:tcPr>
            <w:tcW w:w="2554" w:type="dxa"/>
          </w:tcPr>
          <w:p w14:paraId="7BE72DF6" w14:textId="77777777" w:rsidR="001624B9" w:rsidRDefault="001624B9">
            <w:pPr>
              <w:pStyle w:val="TableParagraph"/>
              <w:spacing w:before="122"/>
              <w:rPr>
                <w:b/>
                <w:sz w:val="17"/>
              </w:rPr>
            </w:pPr>
          </w:p>
          <w:p w14:paraId="6EDB1EE4" w14:textId="77777777" w:rsidR="001624B9" w:rsidRDefault="00845725">
            <w:pPr>
              <w:pStyle w:val="TableParagraph"/>
              <w:ind w:left="114" w:right="78"/>
              <w:jc w:val="center"/>
              <w:rPr>
                <w:sz w:val="17"/>
              </w:rPr>
            </w:pPr>
            <w:r>
              <w:rPr>
                <w:sz w:val="17"/>
              </w:rPr>
              <w:t>Protocolar</w:t>
            </w:r>
            <w:r>
              <w:rPr>
                <w:spacing w:val="-12"/>
                <w:sz w:val="17"/>
              </w:rPr>
              <w:t xml:space="preserve"> </w:t>
            </w:r>
            <w:r>
              <w:rPr>
                <w:sz w:val="17"/>
              </w:rPr>
              <w:t>com</w:t>
            </w:r>
            <w:r>
              <w:rPr>
                <w:spacing w:val="-12"/>
                <w:sz w:val="17"/>
              </w:rPr>
              <w:t xml:space="preserve"> </w:t>
            </w:r>
            <w:r>
              <w:rPr>
                <w:sz w:val="17"/>
              </w:rPr>
              <w:t>atraso</w:t>
            </w:r>
            <w:r>
              <w:rPr>
                <w:spacing w:val="-12"/>
                <w:sz w:val="17"/>
              </w:rPr>
              <w:t xml:space="preserve"> </w:t>
            </w:r>
            <w:r>
              <w:rPr>
                <w:sz w:val="17"/>
              </w:rPr>
              <w:t xml:space="preserve">superior a 30 (trinta) dias ou não </w:t>
            </w:r>
            <w:r>
              <w:rPr>
                <w:spacing w:val="-2"/>
                <w:sz w:val="17"/>
              </w:rPr>
              <w:t>protocolar.</w:t>
            </w:r>
          </w:p>
        </w:tc>
      </w:tr>
      <w:tr w:rsidR="001624B9" w14:paraId="199AEF29" w14:textId="77777777" w:rsidTr="00724870">
        <w:trPr>
          <w:trHeight w:val="914"/>
        </w:trPr>
        <w:tc>
          <w:tcPr>
            <w:tcW w:w="835" w:type="dxa"/>
            <w:vMerge w:val="restart"/>
          </w:tcPr>
          <w:p w14:paraId="29425A01" w14:textId="77777777" w:rsidR="001624B9" w:rsidRDefault="001624B9">
            <w:pPr>
              <w:pStyle w:val="TableParagraph"/>
              <w:rPr>
                <w:b/>
                <w:sz w:val="17"/>
              </w:rPr>
            </w:pPr>
          </w:p>
          <w:p w14:paraId="7183A623" w14:textId="77777777" w:rsidR="001624B9" w:rsidRDefault="001624B9">
            <w:pPr>
              <w:pStyle w:val="TableParagraph"/>
              <w:rPr>
                <w:b/>
                <w:sz w:val="17"/>
              </w:rPr>
            </w:pPr>
          </w:p>
          <w:p w14:paraId="62897B62" w14:textId="77777777" w:rsidR="001624B9" w:rsidRDefault="001624B9">
            <w:pPr>
              <w:pStyle w:val="TableParagraph"/>
              <w:spacing w:before="185"/>
              <w:rPr>
                <w:b/>
                <w:sz w:val="17"/>
              </w:rPr>
            </w:pPr>
          </w:p>
          <w:p w14:paraId="4F4F4361" w14:textId="77777777" w:rsidR="001624B9" w:rsidRDefault="00845725">
            <w:pPr>
              <w:pStyle w:val="TableParagraph"/>
              <w:ind w:left="22" w:right="1"/>
              <w:jc w:val="center"/>
              <w:rPr>
                <w:sz w:val="17"/>
              </w:rPr>
            </w:pPr>
            <w:r>
              <w:rPr>
                <w:spacing w:val="-5"/>
                <w:sz w:val="17"/>
              </w:rPr>
              <w:t>48</w:t>
            </w:r>
          </w:p>
        </w:tc>
        <w:tc>
          <w:tcPr>
            <w:tcW w:w="4040" w:type="dxa"/>
            <w:vMerge w:val="restart"/>
          </w:tcPr>
          <w:p w14:paraId="4D2AAEA2" w14:textId="03611E4A" w:rsidR="001624B9" w:rsidRDefault="00845725" w:rsidP="000B528B">
            <w:pPr>
              <w:pStyle w:val="TableParagraph"/>
              <w:spacing w:before="58"/>
              <w:ind w:left="64" w:right="33"/>
              <w:jc w:val="both"/>
              <w:rPr>
                <w:sz w:val="17"/>
              </w:rPr>
            </w:pPr>
            <w:r>
              <w:rPr>
                <w:sz w:val="17"/>
              </w:rPr>
              <w:t>Não apresentar a primeira programação dos serviços de conservação de rotina, até 30 (trinta) dias corridos da assinatura do TERMO DE TRANSFERÊNCIA INICIAL</w:t>
            </w:r>
            <w:r w:rsidR="00DF55FD">
              <w:rPr>
                <w:sz w:val="17"/>
              </w:rPr>
              <w:t xml:space="preserve"> </w:t>
            </w:r>
            <w:r>
              <w:rPr>
                <w:sz w:val="17"/>
              </w:rPr>
              <w:t>(Infração caracterizada individualmente, com relação a cada tipo de programação anual)</w:t>
            </w:r>
          </w:p>
        </w:tc>
        <w:tc>
          <w:tcPr>
            <w:tcW w:w="854" w:type="dxa"/>
            <w:vMerge w:val="restart"/>
          </w:tcPr>
          <w:p w14:paraId="797A5B68" w14:textId="77777777" w:rsidR="001624B9" w:rsidRDefault="001624B9">
            <w:pPr>
              <w:pStyle w:val="TableParagraph"/>
              <w:rPr>
                <w:b/>
                <w:sz w:val="17"/>
              </w:rPr>
            </w:pPr>
          </w:p>
          <w:p w14:paraId="6611ADD3" w14:textId="77777777" w:rsidR="001624B9" w:rsidRDefault="001624B9">
            <w:pPr>
              <w:pStyle w:val="TableParagraph"/>
              <w:rPr>
                <w:b/>
                <w:sz w:val="17"/>
              </w:rPr>
            </w:pPr>
          </w:p>
          <w:p w14:paraId="4F465A08" w14:textId="77777777" w:rsidR="001624B9" w:rsidRDefault="001624B9">
            <w:pPr>
              <w:pStyle w:val="TableParagraph"/>
              <w:spacing w:before="185"/>
              <w:rPr>
                <w:b/>
                <w:sz w:val="17"/>
              </w:rPr>
            </w:pPr>
          </w:p>
          <w:p w14:paraId="58F8D1B3" w14:textId="77777777" w:rsidR="001624B9" w:rsidRDefault="00845725">
            <w:pPr>
              <w:pStyle w:val="TableParagraph"/>
              <w:ind w:left="25" w:right="1"/>
              <w:jc w:val="center"/>
              <w:rPr>
                <w:sz w:val="17"/>
              </w:rPr>
            </w:pPr>
            <w:r>
              <w:rPr>
                <w:spacing w:val="-10"/>
                <w:sz w:val="17"/>
              </w:rPr>
              <w:t>I</w:t>
            </w:r>
          </w:p>
        </w:tc>
        <w:tc>
          <w:tcPr>
            <w:tcW w:w="991" w:type="dxa"/>
          </w:tcPr>
          <w:p w14:paraId="5C91B656" w14:textId="77777777" w:rsidR="001624B9" w:rsidRDefault="001624B9">
            <w:pPr>
              <w:pStyle w:val="TableParagraph"/>
              <w:spacing w:before="163"/>
              <w:rPr>
                <w:b/>
                <w:sz w:val="17"/>
              </w:rPr>
            </w:pPr>
          </w:p>
          <w:p w14:paraId="5D0CFA2D" w14:textId="77777777" w:rsidR="001624B9" w:rsidRDefault="00845725">
            <w:pPr>
              <w:pStyle w:val="TableParagraph"/>
              <w:ind w:left="68" w:right="42"/>
              <w:jc w:val="center"/>
              <w:rPr>
                <w:sz w:val="17"/>
              </w:rPr>
            </w:pPr>
            <w:r>
              <w:rPr>
                <w:spacing w:val="-10"/>
                <w:sz w:val="17"/>
              </w:rPr>
              <w:t>D</w:t>
            </w:r>
          </w:p>
        </w:tc>
        <w:tc>
          <w:tcPr>
            <w:tcW w:w="2554" w:type="dxa"/>
          </w:tcPr>
          <w:p w14:paraId="55E670A1" w14:textId="77777777" w:rsidR="001624B9" w:rsidRDefault="001624B9">
            <w:pPr>
              <w:pStyle w:val="TableParagraph"/>
              <w:spacing w:before="64"/>
              <w:rPr>
                <w:b/>
                <w:sz w:val="17"/>
              </w:rPr>
            </w:pPr>
          </w:p>
          <w:p w14:paraId="047BB9FE" w14:textId="77777777" w:rsidR="001624B9" w:rsidRDefault="00845725">
            <w:pPr>
              <w:pStyle w:val="TableParagraph"/>
              <w:ind w:left="836" w:hanging="762"/>
              <w:rPr>
                <w:sz w:val="17"/>
              </w:rPr>
            </w:pPr>
            <w:r>
              <w:rPr>
                <w:sz w:val="17"/>
              </w:rPr>
              <w:t>Protocolar</w:t>
            </w:r>
            <w:r>
              <w:rPr>
                <w:spacing w:val="-8"/>
                <w:sz w:val="17"/>
              </w:rPr>
              <w:t xml:space="preserve"> </w:t>
            </w:r>
            <w:r>
              <w:rPr>
                <w:sz w:val="17"/>
              </w:rPr>
              <w:t>com</w:t>
            </w:r>
            <w:r>
              <w:rPr>
                <w:spacing w:val="-9"/>
                <w:sz w:val="17"/>
              </w:rPr>
              <w:t xml:space="preserve"> </w:t>
            </w:r>
            <w:r>
              <w:rPr>
                <w:sz w:val="17"/>
              </w:rPr>
              <w:t>atraso</w:t>
            </w:r>
            <w:r>
              <w:rPr>
                <w:spacing w:val="-8"/>
                <w:sz w:val="17"/>
              </w:rPr>
              <w:t xml:space="preserve"> </w:t>
            </w:r>
            <w:r>
              <w:rPr>
                <w:sz w:val="17"/>
              </w:rPr>
              <w:t>de</w:t>
            </w:r>
            <w:r>
              <w:rPr>
                <w:spacing w:val="-8"/>
                <w:sz w:val="17"/>
              </w:rPr>
              <w:t xml:space="preserve"> </w:t>
            </w:r>
            <w:r>
              <w:rPr>
                <w:sz w:val="17"/>
              </w:rPr>
              <w:t>até</w:t>
            </w:r>
            <w:r>
              <w:rPr>
                <w:spacing w:val="-8"/>
                <w:sz w:val="17"/>
              </w:rPr>
              <w:t xml:space="preserve"> </w:t>
            </w:r>
            <w:r>
              <w:rPr>
                <w:sz w:val="17"/>
              </w:rPr>
              <w:t>30 (trinta) dias.</w:t>
            </w:r>
          </w:p>
        </w:tc>
      </w:tr>
      <w:tr w:rsidR="001624B9" w14:paraId="5E935F12" w14:textId="77777777" w:rsidTr="00724870">
        <w:trPr>
          <w:trHeight w:val="813"/>
        </w:trPr>
        <w:tc>
          <w:tcPr>
            <w:tcW w:w="835" w:type="dxa"/>
            <w:vMerge/>
          </w:tcPr>
          <w:p w14:paraId="67D5BFF9" w14:textId="77777777" w:rsidR="001624B9" w:rsidRDefault="001624B9">
            <w:pPr>
              <w:rPr>
                <w:sz w:val="2"/>
                <w:szCs w:val="2"/>
              </w:rPr>
            </w:pPr>
          </w:p>
        </w:tc>
        <w:tc>
          <w:tcPr>
            <w:tcW w:w="4040" w:type="dxa"/>
            <w:vMerge/>
          </w:tcPr>
          <w:p w14:paraId="0E32A99F" w14:textId="77777777" w:rsidR="001624B9" w:rsidRDefault="001624B9">
            <w:pPr>
              <w:rPr>
                <w:sz w:val="2"/>
                <w:szCs w:val="2"/>
              </w:rPr>
            </w:pPr>
          </w:p>
        </w:tc>
        <w:tc>
          <w:tcPr>
            <w:tcW w:w="854" w:type="dxa"/>
            <w:vMerge/>
          </w:tcPr>
          <w:p w14:paraId="48A1FD65" w14:textId="77777777" w:rsidR="001624B9" w:rsidRDefault="001624B9">
            <w:pPr>
              <w:rPr>
                <w:sz w:val="2"/>
                <w:szCs w:val="2"/>
              </w:rPr>
            </w:pPr>
          </w:p>
        </w:tc>
        <w:tc>
          <w:tcPr>
            <w:tcW w:w="991" w:type="dxa"/>
          </w:tcPr>
          <w:p w14:paraId="0982F438" w14:textId="77777777" w:rsidR="001624B9" w:rsidRDefault="001624B9">
            <w:pPr>
              <w:pStyle w:val="TableParagraph"/>
              <w:spacing w:before="112"/>
              <w:rPr>
                <w:b/>
                <w:sz w:val="17"/>
              </w:rPr>
            </w:pPr>
          </w:p>
          <w:p w14:paraId="7FDFCABA" w14:textId="77777777" w:rsidR="001624B9" w:rsidRDefault="00845725">
            <w:pPr>
              <w:pStyle w:val="TableParagraph"/>
              <w:ind w:left="68" w:right="42"/>
              <w:jc w:val="center"/>
              <w:rPr>
                <w:sz w:val="17"/>
              </w:rPr>
            </w:pPr>
            <w:r>
              <w:rPr>
                <w:spacing w:val="-10"/>
                <w:sz w:val="17"/>
              </w:rPr>
              <w:t>F</w:t>
            </w:r>
          </w:p>
        </w:tc>
        <w:tc>
          <w:tcPr>
            <w:tcW w:w="2554" w:type="dxa"/>
          </w:tcPr>
          <w:p w14:paraId="47713F3A" w14:textId="77777777" w:rsidR="001624B9" w:rsidRDefault="00845725">
            <w:pPr>
              <w:pStyle w:val="TableParagraph"/>
              <w:spacing w:before="114"/>
              <w:ind w:left="114" w:right="78"/>
              <w:jc w:val="center"/>
              <w:rPr>
                <w:sz w:val="17"/>
              </w:rPr>
            </w:pPr>
            <w:r>
              <w:rPr>
                <w:sz w:val="17"/>
              </w:rPr>
              <w:t>Protocolar</w:t>
            </w:r>
            <w:r>
              <w:rPr>
                <w:spacing w:val="-12"/>
                <w:sz w:val="17"/>
              </w:rPr>
              <w:t xml:space="preserve"> </w:t>
            </w:r>
            <w:r>
              <w:rPr>
                <w:sz w:val="17"/>
              </w:rPr>
              <w:t>com</w:t>
            </w:r>
            <w:r>
              <w:rPr>
                <w:spacing w:val="-12"/>
                <w:sz w:val="17"/>
              </w:rPr>
              <w:t xml:space="preserve"> </w:t>
            </w:r>
            <w:r>
              <w:rPr>
                <w:sz w:val="17"/>
              </w:rPr>
              <w:t>atraso</w:t>
            </w:r>
            <w:r>
              <w:rPr>
                <w:spacing w:val="-12"/>
                <w:sz w:val="17"/>
              </w:rPr>
              <w:t xml:space="preserve"> </w:t>
            </w:r>
            <w:r>
              <w:rPr>
                <w:sz w:val="17"/>
              </w:rPr>
              <w:t xml:space="preserve">superior a 30 (trinta) dias ou não </w:t>
            </w:r>
            <w:r>
              <w:rPr>
                <w:spacing w:val="-2"/>
                <w:sz w:val="17"/>
              </w:rPr>
              <w:t>protocolar.</w:t>
            </w:r>
          </w:p>
        </w:tc>
      </w:tr>
      <w:tr w:rsidR="001624B9" w14:paraId="361DB6FC" w14:textId="77777777" w:rsidTr="00724870">
        <w:trPr>
          <w:trHeight w:val="1136"/>
        </w:trPr>
        <w:tc>
          <w:tcPr>
            <w:tcW w:w="835" w:type="dxa"/>
            <w:vMerge w:val="restart"/>
          </w:tcPr>
          <w:p w14:paraId="56B32EEC" w14:textId="77777777" w:rsidR="001624B9" w:rsidRDefault="001624B9">
            <w:pPr>
              <w:pStyle w:val="TableParagraph"/>
              <w:rPr>
                <w:b/>
                <w:sz w:val="17"/>
              </w:rPr>
            </w:pPr>
          </w:p>
          <w:p w14:paraId="331BF777" w14:textId="77777777" w:rsidR="001624B9" w:rsidRDefault="001624B9">
            <w:pPr>
              <w:pStyle w:val="TableParagraph"/>
              <w:rPr>
                <w:b/>
                <w:sz w:val="17"/>
              </w:rPr>
            </w:pPr>
          </w:p>
          <w:p w14:paraId="52F16101" w14:textId="77777777" w:rsidR="001624B9" w:rsidRDefault="001624B9">
            <w:pPr>
              <w:pStyle w:val="TableParagraph"/>
              <w:rPr>
                <w:b/>
                <w:sz w:val="17"/>
              </w:rPr>
            </w:pPr>
          </w:p>
          <w:p w14:paraId="112335DD" w14:textId="77777777" w:rsidR="001624B9" w:rsidRDefault="001624B9">
            <w:pPr>
              <w:pStyle w:val="TableParagraph"/>
              <w:rPr>
                <w:b/>
                <w:sz w:val="17"/>
              </w:rPr>
            </w:pPr>
          </w:p>
          <w:p w14:paraId="0ED6123D" w14:textId="77777777" w:rsidR="001624B9" w:rsidRDefault="001624B9">
            <w:pPr>
              <w:pStyle w:val="TableParagraph"/>
              <w:spacing w:before="89"/>
              <w:rPr>
                <w:b/>
                <w:sz w:val="17"/>
              </w:rPr>
            </w:pPr>
          </w:p>
          <w:p w14:paraId="4586756B" w14:textId="77777777" w:rsidR="001624B9" w:rsidRDefault="00845725">
            <w:pPr>
              <w:pStyle w:val="TableParagraph"/>
              <w:ind w:left="22" w:right="1"/>
              <w:jc w:val="center"/>
              <w:rPr>
                <w:sz w:val="17"/>
              </w:rPr>
            </w:pPr>
            <w:r>
              <w:rPr>
                <w:spacing w:val="-5"/>
                <w:sz w:val="17"/>
              </w:rPr>
              <w:t>49</w:t>
            </w:r>
          </w:p>
        </w:tc>
        <w:tc>
          <w:tcPr>
            <w:tcW w:w="4040" w:type="dxa"/>
            <w:vMerge w:val="restart"/>
          </w:tcPr>
          <w:p w14:paraId="525359BE" w14:textId="77777777" w:rsidR="001624B9" w:rsidRDefault="00845725">
            <w:pPr>
              <w:pStyle w:val="TableParagraph"/>
              <w:spacing w:before="61"/>
              <w:ind w:left="64" w:right="33"/>
              <w:jc w:val="both"/>
              <w:rPr>
                <w:sz w:val="17"/>
              </w:rPr>
            </w:pPr>
            <w:r>
              <w:rPr>
                <w:sz w:val="17"/>
              </w:rPr>
              <w:t>Não</w:t>
            </w:r>
            <w:r>
              <w:rPr>
                <w:spacing w:val="-5"/>
                <w:sz w:val="17"/>
              </w:rPr>
              <w:t xml:space="preserve"> </w:t>
            </w:r>
            <w:r>
              <w:rPr>
                <w:sz w:val="17"/>
              </w:rPr>
              <w:t>protocolar</w:t>
            </w:r>
            <w:r>
              <w:rPr>
                <w:spacing w:val="-5"/>
                <w:sz w:val="17"/>
              </w:rPr>
              <w:t xml:space="preserve"> </w:t>
            </w:r>
            <w:r>
              <w:rPr>
                <w:sz w:val="17"/>
              </w:rPr>
              <w:t>na</w:t>
            </w:r>
            <w:r>
              <w:rPr>
                <w:spacing w:val="-5"/>
                <w:sz w:val="17"/>
              </w:rPr>
              <w:t xml:space="preserve"> </w:t>
            </w:r>
            <w:r>
              <w:rPr>
                <w:sz w:val="17"/>
              </w:rPr>
              <w:t>ARTESP,</w:t>
            </w:r>
            <w:r>
              <w:rPr>
                <w:spacing w:val="-3"/>
                <w:sz w:val="17"/>
              </w:rPr>
              <w:t xml:space="preserve"> </w:t>
            </w:r>
            <w:r>
              <w:rPr>
                <w:sz w:val="17"/>
              </w:rPr>
              <w:t>a</w:t>
            </w:r>
            <w:r>
              <w:rPr>
                <w:spacing w:val="-5"/>
                <w:sz w:val="17"/>
              </w:rPr>
              <w:t xml:space="preserve"> </w:t>
            </w:r>
            <w:r>
              <w:rPr>
                <w:sz w:val="17"/>
              </w:rPr>
              <w:t>programação</w:t>
            </w:r>
            <w:r>
              <w:rPr>
                <w:spacing w:val="-3"/>
                <w:sz w:val="17"/>
              </w:rPr>
              <w:t xml:space="preserve"> </w:t>
            </w:r>
            <w:r>
              <w:rPr>
                <w:sz w:val="17"/>
              </w:rPr>
              <w:t>mensal dos serviços de conservação de rotina estipulados no ANEXO 6, entre o dia 1 e 10 do mês que antecede ao da programação (Limpeza da sinalização horizontal, Limpeza da sinalização vertical e dispositivos de sinalização de alerta, dispositivos delimitadores, limpeza dos dispositivos de canalização, limpeza dispositivos de uso temporários e limpeza da sinalização semafórica).</w:t>
            </w:r>
          </w:p>
          <w:p w14:paraId="62A6BFFD" w14:textId="77777777" w:rsidR="001624B9" w:rsidRDefault="00845725">
            <w:pPr>
              <w:pStyle w:val="TableParagraph"/>
              <w:spacing w:before="60"/>
              <w:ind w:left="64" w:right="37"/>
              <w:jc w:val="both"/>
              <w:rPr>
                <w:sz w:val="17"/>
              </w:rPr>
            </w:pPr>
            <w:r>
              <w:rPr>
                <w:sz w:val="17"/>
              </w:rPr>
              <w:t>(Infração caracterizada individualmente, com relação a cada tipo de programação)</w:t>
            </w:r>
          </w:p>
        </w:tc>
        <w:tc>
          <w:tcPr>
            <w:tcW w:w="854" w:type="dxa"/>
            <w:vMerge w:val="restart"/>
          </w:tcPr>
          <w:p w14:paraId="32203151" w14:textId="77777777" w:rsidR="001624B9" w:rsidRDefault="001624B9">
            <w:pPr>
              <w:pStyle w:val="TableParagraph"/>
              <w:rPr>
                <w:b/>
                <w:sz w:val="17"/>
              </w:rPr>
            </w:pPr>
          </w:p>
          <w:p w14:paraId="1810B331" w14:textId="77777777" w:rsidR="001624B9" w:rsidRDefault="001624B9">
            <w:pPr>
              <w:pStyle w:val="TableParagraph"/>
              <w:rPr>
                <w:b/>
                <w:sz w:val="17"/>
              </w:rPr>
            </w:pPr>
          </w:p>
          <w:p w14:paraId="53B70C35" w14:textId="77777777" w:rsidR="001624B9" w:rsidRDefault="001624B9">
            <w:pPr>
              <w:pStyle w:val="TableParagraph"/>
              <w:rPr>
                <w:b/>
                <w:sz w:val="17"/>
              </w:rPr>
            </w:pPr>
          </w:p>
          <w:p w14:paraId="305C29F1" w14:textId="77777777" w:rsidR="001624B9" w:rsidRDefault="001624B9">
            <w:pPr>
              <w:pStyle w:val="TableParagraph"/>
              <w:rPr>
                <w:b/>
                <w:sz w:val="17"/>
              </w:rPr>
            </w:pPr>
          </w:p>
          <w:p w14:paraId="5AC1D07A" w14:textId="77777777" w:rsidR="001624B9" w:rsidRDefault="001624B9">
            <w:pPr>
              <w:pStyle w:val="TableParagraph"/>
              <w:spacing w:before="89"/>
              <w:rPr>
                <w:b/>
                <w:sz w:val="17"/>
              </w:rPr>
            </w:pPr>
          </w:p>
          <w:p w14:paraId="5867AE90" w14:textId="77777777" w:rsidR="001624B9" w:rsidRDefault="00845725">
            <w:pPr>
              <w:pStyle w:val="TableParagraph"/>
              <w:ind w:left="25" w:right="1"/>
              <w:jc w:val="center"/>
              <w:rPr>
                <w:sz w:val="17"/>
              </w:rPr>
            </w:pPr>
            <w:r>
              <w:rPr>
                <w:spacing w:val="-10"/>
                <w:sz w:val="17"/>
              </w:rPr>
              <w:t>I</w:t>
            </w:r>
          </w:p>
        </w:tc>
        <w:tc>
          <w:tcPr>
            <w:tcW w:w="991" w:type="dxa"/>
          </w:tcPr>
          <w:p w14:paraId="1CA0A6C7" w14:textId="77777777" w:rsidR="001624B9" w:rsidRDefault="001624B9">
            <w:pPr>
              <w:pStyle w:val="TableParagraph"/>
              <w:rPr>
                <w:b/>
                <w:sz w:val="17"/>
              </w:rPr>
            </w:pPr>
          </w:p>
          <w:p w14:paraId="5A2AD950" w14:textId="77777777" w:rsidR="001624B9" w:rsidRDefault="001624B9">
            <w:pPr>
              <w:pStyle w:val="TableParagraph"/>
              <w:spacing w:before="80"/>
              <w:rPr>
                <w:b/>
                <w:sz w:val="17"/>
              </w:rPr>
            </w:pPr>
          </w:p>
          <w:p w14:paraId="38DFB4AB" w14:textId="77777777" w:rsidR="001624B9" w:rsidRDefault="00845725">
            <w:pPr>
              <w:pStyle w:val="TableParagraph"/>
              <w:ind w:left="68" w:right="42"/>
              <w:jc w:val="center"/>
              <w:rPr>
                <w:sz w:val="17"/>
              </w:rPr>
            </w:pPr>
            <w:r>
              <w:rPr>
                <w:spacing w:val="-10"/>
                <w:sz w:val="17"/>
              </w:rPr>
              <w:t>B</w:t>
            </w:r>
          </w:p>
        </w:tc>
        <w:tc>
          <w:tcPr>
            <w:tcW w:w="2554" w:type="dxa"/>
          </w:tcPr>
          <w:p w14:paraId="7922DF75" w14:textId="77777777" w:rsidR="001624B9" w:rsidRDefault="001624B9">
            <w:pPr>
              <w:pStyle w:val="TableParagraph"/>
              <w:spacing w:before="177"/>
              <w:rPr>
                <w:b/>
                <w:sz w:val="17"/>
              </w:rPr>
            </w:pPr>
          </w:p>
          <w:p w14:paraId="49E37574" w14:textId="77777777" w:rsidR="001624B9" w:rsidRDefault="00845725">
            <w:pPr>
              <w:pStyle w:val="TableParagraph"/>
              <w:ind w:left="865" w:hanging="745"/>
              <w:rPr>
                <w:sz w:val="17"/>
              </w:rPr>
            </w:pPr>
            <w:r>
              <w:rPr>
                <w:sz w:val="17"/>
              </w:rPr>
              <w:t>Protocolar</w:t>
            </w:r>
            <w:r>
              <w:rPr>
                <w:spacing w:val="-8"/>
                <w:sz w:val="17"/>
              </w:rPr>
              <w:t xml:space="preserve"> </w:t>
            </w:r>
            <w:r>
              <w:rPr>
                <w:sz w:val="17"/>
              </w:rPr>
              <w:t>com</w:t>
            </w:r>
            <w:r>
              <w:rPr>
                <w:spacing w:val="-9"/>
                <w:sz w:val="17"/>
              </w:rPr>
              <w:t xml:space="preserve"> </w:t>
            </w:r>
            <w:r>
              <w:rPr>
                <w:sz w:val="17"/>
              </w:rPr>
              <w:t>atraso</w:t>
            </w:r>
            <w:r>
              <w:rPr>
                <w:spacing w:val="-8"/>
                <w:sz w:val="17"/>
              </w:rPr>
              <w:t xml:space="preserve"> </w:t>
            </w:r>
            <w:r>
              <w:rPr>
                <w:sz w:val="17"/>
              </w:rPr>
              <w:t>de</w:t>
            </w:r>
            <w:r>
              <w:rPr>
                <w:spacing w:val="-8"/>
                <w:sz w:val="17"/>
              </w:rPr>
              <w:t xml:space="preserve"> </w:t>
            </w:r>
            <w:r>
              <w:rPr>
                <w:sz w:val="17"/>
              </w:rPr>
              <w:t>até</w:t>
            </w:r>
            <w:r>
              <w:rPr>
                <w:spacing w:val="-8"/>
                <w:sz w:val="17"/>
              </w:rPr>
              <w:t xml:space="preserve"> </w:t>
            </w:r>
            <w:r>
              <w:rPr>
                <w:sz w:val="17"/>
              </w:rPr>
              <w:t>7 (sete) dias.</w:t>
            </w:r>
          </w:p>
        </w:tc>
      </w:tr>
      <w:tr w:rsidR="001624B9" w14:paraId="4C31BD33" w14:textId="77777777" w:rsidTr="00724870">
        <w:trPr>
          <w:trHeight w:val="1180"/>
        </w:trPr>
        <w:tc>
          <w:tcPr>
            <w:tcW w:w="835" w:type="dxa"/>
            <w:vMerge/>
          </w:tcPr>
          <w:p w14:paraId="2D01C534" w14:textId="77777777" w:rsidR="001624B9" w:rsidRDefault="001624B9">
            <w:pPr>
              <w:rPr>
                <w:sz w:val="2"/>
                <w:szCs w:val="2"/>
              </w:rPr>
            </w:pPr>
          </w:p>
        </w:tc>
        <w:tc>
          <w:tcPr>
            <w:tcW w:w="4040" w:type="dxa"/>
            <w:vMerge/>
          </w:tcPr>
          <w:p w14:paraId="37F725B2" w14:textId="77777777" w:rsidR="001624B9" w:rsidRDefault="001624B9">
            <w:pPr>
              <w:rPr>
                <w:sz w:val="2"/>
                <w:szCs w:val="2"/>
              </w:rPr>
            </w:pPr>
          </w:p>
        </w:tc>
        <w:tc>
          <w:tcPr>
            <w:tcW w:w="854" w:type="dxa"/>
            <w:vMerge/>
          </w:tcPr>
          <w:p w14:paraId="1F6DF449" w14:textId="77777777" w:rsidR="001624B9" w:rsidRDefault="001624B9">
            <w:pPr>
              <w:rPr>
                <w:sz w:val="2"/>
                <w:szCs w:val="2"/>
              </w:rPr>
            </w:pPr>
          </w:p>
        </w:tc>
        <w:tc>
          <w:tcPr>
            <w:tcW w:w="991" w:type="dxa"/>
          </w:tcPr>
          <w:p w14:paraId="58414718" w14:textId="77777777" w:rsidR="001624B9" w:rsidRDefault="001624B9">
            <w:pPr>
              <w:pStyle w:val="TableParagraph"/>
              <w:rPr>
                <w:b/>
                <w:sz w:val="17"/>
              </w:rPr>
            </w:pPr>
          </w:p>
          <w:p w14:paraId="5B5154DC" w14:textId="77777777" w:rsidR="001624B9" w:rsidRDefault="001624B9">
            <w:pPr>
              <w:pStyle w:val="TableParagraph"/>
              <w:spacing w:before="99"/>
              <w:rPr>
                <w:b/>
                <w:sz w:val="17"/>
              </w:rPr>
            </w:pPr>
          </w:p>
          <w:p w14:paraId="5A316066" w14:textId="77777777" w:rsidR="001624B9" w:rsidRDefault="00845725">
            <w:pPr>
              <w:pStyle w:val="TableParagraph"/>
              <w:ind w:left="68" w:right="42"/>
              <w:jc w:val="center"/>
              <w:rPr>
                <w:sz w:val="17"/>
              </w:rPr>
            </w:pPr>
            <w:r>
              <w:rPr>
                <w:spacing w:val="-10"/>
                <w:sz w:val="17"/>
              </w:rPr>
              <w:t>C</w:t>
            </w:r>
          </w:p>
        </w:tc>
        <w:tc>
          <w:tcPr>
            <w:tcW w:w="2554" w:type="dxa"/>
          </w:tcPr>
          <w:p w14:paraId="334C1926" w14:textId="77777777" w:rsidR="001624B9" w:rsidRDefault="001624B9">
            <w:pPr>
              <w:pStyle w:val="TableParagraph"/>
              <w:spacing w:before="100"/>
              <w:rPr>
                <w:b/>
                <w:sz w:val="17"/>
              </w:rPr>
            </w:pPr>
          </w:p>
          <w:p w14:paraId="096D9675" w14:textId="77777777" w:rsidR="001624B9" w:rsidRDefault="00845725">
            <w:pPr>
              <w:pStyle w:val="TableParagraph"/>
              <w:ind w:left="114" w:right="78"/>
              <w:jc w:val="center"/>
              <w:rPr>
                <w:sz w:val="17"/>
              </w:rPr>
            </w:pPr>
            <w:r>
              <w:rPr>
                <w:sz w:val="17"/>
              </w:rPr>
              <w:t>Protocolar</w:t>
            </w:r>
            <w:r>
              <w:rPr>
                <w:spacing w:val="-12"/>
                <w:sz w:val="17"/>
              </w:rPr>
              <w:t xml:space="preserve"> </w:t>
            </w:r>
            <w:r>
              <w:rPr>
                <w:sz w:val="17"/>
              </w:rPr>
              <w:t>com</w:t>
            </w:r>
            <w:r>
              <w:rPr>
                <w:spacing w:val="-12"/>
                <w:sz w:val="17"/>
              </w:rPr>
              <w:t xml:space="preserve"> </w:t>
            </w:r>
            <w:r>
              <w:rPr>
                <w:sz w:val="17"/>
              </w:rPr>
              <w:t>atraso</w:t>
            </w:r>
            <w:r>
              <w:rPr>
                <w:spacing w:val="-12"/>
                <w:sz w:val="17"/>
              </w:rPr>
              <w:t xml:space="preserve"> </w:t>
            </w:r>
            <w:r>
              <w:rPr>
                <w:sz w:val="17"/>
              </w:rPr>
              <w:t xml:space="preserve">superior a 7 (sete) dias ou não </w:t>
            </w:r>
            <w:r>
              <w:rPr>
                <w:spacing w:val="-2"/>
                <w:sz w:val="17"/>
              </w:rPr>
              <w:t>protocolar.</w:t>
            </w:r>
          </w:p>
        </w:tc>
      </w:tr>
      <w:tr w:rsidR="001624B9" w14:paraId="53AD6866" w14:textId="77777777" w:rsidTr="00724870">
        <w:trPr>
          <w:trHeight w:val="510"/>
        </w:trPr>
        <w:tc>
          <w:tcPr>
            <w:tcW w:w="835" w:type="dxa"/>
          </w:tcPr>
          <w:p w14:paraId="2B343E4C" w14:textId="77777777" w:rsidR="001624B9" w:rsidRDefault="00845725">
            <w:pPr>
              <w:pStyle w:val="TableParagraph"/>
              <w:spacing w:before="157"/>
              <w:ind w:left="22" w:right="1"/>
              <w:jc w:val="center"/>
              <w:rPr>
                <w:sz w:val="17"/>
              </w:rPr>
            </w:pPr>
            <w:r>
              <w:rPr>
                <w:spacing w:val="-5"/>
                <w:sz w:val="17"/>
              </w:rPr>
              <w:t>50</w:t>
            </w:r>
          </w:p>
        </w:tc>
        <w:tc>
          <w:tcPr>
            <w:tcW w:w="4040" w:type="dxa"/>
          </w:tcPr>
          <w:p w14:paraId="0E46AB40" w14:textId="77777777" w:rsidR="001624B9" w:rsidRDefault="00845725">
            <w:pPr>
              <w:pStyle w:val="TableParagraph"/>
              <w:spacing w:before="88"/>
              <w:ind w:left="64"/>
              <w:rPr>
                <w:sz w:val="17"/>
              </w:rPr>
            </w:pPr>
            <w:r>
              <w:rPr>
                <w:sz w:val="17"/>
              </w:rPr>
              <w:t>Não</w:t>
            </w:r>
            <w:r>
              <w:rPr>
                <w:spacing w:val="-12"/>
                <w:sz w:val="17"/>
              </w:rPr>
              <w:t xml:space="preserve"> </w:t>
            </w:r>
            <w:r>
              <w:rPr>
                <w:sz w:val="17"/>
              </w:rPr>
              <w:t>protocolar</w:t>
            </w:r>
            <w:r>
              <w:rPr>
                <w:spacing w:val="-12"/>
                <w:sz w:val="17"/>
              </w:rPr>
              <w:t xml:space="preserve"> </w:t>
            </w:r>
            <w:r>
              <w:rPr>
                <w:sz w:val="17"/>
              </w:rPr>
              <w:t>na</w:t>
            </w:r>
            <w:r>
              <w:rPr>
                <w:spacing w:val="-12"/>
                <w:sz w:val="17"/>
              </w:rPr>
              <w:t xml:space="preserve"> </w:t>
            </w:r>
            <w:r>
              <w:rPr>
                <w:sz w:val="17"/>
              </w:rPr>
              <w:t>ARTESP,</w:t>
            </w:r>
            <w:r>
              <w:rPr>
                <w:spacing w:val="-10"/>
                <w:sz w:val="17"/>
              </w:rPr>
              <w:t xml:space="preserve"> </w:t>
            </w:r>
            <w:r>
              <w:rPr>
                <w:sz w:val="17"/>
              </w:rPr>
              <w:t>entre</w:t>
            </w:r>
            <w:r>
              <w:rPr>
                <w:spacing w:val="-11"/>
                <w:sz w:val="17"/>
              </w:rPr>
              <w:t xml:space="preserve"> </w:t>
            </w:r>
            <w:r>
              <w:rPr>
                <w:sz w:val="17"/>
              </w:rPr>
              <w:t>o</w:t>
            </w:r>
            <w:r>
              <w:rPr>
                <w:spacing w:val="-12"/>
                <w:sz w:val="17"/>
              </w:rPr>
              <w:t xml:space="preserve"> </w:t>
            </w:r>
            <w:r>
              <w:rPr>
                <w:sz w:val="17"/>
              </w:rPr>
              <w:t>dia</w:t>
            </w:r>
            <w:r>
              <w:rPr>
                <w:spacing w:val="-11"/>
                <w:sz w:val="17"/>
              </w:rPr>
              <w:t xml:space="preserve"> </w:t>
            </w:r>
            <w:r>
              <w:rPr>
                <w:sz w:val="17"/>
              </w:rPr>
              <w:t>1</w:t>
            </w:r>
            <w:r>
              <w:rPr>
                <w:spacing w:val="-12"/>
                <w:sz w:val="17"/>
              </w:rPr>
              <w:t xml:space="preserve"> </w:t>
            </w:r>
            <w:r>
              <w:rPr>
                <w:sz w:val="17"/>
              </w:rPr>
              <w:t>e</w:t>
            </w:r>
            <w:r>
              <w:rPr>
                <w:spacing w:val="-11"/>
                <w:sz w:val="17"/>
              </w:rPr>
              <w:t xml:space="preserve"> </w:t>
            </w:r>
            <w:r>
              <w:rPr>
                <w:sz w:val="17"/>
              </w:rPr>
              <w:t>dia</w:t>
            </w:r>
            <w:r>
              <w:rPr>
                <w:spacing w:val="-12"/>
                <w:sz w:val="17"/>
              </w:rPr>
              <w:t xml:space="preserve"> </w:t>
            </w:r>
            <w:r>
              <w:rPr>
                <w:sz w:val="17"/>
              </w:rPr>
              <w:t>10</w:t>
            </w:r>
            <w:r>
              <w:rPr>
                <w:spacing w:val="-11"/>
                <w:sz w:val="17"/>
              </w:rPr>
              <w:t xml:space="preserve"> </w:t>
            </w:r>
            <w:r>
              <w:rPr>
                <w:sz w:val="17"/>
              </w:rPr>
              <w:t>de novembro</w:t>
            </w:r>
            <w:r>
              <w:rPr>
                <w:spacing w:val="20"/>
                <w:sz w:val="17"/>
              </w:rPr>
              <w:t xml:space="preserve"> </w:t>
            </w:r>
            <w:r>
              <w:rPr>
                <w:sz w:val="17"/>
              </w:rPr>
              <w:t>de</w:t>
            </w:r>
            <w:r>
              <w:rPr>
                <w:spacing w:val="20"/>
                <w:sz w:val="17"/>
              </w:rPr>
              <w:t xml:space="preserve"> </w:t>
            </w:r>
            <w:r>
              <w:rPr>
                <w:sz w:val="17"/>
              </w:rPr>
              <w:t>cada</w:t>
            </w:r>
            <w:r>
              <w:rPr>
                <w:spacing w:val="20"/>
                <w:sz w:val="17"/>
              </w:rPr>
              <w:t xml:space="preserve"> </w:t>
            </w:r>
            <w:r>
              <w:rPr>
                <w:sz w:val="17"/>
              </w:rPr>
              <w:t>ano,</w:t>
            </w:r>
            <w:r>
              <w:rPr>
                <w:spacing w:val="19"/>
                <w:sz w:val="17"/>
              </w:rPr>
              <w:t xml:space="preserve"> </w:t>
            </w:r>
            <w:r>
              <w:rPr>
                <w:sz w:val="17"/>
              </w:rPr>
              <w:t>a</w:t>
            </w:r>
            <w:r>
              <w:rPr>
                <w:spacing w:val="20"/>
                <w:sz w:val="17"/>
              </w:rPr>
              <w:t xml:space="preserve"> </w:t>
            </w:r>
            <w:r>
              <w:rPr>
                <w:sz w:val="17"/>
              </w:rPr>
              <w:t>programação</w:t>
            </w:r>
            <w:r>
              <w:rPr>
                <w:spacing w:val="17"/>
                <w:sz w:val="17"/>
              </w:rPr>
              <w:t xml:space="preserve"> </w:t>
            </w:r>
            <w:r>
              <w:rPr>
                <w:sz w:val="17"/>
              </w:rPr>
              <w:t>anual</w:t>
            </w:r>
            <w:r>
              <w:rPr>
                <w:spacing w:val="20"/>
                <w:sz w:val="17"/>
              </w:rPr>
              <w:t xml:space="preserve"> </w:t>
            </w:r>
            <w:r>
              <w:rPr>
                <w:spacing w:val="-5"/>
                <w:sz w:val="17"/>
              </w:rPr>
              <w:t>dos</w:t>
            </w:r>
          </w:p>
        </w:tc>
        <w:tc>
          <w:tcPr>
            <w:tcW w:w="854" w:type="dxa"/>
          </w:tcPr>
          <w:p w14:paraId="48246E39" w14:textId="77777777" w:rsidR="001624B9" w:rsidRDefault="00845725">
            <w:pPr>
              <w:pStyle w:val="TableParagraph"/>
              <w:spacing w:before="157"/>
              <w:ind w:left="25" w:right="1"/>
              <w:jc w:val="center"/>
              <w:rPr>
                <w:sz w:val="17"/>
              </w:rPr>
            </w:pPr>
            <w:r>
              <w:rPr>
                <w:spacing w:val="-10"/>
                <w:sz w:val="17"/>
              </w:rPr>
              <w:t>I</w:t>
            </w:r>
          </w:p>
        </w:tc>
        <w:tc>
          <w:tcPr>
            <w:tcW w:w="991" w:type="dxa"/>
          </w:tcPr>
          <w:p w14:paraId="38A54E7C" w14:textId="77777777" w:rsidR="001624B9" w:rsidRDefault="00845725">
            <w:pPr>
              <w:pStyle w:val="TableParagraph"/>
              <w:spacing w:before="157"/>
              <w:ind w:left="68" w:right="42"/>
              <w:jc w:val="center"/>
              <w:rPr>
                <w:sz w:val="17"/>
              </w:rPr>
            </w:pPr>
            <w:r>
              <w:rPr>
                <w:spacing w:val="-10"/>
                <w:sz w:val="17"/>
              </w:rPr>
              <w:t>D</w:t>
            </w:r>
          </w:p>
        </w:tc>
        <w:tc>
          <w:tcPr>
            <w:tcW w:w="2554" w:type="dxa"/>
          </w:tcPr>
          <w:p w14:paraId="38C0B35A" w14:textId="77777777" w:rsidR="001624B9" w:rsidRDefault="00845725">
            <w:pPr>
              <w:pStyle w:val="TableParagraph"/>
              <w:spacing w:before="59"/>
              <w:ind w:left="836" w:hanging="762"/>
              <w:rPr>
                <w:sz w:val="17"/>
              </w:rPr>
            </w:pPr>
            <w:r>
              <w:rPr>
                <w:sz w:val="17"/>
              </w:rPr>
              <w:t>Protocolar</w:t>
            </w:r>
            <w:r>
              <w:rPr>
                <w:spacing w:val="-8"/>
                <w:sz w:val="17"/>
              </w:rPr>
              <w:t xml:space="preserve"> </w:t>
            </w:r>
            <w:r>
              <w:rPr>
                <w:sz w:val="17"/>
              </w:rPr>
              <w:t>com</w:t>
            </w:r>
            <w:r>
              <w:rPr>
                <w:spacing w:val="-9"/>
                <w:sz w:val="17"/>
              </w:rPr>
              <w:t xml:space="preserve"> </w:t>
            </w:r>
            <w:r>
              <w:rPr>
                <w:sz w:val="17"/>
              </w:rPr>
              <w:t>atraso</w:t>
            </w:r>
            <w:r>
              <w:rPr>
                <w:spacing w:val="-8"/>
                <w:sz w:val="17"/>
              </w:rPr>
              <w:t xml:space="preserve"> </w:t>
            </w:r>
            <w:r>
              <w:rPr>
                <w:sz w:val="17"/>
              </w:rPr>
              <w:t>de</w:t>
            </w:r>
            <w:r>
              <w:rPr>
                <w:spacing w:val="-8"/>
                <w:sz w:val="17"/>
              </w:rPr>
              <w:t xml:space="preserve"> </w:t>
            </w:r>
            <w:r>
              <w:rPr>
                <w:sz w:val="17"/>
              </w:rPr>
              <w:t>até</w:t>
            </w:r>
            <w:r>
              <w:rPr>
                <w:spacing w:val="-8"/>
                <w:sz w:val="17"/>
              </w:rPr>
              <w:t xml:space="preserve"> </w:t>
            </w:r>
            <w:r>
              <w:rPr>
                <w:sz w:val="17"/>
              </w:rPr>
              <w:t>30 (trinta) dias.</w:t>
            </w:r>
          </w:p>
        </w:tc>
      </w:tr>
    </w:tbl>
    <w:p w14:paraId="3E8AEFB1" w14:textId="77777777" w:rsidR="001624B9" w:rsidRDefault="001624B9">
      <w:pPr>
        <w:rPr>
          <w:sz w:val="17"/>
        </w:rPr>
        <w:sectPr w:rsidR="001624B9" w:rsidSect="00484131">
          <w:pgSz w:w="11910" w:h="16850"/>
          <w:pgMar w:top="2000" w:right="1080" w:bottom="860" w:left="1300" w:header="709" w:footer="670" w:gutter="0"/>
          <w:cols w:space="720"/>
        </w:sectPr>
      </w:pPr>
    </w:p>
    <w:p w14:paraId="731A1C95"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43DE2FA4" w14:textId="77777777" w:rsidTr="00724870">
        <w:trPr>
          <w:trHeight w:val="510"/>
        </w:trPr>
        <w:tc>
          <w:tcPr>
            <w:tcW w:w="835" w:type="dxa"/>
            <w:shd w:val="clear" w:color="auto" w:fill="BEBEBE"/>
          </w:tcPr>
          <w:p w14:paraId="4BC784AD"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4039C720"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0398EE25"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1CF4BAEA"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73B362B2" w14:textId="77777777" w:rsidR="001624B9" w:rsidRDefault="00845725">
            <w:pPr>
              <w:pStyle w:val="TableParagraph"/>
              <w:spacing w:before="156"/>
              <w:ind w:left="108" w:right="73"/>
              <w:jc w:val="center"/>
              <w:rPr>
                <w:b/>
                <w:sz w:val="17"/>
              </w:rPr>
            </w:pPr>
            <w:r>
              <w:rPr>
                <w:b/>
                <w:spacing w:val="-2"/>
                <w:sz w:val="17"/>
              </w:rPr>
              <w:t>CLASSIFICAÇÃO</w:t>
            </w:r>
          </w:p>
        </w:tc>
      </w:tr>
      <w:tr w:rsidR="001624B9" w14:paraId="78600DA2" w14:textId="77777777" w:rsidTr="00724870">
        <w:trPr>
          <w:trHeight w:val="901"/>
        </w:trPr>
        <w:tc>
          <w:tcPr>
            <w:tcW w:w="835" w:type="dxa"/>
          </w:tcPr>
          <w:p w14:paraId="3DD66C7D" w14:textId="77777777" w:rsidR="001624B9" w:rsidRDefault="001624B9">
            <w:pPr>
              <w:pStyle w:val="TableParagraph"/>
              <w:rPr>
                <w:rFonts w:ascii="Times New Roman"/>
                <w:sz w:val="16"/>
              </w:rPr>
            </w:pPr>
          </w:p>
        </w:tc>
        <w:tc>
          <w:tcPr>
            <w:tcW w:w="4040" w:type="dxa"/>
          </w:tcPr>
          <w:p w14:paraId="660CBCF1" w14:textId="77777777" w:rsidR="001624B9" w:rsidRDefault="00845725">
            <w:pPr>
              <w:pStyle w:val="TableParagraph"/>
              <w:spacing w:before="1"/>
              <w:ind w:left="64"/>
              <w:rPr>
                <w:sz w:val="17"/>
              </w:rPr>
            </w:pPr>
            <w:r>
              <w:rPr>
                <w:sz w:val="17"/>
              </w:rPr>
              <w:t>serviços</w:t>
            </w:r>
            <w:r>
              <w:rPr>
                <w:spacing w:val="80"/>
                <w:sz w:val="17"/>
              </w:rPr>
              <w:t xml:space="preserve"> </w:t>
            </w:r>
            <w:r>
              <w:rPr>
                <w:sz w:val="17"/>
              </w:rPr>
              <w:t>de</w:t>
            </w:r>
            <w:r>
              <w:rPr>
                <w:spacing w:val="80"/>
                <w:sz w:val="17"/>
              </w:rPr>
              <w:t xml:space="preserve"> </w:t>
            </w:r>
            <w:r>
              <w:rPr>
                <w:sz w:val="17"/>
              </w:rPr>
              <w:t>avaliação</w:t>
            </w:r>
            <w:r>
              <w:rPr>
                <w:spacing w:val="80"/>
                <w:sz w:val="17"/>
              </w:rPr>
              <w:t xml:space="preserve"> </w:t>
            </w:r>
            <w:r>
              <w:rPr>
                <w:sz w:val="17"/>
              </w:rPr>
              <w:t>da</w:t>
            </w:r>
            <w:r>
              <w:rPr>
                <w:spacing w:val="80"/>
                <w:sz w:val="17"/>
              </w:rPr>
              <w:t xml:space="preserve"> </w:t>
            </w:r>
            <w:r>
              <w:rPr>
                <w:sz w:val="17"/>
              </w:rPr>
              <w:t>retrorrefletância</w:t>
            </w:r>
            <w:r>
              <w:rPr>
                <w:spacing w:val="80"/>
                <w:sz w:val="17"/>
              </w:rPr>
              <w:t xml:space="preserve"> </w:t>
            </w:r>
            <w:r>
              <w:rPr>
                <w:sz w:val="17"/>
              </w:rPr>
              <w:t>da sinalização horizontal ou da sinalização vertical.</w:t>
            </w:r>
          </w:p>
          <w:p w14:paraId="11B958F9" w14:textId="77777777" w:rsidR="001624B9" w:rsidRDefault="00845725">
            <w:pPr>
              <w:pStyle w:val="TableParagraph"/>
              <w:tabs>
                <w:tab w:val="left" w:pos="963"/>
                <w:tab w:val="left" w:pos="2209"/>
                <w:tab w:val="left" w:pos="3664"/>
              </w:tabs>
              <w:spacing w:before="60"/>
              <w:ind w:left="64" w:right="37"/>
              <w:rPr>
                <w:sz w:val="17"/>
              </w:rPr>
            </w:pPr>
            <w:r>
              <w:rPr>
                <w:spacing w:val="-2"/>
                <w:sz w:val="17"/>
              </w:rPr>
              <w:t>(Infração</w:t>
            </w:r>
            <w:r>
              <w:rPr>
                <w:sz w:val="17"/>
              </w:rPr>
              <w:tab/>
            </w:r>
            <w:r>
              <w:rPr>
                <w:spacing w:val="-2"/>
                <w:sz w:val="17"/>
              </w:rPr>
              <w:t>caracterizada</w:t>
            </w:r>
            <w:r>
              <w:rPr>
                <w:sz w:val="17"/>
              </w:rPr>
              <w:tab/>
            </w:r>
            <w:r>
              <w:rPr>
                <w:spacing w:val="-2"/>
                <w:sz w:val="17"/>
              </w:rPr>
              <w:t>individualmente,</w:t>
            </w:r>
            <w:r>
              <w:rPr>
                <w:sz w:val="17"/>
              </w:rPr>
              <w:tab/>
            </w:r>
            <w:r>
              <w:rPr>
                <w:spacing w:val="-4"/>
                <w:sz w:val="17"/>
              </w:rPr>
              <w:t xml:space="preserve">com </w:t>
            </w:r>
            <w:r>
              <w:rPr>
                <w:sz w:val="17"/>
              </w:rPr>
              <w:t>relação a cada tipo de programação)</w:t>
            </w:r>
          </w:p>
        </w:tc>
        <w:tc>
          <w:tcPr>
            <w:tcW w:w="854" w:type="dxa"/>
          </w:tcPr>
          <w:p w14:paraId="0E96FFC2" w14:textId="77777777" w:rsidR="001624B9" w:rsidRDefault="001624B9">
            <w:pPr>
              <w:pStyle w:val="TableParagraph"/>
              <w:rPr>
                <w:rFonts w:ascii="Times New Roman"/>
                <w:sz w:val="16"/>
              </w:rPr>
            </w:pPr>
          </w:p>
        </w:tc>
        <w:tc>
          <w:tcPr>
            <w:tcW w:w="991" w:type="dxa"/>
          </w:tcPr>
          <w:p w14:paraId="51DE6AE6" w14:textId="77777777" w:rsidR="001624B9" w:rsidRDefault="001624B9">
            <w:pPr>
              <w:pStyle w:val="TableParagraph"/>
              <w:spacing w:before="158"/>
              <w:rPr>
                <w:b/>
                <w:sz w:val="17"/>
              </w:rPr>
            </w:pPr>
          </w:p>
          <w:p w14:paraId="5CB7E6F3" w14:textId="77777777" w:rsidR="001624B9" w:rsidRDefault="00845725">
            <w:pPr>
              <w:pStyle w:val="TableParagraph"/>
              <w:ind w:left="68" w:right="42"/>
              <w:jc w:val="center"/>
              <w:rPr>
                <w:sz w:val="17"/>
              </w:rPr>
            </w:pPr>
            <w:r>
              <w:rPr>
                <w:spacing w:val="-10"/>
                <w:sz w:val="17"/>
              </w:rPr>
              <w:t>F</w:t>
            </w:r>
          </w:p>
        </w:tc>
        <w:tc>
          <w:tcPr>
            <w:tcW w:w="2554" w:type="dxa"/>
          </w:tcPr>
          <w:p w14:paraId="1623D99D" w14:textId="77777777" w:rsidR="001624B9" w:rsidRDefault="00845725">
            <w:pPr>
              <w:pStyle w:val="TableParagraph"/>
              <w:spacing w:before="157"/>
              <w:ind w:left="114" w:right="78"/>
              <w:jc w:val="center"/>
              <w:rPr>
                <w:sz w:val="17"/>
              </w:rPr>
            </w:pPr>
            <w:r>
              <w:rPr>
                <w:sz w:val="17"/>
              </w:rPr>
              <w:t>Protocolar</w:t>
            </w:r>
            <w:r>
              <w:rPr>
                <w:spacing w:val="-12"/>
                <w:sz w:val="17"/>
              </w:rPr>
              <w:t xml:space="preserve"> </w:t>
            </w:r>
            <w:r>
              <w:rPr>
                <w:sz w:val="17"/>
              </w:rPr>
              <w:t>com</w:t>
            </w:r>
            <w:r>
              <w:rPr>
                <w:spacing w:val="-12"/>
                <w:sz w:val="17"/>
              </w:rPr>
              <w:t xml:space="preserve"> </w:t>
            </w:r>
            <w:r>
              <w:rPr>
                <w:sz w:val="17"/>
              </w:rPr>
              <w:t>atraso</w:t>
            </w:r>
            <w:r>
              <w:rPr>
                <w:spacing w:val="-12"/>
                <w:sz w:val="17"/>
              </w:rPr>
              <w:t xml:space="preserve"> </w:t>
            </w:r>
            <w:r>
              <w:rPr>
                <w:sz w:val="17"/>
              </w:rPr>
              <w:t xml:space="preserve">superior a 30 (trinta) dias ou não </w:t>
            </w:r>
            <w:r>
              <w:rPr>
                <w:spacing w:val="-2"/>
                <w:sz w:val="17"/>
              </w:rPr>
              <w:t>protocolar.</w:t>
            </w:r>
          </w:p>
        </w:tc>
      </w:tr>
      <w:tr w:rsidR="001624B9" w14:paraId="12DA35D5" w14:textId="77777777" w:rsidTr="00724870">
        <w:trPr>
          <w:trHeight w:val="512"/>
        </w:trPr>
        <w:tc>
          <w:tcPr>
            <w:tcW w:w="835" w:type="dxa"/>
            <w:vMerge w:val="restart"/>
          </w:tcPr>
          <w:p w14:paraId="17F8097F" w14:textId="77777777" w:rsidR="001624B9" w:rsidRDefault="001624B9">
            <w:pPr>
              <w:pStyle w:val="TableParagraph"/>
              <w:rPr>
                <w:b/>
                <w:sz w:val="17"/>
              </w:rPr>
            </w:pPr>
          </w:p>
          <w:p w14:paraId="21911A8A" w14:textId="77777777" w:rsidR="001624B9" w:rsidRDefault="001624B9">
            <w:pPr>
              <w:pStyle w:val="TableParagraph"/>
              <w:spacing w:before="128"/>
              <w:rPr>
                <w:b/>
                <w:sz w:val="17"/>
              </w:rPr>
            </w:pPr>
          </w:p>
          <w:p w14:paraId="56B3EBF6" w14:textId="77777777" w:rsidR="001624B9" w:rsidRDefault="00845725">
            <w:pPr>
              <w:pStyle w:val="TableParagraph"/>
              <w:ind w:left="22" w:right="1"/>
              <w:jc w:val="center"/>
              <w:rPr>
                <w:sz w:val="17"/>
              </w:rPr>
            </w:pPr>
            <w:r>
              <w:rPr>
                <w:spacing w:val="-5"/>
                <w:sz w:val="17"/>
              </w:rPr>
              <w:t>51</w:t>
            </w:r>
          </w:p>
        </w:tc>
        <w:tc>
          <w:tcPr>
            <w:tcW w:w="4040" w:type="dxa"/>
            <w:vMerge w:val="restart"/>
          </w:tcPr>
          <w:p w14:paraId="4F700F50" w14:textId="77777777" w:rsidR="001624B9" w:rsidRDefault="00845725">
            <w:pPr>
              <w:pStyle w:val="TableParagraph"/>
              <w:spacing w:before="97"/>
              <w:ind w:left="64" w:right="37"/>
              <w:jc w:val="both"/>
              <w:rPr>
                <w:sz w:val="17"/>
              </w:rPr>
            </w:pPr>
            <w:r>
              <w:rPr>
                <w:sz w:val="17"/>
              </w:rPr>
              <w:t>Não protocolar na ARTESP a programação mensal dos serviços de avaliação da retrorrefletância da sinalização horizontal ou da sinalização vertical.</w:t>
            </w:r>
          </w:p>
          <w:p w14:paraId="19084CD4" w14:textId="77777777" w:rsidR="001624B9" w:rsidRDefault="00845725">
            <w:pPr>
              <w:pStyle w:val="TableParagraph"/>
              <w:spacing w:before="61"/>
              <w:ind w:left="64" w:right="37"/>
              <w:jc w:val="both"/>
              <w:rPr>
                <w:sz w:val="17"/>
              </w:rPr>
            </w:pPr>
            <w:r>
              <w:rPr>
                <w:sz w:val="17"/>
              </w:rPr>
              <w:t>(Infração caracterizada individualmente, com relação a cada tipo de programação)</w:t>
            </w:r>
          </w:p>
        </w:tc>
        <w:tc>
          <w:tcPr>
            <w:tcW w:w="854" w:type="dxa"/>
            <w:vMerge w:val="restart"/>
          </w:tcPr>
          <w:p w14:paraId="6E780F8B" w14:textId="77777777" w:rsidR="001624B9" w:rsidRDefault="001624B9">
            <w:pPr>
              <w:pStyle w:val="TableParagraph"/>
              <w:rPr>
                <w:b/>
                <w:sz w:val="17"/>
              </w:rPr>
            </w:pPr>
          </w:p>
          <w:p w14:paraId="0EF93FFC" w14:textId="77777777" w:rsidR="001624B9" w:rsidRDefault="001624B9">
            <w:pPr>
              <w:pStyle w:val="TableParagraph"/>
              <w:spacing w:before="128"/>
              <w:rPr>
                <w:b/>
                <w:sz w:val="17"/>
              </w:rPr>
            </w:pPr>
          </w:p>
          <w:p w14:paraId="0B185D06" w14:textId="77777777" w:rsidR="001624B9" w:rsidRDefault="00845725">
            <w:pPr>
              <w:pStyle w:val="TableParagraph"/>
              <w:ind w:left="25" w:right="1"/>
              <w:jc w:val="center"/>
              <w:rPr>
                <w:sz w:val="17"/>
              </w:rPr>
            </w:pPr>
            <w:r>
              <w:rPr>
                <w:spacing w:val="-10"/>
                <w:sz w:val="17"/>
              </w:rPr>
              <w:t>I</w:t>
            </w:r>
          </w:p>
        </w:tc>
        <w:tc>
          <w:tcPr>
            <w:tcW w:w="991" w:type="dxa"/>
          </w:tcPr>
          <w:p w14:paraId="40B564AE" w14:textId="77777777" w:rsidR="001624B9" w:rsidRDefault="00845725">
            <w:pPr>
              <w:pStyle w:val="TableParagraph"/>
              <w:spacing w:before="157"/>
              <w:ind w:left="68" w:right="42"/>
              <w:jc w:val="center"/>
              <w:rPr>
                <w:sz w:val="17"/>
              </w:rPr>
            </w:pPr>
            <w:r>
              <w:rPr>
                <w:spacing w:val="-10"/>
                <w:sz w:val="17"/>
              </w:rPr>
              <w:t>B</w:t>
            </w:r>
          </w:p>
        </w:tc>
        <w:tc>
          <w:tcPr>
            <w:tcW w:w="2554" w:type="dxa"/>
          </w:tcPr>
          <w:p w14:paraId="09E43537" w14:textId="77777777" w:rsidR="001624B9" w:rsidRDefault="00845725">
            <w:pPr>
              <w:pStyle w:val="TableParagraph"/>
              <w:spacing w:before="61"/>
              <w:ind w:left="865" w:right="12" w:hanging="745"/>
              <w:rPr>
                <w:sz w:val="17"/>
              </w:rPr>
            </w:pPr>
            <w:r>
              <w:rPr>
                <w:sz w:val="17"/>
              </w:rPr>
              <w:t>Protocolar</w:t>
            </w:r>
            <w:r>
              <w:rPr>
                <w:spacing w:val="-8"/>
                <w:sz w:val="17"/>
              </w:rPr>
              <w:t xml:space="preserve"> </w:t>
            </w:r>
            <w:r>
              <w:rPr>
                <w:sz w:val="17"/>
              </w:rPr>
              <w:t>com</w:t>
            </w:r>
            <w:r>
              <w:rPr>
                <w:spacing w:val="-9"/>
                <w:sz w:val="17"/>
              </w:rPr>
              <w:t xml:space="preserve"> </w:t>
            </w:r>
            <w:r>
              <w:rPr>
                <w:sz w:val="17"/>
              </w:rPr>
              <w:t>atraso</w:t>
            </w:r>
            <w:r>
              <w:rPr>
                <w:spacing w:val="-8"/>
                <w:sz w:val="17"/>
              </w:rPr>
              <w:t xml:space="preserve"> </w:t>
            </w:r>
            <w:r>
              <w:rPr>
                <w:sz w:val="17"/>
              </w:rPr>
              <w:t>de</w:t>
            </w:r>
            <w:r>
              <w:rPr>
                <w:spacing w:val="-5"/>
                <w:sz w:val="17"/>
              </w:rPr>
              <w:t xml:space="preserve"> </w:t>
            </w:r>
            <w:r>
              <w:rPr>
                <w:sz w:val="17"/>
              </w:rPr>
              <w:t>até</w:t>
            </w:r>
            <w:r>
              <w:rPr>
                <w:spacing w:val="-8"/>
                <w:sz w:val="17"/>
              </w:rPr>
              <w:t xml:space="preserve"> </w:t>
            </w:r>
            <w:r>
              <w:rPr>
                <w:sz w:val="17"/>
              </w:rPr>
              <w:t>7 (sete) dias.</w:t>
            </w:r>
          </w:p>
        </w:tc>
      </w:tr>
      <w:tr w:rsidR="001624B9" w14:paraId="64ACB169" w14:textId="77777777" w:rsidTr="00724870">
        <w:trPr>
          <w:trHeight w:val="705"/>
        </w:trPr>
        <w:tc>
          <w:tcPr>
            <w:tcW w:w="835" w:type="dxa"/>
            <w:vMerge/>
          </w:tcPr>
          <w:p w14:paraId="584FDE5B" w14:textId="77777777" w:rsidR="001624B9" w:rsidRDefault="001624B9">
            <w:pPr>
              <w:rPr>
                <w:sz w:val="2"/>
                <w:szCs w:val="2"/>
              </w:rPr>
            </w:pPr>
          </w:p>
        </w:tc>
        <w:tc>
          <w:tcPr>
            <w:tcW w:w="4040" w:type="dxa"/>
            <w:vMerge/>
          </w:tcPr>
          <w:p w14:paraId="0B1228D2" w14:textId="77777777" w:rsidR="001624B9" w:rsidRDefault="001624B9">
            <w:pPr>
              <w:rPr>
                <w:sz w:val="2"/>
                <w:szCs w:val="2"/>
              </w:rPr>
            </w:pPr>
          </w:p>
        </w:tc>
        <w:tc>
          <w:tcPr>
            <w:tcW w:w="854" w:type="dxa"/>
            <w:vMerge/>
          </w:tcPr>
          <w:p w14:paraId="52B4B902" w14:textId="77777777" w:rsidR="001624B9" w:rsidRDefault="001624B9">
            <w:pPr>
              <w:rPr>
                <w:sz w:val="2"/>
                <w:szCs w:val="2"/>
              </w:rPr>
            </w:pPr>
          </w:p>
        </w:tc>
        <w:tc>
          <w:tcPr>
            <w:tcW w:w="991" w:type="dxa"/>
          </w:tcPr>
          <w:p w14:paraId="7A2A6ED2" w14:textId="77777777" w:rsidR="001624B9" w:rsidRDefault="001624B9">
            <w:pPr>
              <w:pStyle w:val="TableParagraph"/>
              <w:spacing w:before="57"/>
              <w:rPr>
                <w:b/>
                <w:sz w:val="17"/>
              </w:rPr>
            </w:pPr>
          </w:p>
          <w:p w14:paraId="48EA5A1C" w14:textId="77777777" w:rsidR="001624B9" w:rsidRDefault="00845725">
            <w:pPr>
              <w:pStyle w:val="TableParagraph"/>
              <w:ind w:left="68" w:right="42"/>
              <w:jc w:val="center"/>
              <w:rPr>
                <w:sz w:val="17"/>
              </w:rPr>
            </w:pPr>
            <w:r>
              <w:rPr>
                <w:spacing w:val="-10"/>
                <w:sz w:val="17"/>
              </w:rPr>
              <w:t>C</w:t>
            </w:r>
          </w:p>
        </w:tc>
        <w:tc>
          <w:tcPr>
            <w:tcW w:w="2554" w:type="dxa"/>
          </w:tcPr>
          <w:p w14:paraId="618FCCB2" w14:textId="77777777" w:rsidR="001624B9" w:rsidRDefault="00845725">
            <w:pPr>
              <w:pStyle w:val="TableParagraph"/>
              <w:spacing w:before="58"/>
              <w:ind w:left="114" w:right="78"/>
              <w:jc w:val="center"/>
              <w:rPr>
                <w:sz w:val="17"/>
              </w:rPr>
            </w:pPr>
            <w:r>
              <w:rPr>
                <w:sz w:val="17"/>
              </w:rPr>
              <w:t>Protocolar</w:t>
            </w:r>
            <w:r>
              <w:rPr>
                <w:spacing w:val="-12"/>
                <w:sz w:val="17"/>
              </w:rPr>
              <w:t xml:space="preserve"> </w:t>
            </w:r>
            <w:r>
              <w:rPr>
                <w:sz w:val="17"/>
              </w:rPr>
              <w:t>com</w:t>
            </w:r>
            <w:r>
              <w:rPr>
                <w:spacing w:val="-12"/>
                <w:sz w:val="17"/>
              </w:rPr>
              <w:t xml:space="preserve"> </w:t>
            </w:r>
            <w:r>
              <w:rPr>
                <w:sz w:val="17"/>
              </w:rPr>
              <w:t>atraso</w:t>
            </w:r>
            <w:r>
              <w:rPr>
                <w:spacing w:val="-12"/>
                <w:sz w:val="17"/>
              </w:rPr>
              <w:t xml:space="preserve"> </w:t>
            </w:r>
            <w:r>
              <w:rPr>
                <w:sz w:val="17"/>
              </w:rPr>
              <w:t xml:space="preserve">superior a 7 (sete) dias ou não </w:t>
            </w:r>
            <w:r>
              <w:rPr>
                <w:spacing w:val="-2"/>
                <w:sz w:val="17"/>
              </w:rPr>
              <w:t>protocolada.</w:t>
            </w:r>
          </w:p>
        </w:tc>
      </w:tr>
      <w:tr w:rsidR="001624B9" w14:paraId="4315B608" w14:textId="77777777" w:rsidTr="00724870">
        <w:trPr>
          <w:trHeight w:val="1293"/>
        </w:trPr>
        <w:tc>
          <w:tcPr>
            <w:tcW w:w="835" w:type="dxa"/>
          </w:tcPr>
          <w:p w14:paraId="501F06CC" w14:textId="77777777" w:rsidR="001624B9" w:rsidRDefault="001624B9">
            <w:pPr>
              <w:pStyle w:val="TableParagraph"/>
              <w:rPr>
                <w:b/>
                <w:sz w:val="17"/>
              </w:rPr>
            </w:pPr>
          </w:p>
          <w:p w14:paraId="5154B166" w14:textId="77777777" w:rsidR="001624B9" w:rsidRDefault="001624B9">
            <w:pPr>
              <w:pStyle w:val="TableParagraph"/>
              <w:spacing w:before="157"/>
              <w:rPr>
                <w:b/>
                <w:sz w:val="17"/>
              </w:rPr>
            </w:pPr>
          </w:p>
          <w:p w14:paraId="39268879" w14:textId="77777777" w:rsidR="001624B9" w:rsidRDefault="00845725">
            <w:pPr>
              <w:pStyle w:val="TableParagraph"/>
              <w:ind w:left="22" w:right="1"/>
              <w:jc w:val="center"/>
              <w:rPr>
                <w:sz w:val="17"/>
              </w:rPr>
            </w:pPr>
            <w:r>
              <w:rPr>
                <w:spacing w:val="-5"/>
                <w:sz w:val="17"/>
              </w:rPr>
              <w:t>52</w:t>
            </w:r>
          </w:p>
        </w:tc>
        <w:tc>
          <w:tcPr>
            <w:tcW w:w="4040" w:type="dxa"/>
          </w:tcPr>
          <w:p w14:paraId="164E4B72" w14:textId="77777777" w:rsidR="001624B9" w:rsidRDefault="00845725">
            <w:pPr>
              <w:pStyle w:val="TableParagraph"/>
              <w:spacing w:before="61"/>
              <w:ind w:left="64" w:right="37"/>
              <w:jc w:val="both"/>
              <w:rPr>
                <w:sz w:val="17"/>
              </w:rPr>
            </w:pPr>
            <w:r>
              <w:rPr>
                <w:sz w:val="17"/>
              </w:rPr>
              <w:t>Não recompor, ou recompor em desacordo com as normas e manuais, a sinalização horizontal (longitudinal</w:t>
            </w:r>
            <w:r>
              <w:rPr>
                <w:spacing w:val="-3"/>
                <w:sz w:val="17"/>
              </w:rPr>
              <w:t xml:space="preserve"> </w:t>
            </w:r>
            <w:r>
              <w:rPr>
                <w:sz w:val="17"/>
              </w:rPr>
              <w:t>e/ou</w:t>
            </w:r>
            <w:r>
              <w:rPr>
                <w:spacing w:val="-2"/>
                <w:sz w:val="17"/>
              </w:rPr>
              <w:t xml:space="preserve"> </w:t>
            </w:r>
            <w:r>
              <w:rPr>
                <w:sz w:val="17"/>
              </w:rPr>
              <w:t>transversal)</w:t>
            </w:r>
            <w:r>
              <w:rPr>
                <w:spacing w:val="-2"/>
                <w:sz w:val="17"/>
              </w:rPr>
              <w:t xml:space="preserve"> </w:t>
            </w:r>
            <w:r>
              <w:rPr>
                <w:sz w:val="17"/>
              </w:rPr>
              <w:t>danificada,</w:t>
            </w:r>
            <w:r>
              <w:rPr>
                <w:spacing w:val="-2"/>
                <w:sz w:val="17"/>
              </w:rPr>
              <w:t xml:space="preserve"> </w:t>
            </w:r>
            <w:r>
              <w:rPr>
                <w:sz w:val="17"/>
              </w:rPr>
              <w:t>ainda</w:t>
            </w:r>
            <w:r>
              <w:rPr>
                <w:spacing w:val="-2"/>
                <w:sz w:val="17"/>
              </w:rPr>
              <w:t xml:space="preserve"> </w:t>
            </w:r>
            <w:r>
              <w:rPr>
                <w:sz w:val="17"/>
              </w:rPr>
              <w:t>que em caráter provisório, conforme termos e prazos estabelecidos em CONTRATO, ANEXOS e APÊNDICES (aferido por ponto de ocorrência).</w:t>
            </w:r>
          </w:p>
        </w:tc>
        <w:tc>
          <w:tcPr>
            <w:tcW w:w="854" w:type="dxa"/>
          </w:tcPr>
          <w:p w14:paraId="54B124D0" w14:textId="77777777" w:rsidR="001624B9" w:rsidRDefault="001624B9">
            <w:pPr>
              <w:pStyle w:val="TableParagraph"/>
              <w:rPr>
                <w:b/>
                <w:sz w:val="17"/>
              </w:rPr>
            </w:pPr>
          </w:p>
          <w:p w14:paraId="2ADE1595" w14:textId="77777777" w:rsidR="001624B9" w:rsidRDefault="001624B9">
            <w:pPr>
              <w:pStyle w:val="TableParagraph"/>
              <w:spacing w:before="157"/>
              <w:rPr>
                <w:b/>
                <w:sz w:val="17"/>
              </w:rPr>
            </w:pPr>
          </w:p>
          <w:p w14:paraId="24EEBCB0" w14:textId="77777777" w:rsidR="001624B9" w:rsidRDefault="00845725">
            <w:pPr>
              <w:pStyle w:val="TableParagraph"/>
              <w:ind w:left="25" w:right="1"/>
              <w:jc w:val="center"/>
              <w:rPr>
                <w:sz w:val="17"/>
              </w:rPr>
            </w:pPr>
            <w:r>
              <w:rPr>
                <w:spacing w:val="-10"/>
                <w:sz w:val="17"/>
              </w:rPr>
              <w:t>I</w:t>
            </w:r>
          </w:p>
        </w:tc>
        <w:tc>
          <w:tcPr>
            <w:tcW w:w="991" w:type="dxa"/>
          </w:tcPr>
          <w:p w14:paraId="75C97151" w14:textId="77777777" w:rsidR="001624B9" w:rsidRDefault="001624B9">
            <w:pPr>
              <w:pStyle w:val="TableParagraph"/>
              <w:rPr>
                <w:b/>
                <w:sz w:val="17"/>
              </w:rPr>
            </w:pPr>
          </w:p>
          <w:p w14:paraId="4C0D3845" w14:textId="77777777" w:rsidR="001624B9" w:rsidRDefault="001624B9">
            <w:pPr>
              <w:pStyle w:val="TableParagraph"/>
              <w:spacing w:before="157"/>
              <w:rPr>
                <w:b/>
                <w:sz w:val="17"/>
              </w:rPr>
            </w:pPr>
          </w:p>
          <w:p w14:paraId="3234950C" w14:textId="77777777" w:rsidR="001624B9" w:rsidRDefault="00845725">
            <w:pPr>
              <w:pStyle w:val="TableParagraph"/>
              <w:ind w:left="68" w:right="42"/>
              <w:jc w:val="center"/>
              <w:rPr>
                <w:sz w:val="17"/>
              </w:rPr>
            </w:pPr>
            <w:r>
              <w:rPr>
                <w:spacing w:val="-10"/>
                <w:sz w:val="17"/>
              </w:rPr>
              <w:t>B</w:t>
            </w:r>
          </w:p>
        </w:tc>
        <w:tc>
          <w:tcPr>
            <w:tcW w:w="2554" w:type="dxa"/>
          </w:tcPr>
          <w:p w14:paraId="2646A901" w14:textId="77777777" w:rsidR="001624B9" w:rsidRDefault="001624B9">
            <w:pPr>
              <w:pStyle w:val="TableParagraph"/>
              <w:rPr>
                <w:b/>
                <w:sz w:val="17"/>
              </w:rPr>
            </w:pPr>
          </w:p>
          <w:p w14:paraId="7FCE5550" w14:textId="77777777" w:rsidR="001624B9" w:rsidRDefault="001624B9">
            <w:pPr>
              <w:pStyle w:val="TableParagraph"/>
              <w:spacing w:before="58"/>
              <w:rPr>
                <w:b/>
                <w:sz w:val="17"/>
              </w:rPr>
            </w:pPr>
          </w:p>
          <w:p w14:paraId="29ABE8FB" w14:textId="77777777" w:rsidR="001624B9" w:rsidRDefault="00845725">
            <w:pPr>
              <w:pStyle w:val="TableParagraph"/>
              <w:spacing w:before="1"/>
              <w:ind w:left="1047" w:hanging="923"/>
              <w:rPr>
                <w:sz w:val="17"/>
              </w:rPr>
            </w:pPr>
            <w:r>
              <w:rPr>
                <w:sz w:val="17"/>
              </w:rPr>
              <w:t>Por</w:t>
            </w:r>
            <w:r>
              <w:rPr>
                <w:spacing w:val="-12"/>
                <w:sz w:val="17"/>
              </w:rPr>
              <w:t xml:space="preserve"> </w:t>
            </w:r>
            <w:r>
              <w:rPr>
                <w:sz w:val="17"/>
              </w:rPr>
              <w:t>Infração</w:t>
            </w:r>
            <w:r>
              <w:rPr>
                <w:spacing w:val="-12"/>
                <w:sz w:val="17"/>
              </w:rPr>
              <w:t xml:space="preserve"> </w:t>
            </w:r>
            <w:r>
              <w:rPr>
                <w:sz w:val="17"/>
              </w:rPr>
              <w:t>considerado</w:t>
            </w:r>
            <w:r>
              <w:rPr>
                <w:spacing w:val="-12"/>
                <w:sz w:val="17"/>
              </w:rPr>
              <w:t xml:space="preserve"> </w:t>
            </w:r>
            <w:r>
              <w:rPr>
                <w:sz w:val="17"/>
              </w:rPr>
              <w:t xml:space="preserve">cada </w:t>
            </w:r>
            <w:r>
              <w:rPr>
                <w:spacing w:val="-2"/>
                <w:sz w:val="17"/>
              </w:rPr>
              <w:t>ponto.</w:t>
            </w:r>
          </w:p>
        </w:tc>
      </w:tr>
      <w:tr w:rsidR="001624B9" w14:paraId="65D8CAEF" w14:textId="77777777" w:rsidTr="00724870">
        <w:trPr>
          <w:trHeight w:val="1698"/>
        </w:trPr>
        <w:tc>
          <w:tcPr>
            <w:tcW w:w="835" w:type="dxa"/>
          </w:tcPr>
          <w:p w14:paraId="32F52A5F" w14:textId="77777777" w:rsidR="001624B9" w:rsidRDefault="001624B9">
            <w:pPr>
              <w:pStyle w:val="TableParagraph"/>
              <w:rPr>
                <w:b/>
                <w:sz w:val="17"/>
              </w:rPr>
            </w:pPr>
          </w:p>
          <w:p w14:paraId="026753B6" w14:textId="77777777" w:rsidR="001624B9" w:rsidRDefault="001624B9">
            <w:pPr>
              <w:pStyle w:val="TableParagraph"/>
              <w:rPr>
                <w:b/>
                <w:sz w:val="17"/>
              </w:rPr>
            </w:pPr>
          </w:p>
          <w:p w14:paraId="51030E62" w14:textId="77777777" w:rsidR="001624B9" w:rsidRDefault="001624B9">
            <w:pPr>
              <w:pStyle w:val="TableParagraph"/>
              <w:spacing w:before="165"/>
              <w:rPr>
                <w:b/>
                <w:sz w:val="17"/>
              </w:rPr>
            </w:pPr>
          </w:p>
          <w:p w14:paraId="7D4BB851" w14:textId="77777777" w:rsidR="001624B9" w:rsidRDefault="00845725">
            <w:pPr>
              <w:pStyle w:val="TableParagraph"/>
              <w:ind w:left="22" w:right="1"/>
              <w:jc w:val="center"/>
              <w:rPr>
                <w:sz w:val="17"/>
              </w:rPr>
            </w:pPr>
            <w:r>
              <w:rPr>
                <w:spacing w:val="-5"/>
                <w:sz w:val="17"/>
              </w:rPr>
              <w:t>53</w:t>
            </w:r>
          </w:p>
        </w:tc>
        <w:tc>
          <w:tcPr>
            <w:tcW w:w="4040" w:type="dxa"/>
          </w:tcPr>
          <w:p w14:paraId="5CEAEFCA" w14:textId="77777777" w:rsidR="001624B9" w:rsidRDefault="00845725">
            <w:pPr>
              <w:pStyle w:val="TableParagraph"/>
              <w:spacing w:before="68"/>
              <w:ind w:left="64" w:right="33"/>
              <w:jc w:val="both"/>
              <w:rPr>
                <w:sz w:val="17"/>
              </w:rPr>
            </w:pPr>
            <w:r>
              <w:rPr>
                <w:sz w:val="17"/>
              </w:rPr>
              <w:t>Não remover ou remover parcialmente sinalização horizontal longitudinal (linhas de bordo, eixo, linhas de continuidade e outros) conflitante ou desnecessária conforme termos e prazos estabelecidos em CONTRATO, ANEXOS e APÊNDICES</w:t>
            </w:r>
            <w:r>
              <w:rPr>
                <w:spacing w:val="-5"/>
                <w:sz w:val="17"/>
              </w:rPr>
              <w:t xml:space="preserve"> </w:t>
            </w:r>
            <w:r>
              <w:rPr>
                <w:sz w:val="17"/>
              </w:rPr>
              <w:t>Avaliação</w:t>
            </w:r>
            <w:r>
              <w:rPr>
                <w:spacing w:val="-6"/>
                <w:sz w:val="17"/>
              </w:rPr>
              <w:t xml:space="preserve"> </w:t>
            </w:r>
            <w:r>
              <w:rPr>
                <w:sz w:val="17"/>
              </w:rPr>
              <w:t>por</w:t>
            </w:r>
            <w:r>
              <w:rPr>
                <w:spacing w:val="-6"/>
                <w:sz w:val="17"/>
              </w:rPr>
              <w:t xml:space="preserve"> </w:t>
            </w:r>
            <w:r>
              <w:rPr>
                <w:sz w:val="17"/>
              </w:rPr>
              <w:t>segmentos,</w:t>
            </w:r>
            <w:r>
              <w:rPr>
                <w:spacing w:val="-6"/>
                <w:sz w:val="17"/>
              </w:rPr>
              <w:t xml:space="preserve"> </w:t>
            </w:r>
            <w:r>
              <w:rPr>
                <w:sz w:val="17"/>
              </w:rPr>
              <w:t>sendo</w:t>
            </w:r>
            <w:r>
              <w:rPr>
                <w:spacing w:val="-6"/>
                <w:sz w:val="17"/>
              </w:rPr>
              <w:t xml:space="preserve"> </w:t>
            </w:r>
            <w:r>
              <w:rPr>
                <w:sz w:val="17"/>
              </w:rPr>
              <w:t>cada um</w:t>
            </w:r>
            <w:r>
              <w:rPr>
                <w:spacing w:val="-1"/>
                <w:sz w:val="17"/>
              </w:rPr>
              <w:t xml:space="preserve"> </w:t>
            </w:r>
            <w:r>
              <w:rPr>
                <w:sz w:val="17"/>
              </w:rPr>
              <w:t>com</w:t>
            </w:r>
            <w:r>
              <w:rPr>
                <w:spacing w:val="-2"/>
                <w:sz w:val="17"/>
              </w:rPr>
              <w:t xml:space="preserve"> </w:t>
            </w:r>
            <w:r>
              <w:rPr>
                <w:sz w:val="17"/>
              </w:rPr>
              <w:t>extensão máxima de 1</w:t>
            </w:r>
            <w:r>
              <w:rPr>
                <w:spacing w:val="-3"/>
                <w:sz w:val="17"/>
              </w:rPr>
              <w:t xml:space="preserve"> </w:t>
            </w:r>
            <w:r>
              <w:rPr>
                <w:sz w:val="17"/>
              </w:rPr>
              <w:t>quilômetro,</w:t>
            </w:r>
            <w:r>
              <w:rPr>
                <w:spacing w:val="-1"/>
                <w:sz w:val="17"/>
              </w:rPr>
              <w:t xml:space="preserve"> </w:t>
            </w:r>
            <w:r>
              <w:rPr>
                <w:sz w:val="17"/>
              </w:rPr>
              <w:t>definido entre dois marcos quilométricos sequenciais.</w:t>
            </w:r>
          </w:p>
        </w:tc>
        <w:tc>
          <w:tcPr>
            <w:tcW w:w="854" w:type="dxa"/>
          </w:tcPr>
          <w:p w14:paraId="3BFDF5AB" w14:textId="77777777" w:rsidR="001624B9" w:rsidRDefault="001624B9">
            <w:pPr>
              <w:pStyle w:val="TableParagraph"/>
              <w:rPr>
                <w:b/>
                <w:sz w:val="17"/>
              </w:rPr>
            </w:pPr>
          </w:p>
          <w:p w14:paraId="18C6806F" w14:textId="77777777" w:rsidR="001624B9" w:rsidRDefault="001624B9">
            <w:pPr>
              <w:pStyle w:val="TableParagraph"/>
              <w:rPr>
                <w:b/>
                <w:sz w:val="17"/>
              </w:rPr>
            </w:pPr>
          </w:p>
          <w:p w14:paraId="1239D79A" w14:textId="77777777" w:rsidR="001624B9" w:rsidRDefault="001624B9">
            <w:pPr>
              <w:pStyle w:val="TableParagraph"/>
              <w:spacing w:before="165"/>
              <w:rPr>
                <w:b/>
                <w:sz w:val="17"/>
              </w:rPr>
            </w:pPr>
          </w:p>
          <w:p w14:paraId="5010E80A" w14:textId="77777777" w:rsidR="001624B9" w:rsidRDefault="00845725">
            <w:pPr>
              <w:pStyle w:val="TableParagraph"/>
              <w:ind w:left="25" w:right="1"/>
              <w:jc w:val="center"/>
              <w:rPr>
                <w:sz w:val="17"/>
              </w:rPr>
            </w:pPr>
            <w:r>
              <w:rPr>
                <w:spacing w:val="-10"/>
                <w:sz w:val="17"/>
              </w:rPr>
              <w:t>I</w:t>
            </w:r>
          </w:p>
        </w:tc>
        <w:tc>
          <w:tcPr>
            <w:tcW w:w="991" w:type="dxa"/>
          </w:tcPr>
          <w:p w14:paraId="33A2B135" w14:textId="77777777" w:rsidR="001624B9" w:rsidRDefault="001624B9">
            <w:pPr>
              <w:pStyle w:val="TableParagraph"/>
              <w:rPr>
                <w:b/>
                <w:sz w:val="17"/>
              </w:rPr>
            </w:pPr>
          </w:p>
          <w:p w14:paraId="03751579" w14:textId="77777777" w:rsidR="001624B9" w:rsidRDefault="001624B9">
            <w:pPr>
              <w:pStyle w:val="TableParagraph"/>
              <w:rPr>
                <w:b/>
                <w:sz w:val="17"/>
              </w:rPr>
            </w:pPr>
          </w:p>
          <w:p w14:paraId="3DC586EB" w14:textId="77777777" w:rsidR="001624B9" w:rsidRDefault="001624B9">
            <w:pPr>
              <w:pStyle w:val="TableParagraph"/>
              <w:spacing w:before="165"/>
              <w:rPr>
                <w:b/>
                <w:sz w:val="17"/>
              </w:rPr>
            </w:pPr>
          </w:p>
          <w:p w14:paraId="5DD5B58B" w14:textId="77777777" w:rsidR="001624B9" w:rsidRDefault="00845725">
            <w:pPr>
              <w:pStyle w:val="TableParagraph"/>
              <w:ind w:left="68" w:right="42"/>
              <w:jc w:val="center"/>
              <w:rPr>
                <w:sz w:val="17"/>
              </w:rPr>
            </w:pPr>
            <w:r>
              <w:rPr>
                <w:spacing w:val="-10"/>
                <w:sz w:val="17"/>
              </w:rPr>
              <w:t>C</w:t>
            </w:r>
          </w:p>
        </w:tc>
        <w:tc>
          <w:tcPr>
            <w:tcW w:w="2554" w:type="dxa"/>
          </w:tcPr>
          <w:p w14:paraId="6AA27CF8" w14:textId="77777777" w:rsidR="001624B9" w:rsidRDefault="001624B9">
            <w:pPr>
              <w:pStyle w:val="TableParagraph"/>
              <w:rPr>
                <w:b/>
                <w:sz w:val="17"/>
              </w:rPr>
            </w:pPr>
          </w:p>
          <w:p w14:paraId="76A13060" w14:textId="77777777" w:rsidR="001624B9" w:rsidRDefault="001624B9">
            <w:pPr>
              <w:pStyle w:val="TableParagraph"/>
              <w:rPr>
                <w:b/>
                <w:sz w:val="17"/>
              </w:rPr>
            </w:pPr>
          </w:p>
          <w:p w14:paraId="20C9BD80" w14:textId="77777777" w:rsidR="001624B9" w:rsidRDefault="001624B9">
            <w:pPr>
              <w:pStyle w:val="TableParagraph"/>
              <w:spacing w:before="67"/>
              <w:rPr>
                <w:b/>
                <w:sz w:val="17"/>
              </w:rPr>
            </w:pPr>
          </w:p>
          <w:p w14:paraId="76779D41" w14:textId="77777777" w:rsidR="001624B9" w:rsidRDefault="00845725">
            <w:pPr>
              <w:pStyle w:val="TableParagraph"/>
              <w:ind w:left="886" w:right="12" w:hanging="762"/>
              <w:rPr>
                <w:sz w:val="17"/>
              </w:rPr>
            </w:pPr>
            <w:r>
              <w:rPr>
                <w:sz w:val="17"/>
              </w:rPr>
              <w:t>Por</w:t>
            </w:r>
            <w:r>
              <w:rPr>
                <w:spacing w:val="-12"/>
                <w:sz w:val="17"/>
              </w:rPr>
              <w:t xml:space="preserve"> </w:t>
            </w:r>
            <w:r>
              <w:rPr>
                <w:sz w:val="17"/>
              </w:rPr>
              <w:t>Infração</w:t>
            </w:r>
            <w:r>
              <w:rPr>
                <w:spacing w:val="-12"/>
                <w:sz w:val="17"/>
              </w:rPr>
              <w:t xml:space="preserve"> </w:t>
            </w:r>
            <w:r>
              <w:rPr>
                <w:sz w:val="17"/>
              </w:rPr>
              <w:t>considerado</w:t>
            </w:r>
            <w:r>
              <w:rPr>
                <w:spacing w:val="-12"/>
                <w:sz w:val="17"/>
              </w:rPr>
              <w:t xml:space="preserve"> </w:t>
            </w:r>
            <w:r>
              <w:rPr>
                <w:sz w:val="17"/>
              </w:rPr>
              <w:t xml:space="preserve">cada </w:t>
            </w:r>
            <w:r>
              <w:rPr>
                <w:spacing w:val="-2"/>
                <w:sz w:val="17"/>
              </w:rPr>
              <w:t>segmento.</w:t>
            </w:r>
          </w:p>
        </w:tc>
      </w:tr>
      <w:tr w:rsidR="001624B9" w14:paraId="7B321214" w14:textId="77777777" w:rsidTr="00724870">
        <w:trPr>
          <w:trHeight w:val="1490"/>
        </w:trPr>
        <w:tc>
          <w:tcPr>
            <w:tcW w:w="835" w:type="dxa"/>
          </w:tcPr>
          <w:p w14:paraId="48EE2AA2" w14:textId="77777777" w:rsidR="001624B9" w:rsidRDefault="001624B9">
            <w:pPr>
              <w:pStyle w:val="TableParagraph"/>
              <w:rPr>
                <w:b/>
                <w:sz w:val="17"/>
              </w:rPr>
            </w:pPr>
          </w:p>
          <w:p w14:paraId="73E673B2" w14:textId="77777777" w:rsidR="001624B9" w:rsidRDefault="001624B9">
            <w:pPr>
              <w:pStyle w:val="TableParagraph"/>
              <w:rPr>
                <w:b/>
                <w:sz w:val="17"/>
              </w:rPr>
            </w:pPr>
          </w:p>
          <w:p w14:paraId="6AF1749D" w14:textId="77777777" w:rsidR="001624B9" w:rsidRDefault="001624B9">
            <w:pPr>
              <w:pStyle w:val="TableParagraph"/>
              <w:spacing w:before="60"/>
              <w:rPr>
                <w:b/>
                <w:sz w:val="17"/>
              </w:rPr>
            </w:pPr>
          </w:p>
          <w:p w14:paraId="4C139C1A" w14:textId="77777777" w:rsidR="001624B9" w:rsidRDefault="00845725">
            <w:pPr>
              <w:pStyle w:val="TableParagraph"/>
              <w:ind w:left="22" w:right="1"/>
              <w:jc w:val="center"/>
              <w:rPr>
                <w:sz w:val="17"/>
              </w:rPr>
            </w:pPr>
            <w:r>
              <w:rPr>
                <w:spacing w:val="-5"/>
                <w:sz w:val="17"/>
              </w:rPr>
              <w:t>54</w:t>
            </w:r>
          </w:p>
        </w:tc>
        <w:tc>
          <w:tcPr>
            <w:tcW w:w="4040" w:type="dxa"/>
          </w:tcPr>
          <w:p w14:paraId="27586F08" w14:textId="4D9DEED6" w:rsidR="001624B9" w:rsidRDefault="00845725">
            <w:pPr>
              <w:pStyle w:val="TableParagraph"/>
              <w:spacing w:before="61"/>
              <w:ind w:left="64" w:right="34"/>
              <w:jc w:val="both"/>
              <w:rPr>
                <w:sz w:val="17"/>
              </w:rPr>
            </w:pPr>
            <w:r>
              <w:rPr>
                <w:sz w:val="17"/>
              </w:rPr>
              <w:t>Não remover ou remover parcialmente sinalização horizontal transversal – Marcas Viárias (legendas, símbolos, pictogramas, faixas transversais, marcas de canalização e outros) conflitante ou desnecessária, nos termos e prazos estabelecidos em</w:t>
            </w:r>
            <w:r w:rsidR="00574A46">
              <w:rPr>
                <w:spacing w:val="57"/>
                <w:sz w:val="17"/>
              </w:rPr>
              <w:t xml:space="preserve"> </w:t>
            </w:r>
            <w:r>
              <w:rPr>
                <w:sz w:val="17"/>
              </w:rPr>
              <w:t>CONTRATO,</w:t>
            </w:r>
            <w:r w:rsidR="00574A46">
              <w:rPr>
                <w:spacing w:val="58"/>
                <w:sz w:val="17"/>
              </w:rPr>
              <w:t xml:space="preserve"> </w:t>
            </w:r>
            <w:r>
              <w:rPr>
                <w:sz w:val="17"/>
              </w:rPr>
              <w:t>ANEXOS</w:t>
            </w:r>
            <w:r w:rsidR="00574A46">
              <w:rPr>
                <w:spacing w:val="58"/>
                <w:sz w:val="17"/>
              </w:rPr>
              <w:t xml:space="preserve"> </w:t>
            </w:r>
            <w:r>
              <w:rPr>
                <w:sz w:val="17"/>
              </w:rPr>
              <w:t>e</w:t>
            </w:r>
            <w:r w:rsidR="00574A46">
              <w:rPr>
                <w:spacing w:val="59"/>
                <w:sz w:val="17"/>
              </w:rPr>
              <w:t xml:space="preserve"> </w:t>
            </w:r>
            <w:r>
              <w:rPr>
                <w:spacing w:val="-2"/>
                <w:sz w:val="17"/>
              </w:rPr>
              <w:t>APÊNDICES.</w:t>
            </w:r>
          </w:p>
          <w:p w14:paraId="06A85ABB" w14:textId="77777777" w:rsidR="001624B9" w:rsidRDefault="00845725">
            <w:pPr>
              <w:pStyle w:val="TableParagraph"/>
              <w:spacing w:line="194" w:lineRule="exact"/>
              <w:ind w:left="64"/>
              <w:jc w:val="both"/>
              <w:rPr>
                <w:sz w:val="17"/>
              </w:rPr>
            </w:pPr>
            <w:r>
              <w:rPr>
                <w:sz w:val="17"/>
              </w:rPr>
              <w:t>Avaliação</w:t>
            </w:r>
            <w:r>
              <w:rPr>
                <w:spacing w:val="-4"/>
                <w:sz w:val="17"/>
              </w:rPr>
              <w:t xml:space="preserve"> </w:t>
            </w:r>
            <w:r>
              <w:rPr>
                <w:sz w:val="17"/>
              </w:rPr>
              <w:t>por</w:t>
            </w:r>
            <w:r>
              <w:rPr>
                <w:spacing w:val="-1"/>
                <w:sz w:val="17"/>
              </w:rPr>
              <w:t xml:space="preserve"> </w:t>
            </w:r>
            <w:r>
              <w:rPr>
                <w:sz w:val="17"/>
              </w:rPr>
              <w:t>marca</w:t>
            </w:r>
            <w:r>
              <w:rPr>
                <w:spacing w:val="-3"/>
                <w:sz w:val="17"/>
              </w:rPr>
              <w:t xml:space="preserve"> </w:t>
            </w:r>
            <w:r>
              <w:rPr>
                <w:sz w:val="17"/>
              </w:rPr>
              <w:t>viária</w:t>
            </w:r>
            <w:r>
              <w:rPr>
                <w:spacing w:val="-3"/>
                <w:sz w:val="17"/>
              </w:rPr>
              <w:t xml:space="preserve"> </w:t>
            </w:r>
            <w:r>
              <w:rPr>
                <w:sz w:val="17"/>
              </w:rPr>
              <w:t>com</w:t>
            </w:r>
            <w:r>
              <w:rPr>
                <w:spacing w:val="-4"/>
                <w:sz w:val="17"/>
              </w:rPr>
              <w:t xml:space="preserve"> </w:t>
            </w:r>
            <w:r>
              <w:rPr>
                <w:spacing w:val="-2"/>
                <w:sz w:val="17"/>
              </w:rPr>
              <w:t>deficiência.</w:t>
            </w:r>
          </w:p>
        </w:tc>
        <w:tc>
          <w:tcPr>
            <w:tcW w:w="854" w:type="dxa"/>
          </w:tcPr>
          <w:p w14:paraId="03AD5CBA" w14:textId="77777777" w:rsidR="001624B9" w:rsidRDefault="001624B9">
            <w:pPr>
              <w:pStyle w:val="TableParagraph"/>
              <w:rPr>
                <w:b/>
                <w:sz w:val="17"/>
              </w:rPr>
            </w:pPr>
          </w:p>
          <w:p w14:paraId="2CCB062A" w14:textId="77777777" w:rsidR="001624B9" w:rsidRDefault="001624B9">
            <w:pPr>
              <w:pStyle w:val="TableParagraph"/>
              <w:rPr>
                <w:b/>
                <w:sz w:val="17"/>
              </w:rPr>
            </w:pPr>
          </w:p>
          <w:p w14:paraId="03B854C0" w14:textId="77777777" w:rsidR="001624B9" w:rsidRDefault="001624B9">
            <w:pPr>
              <w:pStyle w:val="TableParagraph"/>
              <w:spacing w:before="60"/>
              <w:rPr>
                <w:b/>
                <w:sz w:val="17"/>
              </w:rPr>
            </w:pPr>
          </w:p>
          <w:p w14:paraId="5197F4E8" w14:textId="77777777" w:rsidR="001624B9" w:rsidRDefault="00845725">
            <w:pPr>
              <w:pStyle w:val="TableParagraph"/>
              <w:ind w:left="25" w:right="1"/>
              <w:jc w:val="center"/>
              <w:rPr>
                <w:sz w:val="17"/>
              </w:rPr>
            </w:pPr>
            <w:r>
              <w:rPr>
                <w:spacing w:val="-10"/>
                <w:sz w:val="17"/>
              </w:rPr>
              <w:t>I</w:t>
            </w:r>
          </w:p>
        </w:tc>
        <w:tc>
          <w:tcPr>
            <w:tcW w:w="991" w:type="dxa"/>
          </w:tcPr>
          <w:p w14:paraId="4D9B5A19" w14:textId="77777777" w:rsidR="001624B9" w:rsidRDefault="001624B9">
            <w:pPr>
              <w:pStyle w:val="TableParagraph"/>
              <w:rPr>
                <w:b/>
                <w:sz w:val="17"/>
              </w:rPr>
            </w:pPr>
          </w:p>
          <w:p w14:paraId="5BDC478C" w14:textId="77777777" w:rsidR="001624B9" w:rsidRDefault="001624B9">
            <w:pPr>
              <w:pStyle w:val="TableParagraph"/>
              <w:rPr>
                <w:b/>
                <w:sz w:val="17"/>
              </w:rPr>
            </w:pPr>
          </w:p>
          <w:p w14:paraId="2CB1B73A" w14:textId="77777777" w:rsidR="001624B9" w:rsidRDefault="001624B9">
            <w:pPr>
              <w:pStyle w:val="TableParagraph"/>
              <w:spacing w:before="60"/>
              <w:rPr>
                <w:b/>
                <w:sz w:val="17"/>
              </w:rPr>
            </w:pPr>
          </w:p>
          <w:p w14:paraId="38CEFF17" w14:textId="77777777" w:rsidR="001624B9" w:rsidRDefault="00845725">
            <w:pPr>
              <w:pStyle w:val="TableParagraph"/>
              <w:ind w:left="68" w:right="42"/>
              <w:jc w:val="center"/>
              <w:rPr>
                <w:sz w:val="17"/>
              </w:rPr>
            </w:pPr>
            <w:r>
              <w:rPr>
                <w:spacing w:val="-10"/>
                <w:sz w:val="17"/>
              </w:rPr>
              <w:t>B</w:t>
            </w:r>
          </w:p>
        </w:tc>
        <w:tc>
          <w:tcPr>
            <w:tcW w:w="2554" w:type="dxa"/>
          </w:tcPr>
          <w:p w14:paraId="781CF915" w14:textId="77777777" w:rsidR="001624B9" w:rsidRDefault="001624B9">
            <w:pPr>
              <w:pStyle w:val="TableParagraph"/>
              <w:rPr>
                <w:b/>
                <w:sz w:val="17"/>
              </w:rPr>
            </w:pPr>
          </w:p>
          <w:p w14:paraId="0A8C91C5" w14:textId="77777777" w:rsidR="001624B9" w:rsidRDefault="001624B9">
            <w:pPr>
              <w:pStyle w:val="TableParagraph"/>
              <w:spacing w:before="157"/>
              <w:rPr>
                <w:b/>
                <w:sz w:val="17"/>
              </w:rPr>
            </w:pPr>
          </w:p>
          <w:p w14:paraId="4DC0DED9" w14:textId="77777777" w:rsidR="001624B9" w:rsidRDefault="00845725">
            <w:pPr>
              <w:pStyle w:val="TableParagraph"/>
              <w:ind w:left="1026" w:hanging="839"/>
              <w:rPr>
                <w:sz w:val="17"/>
              </w:rPr>
            </w:pPr>
            <w:r>
              <w:rPr>
                <w:sz w:val="17"/>
              </w:rPr>
              <w:t>Por</w:t>
            </w:r>
            <w:r>
              <w:rPr>
                <w:spacing w:val="-12"/>
                <w:sz w:val="17"/>
              </w:rPr>
              <w:t xml:space="preserve"> </w:t>
            </w:r>
            <w:r>
              <w:rPr>
                <w:sz w:val="17"/>
              </w:rPr>
              <w:t>Infração</w:t>
            </w:r>
            <w:r>
              <w:rPr>
                <w:spacing w:val="-12"/>
                <w:sz w:val="17"/>
              </w:rPr>
              <w:t xml:space="preserve"> </w:t>
            </w:r>
            <w:r>
              <w:rPr>
                <w:sz w:val="17"/>
              </w:rPr>
              <w:t>considerada</w:t>
            </w:r>
            <w:r>
              <w:rPr>
                <w:spacing w:val="-12"/>
                <w:sz w:val="17"/>
              </w:rPr>
              <w:t xml:space="preserve"> </w:t>
            </w:r>
            <w:r>
              <w:rPr>
                <w:sz w:val="17"/>
              </w:rPr>
              <w:t xml:space="preserve">por </w:t>
            </w:r>
            <w:r>
              <w:rPr>
                <w:spacing w:val="-2"/>
                <w:sz w:val="17"/>
              </w:rPr>
              <w:t>marca.</w:t>
            </w:r>
          </w:p>
        </w:tc>
      </w:tr>
      <w:tr w:rsidR="001624B9" w14:paraId="57A24F38" w14:textId="77777777" w:rsidTr="00724870">
        <w:trPr>
          <w:trHeight w:val="1684"/>
        </w:trPr>
        <w:tc>
          <w:tcPr>
            <w:tcW w:w="835" w:type="dxa"/>
          </w:tcPr>
          <w:p w14:paraId="4AEC9502" w14:textId="77777777" w:rsidR="001624B9" w:rsidRDefault="001624B9">
            <w:pPr>
              <w:pStyle w:val="TableParagraph"/>
              <w:rPr>
                <w:b/>
                <w:sz w:val="17"/>
              </w:rPr>
            </w:pPr>
          </w:p>
          <w:p w14:paraId="711D3E6C" w14:textId="77777777" w:rsidR="001624B9" w:rsidRDefault="001624B9">
            <w:pPr>
              <w:pStyle w:val="TableParagraph"/>
              <w:rPr>
                <w:b/>
                <w:sz w:val="17"/>
              </w:rPr>
            </w:pPr>
          </w:p>
          <w:p w14:paraId="09F0A721" w14:textId="77777777" w:rsidR="001624B9" w:rsidRDefault="001624B9">
            <w:pPr>
              <w:pStyle w:val="TableParagraph"/>
              <w:spacing w:before="156"/>
              <w:rPr>
                <w:b/>
                <w:sz w:val="17"/>
              </w:rPr>
            </w:pPr>
          </w:p>
          <w:p w14:paraId="7048540F" w14:textId="77777777" w:rsidR="001624B9" w:rsidRDefault="00845725">
            <w:pPr>
              <w:pStyle w:val="TableParagraph"/>
              <w:ind w:left="22" w:right="1"/>
              <w:jc w:val="center"/>
              <w:rPr>
                <w:sz w:val="17"/>
              </w:rPr>
            </w:pPr>
            <w:r>
              <w:rPr>
                <w:spacing w:val="-5"/>
                <w:sz w:val="17"/>
              </w:rPr>
              <w:t>55</w:t>
            </w:r>
          </w:p>
        </w:tc>
        <w:tc>
          <w:tcPr>
            <w:tcW w:w="4040" w:type="dxa"/>
          </w:tcPr>
          <w:p w14:paraId="21CDB0B2" w14:textId="77777777" w:rsidR="001624B9" w:rsidRDefault="00845725">
            <w:pPr>
              <w:pStyle w:val="TableParagraph"/>
              <w:spacing w:before="58"/>
              <w:ind w:left="64" w:right="32"/>
              <w:jc w:val="both"/>
              <w:rPr>
                <w:sz w:val="17"/>
              </w:rPr>
            </w:pPr>
            <w:r>
              <w:rPr>
                <w:sz w:val="17"/>
              </w:rPr>
              <w:t>Utilizar tinta e/ou outro material não aprovados em Manuais e Normas para cobertura de sinalização Longitudinal (linhas de bordo, eixo, linhas de continuidade e outros). Avaliação por segmentos, sendo cada um com extensão máxima de 1 quilômetro,</w:t>
            </w:r>
            <w:r>
              <w:rPr>
                <w:spacing w:val="-9"/>
                <w:sz w:val="17"/>
              </w:rPr>
              <w:t xml:space="preserve"> </w:t>
            </w:r>
            <w:r>
              <w:rPr>
                <w:sz w:val="17"/>
              </w:rPr>
              <w:t>definido</w:t>
            </w:r>
            <w:r>
              <w:rPr>
                <w:spacing w:val="-10"/>
                <w:sz w:val="17"/>
              </w:rPr>
              <w:t xml:space="preserve"> </w:t>
            </w:r>
            <w:r>
              <w:rPr>
                <w:sz w:val="17"/>
              </w:rPr>
              <w:t>entre</w:t>
            </w:r>
            <w:r>
              <w:rPr>
                <w:spacing w:val="-8"/>
                <w:sz w:val="17"/>
              </w:rPr>
              <w:t xml:space="preserve"> </w:t>
            </w:r>
            <w:r>
              <w:rPr>
                <w:sz w:val="17"/>
              </w:rPr>
              <w:t>dois</w:t>
            </w:r>
            <w:r>
              <w:rPr>
                <w:spacing w:val="-10"/>
                <w:sz w:val="17"/>
              </w:rPr>
              <w:t xml:space="preserve"> </w:t>
            </w:r>
            <w:r>
              <w:rPr>
                <w:sz w:val="17"/>
              </w:rPr>
              <w:t>marcos</w:t>
            </w:r>
            <w:r>
              <w:rPr>
                <w:spacing w:val="-8"/>
                <w:sz w:val="17"/>
              </w:rPr>
              <w:t xml:space="preserve"> </w:t>
            </w:r>
            <w:r>
              <w:rPr>
                <w:sz w:val="17"/>
              </w:rPr>
              <w:t xml:space="preserve">quilométricos sequenciais. Infração consumada no ato da </w:t>
            </w:r>
            <w:r>
              <w:rPr>
                <w:spacing w:val="-2"/>
                <w:sz w:val="17"/>
              </w:rPr>
              <w:t>constatação.</w:t>
            </w:r>
          </w:p>
        </w:tc>
        <w:tc>
          <w:tcPr>
            <w:tcW w:w="854" w:type="dxa"/>
          </w:tcPr>
          <w:p w14:paraId="6B007035" w14:textId="77777777" w:rsidR="001624B9" w:rsidRDefault="001624B9">
            <w:pPr>
              <w:pStyle w:val="TableParagraph"/>
              <w:rPr>
                <w:b/>
                <w:sz w:val="17"/>
              </w:rPr>
            </w:pPr>
          </w:p>
          <w:p w14:paraId="0ADD8F67" w14:textId="77777777" w:rsidR="001624B9" w:rsidRDefault="001624B9">
            <w:pPr>
              <w:pStyle w:val="TableParagraph"/>
              <w:rPr>
                <w:b/>
                <w:sz w:val="17"/>
              </w:rPr>
            </w:pPr>
          </w:p>
          <w:p w14:paraId="70D3167E" w14:textId="77777777" w:rsidR="001624B9" w:rsidRDefault="001624B9">
            <w:pPr>
              <w:pStyle w:val="TableParagraph"/>
              <w:spacing w:before="156"/>
              <w:rPr>
                <w:b/>
                <w:sz w:val="17"/>
              </w:rPr>
            </w:pPr>
          </w:p>
          <w:p w14:paraId="6D12C2D4" w14:textId="77777777" w:rsidR="001624B9" w:rsidRDefault="00845725">
            <w:pPr>
              <w:pStyle w:val="TableParagraph"/>
              <w:ind w:left="25" w:right="1"/>
              <w:jc w:val="center"/>
              <w:rPr>
                <w:sz w:val="17"/>
              </w:rPr>
            </w:pPr>
            <w:r>
              <w:rPr>
                <w:spacing w:val="-10"/>
                <w:sz w:val="17"/>
              </w:rPr>
              <w:t>I</w:t>
            </w:r>
          </w:p>
        </w:tc>
        <w:tc>
          <w:tcPr>
            <w:tcW w:w="991" w:type="dxa"/>
          </w:tcPr>
          <w:p w14:paraId="03C91DF4" w14:textId="77777777" w:rsidR="001624B9" w:rsidRDefault="001624B9">
            <w:pPr>
              <w:pStyle w:val="TableParagraph"/>
              <w:rPr>
                <w:b/>
                <w:sz w:val="17"/>
              </w:rPr>
            </w:pPr>
          </w:p>
          <w:p w14:paraId="558ED283" w14:textId="77777777" w:rsidR="001624B9" w:rsidRDefault="001624B9">
            <w:pPr>
              <w:pStyle w:val="TableParagraph"/>
              <w:rPr>
                <w:b/>
                <w:sz w:val="17"/>
              </w:rPr>
            </w:pPr>
          </w:p>
          <w:p w14:paraId="632EC042" w14:textId="77777777" w:rsidR="001624B9" w:rsidRDefault="001624B9">
            <w:pPr>
              <w:pStyle w:val="TableParagraph"/>
              <w:spacing w:before="156"/>
              <w:rPr>
                <w:b/>
                <w:sz w:val="17"/>
              </w:rPr>
            </w:pPr>
          </w:p>
          <w:p w14:paraId="1392878F" w14:textId="77777777" w:rsidR="001624B9" w:rsidRDefault="00845725">
            <w:pPr>
              <w:pStyle w:val="TableParagraph"/>
              <w:ind w:left="68" w:right="42"/>
              <w:jc w:val="center"/>
              <w:rPr>
                <w:sz w:val="17"/>
              </w:rPr>
            </w:pPr>
            <w:r>
              <w:rPr>
                <w:spacing w:val="-10"/>
                <w:sz w:val="17"/>
              </w:rPr>
              <w:t>C</w:t>
            </w:r>
          </w:p>
        </w:tc>
        <w:tc>
          <w:tcPr>
            <w:tcW w:w="2554" w:type="dxa"/>
          </w:tcPr>
          <w:p w14:paraId="77673BC8" w14:textId="77777777" w:rsidR="001624B9" w:rsidRDefault="001624B9">
            <w:pPr>
              <w:pStyle w:val="TableParagraph"/>
              <w:rPr>
                <w:b/>
                <w:sz w:val="17"/>
              </w:rPr>
            </w:pPr>
          </w:p>
          <w:p w14:paraId="4E6D68C2" w14:textId="77777777" w:rsidR="001624B9" w:rsidRDefault="001624B9">
            <w:pPr>
              <w:pStyle w:val="TableParagraph"/>
              <w:rPr>
                <w:b/>
                <w:sz w:val="17"/>
              </w:rPr>
            </w:pPr>
          </w:p>
          <w:p w14:paraId="5658B31E" w14:textId="77777777" w:rsidR="001624B9" w:rsidRDefault="001624B9">
            <w:pPr>
              <w:pStyle w:val="TableParagraph"/>
              <w:spacing w:before="57"/>
              <w:rPr>
                <w:b/>
                <w:sz w:val="17"/>
              </w:rPr>
            </w:pPr>
          </w:p>
          <w:p w14:paraId="23DC5B2B" w14:textId="77777777" w:rsidR="001624B9" w:rsidRDefault="00845725">
            <w:pPr>
              <w:pStyle w:val="TableParagraph"/>
              <w:ind w:left="886" w:right="12" w:hanging="762"/>
              <w:rPr>
                <w:sz w:val="17"/>
              </w:rPr>
            </w:pPr>
            <w:r>
              <w:rPr>
                <w:sz w:val="17"/>
              </w:rPr>
              <w:t>Por</w:t>
            </w:r>
            <w:r>
              <w:rPr>
                <w:spacing w:val="-12"/>
                <w:sz w:val="17"/>
              </w:rPr>
              <w:t xml:space="preserve"> </w:t>
            </w:r>
            <w:r>
              <w:rPr>
                <w:sz w:val="17"/>
              </w:rPr>
              <w:t>Infração</w:t>
            </w:r>
            <w:r>
              <w:rPr>
                <w:spacing w:val="-12"/>
                <w:sz w:val="17"/>
              </w:rPr>
              <w:t xml:space="preserve"> </w:t>
            </w:r>
            <w:r>
              <w:rPr>
                <w:sz w:val="17"/>
              </w:rPr>
              <w:t>considerado</w:t>
            </w:r>
            <w:r>
              <w:rPr>
                <w:spacing w:val="-12"/>
                <w:sz w:val="17"/>
              </w:rPr>
              <w:t xml:space="preserve"> </w:t>
            </w:r>
            <w:r>
              <w:rPr>
                <w:sz w:val="17"/>
              </w:rPr>
              <w:t xml:space="preserve">cada </w:t>
            </w:r>
            <w:r>
              <w:rPr>
                <w:spacing w:val="-2"/>
                <w:sz w:val="17"/>
              </w:rPr>
              <w:t>segmento.</w:t>
            </w:r>
          </w:p>
        </w:tc>
      </w:tr>
      <w:tr w:rsidR="001624B9" w14:paraId="6F2FE3D8" w14:textId="77777777" w:rsidTr="00724870">
        <w:trPr>
          <w:trHeight w:val="1488"/>
        </w:trPr>
        <w:tc>
          <w:tcPr>
            <w:tcW w:w="835" w:type="dxa"/>
          </w:tcPr>
          <w:p w14:paraId="08C605F1" w14:textId="77777777" w:rsidR="001624B9" w:rsidRDefault="001624B9">
            <w:pPr>
              <w:pStyle w:val="TableParagraph"/>
              <w:rPr>
                <w:b/>
                <w:sz w:val="17"/>
              </w:rPr>
            </w:pPr>
          </w:p>
          <w:p w14:paraId="2FDEA5ED" w14:textId="77777777" w:rsidR="001624B9" w:rsidRDefault="001624B9">
            <w:pPr>
              <w:pStyle w:val="TableParagraph"/>
              <w:rPr>
                <w:b/>
                <w:sz w:val="17"/>
              </w:rPr>
            </w:pPr>
          </w:p>
          <w:p w14:paraId="0B90317E" w14:textId="77777777" w:rsidR="001624B9" w:rsidRDefault="001624B9">
            <w:pPr>
              <w:pStyle w:val="TableParagraph"/>
              <w:spacing w:before="58"/>
              <w:rPr>
                <w:b/>
                <w:sz w:val="17"/>
              </w:rPr>
            </w:pPr>
          </w:p>
          <w:p w14:paraId="35C771AF" w14:textId="77777777" w:rsidR="001624B9" w:rsidRDefault="00845725">
            <w:pPr>
              <w:pStyle w:val="TableParagraph"/>
              <w:ind w:left="22" w:right="1"/>
              <w:jc w:val="center"/>
              <w:rPr>
                <w:sz w:val="17"/>
              </w:rPr>
            </w:pPr>
            <w:r>
              <w:rPr>
                <w:spacing w:val="-5"/>
                <w:sz w:val="17"/>
              </w:rPr>
              <w:t>56</w:t>
            </w:r>
          </w:p>
        </w:tc>
        <w:tc>
          <w:tcPr>
            <w:tcW w:w="4040" w:type="dxa"/>
          </w:tcPr>
          <w:p w14:paraId="3F612848" w14:textId="77777777" w:rsidR="001624B9" w:rsidRDefault="00845725">
            <w:pPr>
              <w:pStyle w:val="TableParagraph"/>
              <w:spacing w:before="58"/>
              <w:ind w:left="64" w:right="34"/>
              <w:jc w:val="both"/>
              <w:rPr>
                <w:sz w:val="17"/>
              </w:rPr>
            </w:pPr>
            <w:r>
              <w:rPr>
                <w:sz w:val="17"/>
              </w:rPr>
              <w:t>Utilizar tinta e/ou outro material não aprovados em Manuais e Normas para cobertura de sinalização Horizontal Transversal – Marcas Viárias (legendas, símbolos, pictogramas, faixas transversais, marcas de</w:t>
            </w:r>
            <w:r>
              <w:rPr>
                <w:spacing w:val="-11"/>
                <w:sz w:val="17"/>
              </w:rPr>
              <w:t xml:space="preserve"> </w:t>
            </w:r>
            <w:r>
              <w:rPr>
                <w:sz w:val="17"/>
              </w:rPr>
              <w:t>canalização</w:t>
            </w:r>
            <w:r>
              <w:rPr>
                <w:spacing w:val="-9"/>
                <w:sz w:val="17"/>
              </w:rPr>
              <w:t xml:space="preserve"> </w:t>
            </w:r>
            <w:r>
              <w:rPr>
                <w:sz w:val="17"/>
              </w:rPr>
              <w:t>e</w:t>
            </w:r>
            <w:r>
              <w:rPr>
                <w:spacing w:val="-11"/>
                <w:sz w:val="17"/>
              </w:rPr>
              <w:t xml:space="preserve"> </w:t>
            </w:r>
            <w:r>
              <w:rPr>
                <w:sz w:val="17"/>
              </w:rPr>
              <w:t>outros).</w:t>
            </w:r>
            <w:r>
              <w:rPr>
                <w:spacing w:val="-6"/>
                <w:sz w:val="17"/>
              </w:rPr>
              <w:t xml:space="preserve"> </w:t>
            </w:r>
            <w:r>
              <w:rPr>
                <w:sz w:val="17"/>
              </w:rPr>
              <w:t>Avaliação</w:t>
            </w:r>
            <w:r>
              <w:rPr>
                <w:spacing w:val="-9"/>
                <w:sz w:val="17"/>
              </w:rPr>
              <w:t xml:space="preserve"> </w:t>
            </w:r>
            <w:r>
              <w:rPr>
                <w:sz w:val="17"/>
              </w:rPr>
              <w:t>por</w:t>
            </w:r>
            <w:r>
              <w:rPr>
                <w:spacing w:val="-9"/>
                <w:sz w:val="17"/>
              </w:rPr>
              <w:t xml:space="preserve"> </w:t>
            </w:r>
            <w:r>
              <w:rPr>
                <w:sz w:val="17"/>
              </w:rPr>
              <w:t>marca</w:t>
            </w:r>
            <w:r>
              <w:rPr>
                <w:spacing w:val="-11"/>
                <w:sz w:val="17"/>
              </w:rPr>
              <w:t xml:space="preserve"> </w:t>
            </w:r>
            <w:r>
              <w:rPr>
                <w:sz w:val="17"/>
              </w:rPr>
              <w:t xml:space="preserve">viária com deficiência. Infração consumada no ato da </w:t>
            </w:r>
            <w:r>
              <w:rPr>
                <w:spacing w:val="-2"/>
                <w:sz w:val="17"/>
              </w:rPr>
              <w:t>constatação</w:t>
            </w:r>
          </w:p>
        </w:tc>
        <w:tc>
          <w:tcPr>
            <w:tcW w:w="854" w:type="dxa"/>
          </w:tcPr>
          <w:p w14:paraId="0D53269B" w14:textId="77777777" w:rsidR="001624B9" w:rsidRDefault="001624B9">
            <w:pPr>
              <w:pStyle w:val="TableParagraph"/>
              <w:rPr>
                <w:b/>
                <w:sz w:val="17"/>
              </w:rPr>
            </w:pPr>
          </w:p>
          <w:p w14:paraId="49FCB09F" w14:textId="77777777" w:rsidR="001624B9" w:rsidRDefault="001624B9">
            <w:pPr>
              <w:pStyle w:val="TableParagraph"/>
              <w:rPr>
                <w:b/>
                <w:sz w:val="17"/>
              </w:rPr>
            </w:pPr>
          </w:p>
          <w:p w14:paraId="7E1092F5" w14:textId="77777777" w:rsidR="001624B9" w:rsidRDefault="001624B9">
            <w:pPr>
              <w:pStyle w:val="TableParagraph"/>
              <w:spacing w:before="58"/>
              <w:rPr>
                <w:b/>
                <w:sz w:val="17"/>
              </w:rPr>
            </w:pPr>
          </w:p>
          <w:p w14:paraId="5CE2C0FB" w14:textId="77777777" w:rsidR="001624B9" w:rsidRDefault="00845725">
            <w:pPr>
              <w:pStyle w:val="TableParagraph"/>
              <w:ind w:left="25" w:right="1"/>
              <w:jc w:val="center"/>
              <w:rPr>
                <w:sz w:val="17"/>
              </w:rPr>
            </w:pPr>
            <w:r>
              <w:rPr>
                <w:spacing w:val="-10"/>
                <w:sz w:val="17"/>
              </w:rPr>
              <w:t>I</w:t>
            </w:r>
          </w:p>
        </w:tc>
        <w:tc>
          <w:tcPr>
            <w:tcW w:w="991" w:type="dxa"/>
          </w:tcPr>
          <w:p w14:paraId="02124051" w14:textId="77777777" w:rsidR="001624B9" w:rsidRDefault="001624B9">
            <w:pPr>
              <w:pStyle w:val="TableParagraph"/>
              <w:rPr>
                <w:b/>
                <w:sz w:val="17"/>
              </w:rPr>
            </w:pPr>
          </w:p>
          <w:p w14:paraId="113A22D1" w14:textId="77777777" w:rsidR="001624B9" w:rsidRDefault="001624B9">
            <w:pPr>
              <w:pStyle w:val="TableParagraph"/>
              <w:rPr>
                <w:b/>
                <w:sz w:val="17"/>
              </w:rPr>
            </w:pPr>
          </w:p>
          <w:p w14:paraId="7E567907" w14:textId="77777777" w:rsidR="001624B9" w:rsidRDefault="001624B9">
            <w:pPr>
              <w:pStyle w:val="TableParagraph"/>
              <w:spacing w:before="58"/>
              <w:rPr>
                <w:b/>
                <w:sz w:val="17"/>
              </w:rPr>
            </w:pPr>
          </w:p>
          <w:p w14:paraId="566DEEDD" w14:textId="77777777" w:rsidR="001624B9" w:rsidRDefault="00845725">
            <w:pPr>
              <w:pStyle w:val="TableParagraph"/>
              <w:ind w:left="68" w:right="42"/>
              <w:jc w:val="center"/>
              <w:rPr>
                <w:sz w:val="17"/>
              </w:rPr>
            </w:pPr>
            <w:r>
              <w:rPr>
                <w:spacing w:val="-10"/>
                <w:sz w:val="17"/>
              </w:rPr>
              <w:t>B</w:t>
            </w:r>
          </w:p>
        </w:tc>
        <w:tc>
          <w:tcPr>
            <w:tcW w:w="2554" w:type="dxa"/>
          </w:tcPr>
          <w:p w14:paraId="52716EB9" w14:textId="77777777" w:rsidR="001624B9" w:rsidRDefault="001624B9">
            <w:pPr>
              <w:pStyle w:val="TableParagraph"/>
              <w:rPr>
                <w:b/>
                <w:sz w:val="17"/>
              </w:rPr>
            </w:pPr>
          </w:p>
          <w:p w14:paraId="64B19243" w14:textId="77777777" w:rsidR="001624B9" w:rsidRDefault="001624B9">
            <w:pPr>
              <w:pStyle w:val="TableParagraph"/>
              <w:spacing w:before="157"/>
              <w:rPr>
                <w:b/>
                <w:sz w:val="17"/>
              </w:rPr>
            </w:pPr>
          </w:p>
          <w:p w14:paraId="0B44F321" w14:textId="77777777" w:rsidR="001624B9" w:rsidRDefault="00845725">
            <w:pPr>
              <w:pStyle w:val="TableParagraph"/>
              <w:spacing w:before="1"/>
              <w:ind w:left="1026" w:right="12" w:hanging="901"/>
              <w:rPr>
                <w:sz w:val="17"/>
              </w:rPr>
            </w:pPr>
            <w:r>
              <w:rPr>
                <w:sz w:val="17"/>
              </w:rPr>
              <w:t>Por</w:t>
            </w:r>
            <w:r>
              <w:rPr>
                <w:spacing w:val="-12"/>
                <w:sz w:val="17"/>
              </w:rPr>
              <w:t xml:space="preserve"> </w:t>
            </w:r>
            <w:r>
              <w:rPr>
                <w:sz w:val="17"/>
              </w:rPr>
              <w:t>Infração</w:t>
            </w:r>
            <w:r>
              <w:rPr>
                <w:spacing w:val="-12"/>
                <w:sz w:val="17"/>
              </w:rPr>
              <w:t xml:space="preserve"> </w:t>
            </w:r>
            <w:r>
              <w:rPr>
                <w:sz w:val="17"/>
              </w:rPr>
              <w:t>considerada</w:t>
            </w:r>
            <w:r>
              <w:rPr>
                <w:spacing w:val="-12"/>
                <w:sz w:val="17"/>
              </w:rPr>
              <w:t xml:space="preserve"> </w:t>
            </w:r>
            <w:r>
              <w:rPr>
                <w:sz w:val="17"/>
              </w:rPr>
              <w:t xml:space="preserve">cada </w:t>
            </w:r>
            <w:r>
              <w:rPr>
                <w:spacing w:val="-2"/>
                <w:sz w:val="17"/>
              </w:rPr>
              <w:t>marca.</w:t>
            </w:r>
          </w:p>
        </w:tc>
      </w:tr>
      <w:tr w:rsidR="001624B9" w14:paraId="284EBB84" w14:textId="77777777" w:rsidTr="00724870">
        <w:trPr>
          <w:trHeight w:val="1098"/>
        </w:trPr>
        <w:tc>
          <w:tcPr>
            <w:tcW w:w="835" w:type="dxa"/>
          </w:tcPr>
          <w:p w14:paraId="1B44D1C7" w14:textId="77777777" w:rsidR="001624B9" w:rsidRDefault="001624B9">
            <w:pPr>
              <w:pStyle w:val="TableParagraph"/>
              <w:rPr>
                <w:b/>
                <w:sz w:val="17"/>
              </w:rPr>
            </w:pPr>
          </w:p>
          <w:p w14:paraId="3A307FF5" w14:textId="77777777" w:rsidR="001624B9" w:rsidRDefault="001624B9">
            <w:pPr>
              <w:pStyle w:val="TableParagraph"/>
              <w:spacing w:before="58"/>
              <w:rPr>
                <w:b/>
                <w:sz w:val="17"/>
              </w:rPr>
            </w:pPr>
          </w:p>
          <w:p w14:paraId="71A9AA79" w14:textId="77777777" w:rsidR="001624B9" w:rsidRDefault="00845725">
            <w:pPr>
              <w:pStyle w:val="TableParagraph"/>
              <w:spacing w:before="1"/>
              <w:ind w:left="22" w:right="1"/>
              <w:jc w:val="center"/>
              <w:rPr>
                <w:sz w:val="17"/>
              </w:rPr>
            </w:pPr>
            <w:r>
              <w:rPr>
                <w:spacing w:val="-5"/>
                <w:sz w:val="17"/>
              </w:rPr>
              <w:t>57</w:t>
            </w:r>
          </w:p>
        </w:tc>
        <w:tc>
          <w:tcPr>
            <w:tcW w:w="4040" w:type="dxa"/>
          </w:tcPr>
          <w:p w14:paraId="14FDE74F" w14:textId="7D395A3E" w:rsidR="001624B9" w:rsidRDefault="00845725">
            <w:pPr>
              <w:pStyle w:val="TableParagraph"/>
              <w:spacing w:before="58"/>
              <w:ind w:left="64" w:right="34"/>
              <w:jc w:val="both"/>
              <w:rPr>
                <w:sz w:val="17"/>
              </w:rPr>
            </w:pPr>
            <w:r>
              <w:rPr>
                <w:sz w:val="17"/>
              </w:rPr>
              <w:t>Não instalar provisoriamente sinalização vertical no solo, conforme termos e prazos estabelecidos em CONTRATO,</w:t>
            </w:r>
            <w:r w:rsidR="00574A46">
              <w:rPr>
                <w:spacing w:val="62"/>
                <w:sz w:val="17"/>
              </w:rPr>
              <w:t xml:space="preserve"> </w:t>
            </w:r>
            <w:r>
              <w:rPr>
                <w:sz w:val="17"/>
              </w:rPr>
              <w:t>ANEXOS</w:t>
            </w:r>
            <w:r w:rsidR="00574A46">
              <w:rPr>
                <w:spacing w:val="62"/>
                <w:sz w:val="17"/>
              </w:rPr>
              <w:t xml:space="preserve"> </w:t>
            </w:r>
            <w:r>
              <w:rPr>
                <w:sz w:val="17"/>
              </w:rPr>
              <w:t>e</w:t>
            </w:r>
            <w:r w:rsidR="00574A46">
              <w:rPr>
                <w:spacing w:val="64"/>
                <w:sz w:val="17"/>
              </w:rPr>
              <w:t xml:space="preserve"> </w:t>
            </w:r>
            <w:r>
              <w:rPr>
                <w:sz w:val="17"/>
              </w:rPr>
              <w:t>APÊNDICES,</w:t>
            </w:r>
            <w:r w:rsidR="00574A46">
              <w:rPr>
                <w:spacing w:val="63"/>
                <w:sz w:val="17"/>
              </w:rPr>
              <w:t xml:space="preserve"> </w:t>
            </w:r>
            <w:r>
              <w:rPr>
                <w:spacing w:val="-5"/>
                <w:sz w:val="17"/>
              </w:rPr>
              <w:t>de</w:t>
            </w:r>
          </w:p>
          <w:p w14:paraId="6B9F8535" w14:textId="77777777" w:rsidR="001624B9" w:rsidRDefault="00845725">
            <w:pPr>
              <w:pStyle w:val="TableParagraph"/>
              <w:spacing w:before="2"/>
              <w:ind w:left="64" w:right="38"/>
              <w:jc w:val="both"/>
              <w:rPr>
                <w:sz w:val="17"/>
              </w:rPr>
            </w:pPr>
            <w:r>
              <w:rPr>
                <w:sz w:val="17"/>
              </w:rPr>
              <w:t>regulamentação ou advertência até a implantação definitiva da Sinalização Aérea.</w:t>
            </w:r>
          </w:p>
        </w:tc>
        <w:tc>
          <w:tcPr>
            <w:tcW w:w="854" w:type="dxa"/>
          </w:tcPr>
          <w:p w14:paraId="61C63558" w14:textId="77777777" w:rsidR="001624B9" w:rsidRDefault="001624B9">
            <w:pPr>
              <w:pStyle w:val="TableParagraph"/>
              <w:rPr>
                <w:b/>
                <w:sz w:val="17"/>
              </w:rPr>
            </w:pPr>
          </w:p>
          <w:p w14:paraId="0BF94AD0" w14:textId="77777777" w:rsidR="001624B9" w:rsidRDefault="001624B9">
            <w:pPr>
              <w:pStyle w:val="TableParagraph"/>
              <w:spacing w:before="58"/>
              <w:rPr>
                <w:b/>
                <w:sz w:val="17"/>
              </w:rPr>
            </w:pPr>
          </w:p>
          <w:p w14:paraId="75B7B8DE" w14:textId="77777777" w:rsidR="001624B9" w:rsidRDefault="00845725">
            <w:pPr>
              <w:pStyle w:val="TableParagraph"/>
              <w:spacing w:before="1"/>
              <w:ind w:left="25" w:right="1"/>
              <w:jc w:val="center"/>
              <w:rPr>
                <w:sz w:val="17"/>
              </w:rPr>
            </w:pPr>
            <w:r>
              <w:rPr>
                <w:spacing w:val="-10"/>
                <w:sz w:val="17"/>
              </w:rPr>
              <w:t>I</w:t>
            </w:r>
          </w:p>
        </w:tc>
        <w:tc>
          <w:tcPr>
            <w:tcW w:w="991" w:type="dxa"/>
          </w:tcPr>
          <w:p w14:paraId="243C1C67" w14:textId="77777777" w:rsidR="001624B9" w:rsidRDefault="001624B9">
            <w:pPr>
              <w:pStyle w:val="TableParagraph"/>
              <w:rPr>
                <w:b/>
                <w:sz w:val="17"/>
              </w:rPr>
            </w:pPr>
          </w:p>
          <w:p w14:paraId="311A69B8" w14:textId="77777777" w:rsidR="001624B9" w:rsidRDefault="001624B9">
            <w:pPr>
              <w:pStyle w:val="TableParagraph"/>
              <w:spacing w:before="58"/>
              <w:rPr>
                <w:b/>
                <w:sz w:val="17"/>
              </w:rPr>
            </w:pPr>
          </w:p>
          <w:p w14:paraId="5D568A90" w14:textId="77777777" w:rsidR="001624B9" w:rsidRDefault="00845725">
            <w:pPr>
              <w:pStyle w:val="TableParagraph"/>
              <w:spacing w:before="1"/>
              <w:ind w:left="68" w:right="42"/>
              <w:jc w:val="center"/>
              <w:rPr>
                <w:sz w:val="17"/>
              </w:rPr>
            </w:pPr>
            <w:r>
              <w:rPr>
                <w:spacing w:val="-10"/>
                <w:sz w:val="17"/>
              </w:rPr>
              <w:t>F</w:t>
            </w:r>
          </w:p>
        </w:tc>
        <w:tc>
          <w:tcPr>
            <w:tcW w:w="2554" w:type="dxa"/>
          </w:tcPr>
          <w:p w14:paraId="5C0EA488" w14:textId="77777777" w:rsidR="001624B9" w:rsidRDefault="001624B9">
            <w:pPr>
              <w:pStyle w:val="TableParagraph"/>
              <w:rPr>
                <w:b/>
                <w:sz w:val="17"/>
              </w:rPr>
            </w:pPr>
          </w:p>
          <w:p w14:paraId="38CAD6AA" w14:textId="77777777" w:rsidR="001624B9" w:rsidRDefault="001624B9">
            <w:pPr>
              <w:pStyle w:val="TableParagraph"/>
              <w:spacing w:before="58"/>
              <w:rPr>
                <w:b/>
                <w:sz w:val="17"/>
              </w:rPr>
            </w:pPr>
          </w:p>
          <w:p w14:paraId="589A08C1"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unidade</w:t>
            </w:r>
            <w:r>
              <w:rPr>
                <w:spacing w:val="-2"/>
                <w:sz w:val="17"/>
              </w:rPr>
              <w:t xml:space="preserve"> </w:t>
            </w:r>
            <w:r>
              <w:rPr>
                <w:sz w:val="17"/>
              </w:rPr>
              <w:t>de</w:t>
            </w:r>
            <w:r>
              <w:rPr>
                <w:spacing w:val="-2"/>
                <w:sz w:val="17"/>
              </w:rPr>
              <w:t xml:space="preserve"> placa.</w:t>
            </w:r>
          </w:p>
        </w:tc>
      </w:tr>
      <w:tr w:rsidR="001624B9" w14:paraId="1016A61E" w14:textId="77777777" w:rsidTr="00724870">
        <w:trPr>
          <w:trHeight w:val="1098"/>
        </w:trPr>
        <w:tc>
          <w:tcPr>
            <w:tcW w:w="835" w:type="dxa"/>
          </w:tcPr>
          <w:p w14:paraId="6F7C83E7" w14:textId="77777777" w:rsidR="001624B9" w:rsidRDefault="001624B9">
            <w:pPr>
              <w:pStyle w:val="TableParagraph"/>
              <w:rPr>
                <w:b/>
                <w:sz w:val="17"/>
              </w:rPr>
            </w:pPr>
          </w:p>
          <w:p w14:paraId="16DD23AA" w14:textId="77777777" w:rsidR="001624B9" w:rsidRDefault="001624B9">
            <w:pPr>
              <w:pStyle w:val="TableParagraph"/>
              <w:spacing w:before="58"/>
              <w:rPr>
                <w:b/>
                <w:sz w:val="17"/>
              </w:rPr>
            </w:pPr>
          </w:p>
          <w:p w14:paraId="3CADF638" w14:textId="77777777" w:rsidR="001624B9" w:rsidRDefault="00845725">
            <w:pPr>
              <w:pStyle w:val="TableParagraph"/>
              <w:spacing w:before="1"/>
              <w:ind w:left="22" w:right="1"/>
              <w:jc w:val="center"/>
              <w:rPr>
                <w:sz w:val="17"/>
              </w:rPr>
            </w:pPr>
            <w:r>
              <w:rPr>
                <w:spacing w:val="-5"/>
                <w:sz w:val="17"/>
              </w:rPr>
              <w:t>58</w:t>
            </w:r>
          </w:p>
        </w:tc>
        <w:tc>
          <w:tcPr>
            <w:tcW w:w="4040" w:type="dxa"/>
          </w:tcPr>
          <w:p w14:paraId="78CB846D" w14:textId="77777777" w:rsidR="001624B9" w:rsidRDefault="00845725">
            <w:pPr>
              <w:pStyle w:val="TableParagraph"/>
              <w:spacing w:before="58"/>
              <w:ind w:left="64" w:right="37"/>
              <w:jc w:val="both"/>
              <w:rPr>
                <w:sz w:val="17"/>
              </w:rPr>
            </w:pPr>
            <w:r>
              <w:rPr>
                <w:sz w:val="17"/>
              </w:rPr>
              <w:t>Não</w:t>
            </w:r>
            <w:r>
              <w:rPr>
                <w:spacing w:val="-12"/>
                <w:sz w:val="17"/>
              </w:rPr>
              <w:t xml:space="preserve"> </w:t>
            </w:r>
            <w:r>
              <w:rPr>
                <w:sz w:val="17"/>
              </w:rPr>
              <w:t>instalar</w:t>
            </w:r>
            <w:r>
              <w:rPr>
                <w:spacing w:val="-12"/>
                <w:sz w:val="17"/>
              </w:rPr>
              <w:t xml:space="preserve"> </w:t>
            </w:r>
            <w:r>
              <w:rPr>
                <w:sz w:val="17"/>
              </w:rPr>
              <w:t>provisoriamente</w:t>
            </w:r>
            <w:r>
              <w:rPr>
                <w:spacing w:val="-12"/>
                <w:sz w:val="17"/>
              </w:rPr>
              <w:t xml:space="preserve"> </w:t>
            </w:r>
            <w:r>
              <w:rPr>
                <w:sz w:val="17"/>
              </w:rPr>
              <w:t>sinalização</w:t>
            </w:r>
            <w:r>
              <w:rPr>
                <w:spacing w:val="-12"/>
                <w:sz w:val="17"/>
              </w:rPr>
              <w:t xml:space="preserve"> </w:t>
            </w:r>
            <w:r>
              <w:rPr>
                <w:sz w:val="17"/>
              </w:rPr>
              <w:t>vertical</w:t>
            </w:r>
            <w:r>
              <w:rPr>
                <w:spacing w:val="-12"/>
                <w:sz w:val="17"/>
              </w:rPr>
              <w:t xml:space="preserve"> </w:t>
            </w:r>
            <w:r>
              <w:rPr>
                <w:sz w:val="17"/>
              </w:rPr>
              <w:t>dos demais tipos no solo, conforme termos e prazos estabelecidos em CONTRATO, ANEXOS e APÊNDICES, até a implantação definitiva da Sinalização Aérea.</w:t>
            </w:r>
          </w:p>
        </w:tc>
        <w:tc>
          <w:tcPr>
            <w:tcW w:w="854" w:type="dxa"/>
          </w:tcPr>
          <w:p w14:paraId="32A451BE" w14:textId="77777777" w:rsidR="001624B9" w:rsidRDefault="001624B9">
            <w:pPr>
              <w:pStyle w:val="TableParagraph"/>
              <w:rPr>
                <w:b/>
                <w:sz w:val="17"/>
              </w:rPr>
            </w:pPr>
          </w:p>
          <w:p w14:paraId="64E0C182" w14:textId="77777777" w:rsidR="001624B9" w:rsidRDefault="001624B9">
            <w:pPr>
              <w:pStyle w:val="TableParagraph"/>
              <w:spacing w:before="58"/>
              <w:rPr>
                <w:b/>
                <w:sz w:val="17"/>
              </w:rPr>
            </w:pPr>
          </w:p>
          <w:p w14:paraId="1D6C901D" w14:textId="77777777" w:rsidR="001624B9" w:rsidRDefault="00845725">
            <w:pPr>
              <w:pStyle w:val="TableParagraph"/>
              <w:spacing w:before="1"/>
              <w:ind w:left="25" w:right="1"/>
              <w:jc w:val="center"/>
              <w:rPr>
                <w:sz w:val="17"/>
              </w:rPr>
            </w:pPr>
            <w:r>
              <w:rPr>
                <w:spacing w:val="-10"/>
                <w:sz w:val="17"/>
              </w:rPr>
              <w:t>I</w:t>
            </w:r>
          </w:p>
        </w:tc>
        <w:tc>
          <w:tcPr>
            <w:tcW w:w="991" w:type="dxa"/>
          </w:tcPr>
          <w:p w14:paraId="68E173FC" w14:textId="77777777" w:rsidR="001624B9" w:rsidRDefault="001624B9">
            <w:pPr>
              <w:pStyle w:val="TableParagraph"/>
              <w:rPr>
                <w:b/>
                <w:sz w:val="17"/>
              </w:rPr>
            </w:pPr>
          </w:p>
          <w:p w14:paraId="2C2B8761" w14:textId="77777777" w:rsidR="001624B9" w:rsidRDefault="001624B9">
            <w:pPr>
              <w:pStyle w:val="TableParagraph"/>
              <w:spacing w:before="58"/>
              <w:rPr>
                <w:b/>
                <w:sz w:val="17"/>
              </w:rPr>
            </w:pPr>
          </w:p>
          <w:p w14:paraId="1CF55F3E" w14:textId="77777777" w:rsidR="001624B9" w:rsidRDefault="00845725">
            <w:pPr>
              <w:pStyle w:val="TableParagraph"/>
              <w:spacing w:before="1"/>
              <w:ind w:left="68" w:right="42"/>
              <w:jc w:val="center"/>
              <w:rPr>
                <w:sz w:val="17"/>
              </w:rPr>
            </w:pPr>
            <w:r>
              <w:rPr>
                <w:spacing w:val="-10"/>
                <w:sz w:val="17"/>
              </w:rPr>
              <w:t>F</w:t>
            </w:r>
          </w:p>
        </w:tc>
        <w:tc>
          <w:tcPr>
            <w:tcW w:w="2554" w:type="dxa"/>
          </w:tcPr>
          <w:p w14:paraId="0C53A08C" w14:textId="77777777" w:rsidR="001624B9" w:rsidRDefault="001624B9">
            <w:pPr>
              <w:pStyle w:val="TableParagraph"/>
              <w:rPr>
                <w:b/>
                <w:sz w:val="17"/>
              </w:rPr>
            </w:pPr>
          </w:p>
          <w:p w14:paraId="7F42D839" w14:textId="77777777" w:rsidR="001624B9" w:rsidRDefault="001624B9">
            <w:pPr>
              <w:pStyle w:val="TableParagraph"/>
              <w:spacing w:before="58"/>
              <w:rPr>
                <w:b/>
                <w:sz w:val="17"/>
              </w:rPr>
            </w:pPr>
          </w:p>
          <w:p w14:paraId="426DF9D8"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unidade</w:t>
            </w:r>
            <w:r>
              <w:rPr>
                <w:spacing w:val="-2"/>
                <w:sz w:val="17"/>
              </w:rPr>
              <w:t xml:space="preserve"> </w:t>
            </w:r>
            <w:r>
              <w:rPr>
                <w:sz w:val="17"/>
              </w:rPr>
              <w:t>de</w:t>
            </w:r>
            <w:r>
              <w:rPr>
                <w:spacing w:val="-2"/>
                <w:sz w:val="17"/>
              </w:rPr>
              <w:t xml:space="preserve"> placa.</w:t>
            </w:r>
          </w:p>
        </w:tc>
      </w:tr>
    </w:tbl>
    <w:p w14:paraId="4FEF8DC9" w14:textId="77777777" w:rsidR="001624B9" w:rsidRDefault="001624B9">
      <w:pPr>
        <w:jc w:val="center"/>
        <w:rPr>
          <w:sz w:val="17"/>
        </w:rPr>
        <w:sectPr w:rsidR="001624B9" w:rsidSect="00484131">
          <w:pgSz w:w="11910" w:h="16850"/>
          <w:pgMar w:top="2000" w:right="1080" w:bottom="860" w:left="1300" w:header="709" w:footer="670" w:gutter="0"/>
          <w:cols w:space="720"/>
        </w:sectPr>
      </w:pPr>
    </w:p>
    <w:p w14:paraId="341F3D66"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5D293E84" w14:textId="77777777" w:rsidTr="00724870">
        <w:trPr>
          <w:trHeight w:val="510"/>
        </w:trPr>
        <w:tc>
          <w:tcPr>
            <w:tcW w:w="835" w:type="dxa"/>
            <w:shd w:val="clear" w:color="auto" w:fill="BEBEBE"/>
          </w:tcPr>
          <w:p w14:paraId="2D8342AE"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1FA1D1C6"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1DF95420"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011D1623"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53E6ED44" w14:textId="77777777" w:rsidR="001624B9" w:rsidRDefault="00845725">
            <w:pPr>
              <w:pStyle w:val="TableParagraph"/>
              <w:spacing w:before="156"/>
              <w:ind w:left="108" w:right="73"/>
              <w:jc w:val="center"/>
              <w:rPr>
                <w:b/>
                <w:sz w:val="17"/>
              </w:rPr>
            </w:pPr>
            <w:r>
              <w:rPr>
                <w:b/>
                <w:spacing w:val="-2"/>
                <w:sz w:val="17"/>
              </w:rPr>
              <w:t>CLASSIFICAÇÃO</w:t>
            </w:r>
          </w:p>
        </w:tc>
      </w:tr>
      <w:tr w:rsidR="001624B9" w14:paraId="255A2ECD" w14:textId="77777777" w:rsidTr="00724870">
        <w:trPr>
          <w:trHeight w:val="901"/>
        </w:trPr>
        <w:tc>
          <w:tcPr>
            <w:tcW w:w="835" w:type="dxa"/>
          </w:tcPr>
          <w:p w14:paraId="12503A14" w14:textId="77777777" w:rsidR="001624B9" w:rsidRDefault="001624B9">
            <w:pPr>
              <w:pStyle w:val="TableParagraph"/>
              <w:spacing w:before="158"/>
              <w:rPr>
                <w:b/>
                <w:sz w:val="17"/>
              </w:rPr>
            </w:pPr>
          </w:p>
          <w:p w14:paraId="2AD0C8DD" w14:textId="77777777" w:rsidR="001624B9" w:rsidRDefault="00845725">
            <w:pPr>
              <w:pStyle w:val="TableParagraph"/>
              <w:ind w:left="22" w:right="1"/>
              <w:jc w:val="center"/>
              <w:rPr>
                <w:sz w:val="17"/>
              </w:rPr>
            </w:pPr>
            <w:r>
              <w:rPr>
                <w:spacing w:val="-5"/>
                <w:sz w:val="17"/>
              </w:rPr>
              <w:t>59</w:t>
            </w:r>
          </w:p>
        </w:tc>
        <w:tc>
          <w:tcPr>
            <w:tcW w:w="4040" w:type="dxa"/>
          </w:tcPr>
          <w:p w14:paraId="26B69796" w14:textId="77777777" w:rsidR="001624B9" w:rsidRDefault="00845725">
            <w:pPr>
              <w:pStyle w:val="TableParagraph"/>
              <w:spacing w:before="61"/>
              <w:ind w:left="64" w:right="34"/>
              <w:jc w:val="both"/>
              <w:rPr>
                <w:sz w:val="17"/>
              </w:rPr>
            </w:pPr>
            <w:r>
              <w:rPr>
                <w:sz w:val="17"/>
              </w:rPr>
              <w:t xml:space="preserve">Não efetuar limpeza ou pintura nos Dispositivos de Canalização conforme termos e prazos estabelecidos em CONTRATO, ANEXOS e </w:t>
            </w:r>
            <w:r>
              <w:rPr>
                <w:spacing w:val="-2"/>
                <w:sz w:val="17"/>
              </w:rPr>
              <w:t>APÊNDICES.</w:t>
            </w:r>
          </w:p>
        </w:tc>
        <w:tc>
          <w:tcPr>
            <w:tcW w:w="854" w:type="dxa"/>
          </w:tcPr>
          <w:p w14:paraId="45E20C0A" w14:textId="77777777" w:rsidR="001624B9" w:rsidRDefault="001624B9">
            <w:pPr>
              <w:pStyle w:val="TableParagraph"/>
              <w:spacing w:before="158"/>
              <w:rPr>
                <w:b/>
                <w:sz w:val="17"/>
              </w:rPr>
            </w:pPr>
          </w:p>
          <w:p w14:paraId="0BF4BE77" w14:textId="77777777" w:rsidR="001624B9" w:rsidRDefault="00845725">
            <w:pPr>
              <w:pStyle w:val="TableParagraph"/>
              <w:ind w:left="25" w:right="1"/>
              <w:jc w:val="center"/>
              <w:rPr>
                <w:sz w:val="17"/>
              </w:rPr>
            </w:pPr>
            <w:r>
              <w:rPr>
                <w:spacing w:val="-10"/>
                <w:sz w:val="17"/>
              </w:rPr>
              <w:t>I</w:t>
            </w:r>
          </w:p>
        </w:tc>
        <w:tc>
          <w:tcPr>
            <w:tcW w:w="991" w:type="dxa"/>
          </w:tcPr>
          <w:p w14:paraId="473BA51C" w14:textId="77777777" w:rsidR="001624B9" w:rsidRDefault="001624B9">
            <w:pPr>
              <w:pStyle w:val="TableParagraph"/>
              <w:spacing w:before="158"/>
              <w:rPr>
                <w:b/>
                <w:sz w:val="17"/>
              </w:rPr>
            </w:pPr>
          </w:p>
          <w:p w14:paraId="563A00C2" w14:textId="77777777" w:rsidR="001624B9" w:rsidRDefault="00845725">
            <w:pPr>
              <w:pStyle w:val="TableParagraph"/>
              <w:ind w:left="68" w:right="42"/>
              <w:jc w:val="center"/>
              <w:rPr>
                <w:sz w:val="17"/>
              </w:rPr>
            </w:pPr>
            <w:r>
              <w:rPr>
                <w:spacing w:val="-10"/>
                <w:sz w:val="17"/>
              </w:rPr>
              <w:t>D</w:t>
            </w:r>
          </w:p>
        </w:tc>
        <w:tc>
          <w:tcPr>
            <w:tcW w:w="2554" w:type="dxa"/>
          </w:tcPr>
          <w:p w14:paraId="0A3BE74D" w14:textId="77777777" w:rsidR="001624B9" w:rsidRDefault="001624B9">
            <w:pPr>
              <w:pStyle w:val="TableParagraph"/>
              <w:spacing w:before="59"/>
              <w:rPr>
                <w:b/>
                <w:sz w:val="17"/>
              </w:rPr>
            </w:pPr>
          </w:p>
          <w:p w14:paraId="372519C3" w14:textId="77777777" w:rsidR="001624B9" w:rsidRDefault="00845725">
            <w:pPr>
              <w:pStyle w:val="TableParagraph"/>
              <w:spacing w:before="1"/>
              <w:ind w:left="286" w:right="12" w:hanging="204"/>
              <w:rPr>
                <w:sz w:val="17"/>
              </w:rPr>
            </w:pPr>
            <w:r>
              <w:rPr>
                <w:sz w:val="17"/>
              </w:rPr>
              <w:t>Não</w:t>
            </w:r>
            <w:r>
              <w:rPr>
                <w:spacing w:val="-10"/>
                <w:sz w:val="17"/>
              </w:rPr>
              <w:t xml:space="preserve"> </w:t>
            </w:r>
            <w:r>
              <w:rPr>
                <w:sz w:val="17"/>
              </w:rPr>
              <w:t>cumprimento</w:t>
            </w:r>
            <w:r>
              <w:rPr>
                <w:spacing w:val="-10"/>
                <w:sz w:val="17"/>
              </w:rPr>
              <w:t xml:space="preserve"> </w:t>
            </w:r>
            <w:r>
              <w:rPr>
                <w:sz w:val="17"/>
              </w:rPr>
              <w:t>da</w:t>
            </w:r>
            <w:r>
              <w:rPr>
                <w:spacing w:val="-10"/>
                <w:sz w:val="17"/>
              </w:rPr>
              <w:t xml:space="preserve"> </w:t>
            </w:r>
            <w:r>
              <w:rPr>
                <w:sz w:val="17"/>
              </w:rPr>
              <w:t>atividade</w:t>
            </w:r>
            <w:r>
              <w:rPr>
                <w:spacing w:val="-10"/>
                <w:sz w:val="17"/>
              </w:rPr>
              <w:t xml:space="preserve"> </w:t>
            </w:r>
            <w:r>
              <w:rPr>
                <w:sz w:val="17"/>
              </w:rPr>
              <w:t>/ regularidade estabelecida.</w:t>
            </w:r>
          </w:p>
        </w:tc>
      </w:tr>
      <w:tr w:rsidR="001624B9" w14:paraId="46469A28" w14:textId="77777777" w:rsidTr="00724870">
        <w:trPr>
          <w:trHeight w:val="707"/>
        </w:trPr>
        <w:tc>
          <w:tcPr>
            <w:tcW w:w="835" w:type="dxa"/>
          </w:tcPr>
          <w:p w14:paraId="0FC2239A" w14:textId="77777777" w:rsidR="001624B9" w:rsidRDefault="001624B9">
            <w:pPr>
              <w:pStyle w:val="TableParagraph"/>
              <w:spacing w:before="59"/>
              <w:rPr>
                <w:b/>
                <w:sz w:val="17"/>
              </w:rPr>
            </w:pPr>
          </w:p>
          <w:p w14:paraId="25DC761B" w14:textId="77777777" w:rsidR="001624B9" w:rsidRDefault="00845725">
            <w:pPr>
              <w:pStyle w:val="TableParagraph"/>
              <w:spacing w:before="1"/>
              <w:ind w:left="22" w:right="1"/>
              <w:jc w:val="center"/>
              <w:rPr>
                <w:sz w:val="17"/>
              </w:rPr>
            </w:pPr>
            <w:r>
              <w:rPr>
                <w:spacing w:val="-5"/>
                <w:sz w:val="17"/>
              </w:rPr>
              <w:t>60</w:t>
            </w:r>
          </w:p>
        </w:tc>
        <w:tc>
          <w:tcPr>
            <w:tcW w:w="4040" w:type="dxa"/>
          </w:tcPr>
          <w:p w14:paraId="15ABB544" w14:textId="77777777" w:rsidR="001624B9" w:rsidRDefault="00845725">
            <w:pPr>
              <w:pStyle w:val="TableParagraph"/>
              <w:spacing w:before="61"/>
              <w:ind w:left="64" w:right="36"/>
              <w:jc w:val="both"/>
              <w:rPr>
                <w:sz w:val="17"/>
              </w:rPr>
            </w:pPr>
            <w:r>
              <w:rPr>
                <w:sz w:val="17"/>
              </w:rPr>
              <w:t>Não repor prismas ou segregadores danificados, conforme termos e prazos estabelecidos em CONTRATO, ANEXOS e APÊNDICES</w:t>
            </w:r>
          </w:p>
        </w:tc>
        <w:tc>
          <w:tcPr>
            <w:tcW w:w="854" w:type="dxa"/>
          </w:tcPr>
          <w:p w14:paraId="7755A1CE" w14:textId="77777777" w:rsidR="001624B9" w:rsidRDefault="001624B9">
            <w:pPr>
              <w:pStyle w:val="TableParagraph"/>
              <w:spacing w:before="59"/>
              <w:rPr>
                <w:b/>
                <w:sz w:val="17"/>
              </w:rPr>
            </w:pPr>
          </w:p>
          <w:p w14:paraId="2B2D4D34" w14:textId="77777777" w:rsidR="001624B9" w:rsidRDefault="00845725">
            <w:pPr>
              <w:pStyle w:val="TableParagraph"/>
              <w:spacing w:before="1"/>
              <w:ind w:left="25" w:right="1"/>
              <w:jc w:val="center"/>
              <w:rPr>
                <w:sz w:val="17"/>
              </w:rPr>
            </w:pPr>
            <w:r>
              <w:rPr>
                <w:spacing w:val="-10"/>
                <w:sz w:val="17"/>
              </w:rPr>
              <w:t>I</w:t>
            </w:r>
          </w:p>
        </w:tc>
        <w:tc>
          <w:tcPr>
            <w:tcW w:w="991" w:type="dxa"/>
          </w:tcPr>
          <w:p w14:paraId="03F796FD" w14:textId="77777777" w:rsidR="001624B9" w:rsidRDefault="001624B9">
            <w:pPr>
              <w:pStyle w:val="TableParagraph"/>
              <w:spacing w:before="59"/>
              <w:rPr>
                <w:b/>
                <w:sz w:val="17"/>
              </w:rPr>
            </w:pPr>
          </w:p>
          <w:p w14:paraId="4C682C3F" w14:textId="77777777" w:rsidR="001624B9" w:rsidRDefault="00845725">
            <w:pPr>
              <w:pStyle w:val="TableParagraph"/>
              <w:spacing w:before="1"/>
              <w:ind w:left="68" w:right="42"/>
              <w:jc w:val="center"/>
              <w:rPr>
                <w:sz w:val="17"/>
              </w:rPr>
            </w:pPr>
            <w:r>
              <w:rPr>
                <w:spacing w:val="-10"/>
                <w:sz w:val="17"/>
              </w:rPr>
              <w:t>B</w:t>
            </w:r>
          </w:p>
        </w:tc>
        <w:tc>
          <w:tcPr>
            <w:tcW w:w="2554" w:type="dxa"/>
          </w:tcPr>
          <w:p w14:paraId="5376398A" w14:textId="77777777" w:rsidR="001624B9" w:rsidRDefault="001624B9">
            <w:pPr>
              <w:pStyle w:val="TableParagraph"/>
              <w:spacing w:before="59"/>
              <w:rPr>
                <w:b/>
                <w:sz w:val="17"/>
              </w:rPr>
            </w:pPr>
          </w:p>
          <w:p w14:paraId="798A3600"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unidade.</w:t>
            </w:r>
          </w:p>
        </w:tc>
      </w:tr>
      <w:tr w:rsidR="001624B9" w14:paraId="4ACB5278" w14:textId="77777777" w:rsidTr="00724870">
        <w:trPr>
          <w:trHeight w:val="707"/>
        </w:trPr>
        <w:tc>
          <w:tcPr>
            <w:tcW w:w="835" w:type="dxa"/>
          </w:tcPr>
          <w:p w14:paraId="1D94C9A0" w14:textId="77777777" w:rsidR="001624B9" w:rsidRDefault="001624B9">
            <w:pPr>
              <w:pStyle w:val="TableParagraph"/>
              <w:spacing w:before="60"/>
              <w:rPr>
                <w:b/>
                <w:sz w:val="17"/>
              </w:rPr>
            </w:pPr>
          </w:p>
          <w:p w14:paraId="7007B179" w14:textId="77777777" w:rsidR="001624B9" w:rsidRDefault="00845725">
            <w:pPr>
              <w:pStyle w:val="TableParagraph"/>
              <w:ind w:left="22" w:right="1"/>
              <w:jc w:val="center"/>
              <w:rPr>
                <w:sz w:val="17"/>
              </w:rPr>
            </w:pPr>
            <w:r>
              <w:rPr>
                <w:spacing w:val="-5"/>
                <w:sz w:val="17"/>
              </w:rPr>
              <w:t>61</w:t>
            </w:r>
          </w:p>
        </w:tc>
        <w:tc>
          <w:tcPr>
            <w:tcW w:w="4040" w:type="dxa"/>
          </w:tcPr>
          <w:p w14:paraId="7230718E" w14:textId="77777777" w:rsidR="001624B9" w:rsidRDefault="00845725">
            <w:pPr>
              <w:pStyle w:val="TableParagraph"/>
              <w:spacing w:before="58"/>
              <w:ind w:left="64" w:right="35"/>
              <w:jc w:val="both"/>
              <w:rPr>
                <w:sz w:val="17"/>
              </w:rPr>
            </w:pPr>
            <w:r>
              <w:rPr>
                <w:sz w:val="17"/>
              </w:rPr>
              <w:t xml:space="preserve">Não efetuar limpeza nos Dispositivos de Uso </w:t>
            </w:r>
            <w:r>
              <w:rPr>
                <w:spacing w:val="-2"/>
                <w:sz w:val="17"/>
              </w:rPr>
              <w:t xml:space="preserve">Temporário conforme termos e prazos estabelecidos </w:t>
            </w:r>
            <w:r>
              <w:rPr>
                <w:sz w:val="17"/>
              </w:rPr>
              <w:t>em CONTRATO, ANEXOS e APÊNDICES.</w:t>
            </w:r>
          </w:p>
        </w:tc>
        <w:tc>
          <w:tcPr>
            <w:tcW w:w="854" w:type="dxa"/>
          </w:tcPr>
          <w:p w14:paraId="47814581" w14:textId="77777777" w:rsidR="001624B9" w:rsidRDefault="001624B9">
            <w:pPr>
              <w:pStyle w:val="TableParagraph"/>
              <w:spacing w:before="60"/>
              <w:rPr>
                <w:b/>
                <w:sz w:val="17"/>
              </w:rPr>
            </w:pPr>
          </w:p>
          <w:p w14:paraId="45543583" w14:textId="77777777" w:rsidR="001624B9" w:rsidRDefault="00845725">
            <w:pPr>
              <w:pStyle w:val="TableParagraph"/>
              <w:ind w:left="25" w:right="1"/>
              <w:jc w:val="center"/>
              <w:rPr>
                <w:sz w:val="17"/>
              </w:rPr>
            </w:pPr>
            <w:r>
              <w:rPr>
                <w:spacing w:val="-10"/>
                <w:sz w:val="17"/>
              </w:rPr>
              <w:t>I</w:t>
            </w:r>
          </w:p>
        </w:tc>
        <w:tc>
          <w:tcPr>
            <w:tcW w:w="991" w:type="dxa"/>
          </w:tcPr>
          <w:p w14:paraId="4A95BFA7" w14:textId="77777777" w:rsidR="001624B9" w:rsidRDefault="001624B9">
            <w:pPr>
              <w:pStyle w:val="TableParagraph"/>
              <w:spacing w:before="60"/>
              <w:rPr>
                <w:b/>
                <w:sz w:val="17"/>
              </w:rPr>
            </w:pPr>
          </w:p>
          <w:p w14:paraId="6DE63412" w14:textId="77777777" w:rsidR="001624B9" w:rsidRDefault="00845725">
            <w:pPr>
              <w:pStyle w:val="TableParagraph"/>
              <w:ind w:left="68" w:right="42"/>
              <w:jc w:val="center"/>
              <w:rPr>
                <w:sz w:val="17"/>
              </w:rPr>
            </w:pPr>
            <w:r>
              <w:rPr>
                <w:spacing w:val="-10"/>
                <w:sz w:val="17"/>
              </w:rPr>
              <w:t>D</w:t>
            </w:r>
          </w:p>
        </w:tc>
        <w:tc>
          <w:tcPr>
            <w:tcW w:w="2554" w:type="dxa"/>
          </w:tcPr>
          <w:p w14:paraId="33687E8A" w14:textId="77777777" w:rsidR="001624B9" w:rsidRDefault="00845725">
            <w:pPr>
              <w:pStyle w:val="TableParagraph"/>
              <w:spacing w:before="157"/>
              <w:ind w:left="286" w:right="12" w:hanging="180"/>
              <w:rPr>
                <w:sz w:val="17"/>
              </w:rPr>
            </w:pPr>
            <w:r>
              <w:rPr>
                <w:sz w:val="17"/>
              </w:rPr>
              <w:t>Não</w:t>
            </w:r>
            <w:r>
              <w:rPr>
                <w:spacing w:val="-12"/>
                <w:sz w:val="17"/>
              </w:rPr>
              <w:t xml:space="preserve"> </w:t>
            </w:r>
            <w:r>
              <w:rPr>
                <w:sz w:val="17"/>
              </w:rPr>
              <w:t>cumprimento</w:t>
            </w:r>
            <w:r>
              <w:rPr>
                <w:spacing w:val="-12"/>
                <w:sz w:val="17"/>
              </w:rPr>
              <w:t xml:space="preserve"> </w:t>
            </w:r>
            <w:r>
              <w:rPr>
                <w:sz w:val="17"/>
              </w:rPr>
              <w:t>da</w:t>
            </w:r>
            <w:r>
              <w:rPr>
                <w:spacing w:val="-12"/>
                <w:sz w:val="17"/>
              </w:rPr>
              <w:t xml:space="preserve"> </w:t>
            </w:r>
            <w:r>
              <w:rPr>
                <w:sz w:val="17"/>
              </w:rPr>
              <w:t>atividade/ regularidade estabelecida.</w:t>
            </w:r>
          </w:p>
        </w:tc>
      </w:tr>
      <w:tr w:rsidR="001624B9" w14:paraId="28FF2E07" w14:textId="77777777" w:rsidTr="00724870">
        <w:trPr>
          <w:trHeight w:val="1292"/>
        </w:trPr>
        <w:tc>
          <w:tcPr>
            <w:tcW w:w="835" w:type="dxa"/>
          </w:tcPr>
          <w:p w14:paraId="7527935E" w14:textId="77777777" w:rsidR="001624B9" w:rsidRDefault="001624B9">
            <w:pPr>
              <w:pStyle w:val="TableParagraph"/>
              <w:rPr>
                <w:b/>
                <w:sz w:val="17"/>
              </w:rPr>
            </w:pPr>
          </w:p>
          <w:p w14:paraId="0A4D6BD2" w14:textId="77777777" w:rsidR="001624B9" w:rsidRDefault="001624B9">
            <w:pPr>
              <w:pStyle w:val="TableParagraph"/>
              <w:spacing w:before="157"/>
              <w:rPr>
                <w:b/>
                <w:sz w:val="17"/>
              </w:rPr>
            </w:pPr>
          </w:p>
          <w:p w14:paraId="572E15B4" w14:textId="77777777" w:rsidR="001624B9" w:rsidRDefault="00845725">
            <w:pPr>
              <w:pStyle w:val="TableParagraph"/>
              <w:ind w:left="22" w:right="1"/>
              <w:jc w:val="center"/>
              <w:rPr>
                <w:sz w:val="17"/>
              </w:rPr>
            </w:pPr>
            <w:r>
              <w:rPr>
                <w:spacing w:val="-5"/>
                <w:sz w:val="17"/>
              </w:rPr>
              <w:t>62</w:t>
            </w:r>
          </w:p>
        </w:tc>
        <w:tc>
          <w:tcPr>
            <w:tcW w:w="4040" w:type="dxa"/>
          </w:tcPr>
          <w:p w14:paraId="1E037FFF" w14:textId="77777777" w:rsidR="001624B9" w:rsidRDefault="00845725">
            <w:pPr>
              <w:pStyle w:val="TableParagraph"/>
              <w:spacing w:before="58"/>
              <w:ind w:left="64" w:right="37"/>
              <w:jc w:val="both"/>
              <w:rPr>
                <w:sz w:val="17"/>
              </w:rPr>
            </w:pPr>
            <w:r>
              <w:rPr>
                <w:sz w:val="17"/>
              </w:rPr>
              <w:t>Não substituir ou não complementar os dispositivos de uso temporário com baixa retrorrefletância, deteriorados, depredados, fora de norma, em desacordo com manuais ou ausentes, conforme termos e prazos estabelecidos em CONTRATO, ANEXOS e APÊNDICES.</w:t>
            </w:r>
          </w:p>
        </w:tc>
        <w:tc>
          <w:tcPr>
            <w:tcW w:w="854" w:type="dxa"/>
          </w:tcPr>
          <w:p w14:paraId="075218CE" w14:textId="77777777" w:rsidR="001624B9" w:rsidRDefault="001624B9">
            <w:pPr>
              <w:pStyle w:val="TableParagraph"/>
              <w:rPr>
                <w:b/>
                <w:sz w:val="17"/>
              </w:rPr>
            </w:pPr>
          </w:p>
          <w:p w14:paraId="738E4F08" w14:textId="77777777" w:rsidR="001624B9" w:rsidRDefault="001624B9">
            <w:pPr>
              <w:pStyle w:val="TableParagraph"/>
              <w:spacing w:before="157"/>
              <w:rPr>
                <w:b/>
                <w:sz w:val="17"/>
              </w:rPr>
            </w:pPr>
          </w:p>
          <w:p w14:paraId="357AC896" w14:textId="77777777" w:rsidR="001624B9" w:rsidRDefault="00845725">
            <w:pPr>
              <w:pStyle w:val="TableParagraph"/>
              <w:ind w:left="25" w:right="1"/>
              <w:jc w:val="center"/>
              <w:rPr>
                <w:sz w:val="17"/>
              </w:rPr>
            </w:pPr>
            <w:r>
              <w:rPr>
                <w:spacing w:val="-10"/>
                <w:sz w:val="17"/>
              </w:rPr>
              <w:t>I</w:t>
            </w:r>
          </w:p>
        </w:tc>
        <w:tc>
          <w:tcPr>
            <w:tcW w:w="991" w:type="dxa"/>
          </w:tcPr>
          <w:p w14:paraId="426E04E0" w14:textId="77777777" w:rsidR="001624B9" w:rsidRDefault="001624B9">
            <w:pPr>
              <w:pStyle w:val="TableParagraph"/>
              <w:rPr>
                <w:b/>
                <w:sz w:val="17"/>
              </w:rPr>
            </w:pPr>
          </w:p>
          <w:p w14:paraId="11BDCBD0" w14:textId="77777777" w:rsidR="001624B9" w:rsidRDefault="001624B9">
            <w:pPr>
              <w:pStyle w:val="TableParagraph"/>
              <w:spacing w:before="157"/>
              <w:rPr>
                <w:b/>
                <w:sz w:val="17"/>
              </w:rPr>
            </w:pPr>
          </w:p>
          <w:p w14:paraId="39409426" w14:textId="77777777" w:rsidR="001624B9" w:rsidRDefault="00845725">
            <w:pPr>
              <w:pStyle w:val="TableParagraph"/>
              <w:ind w:left="68" w:right="42"/>
              <w:jc w:val="center"/>
              <w:rPr>
                <w:sz w:val="17"/>
              </w:rPr>
            </w:pPr>
            <w:r>
              <w:rPr>
                <w:spacing w:val="-10"/>
                <w:sz w:val="17"/>
              </w:rPr>
              <w:t>B</w:t>
            </w:r>
          </w:p>
        </w:tc>
        <w:tc>
          <w:tcPr>
            <w:tcW w:w="2554" w:type="dxa"/>
          </w:tcPr>
          <w:p w14:paraId="7D80485F" w14:textId="77777777" w:rsidR="001624B9" w:rsidRDefault="001624B9">
            <w:pPr>
              <w:pStyle w:val="TableParagraph"/>
              <w:rPr>
                <w:b/>
                <w:sz w:val="17"/>
              </w:rPr>
            </w:pPr>
          </w:p>
          <w:p w14:paraId="3D656B29" w14:textId="77777777" w:rsidR="001624B9" w:rsidRDefault="001624B9">
            <w:pPr>
              <w:pStyle w:val="TableParagraph"/>
              <w:spacing w:before="157"/>
              <w:rPr>
                <w:b/>
                <w:sz w:val="17"/>
              </w:rPr>
            </w:pPr>
          </w:p>
          <w:p w14:paraId="76CCC71A" w14:textId="77777777" w:rsidR="001624B9" w:rsidRDefault="00845725">
            <w:pPr>
              <w:pStyle w:val="TableParagraph"/>
              <w:ind w:left="33"/>
              <w:jc w:val="center"/>
              <w:rPr>
                <w:sz w:val="17"/>
              </w:rPr>
            </w:pPr>
            <w:r>
              <w:rPr>
                <w:sz w:val="17"/>
              </w:rPr>
              <w:t>Por</w:t>
            </w:r>
            <w:r>
              <w:rPr>
                <w:spacing w:val="-2"/>
                <w:sz w:val="17"/>
              </w:rPr>
              <w:t xml:space="preserve"> </w:t>
            </w:r>
            <w:r>
              <w:rPr>
                <w:sz w:val="17"/>
              </w:rPr>
              <w:t>unidade</w:t>
            </w:r>
            <w:r>
              <w:rPr>
                <w:spacing w:val="-2"/>
                <w:sz w:val="17"/>
              </w:rPr>
              <w:t xml:space="preserve"> </w:t>
            </w:r>
            <w:r>
              <w:rPr>
                <w:sz w:val="17"/>
              </w:rPr>
              <w:t>de</w:t>
            </w:r>
            <w:r>
              <w:rPr>
                <w:spacing w:val="-2"/>
                <w:sz w:val="17"/>
              </w:rPr>
              <w:t xml:space="preserve"> dispositivo.</w:t>
            </w:r>
          </w:p>
        </w:tc>
      </w:tr>
      <w:tr w:rsidR="001624B9" w14:paraId="5A30B117" w14:textId="77777777" w:rsidTr="00724870">
        <w:trPr>
          <w:trHeight w:val="705"/>
        </w:trPr>
        <w:tc>
          <w:tcPr>
            <w:tcW w:w="835" w:type="dxa"/>
          </w:tcPr>
          <w:p w14:paraId="60958680" w14:textId="77777777" w:rsidR="001624B9" w:rsidRDefault="001624B9">
            <w:pPr>
              <w:pStyle w:val="TableParagraph"/>
              <w:spacing w:before="57"/>
              <w:rPr>
                <w:b/>
                <w:sz w:val="17"/>
              </w:rPr>
            </w:pPr>
          </w:p>
          <w:p w14:paraId="6355D309" w14:textId="77777777" w:rsidR="001624B9" w:rsidRDefault="00845725">
            <w:pPr>
              <w:pStyle w:val="TableParagraph"/>
              <w:ind w:left="22" w:right="1"/>
              <w:jc w:val="center"/>
              <w:rPr>
                <w:sz w:val="17"/>
              </w:rPr>
            </w:pPr>
            <w:r>
              <w:rPr>
                <w:spacing w:val="-5"/>
                <w:sz w:val="17"/>
              </w:rPr>
              <w:t>63</w:t>
            </w:r>
          </w:p>
        </w:tc>
        <w:tc>
          <w:tcPr>
            <w:tcW w:w="4040" w:type="dxa"/>
          </w:tcPr>
          <w:p w14:paraId="6E8DE7BE" w14:textId="77777777" w:rsidR="001624B9" w:rsidRDefault="00845725">
            <w:pPr>
              <w:pStyle w:val="TableParagraph"/>
              <w:spacing w:before="58"/>
              <w:ind w:left="64" w:right="36"/>
              <w:jc w:val="both"/>
              <w:rPr>
                <w:sz w:val="17"/>
              </w:rPr>
            </w:pPr>
            <w:r>
              <w:rPr>
                <w:sz w:val="17"/>
              </w:rPr>
              <w:t>Não efetuar limpeza na Sinalização Semafórica, conforme termos e prazos estabelecidos em CONTRATO, ANEXOS e APÊNDICES.</w:t>
            </w:r>
          </w:p>
        </w:tc>
        <w:tc>
          <w:tcPr>
            <w:tcW w:w="854" w:type="dxa"/>
          </w:tcPr>
          <w:p w14:paraId="55005E4E" w14:textId="77777777" w:rsidR="001624B9" w:rsidRDefault="001624B9">
            <w:pPr>
              <w:pStyle w:val="TableParagraph"/>
              <w:spacing w:before="57"/>
              <w:rPr>
                <w:b/>
                <w:sz w:val="17"/>
              </w:rPr>
            </w:pPr>
          </w:p>
          <w:p w14:paraId="0A2EC0F6" w14:textId="77777777" w:rsidR="001624B9" w:rsidRDefault="00845725">
            <w:pPr>
              <w:pStyle w:val="TableParagraph"/>
              <w:ind w:left="25" w:right="1"/>
              <w:jc w:val="center"/>
              <w:rPr>
                <w:sz w:val="17"/>
              </w:rPr>
            </w:pPr>
            <w:r>
              <w:rPr>
                <w:spacing w:val="-10"/>
                <w:sz w:val="17"/>
              </w:rPr>
              <w:t>I</w:t>
            </w:r>
          </w:p>
        </w:tc>
        <w:tc>
          <w:tcPr>
            <w:tcW w:w="991" w:type="dxa"/>
          </w:tcPr>
          <w:p w14:paraId="3EAD630D" w14:textId="77777777" w:rsidR="001624B9" w:rsidRDefault="001624B9">
            <w:pPr>
              <w:pStyle w:val="TableParagraph"/>
              <w:spacing w:before="57"/>
              <w:rPr>
                <w:b/>
                <w:sz w:val="17"/>
              </w:rPr>
            </w:pPr>
          </w:p>
          <w:p w14:paraId="1CBDC0B8" w14:textId="77777777" w:rsidR="001624B9" w:rsidRDefault="00845725">
            <w:pPr>
              <w:pStyle w:val="TableParagraph"/>
              <w:ind w:left="68" w:right="42"/>
              <w:jc w:val="center"/>
              <w:rPr>
                <w:sz w:val="17"/>
              </w:rPr>
            </w:pPr>
            <w:r>
              <w:rPr>
                <w:spacing w:val="-10"/>
                <w:sz w:val="17"/>
              </w:rPr>
              <w:t>D</w:t>
            </w:r>
          </w:p>
        </w:tc>
        <w:tc>
          <w:tcPr>
            <w:tcW w:w="2554" w:type="dxa"/>
          </w:tcPr>
          <w:p w14:paraId="369701E6" w14:textId="77777777" w:rsidR="001624B9" w:rsidRDefault="00845725">
            <w:pPr>
              <w:pStyle w:val="TableParagraph"/>
              <w:spacing w:before="157"/>
              <w:ind w:left="286" w:right="12" w:hanging="180"/>
              <w:rPr>
                <w:sz w:val="17"/>
              </w:rPr>
            </w:pPr>
            <w:r>
              <w:rPr>
                <w:sz w:val="17"/>
              </w:rPr>
              <w:t>Não</w:t>
            </w:r>
            <w:r>
              <w:rPr>
                <w:spacing w:val="-12"/>
                <w:sz w:val="17"/>
              </w:rPr>
              <w:t xml:space="preserve"> </w:t>
            </w:r>
            <w:r>
              <w:rPr>
                <w:sz w:val="17"/>
              </w:rPr>
              <w:t>cumprimento</w:t>
            </w:r>
            <w:r>
              <w:rPr>
                <w:spacing w:val="-12"/>
                <w:sz w:val="17"/>
              </w:rPr>
              <w:t xml:space="preserve"> </w:t>
            </w:r>
            <w:r>
              <w:rPr>
                <w:sz w:val="17"/>
              </w:rPr>
              <w:t>da</w:t>
            </w:r>
            <w:r>
              <w:rPr>
                <w:spacing w:val="-12"/>
                <w:sz w:val="17"/>
              </w:rPr>
              <w:t xml:space="preserve"> </w:t>
            </w:r>
            <w:r>
              <w:rPr>
                <w:sz w:val="17"/>
              </w:rPr>
              <w:t>atividade/ regularidade estabelecida.</w:t>
            </w:r>
          </w:p>
        </w:tc>
      </w:tr>
      <w:tr w:rsidR="001624B9" w14:paraId="0901EC23" w14:textId="77777777" w:rsidTr="00724870">
        <w:trPr>
          <w:trHeight w:val="601"/>
        </w:trPr>
        <w:tc>
          <w:tcPr>
            <w:tcW w:w="835" w:type="dxa"/>
            <w:vMerge w:val="restart"/>
          </w:tcPr>
          <w:p w14:paraId="1906A5B6" w14:textId="77777777" w:rsidR="001624B9" w:rsidRDefault="001624B9">
            <w:pPr>
              <w:pStyle w:val="TableParagraph"/>
              <w:rPr>
                <w:b/>
                <w:sz w:val="17"/>
              </w:rPr>
            </w:pPr>
          </w:p>
          <w:p w14:paraId="2F0FEF3D" w14:textId="77777777" w:rsidR="001624B9" w:rsidRDefault="001624B9">
            <w:pPr>
              <w:pStyle w:val="TableParagraph"/>
              <w:spacing w:before="157"/>
              <w:rPr>
                <w:b/>
                <w:sz w:val="17"/>
              </w:rPr>
            </w:pPr>
          </w:p>
          <w:p w14:paraId="1159D2E0" w14:textId="77777777" w:rsidR="001624B9" w:rsidRDefault="00845725">
            <w:pPr>
              <w:pStyle w:val="TableParagraph"/>
              <w:ind w:left="22" w:right="2"/>
              <w:jc w:val="center"/>
              <w:rPr>
                <w:sz w:val="17"/>
              </w:rPr>
            </w:pPr>
            <w:r>
              <w:rPr>
                <w:spacing w:val="-5"/>
                <w:sz w:val="17"/>
              </w:rPr>
              <w:t>64</w:t>
            </w:r>
          </w:p>
        </w:tc>
        <w:tc>
          <w:tcPr>
            <w:tcW w:w="4040" w:type="dxa"/>
            <w:vMerge w:val="restart"/>
          </w:tcPr>
          <w:p w14:paraId="3DFB9B70" w14:textId="77777777" w:rsidR="001624B9" w:rsidRDefault="00845725">
            <w:pPr>
              <w:pStyle w:val="TableParagraph"/>
              <w:spacing w:before="61"/>
              <w:ind w:left="64" w:right="34"/>
              <w:jc w:val="both"/>
              <w:rPr>
                <w:sz w:val="17"/>
              </w:rPr>
            </w:pPr>
            <w:r>
              <w:rPr>
                <w:sz w:val="17"/>
              </w:rPr>
              <w:t>Não avaliar, no prazo estipulado no cronograma do Programa</w:t>
            </w:r>
            <w:r>
              <w:rPr>
                <w:spacing w:val="-1"/>
                <w:sz w:val="17"/>
              </w:rPr>
              <w:t xml:space="preserve"> </w:t>
            </w:r>
            <w:r>
              <w:rPr>
                <w:sz w:val="17"/>
              </w:rPr>
              <w:t>Intensivo</w:t>
            </w:r>
            <w:r>
              <w:rPr>
                <w:spacing w:val="-1"/>
                <w:sz w:val="17"/>
              </w:rPr>
              <w:t xml:space="preserve"> </w:t>
            </w:r>
            <w:r>
              <w:rPr>
                <w:sz w:val="17"/>
              </w:rPr>
              <w:t>Inicial</w:t>
            </w:r>
            <w:r>
              <w:rPr>
                <w:spacing w:val="-1"/>
                <w:sz w:val="17"/>
              </w:rPr>
              <w:t xml:space="preserve"> </w:t>
            </w:r>
            <w:r>
              <w:rPr>
                <w:sz w:val="17"/>
              </w:rPr>
              <w:t>–</w:t>
            </w:r>
            <w:r>
              <w:rPr>
                <w:spacing w:val="-1"/>
                <w:sz w:val="17"/>
              </w:rPr>
              <w:t xml:space="preserve"> </w:t>
            </w:r>
            <w:r>
              <w:rPr>
                <w:sz w:val="17"/>
              </w:rPr>
              <w:t>PII</w:t>
            </w:r>
            <w:r>
              <w:rPr>
                <w:spacing w:val="-4"/>
                <w:sz w:val="17"/>
              </w:rPr>
              <w:t xml:space="preserve"> </w:t>
            </w:r>
            <w:r>
              <w:rPr>
                <w:sz w:val="17"/>
              </w:rPr>
              <w:t>e/ou</w:t>
            </w:r>
            <w:r>
              <w:rPr>
                <w:spacing w:val="-4"/>
                <w:sz w:val="17"/>
              </w:rPr>
              <w:t xml:space="preserve"> </w:t>
            </w:r>
            <w:r>
              <w:rPr>
                <w:sz w:val="17"/>
              </w:rPr>
              <w:t>o</w:t>
            </w:r>
            <w:r>
              <w:rPr>
                <w:spacing w:val="-1"/>
                <w:sz w:val="17"/>
              </w:rPr>
              <w:t xml:space="preserve"> </w:t>
            </w:r>
            <w:r>
              <w:rPr>
                <w:sz w:val="17"/>
              </w:rPr>
              <w:t>Programa</w:t>
            </w:r>
            <w:r>
              <w:rPr>
                <w:spacing w:val="-4"/>
                <w:sz w:val="17"/>
              </w:rPr>
              <w:t xml:space="preserve"> </w:t>
            </w:r>
            <w:r>
              <w:rPr>
                <w:sz w:val="17"/>
              </w:rPr>
              <w:t>de Adequação</w:t>
            </w:r>
            <w:r>
              <w:rPr>
                <w:spacing w:val="-8"/>
                <w:sz w:val="17"/>
              </w:rPr>
              <w:t xml:space="preserve"> </w:t>
            </w:r>
            <w:r>
              <w:rPr>
                <w:sz w:val="17"/>
              </w:rPr>
              <w:t>Inicial</w:t>
            </w:r>
            <w:r>
              <w:rPr>
                <w:spacing w:val="-9"/>
                <w:sz w:val="17"/>
              </w:rPr>
              <w:t xml:space="preserve"> </w:t>
            </w:r>
            <w:r>
              <w:rPr>
                <w:sz w:val="17"/>
              </w:rPr>
              <w:t>–</w:t>
            </w:r>
            <w:r>
              <w:rPr>
                <w:spacing w:val="-8"/>
                <w:sz w:val="17"/>
              </w:rPr>
              <w:t xml:space="preserve"> </w:t>
            </w:r>
            <w:r>
              <w:rPr>
                <w:sz w:val="17"/>
              </w:rPr>
              <w:t>PAI,</w:t>
            </w:r>
            <w:r>
              <w:rPr>
                <w:spacing w:val="-9"/>
                <w:sz w:val="17"/>
              </w:rPr>
              <w:t xml:space="preserve"> </w:t>
            </w:r>
            <w:r>
              <w:rPr>
                <w:sz w:val="17"/>
              </w:rPr>
              <w:t>a</w:t>
            </w:r>
            <w:r>
              <w:rPr>
                <w:spacing w:val="-11"/>
                <w:sz w:val="17"/>
              </w:rPr>
              <w:t xml:space="preserve"> </w:t>
            </w:r>
            <w:r>
              <w:rPr>
                <w:sz w:val="17"/>
              </w:rPr>
              <w:t>retrorrefletância</w:t>
            </w:r>
            <w:r>
              <w:rPr>
                <w:spacing w:val="-11"/>
                <w:sz w:val="17"/>
              </w:rPr>
              <w:t xml:space="preserve"> </w:t>
            </w:r>
            <w:r>
              <w:rPr>
                <w:sz w:val="17"/>
              </w:rPr>
              <w:t>de</w:t>
            </w:r>
            <w:r>
              <w:rPr>
                <w:spacing w:val="-11"/>
                <w:sz w:val="17"/>
              </w:rPr>
              <w:t xml:space="preserve"> </w:t>
            </w:r>
            <w:r>
              <w:rPr>
                <w:sz w:val="17"/>
              </w:rPr>
              <w:t>100% da</w:t>
            </w:r>
            <w:r>
              <w:rPr>
                <w:spacing w:val="-9"/>
                <w:sz w:val="17"/>
              </w:rPr>
              <w:t xml:space="preserve"> </w:t>
            </w:r>
            <w:r>
              <w:rPr>
                <w:sz w:val="17"/>
              </w:rPr>
              <w:t>sinalização</w:t>
            </w:r>
            <w:r>
              <w:rPr>
                <w:spacing w:val="-7"/>
                <w:sz w:val="17"/>
              </w:rPr>
              <w:t xml:space="preserve"> </w:t>
            </w:r>
            <w:r>
              <w:rPr>
                <w:sz w:val="17"/>
              </w:rPr>
              <w:t>horizontal,</w:t>
            </w:r>
            <w:r>
              <w:rPr>
                <w:spacing w:val="-9"/>
                <w:sz w:val="17"/>
              </w:rPr>
              <w:t xml:space="preserve"> </w:t>
            </w:r>
            <w:r>
              <w:rPr>
                <w:sz w:val="17"/>
              </w:rPr>
              <w:t>conforme</w:t>
            </w:r>
            <w:r>
              <w:rPr>
                <w:spacing w:val="-7"/>
                <w:sz w:val="17"/>
              </w:rPr>
              <w:t xml:space="preserve"> </w:t>
            </w:r>
            <w:r>
              <w:rPr>
                <w:sz w:val="17"/>
              </w:rPr>
              <w:t>termos</w:t>
            </w:r>
            <w:r>
              <w:rPr>
                <w:spacing w:val="-7"/>
                <w:sz w:val="17"/>
              </w:rPr>
              <w:t xml:space="preserve"> </w:t>
            </w:r>
            <w:r>
              <w:rPr>
                <w:sz w:val="17"/>
              </w:rPr>
              <w:t>e</w:t>
            </w:r>
            <w:r>
              <w:rPr>
                <w:spacing w:val="-9"/>
                <w:sz w:val="17"/>
              </w:rPr>
              <w:t xml:space="preserve"> </w:t>
            </w:r>
            <w:r>
              <w:rPr>
                <w:sz w:val="17"/>
              </w:rPr>
              <w:t xml:space="preserve">prazos estabelecidos em CONTRATO, ANEXOS e </w:t>
            </w:r>
            <w:r>
              <w:rPr>
                <w:spacing w:val="-2"/>
                <w:sz w:val="17"/>
              </w:rPr>
              <w:t>APÊNDICES.</w:t>
            </w:r>
          </w:p>
        </w:tc>
        <w:tc>
          <w:tcPr>
            <w:tcW w:w="854" w:type="dxa"/>
            <w:vMerge w:val="restart"/>
          </w:tcPr>
          <w:p w14:paraId="7886FD23" w14:textId="77777777" w:rsidR="001624B9" w:rsidRDefault="001624B9">
            <w:pPr>
              <w:pStyle w:val="TableParagraph"/>
              <w:rPr>
                <w:b/>
                <w:sz w:val="17"/>
              </w:rPr>
            </w:pPr>
          </w:p>
          <w:p w14:paraId="6DAA25AB" w14:textId="77777777" w:rsidR="001624B9" w:rsidRDefault="001624B9">
            <w:pPr>
              <w:pStyle w:val="TableParagraph"/>
              <w:spacing w:before="157"/>
              <w:rPr>
                <w:b/>
                <w:sz w:val="17"/>
              </w:rPr>
            </w:pPr>
          </w:p>
          <w:p w14:paraId="3373F800" w14:textId="77777777" w:rsidR="001624B9" w:rsidRDefault="00845725">
            <w:pPr>
              <w:pStyle w:val="TableParagraph"/>
              <w:ind w:left="25"/>
              <w:jc w:val="center"/>
              <w:rPr>
                <w:sz w:val="17"/>
              </w:rPr>
            </w:pPr>
            <w:r>
              <w:rPr>
                <w:spacing w:val="-5"/>
                <w:sz w:val="17"/>
              </w:rPr>
              <w:t>II</w:t>
            </w:r>
          </w:p>
        </w:tc>
        <w:tc>
          <w:tcPr>
            <w:tcW w:w="991" w:type="dxa"/>
          </w:tcPr>
          <w:p w14:paraId="02FDDA9E" w14:textId="77777777" w:rsidR="001624B9" w:rsidRDefault="001624B9">
            <w:pPr>
              <w:pStyle w:val="TableParagraph"/>
              <w:spacing w:before="7"/>
              <w:rPr>
                <w:b/>
                <w:sz w:val="17"/>
              </w:rPr>
            </w:pPr>
          </w:p>
          <w:p w14:paraId="5FB87EDE" w14:textId="77777777" w:rsidR="001624B9" w:rsidRDefault="00845725">
            <w:pPr>
              <w:pStyle w:val="TableParagraph"/>
              <w:ind w:left="68" w:right="42"/>
              <w:jc w:val="center"/>
              <w:rPr>
                <w:sz w:val="17"/>
              </w:rPr>
            </w:pPr>
            <w:r>
              <w:rPr>
                <w:spacing w:val="-10"/>
                <w:sz w:val="17"/>
              </w:rPr>
              <w:t>D</w:t>
            </w:r>
          </w:p>
        </w:tc>
        <w:tc>
          <w:tcPr>
            <w:tcW w:w="2554" w:type="dxa"/>
          </w:tcPr>
          <w:p w14:paraId="43E7EF94" w14:textId="77777777" w:rsidR="001624B9" w:rsidRDefault="001624B9">
            <w:pPr>
              <w:pStyle w:val="TableParagraph"/>
              <w:spacing w:before="7"/>
              <w:rPr>
                <w:b/>
                <w:sz w:val="17"/>
              </w:rPr>
            </w:pPr>
          </w:p>
          <w:p w14:paraId="33DEE4F2" w14:textId="77777777" w:rsidR="001624B9" w:rsidRDefault="00845725">
            <w:pPr>
              <w:pStyle w:val="TableParagraph"/>
              <w:ind w:left="108" w:right="72"/>
              <w:jc w:val="center"/>
              <w:rPr>
                <w:sz w:val="17"/>
              </w:rPr>
            </w:pPr>
            <w:r>
              <w:rPr>
                <w:sz w:val="17"/>
              </w:rPr>
              <w:t>Avaliação</w:t>
            </w:r>
            <w:r>
              <w:rPr>
                <w:spacing w:val="-5"/>
                <w:sz w:val="17"/>
              </w:rPr>
              <w:t xml:space="preserve"> </w:t>
            </w:r>
            <w:r>
              <w:rPr>
                <w:spacing w:val="-2"/>
                <w:sz w:val="17"/>
              </w:rPr>
              <w:t>Parcial.</w:t>
            </w:r>
          </w:p>
        </w:tc>
      </w:tr>
      <w:tr w:rsidR="001624B9" w14:paraId="0792CC44" w14:textId="77777777" w:rsidTr="00724870">
        <w:trPr>
          <w:trHeight w:val="676"/>
        </w:trPr>
        <w:tc>
          <w:tcPr>
            <w:tcW w:w="835" w:type="dxa"/>
            <w:vMerge/>
          </w:tcPr>
          <w:p w14:paraId="29CCB47C" w14:textId="77777777" w:rsidR="001624B9" w:rsidRDefault="001624B9">
            <w:pPr>
              <w:rPr>
                <w:sz w:val="2"/>
                <w:szCs w:val="2"/>
              </w:rPr>
            </w:pPr>
          </w:p>
        </w:tc>
        <w:tc>
          <w:tcPr>
            <w:tcW w:w="4040" w:type="dxa"/>
            <w:vMerge/>
          </w:tcPr>
          <w:p w14:paraId="2D34D49C" w14:textId="77777777" w:rsidR="001624B9" w:rsidRDefault="001624B9">
            <w:pPr>
              <w:rPr>
                <w:sz w:val="2"/>
                <w:szCs w:val="2"/>
              </w:rPr>
            </w:pPr>
          </w:p>
        </w:tc>
        <w:tc>
          <w:tcPr>
            <w:tcW w:w="854" w:type="dxa"/>
            <w:vMerge/>
          </w:tcPr>
          <w:p w14:paraId="5ECD3D29" w14:textId="77777777" w:rsidR="001624B9" w:rsidRDefault="001624B9">
            <w:pPr>
              <w:rPr>
                <w:sz w:val="2"/>
                <w:szCs w:val="2"/>
              </w:rPr>
            </w:pPr>
          </w:p>
        </w:tc>
        <w:tc>
          <w:tcPr>
            <w:tcW w:w="991" w:type="dxa"/>
          </w:tcPr>
          <w:p w14:paraId="02B03B98" w14:textId="77777777" w:rsidR="001624B9" w:rsidRDefault="001624B9">
            <w:pPr>
              <w:pStyle w:val="TableParagraph"/>
              <w:spacing w:before="43"/>
              <w:rPr>
                <w:b/>
                <w:sz w:val="17"/>
              </w:rPr>
            </w:pPr>
          </w:p>
          <w:p w14:paraId="3DEAE6B3" w14:textId="77777777" w:rsidR="001624B9" w:rsidRDefault="00845725">
            <w:pPr>
              <w:pStyle w:val="TableParagraph"/>
              <w:ind w:left="68" w:right="42"/>
              <w:jc w:val="center"/>
              <w:rPr>
                <w:sz w:val="17"/>
              </w:rPr>
            </w:pPr>
            <w:r>
              <w:rPr>
                <w:spacing w:val="-10"/>
                <w:sz w:val="17"/>
              </w:rPr>
              <w:t>F</w:t>
            </w:r>
          </w:p>
        </w:tc>
        <w:tc>
          <w:tcPr>
            <w:tcW w:w="2554" w:type="dxa"/>
          </w:tcPr>
          <w:p w14:paraId="77A12882" w14:textId="77777777" w:rsidR="001624B9" w:rsidRDefault="001624B9">
            <w:pPr>
              <w:pStyle w:val="TableParagraph"/>
              <w:spacing w:before="43"/>
              <w:rPr>
                <w:b/>
                <w:sz w:val="17"/>
              </w:rPr>
            </w:pPr>
          </w:p>
          <w:p w14:paraId="7C9BFF01" w14:textId="77777777" w:rsidR="001624B9" w:rsidRDefault="00845725">
            <w:pPr>
              <w:pStyle w:val="TableParagraph"/>
              <w:ind w:left="39"/>
              <w:jc w:val="center"/>
              <w:rPr>
                <w:sz w:val="17"/>
              </w:rPr>
            </w:pPr>
            <w:r>
              <w:rPr>
                <w:sz w:val="17"/>
              </w:rPr>
              <w:t>Não</w:t>
            </w:r>
            <w:r>
              <w:rPr>
                <w:spacing w:val="-1"/>
                <w:sz w:val="17"/>
              </w:rPr>
              <w:t xml:space="preserve"> </w:t>
            </w:r>
            <w:r>
              <w:rPr>
                <w:spacing w:val="-2"/>
                <w:sz w:val="17"/>
              </w:rPr>
              <w:t>Avaliar.</w:t>
            </w:r>
          </w:p>
        </w:tc>
      </w:tr>
      <w:tr w:rsidR="001624B9" w14:paraId="4958EB01" w14:textId="77777777" w:rsidTr="00724870">
        <w:trPr>
          <w:trHeight w:val="575"/>
        </w:trPr>
        <w:tc>
          <w:tcPr>
            <w:tcW w:w="835" w:type="dxa"/>
            <w:vMerge w:val="restart"/>
          </w:tcPr>
          <w:p w14:paraId="25B30CC5" w14:textId="77777777" w:rsidR="001624B9" w:rsidRDefault="001624B9">
            <w:pPr>
              <w:pStyle w:val="TableParagraph"/>
              <w:rPr>
                <w:b/>
                <w:sz w:val="17"/>
              </w:rPr>
            </w:pPr>
          </w:p>
          <w:p w14:paraId="60FDA0A8" w14:textId="77777777" w:rsidR="001624B9" w:rsidRDefault="001624B9">
            <w:pPr>
              <w:pStyle w:val="TableParagraph"/>
              <w:spacing w:before="157"/>
              <w:rPr>
                <w:b/>
                <w:sz w:val="17"/>
              </w:rPr>
            </w:pPr>
          </w:p>
          <w:p w14:paraId="7D09249E" w14:textId="77777777" w:rsidR="001624B9" w:rsidRDefault="00845725">
            <w:pPr>
              <w:pStyle w:val="TableParagraph"/>
              <w:ind w:left="22" w:right="1"/>
              <w:jc w:val="center"/>
              <w:rPr>
                <w:sz w:val="17"/>
              </w:rPr>
            </w:pPr>
            <w:r>
              <w:rPr>
                <w:spacing w:val="-5"/>
                <w:sz w:val="17"/>
              </w:rPr>
              <w:t>65</w:t>
            </w:r>
          </w:p>
        </w:tc>
        <w:tc>
          <w:tcPr>
            <w:tcW w:w="4040" w:type="dxa"/>
            <w:vMerge w:val="restart"/>
          </w:tcPr>
          <w:p w14:paraId="62CECE90" w14:textId="77777777" w:rsidR="001624B9" w:rsidRDefault="00845725">
            <w:pPr>
              <w:pStyle w:val="TableParagraph"/>
              <w:spacing w:before="58"/>
              <w:ind w:left="64" w:right="34"/>
              <w:jc w:val="both"/>
              <w:rPr>
                <w:sz w:val="17"/>
              </w:rPr>
            </w:pPr>
            <w:r>
              <w:rPr>
                <w:sz w:val="17"/>
              </w:rPr>
              <w:t>Não avaliar, no prazo estipulado no cronograma do Programa</w:t>
            </w:r>
            <w:r>
              <w:rPr>
                <w:spacing w:val="-1"/>
                <w:sz w:val="17"/>
              </w:rPr>
              <w:t xml:space="preserve"> </w:t>
            </w:r>
            <w:r>
              <w:rPr>
                <w:sz w:val="17"/>
              </w:rPr>
              <w:t>Intensivo</w:t>
            </w:r>
            <w:r>
              <w:rPr>
                <w:spacing w:val="-1"/>
                <w:sz w:val="17"/>
              </w:rPr>
              <w:t xml:space="preserve"> </w:t>
            </w:r>
            <w:r>
              <w:rPr>
                <w:sz w:val="17"/>
              </w:rPr>
              <w:t>Inicial</w:t>
            </w:r>
            <w:r>
              <w:rPr>
                <w:spacing w:val="-1"/>
                <w:sz w:val="17"/>
              </w:rPr>
              <w:t xml:space="preserve"> </w:t>
            </w:r>
            <w:r>
              <w:rPr>
                <w:sz w:val="17"/>
              </w:rPr>
              <w:t>–</w:t>
            </w:r>
            <w:r>
              <w:rPr>
                <w:spacing w:val="-1"/>
                <w:sz w:val="17"/>
              </w:rPr>
              <w:t xml:space="preserve"> </w:t>
            </w:r>
            <w:r>
              <w:rPr>
                <w:sz w:val="17"/>
              </w:rPr>
              <w:t>PII</w:t>
            </w:r>
            <w:r>
              <w:rPr>
                <w:spacing w:val="-4"/>
                <w:sz w:val="17"/>
              </w:rPr>
              <w:t xml:space="preserve"> </w:t>
            </w:r>
            <w:r>
              <w:rPr>
                <w:sz w:val="17"/>
              </w:rPr>
              <w:t>e/ou</w:t>
            </w:r>
            <w:r>
              <w:rPr>
                <w:spacing w:val="-4"/>
                <w:sz w:val="17"/>
              </w:rPr>
              <w:t xml:space="preserve"> </w:t>
            </w:r>
            <w:r>
              <w:rPr>
                <w:sz w:val="17"/>
              </w:rPr>
              <w:t>o</w:t>
            </w:r>
            <w:r>
              <w:rPr>
                <w:spacing w:val="-1"/>
                <w:sz w:val="17"/>
              </w:rPr>
              <w:t xml:space="preserve"> </w:t>
            </w:r>
            <w:r>
              <w:rPr>
                <w:sz w:val="17"/>
              </w:rPr>
              <w:t>Programa</w:t>
            </w:r>
            <w:r>
              <w:rPr>
                <w:spacing w:val="-4"/>
                <w:sz w:val="17"/>
              </w:rPr>
              <w:t xml:space="preserve"> </w:t>
            </w:r>
            <w:r>
              <w:rPr>
                <w:sz w:val="17"/>
              </w:rPr>
              <w:t>de Adequação</w:t>
            </w:r>
            <w:r>
              <w:rPr>
                <w:spacing w:val="-8"/>
                <w:sz w:val="17"/>
              </w:rPr>
              <w:t xml:space="preserve"> </w:t>
            </w:r>
            <w:r>
              <w:rPr>
                <w:sz w:val="17"/>
              </w:rPr>
              <w:t>Inicial</w:t>
            </w:r>
            <w:r>
              <w:rPr>
                <w:spacing w:val="-9"/>
                <w:sz w:val="17"/>
              </w:rPr>
              <w:t xml:space="preserve"> </w:t>
            </w:r>
            <w:r>
              <w:rPr>
                <w:sz w:val="17"/>
              </w:rPr>
              <w:t>–</w:t>
            </w:r>
            <w:r>
              <w:rPr>
                <w:spacing w:val="-8"/>
                <w:sz w:val="17"/>
              </w:rPr>
              <w:t xml:space="preserve"> </w:t>
            </w:r>
            <w:r>
              <w:rPr>
                <w:sz w:val="17"/>
              </w:rPr>
              <w:t>PAI,</w:t>
            </w:r>
            <w:r>
              <w:rPr>
                <w:spacing w:val="-9"/>
                <w:sz w:val="17"/>
              </w:rPr>
              <w:t xml:space="preserve"> </w:t>
            </w:r>
            <w:r>
              <w:rPr>
                <w:sz w:val="17"/>
              </w:rPr>
              <w:t>a</w:t>
            </w:r>
            <w:r>
              <w:rPr>
                <w:spacing w:val="-11"/>
                <w:sz w:val="17"/>
              </w:rPr>
              <w:t xml:space="preserve"> </w:t>
            </w:r>
            <w:r>
              <w:rPr>
                <w:sz w:val="17"/>
              </w:rPr>
              <w:t>retrorrefletância</w:t>
            </w:r>
            <w:r>
              <w:rPr>
                <w:spacing w:val="-11"/>
                <w:sz w:val="17"/>
              </w:rPr>
              <w:t xml:space="preserve"> </w:t>
            </w:r>
            <w:r>
              <w:rPr>
                <w:sz w:val="17"/>
              </w:rPr>
              <w:t>de</w:t>
            </w:r>
            <w:r>
              <w:rPr>
                <w:spacing w:val="-11"/>
                <w:sz w:val="17"/>
              </w:rPr>
              <w:t xml:space="preserve"> </w:t>
            </w:r>
            <w:r>
              <w:rPr>
                <w:sz w:val="17"/>
              </w:rPr>
              <w:t xml:space="preserve">100% da sinalização vertical, conforme termos e prazos estabelecidos em CONTRATO, ANEXOS e </w:t>
            </w:r>
            <w:r>
              <w:rPr>
                <w:spacing w:val="-2"/>
                <w:sz w:val="17"/>
              </w:rPr>
              <w:t>APÊNDICES.</w:t>
            </w:r>
          </w:p>
        </w:tc>
        <w:tc>
          <w:tcPr>
            <w:tcW w:w="854" w:type="dxa"/>
            <w:vMerge w:val="restart"/>
          </w:tcPr>
          <w:p w14:paraId="32D74C3F" w14:textId="77777777" w:rsidR="001624B9" w:rsidRDefault="001624B9">
            <w:pPr>
              <w:pStyle w:val="TableParagraph"/>
              <w:rPr>
                <w:b/>
                <w:sz w:val="17"/>
              </w:rPr>
            </w:pPr>
          </w:p>
          <w:p w14:paraId="0894CFE0" w14:textId="77777777" w:rsidR="001624B9" w:rsidRDefault="001624B9">
            <w:pPr>
              <w:pStyle w:val="TableParagraph"/>
              <w:spacing w:before="157"/>
              <w:rPr>
                <w:b/>
                <w:sz w:val="17"/>
              </w:rPr>
            </w:pPr>
          </w:p>
          <w:p w14:paraId="4FF786B0" w14:textId="77777777" w:rsidR="001624B9" w:rsidRDefault="00845725">
            <w:pPr>
              <w:pStyle w:val="TableParagraph"/>
              <w:ind w:left="25"/>
              <w:jc w:val="center"/>
              <w:rPr>
                <w:sz w:val="17"/>
              </w:rPr>
            </w:pPr>
            <w:r>
              <w:rPr>
                <w:spacing w:val="-5"/>
                <w:sz w:val="17"/>
              </w:rPr>
              <w:t>II</w:t>
            </w:r>
          </w:p>
        </w:tc>
        <w:tc>
          <w:tcPr>
            <w:tcW w:w="991" w:type="dxa"/>
          </w:tcPr>
          <w:p w14:paraId="65F6DE42" w14:textId="77777777" w:rsidR="001624B9" w:rsidRDefault="00845725">
            <w:pPr>
              <w:pStyle w:val="TableParagraph"/>
              <w:spacing w:before="190"/>
              <w:ind w:left="68" w:right="42"/>
              <w:jc w:val="center"/>
              <w:rPr>
                <w:sz w:val="17"/>
              </w:rPr>
            </w:pPr>
            <w:r>
              <w:rPr>
                <w:spacing w:val="-10"/>
                <w:sz w:val="17"/>
              </w:rPr>
              <w:t>D</w:t>
            </w:r>
          </w:p>
        </w:tc>
        <w:tc>
          <w:tcPr>
            <w:tcW w:w="2554" w:type="dxa"/>
          </w:tcPr>
          <w:p w14:paraId="4AB97F64" w14:textId="77777777" w:rsidR="001624B9" w:rsidRDefault="00845725">
            <w:pPr>
              <w:pStyle w:val="TableParagraph"/>
              <w:spacing w:before="190"/>
              <w:ind w:left="108" w:right="72"/>
              <w:jc w:val="center"/>
              <w:rPr>
                <w:sz w:val="17"/>
              </w:rPr>
            </w:pPr>
            <w:r>
              <w:rPr>
                <w:sz w:val="17"/>
              </w:rPr>
              <w:t>Avaliação</w:t>
            </w:r>
            <w:r>
              <w:rPr>
                <w:spacing w:val="-5"/>
                <w:sz w:val="17"/>
              </w:rPr>
              <w:t xml:space="preserve"> </w:t>
            </w:r>
            <w:r>
              <w:rPr>
                <w:spacing w:val="-2"/>
                <w:sz w:val="17"/>
              </w:rPr>
              <w:t>Parcial.</w:t>
            </w:r>
          </w:p>
        </w:tc>
      </w:tr>
      <w:tr w:rsidR="001624B9" w14:paraId="003CCFEC" w14:textId="77777777" w:rsidTr="00724870">
        <w:trPr>
          <w:trHeight w:val="702"/>
        </w:trPr>
        <w:tc>
          <w:tcPr>
            <w:tcW w:w="835" w:type="dxa"/>
            <w:vMerge/>
          </w:tcPr>
          <w:p w14:paraId="733C70BC" w14:textId="77777777" w:rsidR="001624B9" w:rsidRDefault="001624B9">
            <w:pPr>
              <w:rPr>
                <w:sz w:val="2"/>
                <w:szCs w:val="2"/>
              </w:rPr>
            </w:pPr>
          </w:p>
        </w:tc>
        <w:tc>
          <w:tcPr>
            <w:tcW w:w="4040" w:type="dxa"/>
            <w:vMerge/>
          </w:tcPr>
          <w:p w14:paraId="70BDC14C" w14:textId="77777777" w:rsidR="001624B9" w:rsidRDefault="001624B9">
            <w:pPr>
              <w:rPr>
                <w:sz w:val="2"/>
                <w:szCs w:val="2"/>
              </w:rPr>
            </w:pPr>
          </w:p>
        </w:tc>
        <w:tc>
          <w:tcPr>
            <w:tcW w:w="854" w:type="dxa"/>
            <w:vMerge/>
          </w:tcPr>
          <w:p w14:paraId="3AAD7B1E" w14:textId="77777777" w:rsidR="001624B9" w:rsidRDefault="001624B9">
            <w:pPr>
              <w:rPr>
                <w:sz w:val="2"/>
                <w:szCs w:val="2"/>
              </w:rPr>
            </w:pPr>
          </w:p>
        </w:tc>
        <w:tc>
          <w:tcPr>
            <w:tcW w:w="991" w:type="dxa"/>
          </w:tcPr>
          <w:p w14:paraId="2C590724" w14:textId="77777777" w:rsidR="001624B9" w:rsidRDefault="001624B9">
            <w:pPr>
              <w:pStyle w:val="TableParagraph"/>
              <w:spacing w:before="57"/>
              <w:rPr>
                <w:b/>
                <w:sz w:val="17"/>
              </w:rPr>
            </w:pPr>
          </w:p>
          <w:p w14:paraId="6E73B05D" w14:textId="77777777" w:rsidR="001624B9" w:rsidRDefault="00845725">
            <w:pPr>
              <w:pStyle w:val="TableParagraph"/>
              <w:ind w:left="68" w:right="42"/>
              <w:jc w:val="center"/>
              <w:rPr>
                <w:sz w:val="17"/>
              </w:rPr>
            </w:pPr>
            <w:r>
              <w:rPr>
                <w:spacing w:val="-10"/>
                <w:sz w:val="17"/>
              </w:rPr>
              <w:t>F</w:t>
            </w:r>
          </w:p>
        </w:tc>
        <w:tc>
          <w:tcPr>
            <w:tcW w:w="2554" w:type="dxa"/>
          </w:tcPr>
          <w:p w14:paraId="6741DA24" w14:textId="77777777" w:rsidR="001624B9" w:rsidRDefault="001624B9">
            <w:pPr>
              <w:pStyle w:val="TableParagraph"/>
              <w:spacing w:before="57"/>
              <w:rPr>
                <w:b/>
                <w:sz w:val="17"/>
              </w:rPr>
            </w:pPr>
          </w:p>
          <w:p w14:paraId="645A88BE" w14:textId="77777777" w:rsidR="001624B9" w:rsidRDefault="00845725">
            <w:pPr>
              <w:pStyle w:val="TableParagraph"/>
              <w:ind w:left="39"/>
              <w:jc w:val="center"/>
              <w:rPr>
                <w:sz w:val="17"/>
              </w:rPr>
            </w:pPr>
            <w:r>
              <w:rPr>
                <w:sz w:val="17"/>
              </w:rPr>
              <w:t>Não</w:t>
            </w:r>
            <w:r>
              <w:rPr>
                <w:spacing w:val="-1"/>
                <w:sz w:val="17"/>
              </w:rPr>
              <w:t xml:space="preserve"> </w:t>
            </w:r>
            <w:r>
              <w:rPr>
                <w:spacing w:val="-2"/>
                <w:sz w:val="17"/>
              </w:rPr>
              <w:t>Avaliar.</w:t>
            </w:r>
          </w:p>
        </w:tc>
      </w:tr>
      <w:tr w:rsidR="001624B9" w14:paraId="57DFDE1C" w14:textId="77777777" w:rsidTr="00724870">
        <w:trPr>
          <w:trHeight w:val="1293"/>
        </w:trPr>
        <w:tc>
          <w:tcPr>
            <w:tcW w:w="835" w:type="dxa"/>
          </w:tcPr>
          <w:p w14:paraId="38013D9E" w14:textId="77777777" w:rsidR="001624B9" w:rsidRDefault="001624B9">
            <w:pPr>
              <w:pStyle w:val="TableParagraph"/>
              <w:rPr>
                <w:b/>
                <w:sz w:val="17"/>
              </w:rPr>
            </w:pPr>
          </w:p>
          <w:p w14:paraId="22A5A8AC" w14:textId="77777777" w:rsidR="001624B9" w:rsidRDefault="001624B9">
            <w:pPr>
              <w:pStyle w:val="TableParagraph"/>
              <w:spacing w:before="157"/>
              <w:rPr>
                <w:b/>
                <w:sz w:val="17"/>
              </w:rPr>
            </w:pPr>
          </w:p>
          <w:p w14:paraId="4844A148" w14:textId="77777777" w:rsidR="001624B9" w:rsidRDefault="00845725">
            <w:pPr>
              <w:pStyle w:val="TableParagraph"/>
              <w:ind w:left="22" w:right="1"/>
              <w:jc w:val="center"/>
              <w:rPr>
                <w:sz w:val="17"/>
              </w:rPr>
            </w:pPr>
            <w:r>
              <w:rPr>
                <w:spacing w:val="-5"/>
                <w:sz w:val="17"/>
              </w:rPr>
              <w:t>66</w:t>
            </w:r>
          </w:p>
        </w:tc>
        <w:tc>
          <w:tcPr>
            <w:tcW w:w="4040" w:type="dxa"/>
          </w:tcPr>
          <w:p w14:paraId="0BEC15FC" w14:textId="77777777" w:rsidR="001624B9" w:rsidRDefault="00845725">
            <w:pPr>
              <w:pStyle w:val="TableParagraph"/>
              <w:spacing w:before="58"/>
              <w:ind w:left="64" w:right="37"/>
              <w:jc w:val="both"/>
              <w:rPr>
                <w:sz w:val="17"/>
              </w:rPr>
            </w:pPr>
            <w:r>
              <w:rPr>
                <w:sz w:val="17"/>
              </w:rPr>
              <w:t>Apresentar mais de 5% da sinalização horizontal longitudinal</w:t>
            </w:r>
            <w:r>
              <w:rPr>
                <w:spacing w:val="-5"/>
                <w:sz w:val="17"/>
              </w:rPr>
              <w:t xml:space="preserve"> </w:t>
            </w:r>
            <w:r>
              <w:rPr>
                <w:sz w:val="17"/>
              </w:rPr>
              <w:t>(avaliado</w:t>
            </w:r>
            <w:r>
              <w:rPr>
                <w:spacing w:val="-7"/>
                <w:sz w:val="17"/>
              </w:rPr>
              <w:t xml:space="preserve"> </w:t>
            </w:r>
            <w:r>
              <w:rPr>
                <w:sz w:val="17"/>
              </w:rPr>
              <w:t>por</w:t>
            </w:r>
            <w:r>
              <w:rPr>
                <w:spacing w:val="-7"/>
                <w:sz w:val="17"/>
              </w:rPr>
              <w:t xml:space="preserve"> </w:t>
            </w:r>
            <w:r>
              <w:rPr>
                <w:sz w:val="17"/>
              </w:rPr>
              <w:t>quilômetro</w:t>
            </w:r>
            <w:r>
              <w:rPr>
                <w:spacing w:val="-7"/>
                <w:sz w:val="17"/>
              </w:rPr>
              <w:t xml:space="preserve"> </w:t>
            </w:r>
            <w:r>
              <w:rPr>
                <w:sz w:val="17"/>
              </w:rPr>
              <w:t>de</w:t>
            </w:r>
            <w:r>
              <w:rPr>
                <w:spacing w:val="-7"/>
                <w:sz w:val="17"/>
              </w:rPr>
              <w:t xml:space="preserve"> </w:t>
            </w:r>
            <w:r>
              <w:rPr>
                <w:sz w:val="17"/>
              </w:rPr>
              <w:t xml:space="preserve">sinalização) verificados semestralmente com índice de retrorrefletância com valores inferiores ao estabelecido no CONTRATO, ANEXOS e </w:t>
            </w:r>
            <w:r>
              <w:rPr>
                <w:spacing w:val="-2"/>
                <w:sz w:val="17"/>
              </w:rPr>
              <w:t>APÊNDICES.</w:t>
            </w:r>
          </w:p>
        </w:tc>
        <w:tc>
          <w:tcPr>
            <w:tcW w:w="854" w:type="dxa"/>
          </w:tcPr>
          <w:p w14:paraId="7B141B51" w14:textId="77777777" w:rsidR="001624B9" w:rsidRDefault="001624B9">
            <w:pPr>
              <w:pStyle w:val="TableParagraph"/>
              <w:rPr>
                <w:b/>
                <w:sz w:val="17"/>
              </w:rPr>
            </w:pPr>
          </w:p>
          <w:p w14:paraId="4D68EA29" w14:textId="77777777" w:rsidR="001624B9" w:rsidRDefault="001624B9">
            <w:pPr>
              <w:pStyle w:val="TableParagraph"/>
              <w:spacing w:before="157"/>
              <w:rPr>
                <w:b/>
                <w:sz w:val="17"/>
              </w:rPr>
            </w:pPr>
          </w:p>
          <w:p w14:paraId="4CEC0AEC" w14:textId="77777777" w:rsidR="001624B9" w:rsidRDefault="00845725">
            <w:pPr>
              <w:pStyle w:val="TableParagraph"/>
              <w:ind w:left="25"/>
              <w:jc w:val="center"/>
              <w:rPr>
                <w:sz w:val="17"/>
              </w:rPr>
            </w:pPr>
            <w:r>
              <w:rPr>
                <w:spacing w:val="-5"/>
                <w:sz w:val="17"/>
              </w:rPr>
              <w:t>II</w:t>
            </w:r>
          </w:p>
        </w:tc>
        <w:tc>
          <w:tcPr>
            <w:tcW w:w="991" w:type="dxa"/>
          </w:tcPr>
          <w:p w14:paraId="166BEC62" w14:textId="77777777" w:rsidR="001624B9" w:rsidRDefault="001624B9">
            <w:pPr>
              <w:pStyle w:val="TableParagraph"/>
              <w:rPr>
                <w:b/>
                <w:sz w:val="17"/>
              </w:rPr>
            </w:pPr>
          </w:p>
          <w:p w14:paraId="45582D9D" w14:textId="77777777" w:rsidR="001624B9" w:rsidRDefault="001624B9">
            <w:pPr>
              <w:pStyle w:val="TableParagraph"/>
              <w:spacing w:before="157"/>
              <w:rPr>
                <w:b/>
                <w:sz w:val="17"/>
              </w:rPr>
            </w:pPr>
          </w:p>
          <w:p w14:paraId="62DABAD9" w14:textId="77777777" w:rsidR="001624B9" w:rsidRDefault="00845725">
            <w:pPr>
              <w:pStyle w:val="TableParagraph"/>
              <w:ind w:left="68" w:right="42"/>
              <w:jc w:val="center"/>
              <w:rPr>
                <w:sz w:val="17"/>
              </w:rPr>
            </w:pPr>
            <w:r>
              <w:rPr>
                <w:spacing w:val="-10"/>
                <w:sz w:val="17"/>
              </w:rPr>
              <w:t>F</w:t>
            </w:r>
          </w:p>
        </w:tc>
        <w:tc>
          <w:tcPr>
            <w:tcW w:w="2554" w:type="dxa"/>
          </w:tcPr>
          <w:p w14:paraId="7C3EF65D" w14:textId="77777777" w:rsidR="001624B9" w:rsidRDefault="001624B9">
            <w:pPr>
              <w:pStyle w:val="TableParagraph"/>
              <w:rPr>
                <w:b/>
                <w:sz w:val="17"/>
              </w:rPr>
            </w:pPr>
          </w:p>
          <w:p w14:paraId="167E3E55" w14:textId="77777777" w:rsidR="001624B9" w:rsidRDefault="001624B9">
            <w:pPr>
              <w:pStyle w:val="TableParagraph"/>
              <w:spacing w:before="157"/>
              <w:rPr>
                <w:b/>
                <w:sz w:val="17"/>
              </w:rPr>
            </w:pPr>
          </w:p>
          <w:p w14:paraId="0429EFC4"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constatação.</w:t>
            </w:r>
          </w:p>
        </w:tc>
      </w:tr>
      <w:tr w:rsidR="001624B9" w14:paraId="75DFC0F0" w14:textId="77777777" w:rsidTr="00724870">
        <w:trPr>
          <w:trHeight w:val="1099"/>
        </w:trPr>
        <w:tc>
          <w:tcPr>
            <w:tcW w:w="835" w:type="dxa"/>
          </w:tcPr>
          <w:p w14:paraId="4258C2F2" w14:textId="77777777" w:rsidR="001624B9" w:rsidRDefault="001624B9">
            <w:pPr>
              <w:pStyle w:val="TableParagraph"/>
              <w:rPr>
                <w:b/>
                <w:sz w:val="17"/>
              </w:rPr>
            </w:pPr>
          </w:p>
          <w:p w14:paraId="623B9188" w14:textId="77777777" w:rsidR="001624B9" w:rsidRDefault="001624B9">
            <w:pPr>
              <w:pStyle w:val="TableParagraph"/>
              <w:spacing w:before="59"/>
              <w:rPr>
                <w:b/>
                <w:sz w:val="17"/>
              </w:rPr>
            </w:pPr>
          </w:p>
          <w:p w14:paraId="224B0385" w14:textId="77777777" w:rsidR="001624B9" w:rsidRDefault="00845725">
            <w:pPr>
              <w:pStyle w:val="TableParagraph"/>
              <w:ind w:left="22" w:right="1"/>
              <w:jc w:val="center"/>
              <w:rPr>
                <w:sz w:val="17"/>
              </w:rPr>
            </w:pPr>
            <w:r>
              <w:rPr>
                <w:spacing w:val="-5"/>
                <w:sz w:val="17"/>
              </w:rPr>
              <w:t>67</w:t>
            </w:r>
          </w:p>
        </w:tc>
        <w:tc>
          <w:tcPr>
            <w:tcW w:w="4040" w:type="dxa"/>
          </w:tcPr>
          <w:p w14:paraId="32D2DB7C" w14:textId="77777777" w:rsidR="001624B9" w:rsidRDefault="00845725">
            <w:pPr>
              <w:pStyle w:val="TableParagraph"/>
              <w:spacing w:before="58"/>
              <w:ind w:left="64" w:right="32"/>
              <w:jc w:val="both"/>
              <w:rPr>
                <w:sz w:val="17"/>
              </w:rPr>
            </w:pPr>
            <w:r>
              <w:rPr>
                <w:sz w:val="17"/>
              </w:rPr>
              <w:t>Apresentar mais de 5% da sinalização horizontal – marcas viárias (avaliados por unidade ) verificados semestralmente</w:t>
            </w:r>
            <w:r>
              <w:rPr>
                <w:spacing w:val="-7"/>
                <w:sz w:val="17"/>
              </w:rPr>
              <w:t xml:space="preserve"> </w:t>
            </w:r>
            <w:r>
              <w:rPr>
                <w:sz w:val="17"/>
              </w:rPr>
              <w:t>com</w:t>
            </w:r>
            <w:r>
              <w:rPr>
                <w:spacing w:val="-8"/>
                <w:sz w:val="17"/>
              </w:rPr>
              <w:t xml:space="preserve"> </w:t>
            </w:r>
            <w:r>
              <w:rPr>
                <w:sz w:val="17"/>
              </w:rPr>
              <w:t>índice</w:t>
            </w:r>
            <w:r>
              <w:rPr>
                <w:spacing w:val="-7"/>
                <w:sz w:val="17"/>
              </w:rPr>
              <w:t xml:space="preserve"> </w:t>
            </w:r>
            <w:r>
              <w:rPr>
                <w:sz w:val="17"/>
              </w:rPr>
              <w:t>de</w:t>
            </w:r>
            <w:r>
              <w:rPr>
                <w:spacing w:val="-6"/>
                <w:sz w:val="17"/>
              </w:rPr>
              <w:t xml:space="preserve"> </w:t>
            </w:r>
            <w:r>
              <w:rPr>
                <w:sz w:val="17"/>
              </w:rPr>
              <w:t>retrorrefletância</w:t>
            </w:r>
            <w:r>
              <w:rPr>
                <w:spacing w:val="-6"/>
                <w:sz w:val="17"/>
              </w:rPr>
              <w:t xml:space="preserve"> </w:t>
            </w:r>
            <w:r>
              <w:rPr>
                <w:sz w:val="17"/>
              </w:rPr>
              <w:t>com valores inferiores ao estabelecido no CONTRATO, ANEXOS e APÊNDICES.</w:t>
            </w:r>
          </w:p>
        </w:tc>
        <w:tc>
          <w:tcPr>
            <w:tcW w:w="854" w:type="dxa"/>
          </w:tcPr>
          <w:p w14:paraId="5E3AF98A" w14:textId="77777777" w:rsidR="001624B9" w:rsidRDefault="001624B9">
            <w:pPr>
              <w:pStyle w:val="TableParagraph"/>
              <w:rPr>
                <w:b/>
                <w:sz w:val="17"/>
              </w:rPr>
            </w:pPr>
          </w:p>
          <w:p w14:paraId="178406A4" w14:textId="77777777" w:rsidR="001624B9" w:rsidRDefault="001624B9">
            <w:pPr>
              <w:pStyle w:val="TableParagraph"/>
              <w:spacing w:before="59"/>
              <w:rPr>
                <w:b/>
                <w:sz w:val="17"/>
              </w:rPr>
            </w:pPr>
          </w:p>
          <w:p w14:paraId="3EFF7D72" w14:textId="77777777" w:rsidR="001624B9" w:rsidRDefault="00845725">
            <w:pPr>
              <w:pStyle w:val="TableParagraph"/>
              <w:ind w:left="25"/>
              <w:jc w:val="center"/>
              <w:rPr>
                <w:sz w:val="17"/>
              </w:rPr>
            </w:pPr>
            <w:r>
              <w:rPr>
                <w:spacing w:val="-5"/>
                <w:sz w:val="17"/>
              </w:rPr>
              <w:t>II</w:t>
            </w:r>
          </w:p>
        </w:tc>
        <w:tc>
          <w:tcPr>
            <w:tcW w:w="991" w:type="dxa"/>
          </w:tcPr>
          <w:p w14:paraId="6A7C5D45" w14:textId="77777777" w:rsidR="001624B9" w:rsidRDefault="001624B9">
            <w:pPr>
              <w:pStyle w:val="TableParagraph"/>
              <w:rPr>
                <w:b/>
                <w:sz w:val="17"/>
              </w:rPr>
            </w:pPr>
          </w:p>
          <w:p w14:paraId="40131E9F" w14:textId="77777777" w:rsidR="001624B9" w:rsidRDefault="001624B9">
            <w:pPr>
              <w:pStyle w:val="TableParagraph"/>
              <w:spacing w:before="59"/>
              <w:rPr>
                <w:b/>
                <w:sz w:val="17"/>
              </w:rPr>
            </w:pPr>
          </w:p>
          <w:p w14:paraId="388A8B96" w14:textId="77777777" w:rsidR="001624B9" w:rsidRDefault="00845725">
            <w:pPr>
              <w:pStyle w:val="TableParagraph"/>
              <w:ind w:left="68" w:right="42"/>
              <w:jc w:val="center"/>
              <w:rPr>
                <w:sz w:val="17"/>
              </w:rPr>
            </w:pPr>
            <w:r>
              <w:rPr>
                <w:spacing w:val="-10"/>
                <w:sz w:val="17"/>
              </w:rPr>
              <w:t>F</w:t>
            </w:r>
          </w:p>
        </w:tc>
        <w:tc>
          <w:tcPr>
            <w:tcW w:w="2554" w:type="dxa"/>
          </w:tcPr>
          <w:p w14:paraId="3619BA75" w14:textId="77777777" w:rsidR="001624B9" w:rsidRDefault="001624B9">
            <w:pPr>
              <w:pStyle w:val="TableParagraph"/>
              <w:rPr>
                <w:b/>
                <w:sz w:val="17"/>
              </w:rPr>
            </w:pPr>
          </w:p>
          <w:p w14:paraId="1412E07D" w14:textId="77777777" w:rsidR="001624B9" w:rsidRDefault="001624B9">
            <w:pPr>
              <w:pStyle w:val="TableParagraph"/>
              <w:spacing w:before="59"/>
              <w:rPr>
                <w:b/>
                <w:sz w:val="17"/>
              </w:rPr>
            </w:pPr>
          </w:p>
          <w:p w14:paraId="333AE7EA"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constatação.</w:t>
            </w:r>
          </w:p>
        </w:tc>
      </w:tr>
      <w:tr w:rsidR="001624B9" w14:paraId="19A5FD8D" w14:textId="77777777" w:rsidTr="00724870">
        <w:trPr>
          <w:trHeight w:val="1683"/>
        </w:trPr>
        <w:tc>
          <w:tcPr>
            <w:tcW w:w="835" w:type="dxa"/>
          </w:tcPr>
          <w:p w14:paraId="23F9BB96" w14:textId="77777777" w:rsidR="001624B9" w:rsidRDefault="001624B9">
            <w:pPr>
              <w:pStyle w:val="TableParagraph"/>
              <w:rPr>
                <w:b/>
                <w:sz w:val="17"/>
              </w:rPr>
            </w:pPr>
          </w:p>
          <w:p w14:paraId="3E9E41D5" w14:textId="77777777" w:rsidR="001624B9" w:rsidRDefault="001624B9">
            <w:pPr>
              <w:pStyle w:val="TableParagraph"/>
              <w:rPr>
                <w:b/>
                <w:sz w:val="17"/>
              </w:rPr>
            </w:pPr>
          </w:p>
          <w:p w14:paraId="58506823" w14:textId="77777777" w:rsidR="001624B9" w:rsidRDefault="001624B9">
            <w:pPr>
              <w:pStyle w:val="TableParagraph"/>
              <w:spacing w:before="156"/>
              <w:rPr>
                <w:b/>
                <w:sz w:val="17"/>
              </w:rPr>
            </w:pPr>
          </w:p>
          <w:p w14:paraId="1FB7E5CD" w14:textId="77777777" w:rsidR="001624B9" w:rsidRDefault="00845725">
            <w:pPr>
              <w:pStyle w:val="TableParagraph"/>
              <w:ind w:left="22" w:right="1"/>
              <w:jc w:val="center"/>
              <w:rPr>
                <w:sz w:val="17"/>
              </w:rPr>
            </w:pPr>
            <w:r>
              <w:rPr>
                <w:spacing w:val="-5"/>
                <w:sz w:val="17"/>
              </w:rPr>
              <w:t>68</w:t>
            </w:r>
          </w:p>
        </w:tc>
        <w:tc>
          <w:tcPr>
            <w:tcW w:w="4040" w:type="dxa"/>
          </w:tcPr>
          <w:p w14:paraId="6CF7B034" w14:textId="77777777" w:rsidR="001624B9" w:rsidRDefault="00845725">
            <w:pPr>
              <w:pStyle w:val="TableParagraph"/>
              <w:spacing w:before="58"/>
              <w:ind w:left="64" w:right="34"/>
              <w:jc w:val="both"/>
              <w:rPr>
                <w:sz w:val="17"/>
              </w:rPr>
            </w:pPr>
            <w:r>
              <w:rPr>
                <w:sz w:val="17"/>
              </w:rPr>
              <w:t>Não manter a retrorrefletância mínima da sinalização horizontal longitudinal (avaliado por quilômetro de sinalização) sem a necessidade de repintura no intervalo inferior a um ano, nas porcentagens</w:t>
            </w:r>
            <w:r>
              <w:rPr>
                <w:spacing w:val="-12"/>
                <w:sz w:val="17"/>
              </w:rPr>
              <w:t xml:space="preserve"> </w:t>
            </w:r>
            <w:r>
              <w:rPr>
                <w:sz w:val="17"/>
              </w:rPr>
              <w:t>mínimas</w:t>
            </w:r>
            <w:r>
              <w:rPr>
                <w:spacing w:val="-12"/>
                <w:sz w:val="17"/>
              </w:rPr>
              <w:t xml:space="preserve"> </w:t>
            </w:r>
            <w:r>
              <w:rPr>
                <w:sz w:val="17"/>
              </w:rPr>
              <w:t>estipuladas</w:t>
            </w:r>
            <w:r>
              <w:rPr>
                <w:spacing w:val="-12"/>
                <w:sz w:val="17"/>
              </w:rPr>
              <w:t xml:space="preserve"> </w:t>
            </w:r>
            <w:r>
              <w:rPr>
                <w:sz w:val="17"/>
              </w:rPr>
              <w:t>em</w:t>
            </w:r>
            <w:r>
              <w:rPr>
                <w:spacing w:val="-12"/>
                <w:sz w:val="17"/>
              </w:rPr>
              <w:t xml:space="preserve"> </w:t>
            </w:r>
            <w:r>
              <w:rPr>
                <w:sz w:val="17"/>
              </w:rPr>
              <w:t>CONTRATO, ANEXOS</w:t>
            </w:r>
            <w:r>
              <w:rPr>
                <w:spacing w:val="-12"/>
                <w:sz w:val="17"/>
              </w:rPr>
              <w:t xml:space="preserve"> </w:t>
            </w:r>
            <w:r>
              <w:rPr>
                <w:sz w:val="17"/>
              </w:rPr>
              <w:t>e</w:t>
            </w:r>
            <w:r>
              <w:rPr>
                <w:spacing w:val="-12"/>
                <w:sz w:val="17"/>
              </w:rPr>
              <w:t xml:space="preserve"> </w:t>
            </w:r>
            <w:r>
              <w:rPr>
                <w:sz w:val="17"/>
              </w:rPr>
              <w:t>APÊNDICES.</w:t>
            </w:r>
            <w:r>
              <w:rPr>
                <w:spacing w:val="-12"/>
                <w:sz w:val="17"/>
              </w:rPr>
              <w:t xml:space="preserve"> </w:t>
            </w:r>
            <w:r>
              <w:rPr>
                <w:sz w:val="17"/>
              </w:rPr>
              <w:t>Avaliado</w:t>
            </w:r>
            <w:r>
              <w:rPr>
                <w:spacing w:val="-12"/>
                <w:sz w:val="17"/>
              </w:rPr>
              <w:t xml:space="preserve"> </w:t>
            </w:r>
            <w:r>
              <w:rPr>
                <w:sz w:val="17"/>
              </w:rPr>
              <w:t>sobre</w:t>
            </w:r>
            <w:r>
              <w:rPr>
                <w:spacing w:val="-12"/>
                <w:sz w:val="17"/>
              </w:rPr>
              <w:t xml:space="preserve"> </w:t>
            </w:r>
            <w:r>
              <w:rPr>
                <w:sz w:val="17"/>
              </w:rPr>
              <w:t>a</w:t>
            </w:r>
            <w:r>
              <w:rPr>
                <w:spacing w:val="-11"/>
                <w:sz w:val="17"/>
              </w:rPr>
              <w:t xml:space="preserve"> </w:t>
            </w:r>
            <w:r>
              <w:rPr>
                <w:sz w:val="17"/>
              </w:rPr>
              <w:t>extensão total</w:t>
            </w:r>
            <w:r>
              <w:rPr>
                <w:spacing w:val="-6"/>
                <w:sz w:val="17"/>
              </w:rPr>
              <w:t xml:space="preserve"> </w:t>
            </w:r>
            <w:r>
              <w:rPr>
                <w:sz w:val="17"/>
              </w:rPr>
              <w:t>da</w:t>
            </w:r>
            <w:r>
              <w:rPr>
                <w:spacing w:val="-5"/>
                <w:sz w:val="17"/>
              </w:rPr>
              <w:t xml:space="preserve"> </w:t>
            </w:r>
            <w:r>
              <w:rPr>
                <w:sz w:val="17"/>
              </w:rPr>
              <w:t>sinalização</w:t>
            </w:r>
            <w:r>
              <w:rPr>
                <w:spacing w:val="-5"/>
                <w:sz w:val="17"/>
              </w:rPr>
              <w:t xml:space="preserve"> </w:t>
            </w:r>
            <w:r>
              <w:rPr>
                <w:sz w:val="17"/>
              </w:rPr>
              <w:t>e</w:t>
            </w:r>
            <w:r>
              <w:rPr>
                <w:spacing w:val="-7"/>
                <w:sz w:val="17"/>
              </w:rPr>
              <w:t xml:space="preserve"> </w:t>
            </w:r>
            <w:r>
              <w:rPr>
                <w:sz w:val="17"/>
              </w:rPr>
              <w:t>o</w:t>
            </w:r>
            <w:r>
              <w:rPr>
                <w:spacing w:val="-5"/>
                <w:sz w:val="17"/>
              </w:rPr>
              <w:t xml:space="preserve"> </w:t>
            </w:r>
            <w:r>
              <w:rPr>
                <w:sz w:val="17"/>
              </w:rPr>
              <w:t>índice</w:t>
            </w:r>
            <w:r>
              <w:rPr>
                <w:spacing w:val="-7"/>
                <w:sz w:val="17"/>
              </w:rPr>
              <w:t xml:space="preserve"> </w:t>
            </w:r>
            <w:r>
              <w:rPr>
                <w:sz w:val="17"/>
              </w:rPr>
              <w:t>de</w:t>
            </w:r>
            <w:r>
              <w:rPr>
                <w:spacing w:val="-5"/>
                <w:sz w:val="17"/>
              </w:rPr>
              <w:t xml:space="preserve"> </w:t>
            </w:r>
            <w:r>
              <w:rPr>
                <w:sz w:val="17"/>
              </w:rPr>
              <w:t>repintura</w:t>
            </w:r>
            <w:r>
              <w:rPr>
                <w:spacing w:val="-5"/>
                <w:sz w:val="17"/>
              </w:rPr>
              <w:t xml:space="preserve"> </w:t>
            </w:r>
            <w:r>
              <w:rPr>
                <w:sz w:val="17"/>
              </w:rPr>
              <w:t>obtido</w:t>
            </w:r>
            <w:r>
              <w:rPr>
                <w:spacing w:val="-7"/>
                <w:sz w:val="17"/>
              </w:rPr>
              <w:t xml:space="preserve"> </w:t>
            </w:r>
            <w:r>
              <w:rPr>
                <w:sz w:val="17"/>
              </w:rPr>
              <w:t>no período de 12 meses.</w:t>
            </w:r>
          </w:p>
        </w:tc>
        <w:tc>
          <w:tcPr>
            <w:tcW w:w="854" w:type="dxa"/>
          </w:tcPr>
          <w:p w14:paraId="752FA6B6" w14:textId="77777777" w:rsidR="001624B9" w:rsidRDefault="001624B9">
            <w:pPr>
              <w:pStyle w:val="TableParagraph"/>
              <w:rPr>
                <w:b/>
                <w:sz w:val="17"/>
              </w:rPr>
            </w:pPr>
          </w:p>
          <w:p w14:paraId="401B7CA4" w14:textId="77777777" w:rsidR="001624B9" w:rsidRDefault="001624B9">
            <w:pPr>
              <w:pStyle w:val="TableParagraph"/>
              <w:rPr>
                <w:b/>
                <w:sz w:val="17"/>
              </w:rPr>
            </w:pPr>
          </w:p>
          <w:p w14:paraId="79898866" w14:textId="77777777" w:rsidR="001624B9" w:rsidRDefault="001624B9">
            <w:pPr>
              <w:pStyle w:val="TableParagraph"/>
              <w:spacing w:before="156"/>
              <w:rPr>
                <w:b/>
                <w:sz w:val="17"/>
              </w:rPr>
            </w:pPr>
          </w:p>
          <w:p w14:paraId="2C42B5AE" w14:textId="77777777" w:rsidR="001624B9" w:rsidRDefault="00845725">
            <w:pPr>
              <w:pStyle w:val="TableParagraph"/>
              <w:ind w:left="25"/>
              <w:jc w:val="center"/>
              <w:rPr>
                <w:sz w:val="17"/>
              </w:rPr>
            </w:pPr>
            <w:r>
              <w:rPr>
                <w:spacing w:val="-5"/>
                <w:sz w:val="17"/>
              </w:rPr>
              <w:t>II</w:t>
            </w:r>
          </w:p>
        </w:tc>
        <w:tc>
          <w:tcPr>
            <w:tcW w:w="991" w:type="dxa"/>
          </w:tcPr>
          <w:p w14:paraId="16409B2C" w14:textId="77777777" w:rsidR="001624B9" w:rsidRDefault="001624B9">
            <w:pPr>
              <w:pStyle w:val="TableParagraph"/>
              <w:rPr>
                <w:b/>
                <w:sz w:val="17"/>
              </w:rPr>
            </w:pPr>
          </w:p>
          <w:p w14:paraId="478D9AFC" w14:textId="77777777" w:rsidR="001624B9" w:rsidRDefault="001624B9">
            <w:pPr>
              <w:pStyle w:val="TableParagraph"/>
              <w:rPr>
                <w:b/>
                <w:sz w:val="17"/>
              </w:rPr>
            </w:pPr>
          </w:p>
          <w:p w14:paraId="1E7F91A3" w14:textId="77777777" w:rsidR="001624B9" w:rsidRDefault="001624B9">
            <w:pPr>
              <w:pStyle w:val="TableParagraph"/>
              <w:spacing w:before="156"/>
              <w:rPr>
                <w:b/>
                <w:sz w:val="17"/>
              </w:rPr>
            </w:pPr>
          </w:p>
          <w:p w14:paraId="1F02D6C2" w14:textId="77777777" w:rsidR="001624B9" w:rsidRDefault="00845725">
            <w:pPr>
              <w:pStyle w:val="TableParagraph"/>
              <w:ind w:left="68" w:right="42"/>
              <w:jc w:val="center"/>
              <w:rPr>
                <w:sz w:val="17"/>
              </w:rPr>
            </w:pPr>
            <w:r>
              <w:rPr>
                <w:spacing w:val="-10"/>
                <w:sz w:val="17"/>
              </w:rPr>
              <w:t>F</w:t>
            </w:r>
          </w:p>
        </w:tc>
        <w:tc>
          <w:tcPr>
            <w:tcW w:w="2554" w:type="dxa"/>
          </w:tcPr>
          <w:p w14:paraId="4AF5A153" w14:textId="77777777" w:rsidR="001624B9" w:rsidRDefault="001624B9">
            <w:pPr>
              <w:pStyle w:val="TableParagraph"/>
              <w:rPr>
                <w:b/>
                <w:sz w:val="17"/>
              </w:rPr>
            </w:pPr>
          </w:p>
          <w:p w14:paraId="4C3AC69E" w14:textId="77777777" w:rsidR="001624B9" w:rsidRDefault="001624B9">
            <w:pPr>
              <w:pStyle w:val="TableParagraph"/>
              <w:rPr>
                <w:b/>
                <w:sz w:val="17"/>
              </w:rPr>
            </w:pPr>
          </w:p>
          <w:p w14:paraId="05E27099" w14:textId="77777777" w:rsidR="001624B9" w:rsidRDefault="001624B9">
            <w:pPr>
              <w:pStyle w:val="TableParagraph"/>
              <w:spacing w:before="156"/>
              <w:rPr>
                <w:b/>
                <w:sz w:val="17"/>
              </w:rPr>
            </w:pPr>
          </w:p>
          <w:p w14:paraId="5B063ED9" w14:textId="77777777" w:rsidR="001624B9" w:rsidRDefault="00845725">
            <w:pPr>
              <w:pStyle w:val="TableParagraph"/>
              <w:ind w:left="40"/>
              <w:jc w:val="center"/>
              <w:rPr>
                <w:sz w:val="17"/>
              </w:rPr>
            </w:pPr>
            <w:r>
              <w:rPr>
                <w:sz w:val="17"/>
              </w:rPr>
              <w:t>Por</w:t>
            </w:r>
            <w:r>
              <w:rPr>
                <w:spacing w:val="-1"/>
                <w:sz w:val="17"/>
              </w:rPr>
              <w:t xml:space="preserve"> </w:t>
            </w:r>
            <w:r>
              <w:rPr>
                <w:spacing w:val="-2"/>
                <w:sz w:val="17"/>
              </w:rPr>
              <w:t>constatação.</w:t>
            </w:r>
          </w:p>
        </w:tc>
      </w:tr>
    </w:tbl>
    <w:p w14:paraId="0FFCC139" w14:textId="77777777" w:rsidR="001624B9" w:rsidRDefault="001624B9">
      <w:pPr>
        <w:jc w:val="center"/>
        <w:rPr>
          <w:sz w:val="17"/>
        </w:rPr>
        <w:sectPr w:rsidR="001624B9" w:rsidSect="00484131">
          <w:pgSz w:w="11910" w:h="16850"/>
          <w:pgMar w:top="2000" w:right="1080" w:bottom="860" w:left="1300" w:header="709" w:footer="670" w:gutter="0"/>
          <w:cols w:space="720"/>
        </w:sectPr>
      </w:pPr>
    </w:p>
    <w:p w14:paraId="6E8D679E"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51266D34" w14:textId="77777777" w:rsidTr="00724870">
        <w:trPr>
          <w:trHeight w:val="510"/>
        </w:trPr>
        <w:tc>
          <w:tcPr>
            <w:tcW w:w="835" w:type="dxa"/>
            <w:shd w:val="clear" w:color="auto" w:fill="BEBEBE"/>
          </w:tcPr>
          <w:p w14:paraId="41CD1647"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73DC81A0"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6D65BD2D"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73175078"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607705CD" w14:textId="77777777" w:rsidR="001624B9" w:rsidRDefault="00845725">
            <w:pPr>
              <w:pStyle w:val="TableParagraph"/>
              <w:spacing w:before="156"/>
              <w:ind w:left="108" w:right="73"/>
              <w:jc w:val="center"/>
              <w:rPr>
                <w:b/>
                <w:sz w:val="17"/>
              </w:rPr>
            </w:pPr>
            <w:r>
              <w:rPr>
                <w:b/>
                <w:spacing w:val="-2"/>
                <w:sz w:val="17"/>
              </w:rPr>
              <w:t>CLASSIFICAÇÃO</w:t>
            </w:r>
          </w:p>
        </w:tc>
      </w:tr>
      <w:tr w:rsidR="001624B9" w14:paraId="1B5DADC3" w14:textId="77777777" w:rsidTr="00724870">
        <w:trPr>
          <w:trHeight w:val="1684"/>
        </w:trPr>
        <w:tc>
          <w:tcPr>
            <w:tcW w:w="835" w:type="dxa"/>
          </w:tcPr>
          <w:p w14:paraId="4A3834AA" w14:textId="77777777" w:rsidR="001624B9" w:rsidRDefault="001624B9">
            <w:pPr>
              <w:pStyle w:val="TableParagraph"/>
              <w:rPr>
                <w:b/>
                <w:sz w:val="17"/>
              </w:rPr>
            </w:pPr>
          </w:p>
          <w:p w14:paraId="69493040" w14:textId="77777777" w:rsidR="001624B9" w:rsidRDefault="001624B9">
            <w:pPr>
              <w:pStyle w:val="TableParagraph"/>
              <w:rPr>
                <w:b/>
                <w:sz w:val="17"/>
              </w:rPr>
            </w:pPr>
          </w:p>
          <w:p w14:paraId="37CD06EE" w14:textId="77777777" w:rsidR="001624B9" w:rsidRDefault="001624B9">
            <w:pPr>
              <w:pStyle w:val="TableParagraph"/>
              <w:spacing w:before="158"/>
              <w:rPr>
                <w:b/>
                <w:sz w:val="17"/>
              </w:rPr>
            </w:pPr>
          </w:p>
          <w:p w14:paraId="4F8F9FB8" w14:textId="77777777" w:rsidR="001624B9" w:rsidRDefault="00845725">
            <w:pPr>
              <w:pStyle w:val="TableParagraph"/>
              <w:ind w:left="22" w:right="1"/>
              <w:jc w:val="center"/>
              <w:rPr>
                <w:sz w:val="17"/>
              </w:rPr>
            </w:pPr>
            <w:r>
              <w:rPr>
                <w:spacing w:val="-5"/>
                <w:sz w:val="17"/>
              </w:rPr>
              <w:t>69</w:t>
            </w:r>
          </w:p>
        </w:tc>
        <w:tc>
          <w:tcPr>
            <w:tcW w:w="4040" w:type="dxa"/>
          </w:tcPr>
          <w:p w14:paraId="53EF25B7" w14:textId="77777777" w:rsidR="001624B9" w:rsidRDefault="00845725">
            <w:pPr>
              <w:pStyle w:val="TableParagraph"/>
              <w:spacing w:before="61"/>
              <w:ind w:left="64" w:right="33"/>
              <w:jc w:val="both"/>
              <w:rPr>
                <w:sz w:val="17"/>
              </w:rPr>
            </w:pPr>
            <w:r>
              <w:rPr>
                <w:sz w:val="17"/>
              </w:rPr>
              <w:t>Não manter a retrorrefletância mínima da sinalização horizontal transversal – marcas viárias (avaliado por unidade) sem a necessidade de repintura no intervalo inferior a um ano, nas porcentagens mínimas estipuladas em Contrato, Anexos e Apêndices. Avaliado sobre a quantidade total de marcas e o índice de repintura obtido no período de 12 meses.</w:t>
            </w:r>
          </w:p>
        </w:tc>
        <w:tc>
          <w:tcPr>
            <w:tcW w:w="854" w:type="dxa"/>
          </w:tcPr>
          <w:p w14:paraId="1886CF73" w14:textId="77777777" w:rsidR="001624B9" w:rsidRDefault="001624B9">
            <w:pPr>
              <w:pStyle w:val="TableParagraph"/>
              <w:rPr>
                <w:b/>
                <w:sz w:val="17"/>
              </w:rPr>
            </w:pPr>
          </w:p>
          <w:p w14:paraId="06D12CD2" w14:textId="77777777" w:rsidR="001624B9" w:rsidRDefault="001624B9">
            <w:pPr>
              <w:pStyle w:val="TableParagraph"/>
              <w:rPr>
                <w:b/>
                <w:sz w:val="17"/>
              </w:rPr>
            </w:pPr>
          </w:p>
          <w:p w14:paraId="21B1370D" w14:textId="77777777" w:rsidR="001624B9" w:rsidRDefault="001624B9">
            <w:pPr>
              <w:pStyle w:val="TableParagraph"/>
              <w:spacing w:before="158"/>
              <w:rPr>
                <w:b/>
                <w:sz w:val="17"/>
              </w:rPr>
            </w:pPr>
          </w:p>
          <w:p w14:paraId="2699C17F" w14:textId="77777777" w:rsidR="001624B9" w:rsidRDefault="00845725">
            <w:pPr>
              <w:pStyle w:val="TableParagraph"/>
              <w:ind w:left="25"/>
              <w:jc w:val="center"/>
              <w:rPr>
                <w:sz w:val="17"/>
              </w:rPr>
            </w:pPr>
            <w:r>
              <w:rPr>
                <w:spacing w:val="-5"/>
                <w:sz w:val="17"/>
              </w:rPr>
              <w:t>II</w:t>
            </w:r>
          </w:p>
        </w:tc>
        <w:tc>
          <w:tcPr>
            <w:tcW w:w="991" w:type="dxa"/>
          </w:tcPr>
          <w:p w14:paraId="73A0DB75" w14:textId="77777777" w:rsidR="001624B9" w:rsidRDefault="001624B9">
            <w:pPr>
              <w:pStyle w:val="TableParagraph"/>
              <w:rPr>
                <w:b/>
                <w:sz w:val="17"/>
              </w:rPr>
            </w:pPr>
          </w:p>
          <w:p w14:paraId="7D100BCA" w14:textId="77777777" w:rsidR="001624B9" w:rsidRDefault="001624B9">
            <w:pPr>
              <w:pStyle w:val="TableParagraph"/>
              <w:rPr>
                <w:b/>
                <w:sz w:val="17"/>
              </w:rPr>
            </w:pPr>
          </w:p>
          <w:p w14:paraId="6BA140FC" w14:textId="77777777" w:rsidR="001624B9" w:rsidRDefault="001624B9">
            <w:pPr>
              <w:pStyle w:val="TableParagraph"/>
              <w:spacing w:before="158"/>
              <w:rPr>
                <w:b/>
                <w:sz w:val="17"/>
              </w:rPr>
            </w:pPr>
          </w:p>
          <w:p w14:paraId="24470673" w14:textId="77777777" w:rsidR="001624B9" w:rsidRDefault="00845725">
            <w:pPr>
              <w:pStyle w:val="TableParagraph"/>
              <w:ind w:left="68" w:right="42"/>
              <w:jc w:val="center"/>
              <w:rPr>
                <w:sz w:val="17"/>
              </w:rPr>
            </w:pPr>
            <w:r>
              <w:rPr>
                <w:spacing w:val="-10"/>
                <w:sz w:val="17"/>
              </w:rPr>
              <w:t>F</w:t>
            </w:r>
          </w:p>
        </w:tc>
        <w:tc>
          <w:tcPr>
            <w:tcW w:w="2554" w:type="dxa"/>
          </w:tcPr>
          <w:p w14:paraId="53CF29D7" w14:textId="77777777" w:rsidR="001624B9" w:rsidRDefault="001624B9">
            <w:pPr>
              <w:pStyle w:val="TableParagraph"/>
              <w:rPr>
                <w:b/>
                <w:sz w:val="17"/>
              </w:rPr>
            </w:pPr>
          </w:p>
          <w:p w14:paraId="4D85028F" w14:textId="77777777" w:rsidR="001624B9" w:rsidRDefault="001624B9">
            <w:pPr>
              <w:pStyle w:val="TableParagraph"/>
              <w:rPr>
                <w:b/>
                <w:sz w:val="17"/>
              </w:rPr>
            </w:pPr>
          </w:p>
          <w:p w14:paraId="02BFFF8B" w14:textId="77777777" w:rsidR="001624B9" w:rsidRDefault="001624B9">
            <w:pPr>
              <w:pStyle w:val="TableParagraph"/>
              <w:spacing w:before="158"/>
              <w:rPr>
                <w:b/>
                <w:sz w:val="17"/>
              </w:rPr>
            </w:pPr>
          </w:p>
          <w:p w14:paraId="1ABB37F0" w14:textId="77777777" w:rsidR="001624B9" w:rsidRDefault="00845725">
            <w:pPr>
              <w:pStyle w:val="TableParagraph"/>
              <w:ind w:left="39"/>
              <w:jc w:val="center"/>
              <w:rPr>
                <w:sz w:val="17"/>
              </w:rPr>
            </w:pPr>
            <w:r>
              <w:rPr>
                <w:sz w:val="17"/>
              </w:rPr>
              <w:t>Por</w:t>
            </w:r>
            <w:r>
              <w:rPr>
                <w:spacing w:val="-3"/>
                <w:sz w:val="17"/>
              </w:rPr>
              <w:t xml:space="preserve"> </w:t>
            </w:r>
            <w:r>
              <w:rPr>
                <w:spacing w:val="-2"/>
                <w:sz w:val="17"/>
              </w:rPr>
              <w:t>constatação</w:t>
            </w:r>
          </w:p>
        </w:tc>
      </w:tr>
      <w:tr w:rsidR="001624B9" w14:paraId="677C5E2D" w14:textId="77777777" w:rsidTr="00724870">
        <w:trPr>
          <w:trHeight w:val="902"/>
        </w:trPr>
        <w:tc>
          <w:tcPr>
            <w:tcW w:w="835" w:type="dxa"/>
          </w:tcPr>
          <w:p w14:paraId="73DFC576" w14:textId="77777777" w:rsidR="001624B9" w:rsidRDefault="001624B9">
            <w:pPr>
              <w:pStyle w:val="TableParagraph"/>
              <w:spacing w:before="158"/>
              <w:rPr>
                <w:b/>
                <w:sz w:val="17"/>
              </w:rPr>
            </w:pPr>
          </w:p>
          <w:p w14:paraId="6AA745D6" w14:textId="77777777" w:rsidR="001624B9" w:rsidRDefault="00845725">
            <w:pPr>
              <w:pStyle w:val="TableParagraph"/>
              <w:spacing w:before="1"/>
              <w:ind w:left="22" w:right="1"/>
              <w:jc w:val="center"/>
              <w:rPr>
                <w:sz w:val="17"/>
              </w:rPr>
            </w:pPr>
            <w:r>
              <w:rPr>
                <w:spacing w:val="-5"/>
                <w:sz w:val="17"/>
              </w:rPr>
              <w:t>70</w:t>
            </w:r>
          </w:p>
        </w:tc>
        <w:tc>
          <w:tcPr>
            <w:tcW w:w="4040" w:type="dxa"/>
          </w:tcPr>
          <w:p w14:paraId="2E2F1A41" w14:textId="77777777" w:rsidR="001624B9" w:rsidRDefault="00845725">
            <w:pPr>
              <w:pStyle w:val="TableParagraph"/>
              <w:spacing w:before="61"/>
              <w:ind w:left="64" w:right="38"/>
              <w:jc w:val="both"/>
              <w:rPr>
                <w:sz w:val="17"/>
              </w:rPr>
            </w:pPr>
            <w:r>
              <w:rPr>
                <w:sz w:val="17"/>
              </w:rPr>
              <w:t>Apresentar mais de 2% das placas de sinalização vertical verificadas anualmente com índice de retrorrefletância com valores inferiores ao estabelecido em normas técnicas da ABNT.</w:t>
            </w:r>
          </w:p>
        </w:tc>
        <w:tc>
          <w:tcPr>
            <w:tcW w:w="854" w:type="dxa"/>
          </w:tcPr>
          <w:p w14:paraId="600EFE96" w14:textId="77777777" w:rsidR="001624B9" w:rsidRDefault="001624B9">
            <w:pPr>
              <w:pStyle w:val="TableParagraph"/>
              <w:spacing w:before="158"/>
              <w:rPr>
                <w:b/>
                <w:sz w:val="17"/>
              </w:rPr>
            </w:pPr>
          </w:p>
          <w:p w14:paraId="3A49AB91" w14:textId="77777777" w:rsidR="001624B9" w:rsidRDefault="00845725">
            <w:pPr>
              <w:pStyle w:val="TableParagraph"/>
              <w:spacing w:before="1"/>
              <w:ind w:left="25"/>
              <w:jc w:val="center"/>
              <w:rPr>
                <w:sz w:val="17"/>
              </w:rPr>
            </w:pPr>
            <w:r>
              <w:rPr>
                <w:spacing w:val="-5"/>
                <w:sz w:val="17"/>
              </w:rPr>
              <w:t>II</w:t>
            </w:r>
          </w:p>
        </w:tc>
        <w:tc>
          <w:tcPr>
            <w:tcW w:w="991" w:type="dxa"/>
          </w:tcPr>
          <w:p w14:paraId="3747A2CF" w14:textId="77777777" w:rsidR="001624B9" w:rsidRDefault="001624B9">
            <w:pPr>
              <w:pStyle w:val="TableParagraph"/>
              <w:spacing w:before="158"/>
              <w:rPr>
                <w:b/>
                <w:sz w:val="17"/>
              </w:rPr>
            </w:pPr>
          </w:p>
          <w:p w14:paraId="523D9D77" w14:textId="77777777" w:rsidR="001624B9" w:rsidRDefault="00845725">
            <w:pPr>
              <w:pStyle w:val="TableParagraph"/>
              <w:spacing w:before="1"/>
              <w:ind w:left="68" w:right="42"/>
              <w:jc w:val="center"/>
              <w:rPr>
                <w:sz w:val="17"/>
              </w:rPr>
            </w:pPr>
            <w:r>
              <w:rPr>
                <w:spacing w:val="-10"/>
                <w:sz w:val="17"/>
              </w:rPr>
              <w:t>F</w:t>
            </w:r>
          </w:p>
        </w:tc>
        <w:tc>
          <w:tcPr>
            <w:tcW w:w="2554" w:type="dxa"/>
          </w:tcPr>
          <w:p w14:paraId="20CEB5E6" w14:textId="77777777" w:rsidR="001624B9" w:rsidRDefault="001624B9">
            <w:pPr>
              <w:pStyle w:val="TableParagraph"/>
              <w:spacing w:before="158"/>
              <w:rPr>
                <w:b/>
                <w:sz w:val="17"/>
              </w:rPr>
            </w:pPr>
          </w:p>
          <w:p w14:paraId="3524FFF6" w14:textId="77777777" w:rsidR="001624B9" w:rsidRDefault="00845725">
            <w:pPr>
              <w:pStyle w:val="TableParagraph"/>
              <w:spacing w:before="1"/>
              <w:ind w:left="84"/>
              <w:jc w:val="center"/>
              <w:rPr>
                <w:sz w:val="17"/>
              </w:rPr>
            </w:pPr>
            <w:r>
              <w:rPr>
                <w:sz w:val="17"/>
              </w:rPr>
              <w:t>Por</w:t>
            </w:r>
            <w:r>
              <w:rPr>
                <w:spacing w:val="-1"/>
                <w:sz w:val="17"/>
              </w:rPr>
              <w:t xml:space="preserve"> </w:t>
            </w:r>
            <w:r>
              <w:rPr>
                <w:spacing w:val="-2"/>
                <w:sz w:val="17"/>
              </w:rPr>
              <w:t>constatação.</w:t>
            </w:r>
          </w:p>
        </w:tc>
      </w:tr>
      <w:tr w:rsidR="001624B9" w14:paraId="3DB1F6C6" w14:textId="77777777" w:rsidTr="00724870">
        <w:trPr>
          <w:trHeight w:val="512"/>
        </w:trPr>
        <w:tc>
          <w:tcPr>
            <w:tcW w:w="835" w:type="dxa"/>
            <w:vMerge w:val="restart"/>
          </w:tcPr>
          <w:p w14:paraId="2935CE13" w14:textId="77777777" w:rsidR="001624B9" w:rsidRDefault="001624B9">
            <w:pPr>
              <w:pStyle w:val="TableParagraph"/>
              <w:rPr>
                <w:b/>
                <w:sz w:val="17"/>
              </w:rPr>
            </w:pPr>
          </w:p>
          <w:p w14:paraId="102F6DB2" w14:textId="77777777" w:rsidR="001624B9" w:rsidRDefault="001624B9">
            <w:pPr>
              <w:pStyle w:val="TableParagraph"/>
              <w:rPr>
                <w:b/>
                <w:sz w:val="17"/>
              </w:rPr>
            </w:pPr>
          </w:p>
          <w:p w14:paraId="06900163" w14:textId="77777777" w:rsidR="001624B9" w:rsidRDefault="001624B9">
            <w:pPr>
              <w:pStyle w:val="TableParagraph"/>
              <w:rPr>
                <w:b/>
                <w:sz w:val="17"/>
              </w:rPr>
            </w:pPr>
          </w:p>
          <w:p w14:paraId="5D91DD86" w14:textId="77777777" w:rsidR="001624B9" w:rsidRDefault="001624B9">
            <w:pPr>
              <w:pStyle w:val="TableParagraph"/>
              <w:spacing w:before="97"/>
              <w:rPr>
                <w:b/>
                <w:sz w:val="17"/>
              </w:rPr>
            </w:pPr>
          </w:p>
          <w:p w14:paraId="3FEC3E1D" w14:textId="77777777" w:rsidR="001624B9" w:rsidRDefault="00845725">
            <w:pPr>
              <w:pStyle w:val="TableParagraph"/>
              <w:ind w:left="22" w:right="1"/>
              <w:jc w:val="center"/>
              <w:rPr>
                <w:sz w:val="17"/>
              </w:rPr>
            </w:pPr>
            <w:r>
              <w:rPr>
                <w:spacing w:val="-5"/>
                <w:sz w:val="17"/>
              </w:rPr>
              <w:t>71</w:t>
            </w:r>
          </w:p>
        </w:tc>
        <w:tc>
          <w:tcPr>
            <w:tcW w:w="4040" w:type="dxa"/>
            <w:vMerge w:val="restart"/>
          </w:tcPr>
          <w:p w14:paraId="6517AF9B" w14:textId="77777777" w:rsidR="001624B9" w:rsidRDefault="001624B9">
            <w:pPr>
              <w:pStyle w:val="TableParagraph"/>
              <w:rPr>
                <w:b/>
                <w:sz w:val="17"/>
              </w:rPr>
            </w:pPr>
          </w:p>
          <w:p w14:paraId="58B8BBAD" w14:textId="77777777" w:rsidR="001624B9" w:rsidRDefault="001624B9">
            <w:pPr>
              <w:pStyle w:val="TableParagraph"/>
              <w:rPr>
                <w:b/>
                <w:sz w:val="17"/>
              </w:rPr>
            </w:pPr>
          </w:p>
          <w:p w14:paraId="4204CB0B" w14:textId="77777777" w:rsidR="001624B9" w:rsidRDefault="001624B9">
            <w:pPr>
              <w:pStyle w:val="TableParagraph"/>
              <w:spacing w:before="96"/>
              <w:rPr>
                <w:b/>
                <w:sz w:val="17"/>
              </w:rPr>
            </w:pPr>
          </w:p>
          <w:p w14:paraId="4CEE2DC0" w14:textId="77777777" w:rsidR="001624B9" w:rsidRDefault="00845725">
            <w:pPr>
              <w:pStyle w:val="TableParagraph"/>
              <w:ind w:left="64"/>
              <w:rPr>
                <w:sz w:val="17"/>
              </w:rPr>
            </w:pPr>
            <w:r>
              <w:rPr>
                <w:sz w:val="17"/>
              </w:rPr>
              <w:t>Não</w:t>
            </w:r>
            <w:r>
              <w:rPr>
                <w:spacing w:val="40"/>
                <w:sz w:val="17"/>
              </w:rPr>
              <w:t xml:space="preserve"> </w:t>
            </w:r>
            <w:r>
              <w:rPr>
                <w:sz w:val="17"/>
              </w:rPr>
              <w:t>cumprimento</w:t>
            </w:r>
            <w:r>
              <w:rPr>
                <w:spacing w:val="40"/>
                <w:sz w:val="17"/>
              </w:rPr>
              <w:t xml:space="preserve"> </w:t>
            </w:r>
            <w:r>
              <w:rPr>
                <w:sz w:val="17"/>
              </w:rPr>
              <w:t>do</w:t>
            </w:r>
            <w:r>
              <w:rPr>
                <w:spacing w:val="40"/>
                <w:sz w:val="17"/>
              </w:rPr>
              <w:t xml:space="preserve"> </w:t>
            </w:r>
            <w:r>
              <w:rPr>
                <w:sz w:val="17"/>
              </w:rPr>
              <w:t>Plano</w:t>
            </w:r>
            <w:r>
              <w:rPr>
                <w:spacing w:val="40"/>
                <w:sz w:val="17"/>
              </w:rPr>
              <w:t xml:space="preserve"> </w:t>
            </w:r>
            <w:r>
              <w:rPr>
                <w:sz w:val="17"/>
              </w:rPr>
              <w:t>de</w:t>
            </w:r>
            <w:r>
              <w:rPr>
                <w:spacing w:val="40"/>
                <w:sz w:val="17"/>
              </w:rPr>
              <w:t xml:space="preserve"> </w:t>
            </w:r>
            <w:r>
              <w:rPr>
                <w:sz w:val="17"/>
              </w:rPr>
              <w:t>Intervenções</w:t>
            </w:r>
            <w:r>
              <w:rPr>
                <w:spacing w:val="40"/>
                <w:sz w:val="17"/>
              </w:rPr>
              <w:t xml:space="preserve"> </w:t>
            </w:r>
            <w:r>
              <w:rPr>
                <w:sz w:val="17"/>
              </w:rPr>
              <w:t>no SISTEMA</w:t>
            </w:r>
            <w:r>
              <w:rPr>
                <w:spacing w:val="76"/>
                <w:sz w:val="17"/>
              </w:rPr>
              <w:t xml:space="preserve"> </w:t>
            </w:r>
            <w:r>
              <w:rPr>
                <w:sz w:val="17"/>
              </w:rPr>
              <w:t>RODOVIÁRIO</w:t>
            </w:r>
            <w:r>
              <w:rPr>
                <w:spacing w:val="77"/>
                <w:sz w:val="17"/>
              </w:rPr>
              <w:t xml:space="preserve"> </w:t>
            </w:r>
            <w:r>
              <w:rPr>
                <w:sz w:val="17"/>
              </w:rPr>
              <w:t>(PISR),</w:t>
            </w:r>
            <w:r>
              <w:rPr>
                <w:spacing w:val="78"/>
                <w:sz w:val="17"/>
              </w:rPr>
              <w:t xml:space="preserve"> </w:t>
            </w:r>
            <w:r>
              <w:rPr>
                <w:sz w:val="17"/>
              </w:rPr>
              <w:t>nos</w:t>
            </w:r>
            <w:r>
              <w:rPr>
                <w:spacing w:val="78"/>
                <w:sz w:val="17"/>
              </w:rPr>
              <w:t xml:space="preserve"> </w:t>
            </w:r>
            <w:r>
              <w:rPr>
                <w:sz w:val="17"/>
              </w:rPr>
              <w:t>termos</w:t>
            </w:r>
            <w:r>
              <w:rPr>
                <w:spacing w:val="77"/>
                <w:sz w:val="17"/>
              </w:rPr>
              <w:t xml:space="preserve"> </w:t>
            </w:r>
            <w:r>
              <w:rPr>
                <w:spacing w:val="-10"/>
                <w:sz w:val="17"/>
              </w:rPr>
              <w:t>e</w:t>
            </w:r>
          </w:p>
          <w:p w14:paraId="685E06E6" w14:textId="77777777" w:rsidR="001624B9" w:rsidRDefault="00845725">
            <w:pPr>
              <w:pStyle w:val="TableParagraph"/>
              <w:ind w:left="64"/>
              <w:rPr>
                <w:sz w:val="17"/>
              </w:rPr>
            </w:pPr>
            <w:r>
              <w:rPr>
                <w:sz w:val="17"/>
              </w:rPr>
              <w:t>prazos</w:t>
            </w:r>
            <w:r>
              <w:rPr>
                <w:spacing w:val="-6"/>
                <w:sz w:val="17"/>
              </w:rPr>
              <w:t xml:space="preserve"> </w:t>
            </w:r>
            <w:r>
              <w:rPr>
                <w:sz w:val="17"/>
              </w:rPr>
              <w:t>estabelecidos</w:t>
            </w:r>
            <w:r>
              <w:rPr>
                <w:spacing w:val="-3"/>
                <w:sz w:val="17"/>
              </w:rPr>
              <w:t xml:space="preserve"> </w:t>
            </w:r>
            <w:r>
              <w:rPr>
                <w:sz w:val="17"/>
              </w:rPr>
              <w:t>no</w:t>
            </w:r>
            <w:r>
              <w:rPr>
                <w:spacing w:val="-3"/>
                <w:sz w:val="17"/>
              </w:rPr>
              <w:t xml:space="preserve"> </w:t>
            </w:r>
            <w:r>
              <w:rPr>
                <w:sz w:val="17"/>
              </w:rPr>
              <w:t>ANEXO</w:t>
            </w:r>
            <w:r>
              <w:rPr>
                <w:spacing w:val="-4"/>
                <w:sz w:val="17"/>
              </w:rPr>
              <w:t xml:space="preserve"> </w:t>
            </w:r>
            <w:r>
              <w:rPr>
                <w:spacing w:val="-5"/>
                <w:sz w:val="17"/>
              </w:rPr>
              <w:t>5.</w:t>
            </w:r>
          </w:p>
        </w:tc>
        <w:tc>
          <w:tcPr>
            <w:tcW w:w="854" w:type="dxa"/>
            <w:vMerge w:val="restart"/>
          </w:tcPr>
          <w:p w14:paraId="7A3B91D3" w14:textId="77777777" w:rsidR="001624B9" w:rsidRDefault="001624B9">
            <w:pPr>
              <w:pStyle w:val="TableParagraph"/>
              <w:rPr>
                <w:b/>
                <w:sz w:val="17"/>
              </w:rPr>
            </w:pPr>
          </w:p>
          <w:p w14:paraId="5A56378C" w14:textId="77777777" w:rsidR="001624B9" w:rsidRDefault="001624B9">
            <w:pPr>
              <w:pStyle w:val="TableParagraph"/>
              <w:rPr>
                <w:b/>
                <w:sz w:val="17"/>
              </w:rPr>
            </w:pPr>
          </w:p>
          <w:p w14:paraId="389DE547" w14:textId="77777777" w:rsidR="001624B9" w:rsidRDefault="001624B9">
            <w:pPr>
              <w:pStyle w:val="TableParagraph"/>
              <w:rPr>
                <w:b/>
                <w:sz w:val="17"/>
              </w:rPr>
            </w:pPr>
          </w:p>
          <w:p w14:paraId="1C71B275" w14:textId="77777777" w:rsidR="001624B9" w:rsidRDefault="001624B9">
            <w:pPr>
              <w:pStyle w:val="TableParagraph"/>
              <w:spacing w:before="97"/>
              <w:rPr>
                <w:b/>
                <w:sz w:val="17"/>
              </w:rPr>
            </w:pPr>
          </w:p>
          <w:p w14:paraId="50D7E7ED" w14:textId="77777777" w:rsidR="001624B9" w:rsidRDefault="00845725">
            <w:pPr>
              <w:pStyle w:val="TableParagraph"/>
              <w:ind w:left="25"/>
              <w:jc w:val="center"/>
              <w:rPr>
                <w:sz w:val="17"/>
              </w:rPr>
            </w:pPr>
            <w:r>
              <w:rPr>
                <w:spacing w:val="-5"/>
                <w:sz w:val="17"/>
              </w:rPr>
              <w:t>III</w:t>
            </w:r>
          </w:p>
        </w:tc>
        <w:tc>
          <w:tcPr>
            <w:tcW w:w="991" w:type="dxa"/>
          </w:tcPr>
          <w:p w14:paraId="05E95C7F" w14:textId="77777777" w:rsidR="001624B9" w:rsidRDefault="00845725">
            <w:pPr>
              <w:pStyle w:val="TableParagraph"/>
              <w:spacing w:before="157"/>
              <w:ind w:left="68" w:right="42"/>
              <w:jc w:val="center"/>
              <w:rPr>
                <w:sz w:val="17"/>
              </w:rPr>
            </w:pPr>
            <w:r>
              <w:rPr>
                <w:spacing w:val="-10"/>
                <w:sz w:val="17"/>
              </w:rPr>
              <w:t>D</w:t>
            </w:r>
          </w:p>
        </w:tc>
        <w:tc>
          <w:tcPr>
            <w:tcW w:w="2554" w:type="dxa"/>
          </w:tcPr>
          <w:p w14:paraId="648E2F1A" w14:textId="77777777" w:rsidR="001624B9" w:rsidRDefault="00845725">
            <w:pPr>
              <w:pStyle w:val="TableParagraph"/>
              <w:spacing w:before="61"/>
              <w:ind w:left="666" w:hanging="428"/>
              <w:rPr>
                <w:sz w:val="17"/>
              </w:rPr>
            </w:pPr>
            <w:r>
              <w:rPr>
                <w:sz w:val="17"/>
              </w:rPr>
              <w:t>Não</w:t>
            </w:r>
            <w:r>
              <w:rPr>
                <w:spacing w:val="-12"/>
                <w:sz w:val="17"/>
              </w:rPr>
              <w:t xml:space="preserve"> </w:t>
            </w:r>
            <w:r>
              <w:rPr>
                <w:sz w:val="17"/>
              </w:rPr>
              <w:t>cumprir</w:t>
            </w:r>
            <w:r>
              <w:rPr>
                <w:spacing w:val="-12"/>
                <w:sz w:val="17"/>
              </w:rPr>
              <w:t xml:space="preserve"> </w:t>
            </w:r>
            <w:r>
              <w:rPr>
                <w:sz w:val="17"/>
              </w:rPr>
              <w:t>parcialmente</w:t>
            </w:r>
            <w:r>
              <w:rPr>
                <w:spacing w:val="-12"/>
                <w:sz w:val="17"/>
              </w:rPr>
              <w:t xml:space="preserve"> </w:t>
            </w:r>
            <w:r>
              <w:rPr>
                <w:sz w:val="17"/>
              </w:rPr>
              <w:t>o Plano aprovado.</w:t>
            </w:r>
          </w:p>
        </w:tc>
      </w:tr>
      <w:tr w:rsidR="001624B9" w14:paraId="3D782C69" w14:textId="77777777" w:rsidTr="00724870">
        <w:trPr>
          <w:trHeight w:val="510"/>
        </w:trPr>
        <w:tc>
          <w:tcPr>
            <w:tcW w:w="835" w:type="dxa"/>
            <w:vMerge/>
          </w:tcPr>
          <w:p w14:paraId="6F54ED35" w14:textId="77777777" w:rsidR="001624B9" w:rsidRDefault="001624B9">
            <w:pPr>
              <w:rPr>
                <w:sz w:val="2"/>
                <w:szCs w:val="2"/>
              </w:rPr>
            </w:pPr>
          </w:p>
        </w:tc>
        <w:tc>
          <w:tcPr>
            <w:tcW w:w="4040" w:type="dxa"/>
            <w:vMerge/>
          </w:tcPr>
          <w:p w14:paraId="281CFDF2" w14:textId="77777777" w:rsidR="001624B9" w:rsidRDefault="001624B9">
            <w:pPr>
              <w:rPr>
                <w:sz w:val="2"/>
                <w:szCs w:val="2"/>
              </w:rPr>
            </w:pPr>
          </w:p>
        </w:tc>
        <w:tc>
          <w:tcPr>
            <w:tcW w:w="854" w:type="dxa"/>
            <w:vMerge/>
          </w:tcPr>
          <w:p w14:paraId="7B46F1C5" w14:textId="77777777" w:rsidR="001624B9" w:rsidRDefault="001624B9">
            <w:pPr>
              <w:rPr>
                <w:sz w:val="2"/>
                <w:szCs w:val="2"/>
              </w:rPr>
            </w:pPr>
          </w:p>
        </w:tc>
        <w:tc>
          <w:tcPr>
            <w:tcW w:w="991" w:type="dxa"/>
          </w:tcPr>
          <w:p w14:paraId="6BB60FFE" w14:textId="77777777" w:rsidR="001624B9" w:rsidRDefault="00845725">
            <w:pPr>
              <w:pStyle w:val="TableParagraph"/>
              <w:spacing w:before="154"/>
              <w:ind w:left="68" w:right="42"/>
              <w:jc w:val="center"/>
              <w:rPr>
                <w:sz w:val="17"/>
              </w:rPr>
            </w:pPr>
            <w:r>
              <w:rPr>
                <w:spacing w:val="-10"/>
                <w:sz w:val="17"/>
              </w:rPr>
              <w:t>F</w:t>
            </w:r>
          </w:p>
        </w:tc>
        <w:tc>
          <w:tcPr>
            <w:tcW w:w="2554" w:type="dxa"/>
          </w:tcPr>
          <w:p w14:paraId="4290862C" w14:textId="77777777" w:rsidR="001624B9" w:rsidRDefault="00845725">
            <w:pPr>
              <w:pStyle w:val="TableParagraph"/>
              <w:spacing w:before="58"/>
              <w:ind w:left="925" w:hanging="795"/>
              <w:rPr>
                <w:sz w:val="17"/>
              </w:rPr>
            </w:pPr>
            <w:r>
              <w:rPr>
                <w:sz w:val="17"/>
              </w:rPr>
              <w:t>Não</w:t>
            </w:r>
            <w:r>
              <w:rPr>
                <w:spacing w:val="-10"/>
                <w:sz w:val="17"/>
              </w:rPr>
              <w:t xml:space="preserve"> </w:t>
            </w:r>
            <w:r>
              <w:rPr>
                <w:sz w:val="17"/>
              </w:rPr>
              <w:t>cumprir</w:t>
            </w:r>
            <w:r>
              <w:rPr>
                <w:spacing w:val="-10"/>
                <w:sz w:val="17"/>
              </w:rPr>
              <w:t xml:space="preserve"> </w:t>
            </w:r>
            <w:r>
              <w:rPr>
                <w:sz w:val="17"/>
              </w:rPr>
              <w:t>o</w:t>
            </w:r>
            <w:r>
              <w:rPr>
                <w:spacing w:val="-9"/>
                <w:sz w:val="17"/>
              </w:rPr>
              <w:t xml:space="preserve"> </w:t>
            </w:r>
            <w:r>
              <w:rPr>
                <w:sz w:val="17"/>
              </w:rPr>
              <w:t>Plano</w:t>
            </w:r>
            <w:r>
              <w:rPr>
                <w:spacing w:val="-10"/>
                <w:sz w:val="17"/>
              </w:rPr>
              <w:t xml:space="preserve"> </w:t>
            </w:r>
            <w:r>
              <w:rPr>
                <w:sz w:val="17"/>
              </w:rPr>
              <w:t xml:space="preserve">aprovado </w:t>
            </w:r>
            <w:r>
              <w:rPr>
                <w:spacing w:val="-2"/>
                <w:sz w:val="17"/>
              </w:rPr>
              <w:t>(integral).</w:t>
            </w:r>
          </w:p>
        </w:tc>
      </w:tr>
      <w:tr w:rsidR="001624B9" w14:paraId="6D6661CB" w14:textId="77777777" w:rsidTr="00724870">
        <w:trPr>
          <w:trHeight w:val="901"/>
        </w:trPr>
        <w:tc>
          <w:tcPr>
            <w:tcW w:w="835" w:type="dxa"/>
            <w:vMerge/>
          </w:tcPr>
          <w:p w14:paraId="464C9D99" w14:textId="77777777" w:rsidR="001624B9" w:rsidRDefault="001624B9">
            <w:pPr>
              <w:rPr>
                <w:sz w:val="2"/>
                <w:szCs w:val="2"/>
              </w:rPr>
            </w:pPr>
          </w:p>
        </w:tc>
        <w:tc>
          <w:tcPr>
            <w:tcW w:w="4040" w:type="dxa"/>
            <w:vMerge/>
          </w:tcPr>
          <w:p w14:paraId="0446CE2D" w14:textId="77777777" w:rsidR="001624B9" w:rsidRDefault="001624B9">
            <w:pPr>
              <w:rPr>
                <w:sz w:val="2"/>
                <w:szCs w:val="2"/>
              </w:rPr>
            </w:pPr>
          </w:p>
        </w:tc>
        <w:tc>
          <w:tcPr>
            <w:tcW w:w="854" w:type="dxa"/>
            <w:vMerge/>
          </w:tcPr>
          <w:p w14:paraId="2B6054CA" w14:textId="77777777" w:rsidR="001624B9" w:rsidRDefault="001624B9">
            <w:pPr>
              <w:rPr>
                <w:sz w:val="2"/>
                <w:szCs w:val="2"/>
              </w:rPr>
            </w:pPr>
          </w:p>
        </w:tc>
        <w:tc>
          <w:tcPr>
            <w:tcW w:w="991" w:type="dxa"/>
          </w:tcPr>
          <w:p w14:paraId="29A184F4" w14:textId="77777777" w:rsidR="001624B9" w:rsidRDefault="001624B9">
            <w:pPr>
              <w:pStyle w:val="TableParagraph"/>
              <w:spacing w:before="155"/>
              <w:rPr>
                <w:b/>
                <w:sz w:val="17"/>
              </w:rPr>
            </w:pPr>
          </w:p>
          <w:p w14:paraId="347647A1" w14:textId="77777777" w:rsidR="001624B9" w:rsidRDefault="00845725">
            <w:pPr>
              <w:pStyle w:val="TableParagraph"/>
              <w:spacing w:before="1"/>
              <w:ind w:left="68" w:right="42"/>
              <w:jc w:val="center"/>
              <w:rPr>
                <w:sz w:val="17"/>
              </w:rPr>
            </w:pPr>
            <w:r>
              <w:rPr>
                <w:spacing w:val="-10"/>
                <w:sz w:val="17"/>
              </w:rPr>
              <w:t>F</w:t>
            </w:r>
          </w:p>
        </w:tc>
        <w:tc>
          <w:tcPr>
            <w:tcW w:w="2554" w:type="dxa"/>
          </w:tcPr>
          <w:p w14:paraId="38A6ADCD" w14:textId="77777777" w:rsidR="001624B9" w:rsidRDefault="00845725">
            <w:pPr>
              <w:pStyle w:val="TableParagraph"/>
              <w:spacing w:before="58"/>
              <w:ind w:left="125" w:right="91" w:hanging="2"/>
              <w:jc w:val="center"/>
              <w:rPr>
                <w:sz w:val="17"/>
              </w:rPr>
            </w:pPr>
            <w:r>
              <w:rPr>
                <w:sz w:val="17"/>
              </w:rPr>
              <w:t>Não apresentar o plano e/ou executar</w:t>
            </w:r>
            <w:r>
              <w:rPr>
                <w:spacing w:val="-2"/>
                <w:sz w:val="17"/>
              </w:rPr>
              <w:t xml:space="preserve"> </w:t>
            </w:r>
            <w:r>
              <w:rPr>
                <w:sz w:val="17"/>
              </w:rPr>
              <w:t>obra</w:t>
            </w:r>
            <w:r>
              <w:rPr>
                <w:spacing w:val="-1"/>
                <w:sz w:val="17"/>
              </w:rPr>
              <w:t xml:space="preserve"> </w:t>
            </w:r>
            <w:r>
              <w:rPr>
                <w:sz w:val="17"/>
              </w:rPr>
              <w:t>que</w:t>
            </w:r>
            <w:r>
              <w:rPr>
                <w:spacing w:val="-1"/>
                <w:sz w:val="17"/>
              </w:rPr>
              <w:t xml:space="preserve"> </w:t>
            </w:r>
            <w:r>
              <w:rPr>
                <w:sz w:val="17"/>
              </w:rPr>
              <w:t>necessitem de</w:t>
            </w:r>
            <w:r>
              <w:rPr>
                <w:spacing w:val="-8"/>
                <w:sz w:val="17"/>
              </w:rPr>
              <w:t xml:space="preserve"> </w:t>
            </w:r>
            <w:r>
              <w:rPr>
                <w:sz w:val="17"/>
              </w:rPr>
              <w:t>PISR</w:t>
            </w:r>
            <w:r>
              <w:rPr>
                <w:spacing w:val="-8"/>
                <w:sz w:val="17"/>
              </w:rPr>
              <w:t xml:space="preserve"> </w:t>
            </w:r>
            <w:r>
              <w:rPr>
                <w:sz w:val="17"/>
              </w:rPr>
              <w:t>sem</w:t>
            </w:r>
            <w:r>
              <w:rPr>
                <w:spacing w:val="-9"/>
                <w:sz w:val="17"/>
              </w:rPr>
              <w:t xml:space="preserve"> </w:t>
            </w:r>
            <w:r>
              <w:rPr>
                <w:sz w:val="17"/>
              </w:rPr>
              <w:t>autorização</w:t>
            </w:r>
            <w:r>
              <w:rPr>
                <w:spacing w:val="-8"/>
                <w:sz w:val="17"/>
              </w:rPr>
              <w:t xml:space="preserve"> </w:t>
            </w:r>
            <w:r>
              <w:rPr>
                <w:sz w:val="17"/>
              </w:rPr>
              <w:t>e/ou aprovação</w:t>
            </w:r>
            <w:r>
              <w:rPr>
                <w:spacing w:val="-5"/>
                <w:sz w:val="17"/>
              </w:rPr>
              <w:t xml:space="preserve"> </w:t>
            </w:r>
            <w:r>
              <w:rPr>
                <w:sz w:val="17"/>
              </w:rPr>
              <w:t>prévia</w:t>
            </w:r>
            <w:r>
              <w:rPr>
                <w:spacing w:val="-3"/>
                <w:sz w:val="17"/>
              </w:rPr>
              <w:t xml:space="preserve"> </w:t>
            </w:r>
            <w:r>
              <w:rPr>
                <w:sz w:val="17"/>
              </w:rPr>
              <w:t>da</w:t>
            </w:r>
            <w:r>
              <w:rPr>
                <w:spacing w:val="-3"/>
                <w:sz w:val="17"/>
              </w:rPr>
              <w:t xml:space="preserve"> </w:t>
            </w:r>
            <w:r>
              <w:rPr>
                <w:spacing w:val="-2"/>
                <w:sz w:val="17"/>
              </w:rPr>
              <w:t>ARTESP.</w:t>
            </w:r>
          </w:p>
        </w:tc>
      </w:tr>
      <w:tr w:rsidR="001624B9" w14:paraId="00E8DC8B" w14:textId="77777777" w:rsidTr="00724870">
        <w:trPr>
          <w:trHeight w:val="705"/>
        </w:trPr>
        <w:tc>
          <w:tcPr>
            <w:tcW w:w="835" w:type="dxa"/>
          </w:tcPr>
          <w:p w14:paraId="0BC29E2A" w14:textId="77777777" w:rsidR="001624B9" w:rsidRDefault="001624B9">
            <w:pPr>
              <w:pStyle w:val="TableParagraph"/>
              <w:spacing w:before="57"/>
              <w:rPr>
                <w:b/>
                <w:sz w:val="17"/>
              </w:rPr>
            </w:pPr>
          </w:p>
          <w:p w14:paraId="443A56A6" w14:textId="77777777" w:rsidR="001624B9" w:rsidRDefault="00845725">
            <w:pPr>
              <w:pStyle w:val="TableParagraph"/>
              <w:ind w:left="22" w:right="1"/>
              <w:jc w:val="center"/>
              <w:rPr>
                <w:sz w:val="17"/>
              </w:rPr>
            </w:pPr>
            <w:r>
              <w:rPr>
                <w:spacing w:val="-5"/>
                <w:sz w:val="17"/>
              </w:rPr>
              <w:t>72</w:t>
            </w:r>
          </w:p>
        </w:tc>
        <w:tc>
          <w:tcPr>
            <w:tcW w:w="4040" w:type="dxa"/>
          </w:tcPr>
          <w:p w14:paraId="0D1AEA49" w14:textId="77777777" w:rsidR="001624B9" w:rsidRDefault="00845725">
            <w:pPr>
              <w:pStyle w:val="TableParagraph"/>
              <w:spacing w:before="58"/>
              <w:ind w:left="64" w:right="37"/>
              <w:jc w:val="both"/>
              <w:rPr>
                <w:sz w:val="17"/>
              </w:rPr>
            </w:pPr>
            <w:r>
              <w:rPr>
                <w:sz w:val="17"/>
              </w:rPr>
              <w:t>Não apresentar documentos e/ou informações solicitados pela ARTESP nos prazos e modelos definidos formalmente e/ou pela legislação.</w:t>
            </w:r>
          </w:p>
        </w:tc>
        <w:tc>
          <w:tcPr>
            <w:tcW w:w="854" w:type="dxa"/>
          </w:tcPr>
          <w:p w14:paraId="5C9AAD0A" w14:textId="77777777" w:rsidR="001624B9" w:rsidRDefault="001624B9">
            <w:pPr>
              <w:pStyle w:val="TableParagraph"/>
              <w:spacing w:before="57"/>
              <w:rPr>
                <w:b/>
                <w:sz w:val="17"/>
              </w:rPr>
            </w:pPr>
          </w:p>
          <w:p w14:paraId="34ED2D27" w14:textId="77777777" w:rsidR="001624B9" w:rsidRDefault="00845725">
            <w:pPr>
              <w:pStyle w:val="TableParagraph"/>
              <w:ind w:left="25" w:right="1"/>
              <w:jc w:val="center"/>
              <w:rPr>
                <w:sz w:val="17"/>
              </w:rPr>
            </w:pPr>
            <w:r>
              <w:rPr>
                <w:spacing w:val="-10"/>
                <w:sz w:val="17"/>
              </w:rPr>
              <w:t>I</w:t>
            </w:r>
          </w:p>
        </w:tc>
        <w:tc>
          <w:tcPr>
            <w:tcW w:w="991" w:type="dxa"/>
          </w:tcPr>
          <w:p w14:paraId="09EA06D1" w14:textId="77777777" w:rsidR="001624B9" w:rsidRDefault="001624B9">
            <w:pPr>
              <w:pStyle w:val="TableParagraph"/>
              <w:spacing w:before="57"/>
              <w:rPr>
                <w:b/>
                <w:sz w:val="17"/>
              </w:rPr>
            </w:pPr>
          </w:p>
          <w:p w14:paraId="721424A3" w14:textId="77777777" w:rsidR="001624B9" w:rsidRDefault="00845725">
            <w:pPr>
              <w:pStyle w:val="TableParagraph"/>
              <w:ind w:left="68" w:right="42"/>
              <w:jc w:val="center"/>
              <w:rPr>
                <w:sz w:val="17"/>
              </w:rPr>
            </w:pPr>
            <w:r>
              <w:rPr>
                <w:spacing w:val="-10"/>
                <w:sz w:val="17"/>
              </w:rPr>
              <w:t>B</w:t>
            </w:r>
          </w:p>
        </w:tc>
        <w:tc>
          <w:tcPr>
            <w:tcW w:w="2554" w:type="dxa"/>
          </w:tcPr>
          <w:p w14:paraId="09CE8192" w14:textId="77777777" w:rsidR="001624B9" w:rsidRDefault="001624B9">
            <w:pPr>
              <w:pStyle w:val="TableParagraph"/>
              <w:spacing w:before="57"/>
              <w:rPr>
                <w:b/>
                <w:sz w:val="17"/>
              </w:rPr>
            </w:pPr>
          </w:p>
          <w:p w14:paraId="524D775C"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solicitação.</w:t>
            </w:r>
          </w:p>
        </w:tc>
      </w:tr>
      <w:tr w:rsidR="001624B9" w14:paraId="48EDB466" w14:textId="77777777" w:rsidTr="00724870">
        <w:trPr>
          <w:trHeight w:val="902"/>
        </w:trPr>
        <w:tc>
          <w:tcPr>
            <w:tcW w:w="835" w:type="dxa"/>
          </w:tcPr>
          <w:p w14:paraId="006164FE" w14:textId="77777777" w:rsidR="001624B9" w:rsidRDefault="001624B9">
            <w:pPr>
              <w:pStyle w:val="TableParagraph"/>
              <w:spacing w:before="158"/>
              <w:rPr>
                <w:b/>
                <w:sz w:val="17"/>
              </w:rPr>
            </w:pPr>
          </w:p>
          <w:p w14:paraId="336C02FF" w14:textId="77777777" w:rsidR="001624B9" w:rsidRDefault="00845725">
            <w:pPr>
              <w:pStyle w:val="TableParagraph"/>
              <w:ind w:left="22" w:right="1"/>
              <w:jc w:val="center"/>
              <w:rPr>
                <w:sz w:val="17"/>
              </w:rPr>
            </w:pPr>
            <w:r>
              <w:rPr>
                <w:spacing w:val="-5"/>
                <w:sz w:val="17"/>
              </w:rPr>
              <w:t>73</w:t>
            </w:r>
          </w:p>
        </w:tc>
        <w:tc>
          <w:tcPr>
            <w:tcW w:w="4040" w:type="dxa"/>
          </w:tcPr>
          <w:p w14:paraId="51BBC1BE" w14:textId="77777777" w:rsidR="001624B9" w:rsidRDefault="00845725">
            <w:pPr>
              <w:pStyle w:val="TableParagraph"/>
              <w:spacing w:before="61"/>
              <w:ind w:left="64" w:right="35"/>
              <w:jc w:val="both"/>
              <w:rPr>
                <w:sz w:val="17"/>
              </w:rPr>
            </w:pPr>
            <w:r>
              <w:rPr>
                <w:sz w:val="17"/>
              </w:rPr>
              <w:t>Apresentar documentos e/ou relatórios com informações incompletas e/ou inconsistentes, gerando prejuízo e/ou atraso na execução das atividades de fiscalização.</w:t>
            </w:r>
          </w:p>
        </w:tc>
        <w:tc>
          <w:tcPr>
            <w:tcW w:w="854" w:type="dxa"/>
          </w:tcPr>
          <w:p w14:paraId="2B0486F1" w14:textId="77777777" w:rsidR="001624B9" w:rsidRDefault="001624B9">
            <w:pPr>
              <w:pStyle w:val="TableParagraph"/>
              <w:spacing w:before="158"/>
              <w:rPr>
                <w:b/>
                <w:sz w:val="17"/>
              </w:rPr>
            </w:pPr>
          </w:p>
          <w:p w14:paraId="67B99B1F" w14:textId="77777777" w:rsidR="001624B9" w:rsidRDefault="00845725">
            <w:pPr>
              <w:pStyle w:val="TableParagraph"/>
              <w:ind w:left="25" w:right="1"/>
              <w:jc w:val="center"/>
              <w:rPr>
                <w:sz w:val="17"/>
              </w:rPr>
            </w:pPr>
            <w:r>
              <w:rPr>
                <w:spacing w:val="-10"/>
                <w:sz w:val="17"/>
              </w:rPr>
              <w:t>I</w:t>
            </w:r>
          </w:p>
        </w:tc>
        <w:tc>
          <w:tcPr>
            <w:tcW w:w="991" w:type="dxa"/>
          </w:tcPr>
          <w:p w14:paraId="5680F0B7" w14:textId="77777777" w:rsidR="001624B9" w:rsidRDefault="001624B9">
            <w:pPr>
              <w:pStyle w:val="TableParagraph"/>
              <w:spacing w:before="158"/>
              <w:rPr>
                <w:b/>
                <w:sz w:val="17"/>
              </w:rPr>
            </w:pPr>
          </w:p>
          <w:p w14:paraId="2B9F915F" w14:textId="77777777" w:rsidR="001624B9" w:rsidRDefault="00845725">
            <w:pPr>
              <w:pStyle w:val="TableParagraph"/>
              <w:ind w:left="68" w:right="42"/>
              <w:jc w:val="center"/>
              <w:rPr>
                <w:sz w:val="17"/>
              </w:rPr>
            </w:pPr>
            <w:r>
              <w:rPr>
                <w:spacing w:val="-10"/>
                <w:sz w:val="17"/>
              </w:rPr>
              <w:t>B</w:t>
            </w:r>
          </w:p>
        </w:tc>
        <w:tc>
          <w:tcPr>
            <w:tcW w:w="2554" w:type="dxa"/>
          </w:tcPr>
          <w:p w14:paraId="2398AAC7" w14:textId="77777777" w:rsidR="001624B9" w:rsidRDefault="001624B9">
            <w:pPr>
              <w:pStyle w:val="TableParagraph"/>
              <w:spacing w:before="158"/>
              <w:rPr>
                <w:b/>
                <w:sz w:val="17"/>
              </w:rPr>
            </w:pPr>
          </w:p>
          <w:p w14:paraId="32DC4FCA" w14:textId="77777777" w:rsidR="001624B9" w:rsidRDefault="00845725">
            <w:pPr>
              <w:pStyle w:val="TableParagraph"/>
              <w:ind w:left="108" w:right="72"/>
              <w:jc w:val="center"/>
              <w:rPr>
                <w:sz w:val="17"/>
              </w:rPr>
            </w:pPr>
            <w:r>
              <w:rPr>
                <w:sz w:val="17"/>
              </w:rPr>
              <w:t>Por</w:t>
            </w:r>
            <w:r>
              <w:rPr>
                <w:spacing w:val="-1"/>
                <w:sz w:val="17"/>
              </w:rPr>
              <w:t xml:space="preserve"> </w:t>
            </w:r>
            <w:r>
              <w:rPr>
                <w:spacing w:val="-2"/>
                <w:sz w:val="17"/>
              </w:rPr>
              <w:t>documento/relatório.</w:t>
            </w:r>
          </w:p>
        </w:tc>
      </w:tr>
      <w:tr w:rsidR="001624B9" w14:paraId="23BE3EC6" w14:textId="77777777" w:rsidTr="00724870">
        <w:trPr>
          <w:trHeight w:val="901"/>
        </w:trPr>
        <w:tc>
          <w:tcPr>
            <w:tcW w:w="835" w:type="dxa"/>
          </w:tcPr>
          <w:p w14:paraId="622E99D9" w14:textId="77777777" w:rsidR="001624B9" w:rsidRDefault="001624B9">
            <w:pPr>
              <w:pStyle w:val="TableParagraph"/>
              <w:spacing w:before="158"/>
              <w:rPr>
                <w:b/>
                <w:sz w:val="17"/>
              </w:rPr>
            </w:pPr>
          </w:p>
          <w:p w14:paraId="30D11025" w14:textId="77777777" w:rsidR="001624B9" w:rsidRDefault="00845725">
            <w:pPr>
              <w:pStyle w:val="TableParagraph"/>
              <w:ind w:left="22" w:right="1"/>
              <w:jc w:val="center"/>
              <w:rPr>
                <w:sz w:val="17"/>
              </w:rPr>
            </w:pPr>
            <w:r>
              <w:rPr>
                <w:spacing w:val="-5"/>
                <w:sz w:val="17"/>
              </w:rPr>
              <w:t>74</w:t>
            </w:r>
          </w:p>
        </w:tc>
        <w:tc>
          <w:tcPr>
            <w:tcW w:w="4040" w:type="dxa"/>
          </w:tcPr>
          <w:p w14:paraId="5F652E03" w14:textId="77777777" w:rsidR="001624B9" w:rsidRDefault="00845725">
            <w:pPr>
              <w:pStyle w:val="TableParagraph"/>
              <w:spacing w:before="61"/>
              <w:ind w:left="64" w:right="34"/>
              <w:jc w:val="both"/>
              <w:rPr>
                <w:sz w:val="17"/>
              </w:rPr>
            </w:pPr>
            <w:r>
              <w:rPr>
                <w:sz w:val="17"/>
              </w:rPr>
              <w:t xml:space="preserve">Executar serviços em períodos diferentes daqueles informados nas programações anual e/ou mensal, dificultando e/ou prejudicando o processo </w:t>
            </w:r>
            <w:r>
              <w:rPr>
                <w:spacing w:val="-2"/>
                <w:sz w:val="17"/>
              </w:rPr>
              <w:t>fiscalizatório.</w:t>
            </w:r>
          </w:p>
        </w:tc>
        <w:tc>
          <w:tcPr>
            <w:tcW w:w="854" w:type="dxa"/>
          </w:tcPr>
          <w:p w14:paraId="47A3095F" w14:textId="77777777" w:rsidR="001624B9" w:rsidRDefault="001624B9">
            <w:pPr>
              <w:pStyle w:val="TableParagraph"/>
              <w:spacing w:before="158"/>
              <w:rPr>
                <w:b/>
                <w:sz w:val="17"/>
              </w:rPr>
            </w:pPr>
          </w:p>
          <w:p w14:paraId="54AB6B03" w14:textId="77777777" w:rsidR="001624B9" w:rsidRDefault="00845725">
            <w:pPr>
              <w:pStyle w:val="TableParagraph"/>
              <w:ind w:left="25" w:right="1"/>
              <w:jc w:val="center"/>
              <w:rPr>
                <w:sz w:val="17"/>
              </w:rPr>
            </w:pPr>
            <w:r>
              <w:rPr>
                <w:spacing w:val="-10"/>
                <w:sz w:val="17"/>
              </w:rPr>
              <w:t>I</w:t>
            </w:r>
          </w:p>
        </w:tc>
        <w:tc>
          <w:tcPr>
            <w:tcW w:w="991" w:type="dxa"/>
          </w:tcPr>
          <w:p w14:paraId="4F352256" w14:textId="77777777" w:rsidR="001624B9" w:rsidRDefault="001624B9">
            <w:pPr>
              <w:pStyle w:val="TableParagraph"/>
              <w:spacing w:before="158"/>
              <w:rPr>
                <w:b/>
                <w:sz w:val="17"/>
              </w:rPr>
            </w:pPr>
          </w:p>
          <w:p w14:paraId="44732BB0" w14:textId="77777777" w:rsidR="001624B9" w:rsidRDefault="00845725">
            <w:pPr>
              <w:pStyle w:val="TableParagraph"/>
              <w:ind w:left="68" w:right="42"/>
              <w:jc w:val="center"/>
              <w:rPr>
                <w:sz w:val="17"/>
              </w:rPr>
            </w:pPr>
            <w:r>
              <w:rPr>
                <w:spacing w:val="-10"/>
                <w:sz w:val="17"/>
              </w:rPr>
              <w:t>B</w:t>
            </w:r>
          </w:p>
        </w:tc>
        <w:tc>
          <w:tcPr>
            <w:tcW w:w="2554" w:type="dxa"/>
          </w:tcPr>
          <w:p w14:paraId="115FCEBD" w14:textId="77777777" w:rsidR="001624B9" w:rsidRDefault="001624B9">
            <w:pPr>
              <w:pStyle w:val="TableParagraph"/>
              <w:spacing w:before="158"/>
              <w:rPr>
                <w:b/>
                <w:sz w:val="17"/>
              </w:rPr>
            </w:pPr>
          </w:p>
          <w:p w14:paraId="238AED4C" w14:textId="77777777" w:rsidR="001624B9" w:rsidRDefault="00845725">
            <w:pPr>
              <w:pStyle w:val="TableParagraph"/>
              <w:ind w:left="40"/>
              <w:jc w:val="center"/>
              <w:rPr>
                <w:sz w:val="17"/>
              </w:rPr>
            </w:pPr>
            <w:r>
              <w:rPr>
                <w:sz w:val="17"/>
              </w:rPr>
              <w:t>Por</w:t>
            </w:r>
            <w:r>
              <w:rPr>
                <w:spacing w:val="-4"/>
                <w:sz w:val="17"/>
              </w:rPr>
              <w:t xml:space="preserve"> </w:t>
            </w:r>
            <w:r>
              <w:rPr>
                <w:sz w:val="17"/>
              </w:rPr>
              <w:t>serviço</w:t>
            </w:r>
            <w:r>
              <w:rPr>
                <w:spacing w:val="-3"/>
                <w:sz w:val="17"/>
              </w:rPr>
              <w:t xml:space="preserve"> </w:t>
            </w:r>
            <w:r>
              <w:rPr>
                <w:spacing w:val="-2"/>
                <w:sz w:val="17"/>
              </w:rPr>
              <w:t>programado.</w:t>
            </w:r>
          </w:p>
        </w:tc>
      </w:tr>
      <w:tr w:rsidR="001624B9" w14:paraId="57AA2211" w14:textId="77777777" w:rsidTr="00724870">
        <w:trPr>
          <w:trHeight w:val="707"/>
        </w:trPr>
        <w:tc>
          <w:tcPr>
            <w:tcW w:w="835" w:type="dxa"/>
          </w:tcPr>
          <w:p w14:paraId="547AF451" w14:textId="77777777" w:rsidR="001624B9" w:rsidRDefault="001624B9">
            <w:pPr>
              <w:pStyle w:val="TableParagraph"/>
              <w:spacing w:before="59"/>
              <w:rPr>
                <w:b/>
                <w:sz w:val="17"/>
              </w:rPr>
            </w:pPr>
          </w:p>
          <w:p w14:paraId="0BFB9EB9" w14:textId="77777777" w:rsidR="001624B9" w:rsidRDefault="00845725">
            <w:pPr>
              <w:pStyle w:val="TableParagraph"/>
              <w:spacing w:before="1"/>
              <w:ind w:left="22" w:right="1"/>
              <w:jc w:val="center"/>
              <w:rPr>
                <w:sz w:val="17"/>
              </w:rPr>
            </w:pPr>
            <w:r>
              <w:rPr>
                <w:spacing w:val="-5"/>
                <w:sz w:val="17"/>
              </w:rPr>
              <w:t>75</w:t>
            </w:r>
          </w:p>
        </w:tc>
        <w:tc>
          <w:tcPr>
            <w:tcW w:w="4040" w:type="dxa"/>
          </w:tcPr>
          <w:p w14:paraId="4F04C3C5" w14:textId="77777777" w:rsidR="001624B9" w:rsidRDefault="00845725">
            <w:pPr>
              <w:pStyle w:val="TableParagraph"/>
              <w:spacing w:before="61"/>
              <w:ind w:left="64" w:right="38"/>
              <w:jc w:val="both"/>
              <w:rPr>
                <w:sz w:val="17"/>
              </w:rPr>
            </w:pPr>
            <w:r>
              <w:rPr>
                <w:sz w:val="17"/>
              </w:rPr>
              <w:t>Permitir ou não adotar providências para impedir abertura de acesso sem a devida autorização do PODER CONCEDENTE.</w:t>
            </w:r>
          </w:p>
        </w:tc>
        <w:tc>
          <w:tcPr>
            <w:tcW w:w="854" w:type="dxa"/>
          </w:tcPr>
          <w:p w14:paraId="04D74EFC" w14:textId="77777777" w:rsidR="001624B9" w:rsidRDefault="001624B9">
            <w:pPr>
              <w:pStyle w:val="TableParagraph"/>
              <w:spacing w:before="59"/>
              <w:rPr>
                <w:b/>
                <w:sz w:val="17"/>
              </w:rPr>
            </w:pPr>
          </w:p>
          <w:p w14:paraId="52FDDB09" w14:textId="77777777" w:rsidR="001624B9" w:rsidRDefault="00845725">
            <w:pPr>
              <w:pStyle w:val="TableParagraph"/>
              <w:spacing w:before="1"/>
              <w:ind w:left="25"/>
              <w:jc w:val="center"/>
              <w:rPr>
                <w:sz w:val="17"/>
              </w:rPr>
            </w:pPr>
            <w:r>
              <w:rPr>
                <w:spacing w:val="-5"/>
                <w:sz w:val="17"/>
              </w:rPr>
              <w:t>II</w:t>
            </w:r>
          </w:p>
        </w:tc>
        <w:tc>
          <w:tcPr>
            <w:tcW w:w="991" w:type="dxa"/>
          </w:tcPr>
          <w:p w14:paraId="6FC8B8AA" w14:textId="77777777" w:rsidR="001624B9" w:rsidRDefault="001624B9">
            <w:pPr>
              <w:pStyle w:val="TableParagraph"/>
              <w:spacing w:before="59"/>
              <w:rPr>
                <w:b/>
                <w:sz w:val="17"/>
              </w:rPr>
            </w:pPr>
          </w:p>
          <w:p w14:paraId="02614E25" w14:textId="77777777" w:rsidR="001624B9" w:rsidRDefault="00845725">
            <w:pPr>
              <w:pStyle w:val="TableParagraph"/>
              <w:spacing w:before="1"/>
              <w:ind w:left="68" w:right="42"/>
              <w:jc w:val="center"/>
              <w:rPr>
                <w:sz w:val="17"/>
              </w:rPr>
            </w:pPr>
            <w:r>
              <w:rPr>
                <w:spacing w:val="-10"/>
                <w:sz w:val="17"/>
              </w:rPr>
              <w:t>F</w:t>
            </w:r>
          </w:p>
        </w:tc>
        <w:tc>
          <w:tcPr>
            <w:tcW w:w="2554" w:type="dxa"/>
          </w:tcPr>
          <w:p w14:paraId="69FF82A2" w14:textId="77777777" w:rsidR="001624B9" w:rsidRDefault="001624B9">
            <w:pPr>
              <w:pStyle w:val="TableParagraph"/>
              <w:spacing w:before="59"/>
              <w:rPr>
                <w:b/>
                <w:sz w:val="17"/>
              </w:rPr>
            </w:pPr>
          </w:p>
          <w:p w14:paraId="0A436C9B" w14:textId="77777777" w:rsidR="001624B9" w:rsidRDefault="00845725">
            <w:pPr>
              <w:pStyle w:val="TableParagraph"/>
              <w:spacing w:before="1"/>
              <w:ind w:left="40"/>
              <w:jc w:val="center"/>
              <w:rPr>
                <w:sz w:val="17"/>
              </w:rPr>
            </w:pPr>
            <w:r>
              <w:rPr>
                <w:sz w:val="17"/>
              </w:rPr>
              <w:t>Por</w:t>
            </w:r>
            <w:r>
              <w:rPr>
                <w:spacing w:val="-1"/>
                <w:sz w:val="17"/>
              </w:rPr>
              <w:t xml:space="preserve"> </w:t>
            </w:r>
            <w:r>
              <w:rPr>
                <w:spacing w:val="-2"/>
                <w:sz w:val="17"/>
              </w:rPr>
              <w:t>acesso.</w:t>
            </w:r>
          </w:p>
        </w:tc>
      </w:tr>
      <w:tr w:rsidR="001624B9" w14:paraId="629D75C7" w14:textId="77777777" w:rsidTr="00724870">
        <w:trPr>
          <w:trHeight w:val="1293"/>
        </w:trPr>
        <w:tc>
          <w:tcPr>
            <w:tcW w:w="835" w:type="dxa"/>
          </w:tcPr>
          <w:p w14:paraId="34E9C303" w14:textId="77777777" w:rsidR="001624B9" w:rsidRDefault="001624B9">
            <w:pPr>
              <w:pStyle w:val="TableParagraph"/>
              <w:rPr>
                <w:b/>
                <w:sz w:val="17"/>
              </w:rPr>
            </w:pPr>
          </w:p>
          <w:p w14:paraId="06EB25F5" w14:textId="77777777" w:rsidR="001624B9" w:rsidRDefault="001624B9">
            <w:pPr>
              <w:pStyle w:val="TableParagraph"/>
              <w:spacing w:before="157"/>
              <w:rPr>
                <w:b/>
                <w:sz w:val="17"/>
              </w:rPr>
            </w:pPr>
          </w:p>
          <w:p w14:paraId="061BCFA5" w14:textId="77777777" w:rsidR="001624B9" w:rsidRDefault="00845725">
            <w:pPr>
              <w:pStyle w:val="TableParagraph"/>
              <w:ind w:left="22" w:right="1"/>
              <w:jc w:val="center"/>
              <w:rPr>
                <w:sz w:val="17"/>
              </w:rPr>
            </w:pPr>
            <w:r>
              <w:rPr>
                <w:spacing w:val="-5"/>
                <w:sz w:val="17"/>
              </w:rPr>
              <w:t>76</w:t>
            </w:r>
          </w:p>
        </w:tc>
        <w:tc>
          <w:tcPr>
            <w:tcW w:w="4040" w:type="dxa"/>
          </w:tcPr>
          <w:p w14:paraId="73F9A3C9" w14:textId="77777777" w:rsidR="001624B9" w:rsidRDefault="00845725">
            <w:pPr>
              <w:pStyle w:val="TableParagraph"/>
              <w:spacing w:before="58"/>
              <w:ind w:left="64" w:right="32"/>
              <w:jc w:val="both"/>
              <w:rPr>
                <w:sz w:val="17"/>
              </w:rPr>
            </w:pPr>
            <w:r>
              <w:rPr>
                <w:sz w:val="17"/>
              </w:rPr>
              <w:t>Não manter o limite da FAIXA DE DOMÍNIO em perfeita ordem e localização em conformidade com a desapropriação (análise por segmento com extensão máxima de 1 quilômetro, definido entre dois marcos quilométricos sequenciais, separados por sentido, ou por canteiro central, se houver).</w:t>
            </w:r>
          </w:p>
        </w:tc>
        <w:tc>
          <w:tcPr>
            <w:tcW w:w="854" w:type="dxa"/>
          </w:tcPr>
          <w:p w14:paraId="4B0D54B9" w14:textId="77777777" w:rsidR="001624B9" w:rsidRDefault="001624B9">
            <w:pPr>
              <w:pStyle w:val="TableParagraph"/>
              <w:rPr>
                <w:b/>
                <w:sz w:val="17"/>
              </w:rPr>
            </w:pPr>
          </w:p>
          <w:p w14:paraId="59781D0A" w14:textId="77777777" w:rsidR="001624B9" w:rsidRDefault="001624B9">
            <w:pPr>
              <w:pStyle w:val="TableParagraph"/>
              <w:spacing w:before="157"/>
              <w:rPr>
                <w:b/>
                <w:sz w:val="17"/>
              </w:rPr>
            </w:pPr>
          </w:p>
          <w:p w14:paraId="6FFEEEAF" w14:textId="77777777" w:rsidR="001624B9" w:rsidRDefault="00845725">
            <w:pPr>
              <w:pStyle w:val="TableParagraph"/>
              <w:ind w:left="25" w:right="1"/>
              <w:jc w:val="center"/>
              <w:rPr>
                <w:sz w:val="17"/>
              </w:rPr>
            </w:pPr>
            <w:r>
              <w:rPr>
                <w:spacing w:val="-10"/>
                <w:sz w:val="17"/>
              </w:rPr>
              <w:t>I</w:t>
            </w:r>
          </w:p>
        </w:tc>
        <w:tc>
          <w:tcPr>
            <w:tcW w:w="991" w:type="dxa"/>
          </w:tcPr>
          <w:p w14:paraId="2217988D" w14:textId="77777777" w:rsidR="001624B9" w:rsidRDefault="001624B9">
            <w:pPr>
              <w:pStyle w:val="TableParagraph"/>
              <w:rPr>
                <w:b/>
                <w:sz w:val="17"/>
              </w:rPr>
            </w:pPr>
          </w:p>
          <w:p w14:paraId="7E441F21" w14:textId="77777777" w:rsidR="001624B9" w:rsidRDefault="001624B9">
            <w:pPr>
              <w:pStyle w:val="TableParagraph"/>
              <w:spacing w:before="157"/>
              <w:rPr>
                <w:b/>
                <w:sz w:val="17"/>
              </w:rPr>
            </w:pPr>
          </w:p>
          <w:p w14:paraId="166B20E3" w14:textId="77777777" w:rsidR="001624B9" w:rsidRDefault="00845725">
            <w:pPr>
              <w:pStyle w:val="TableParagraph"/>
              <w:ind w:left="68" w:right="42"/>
              <w:jc w:val="center"/>
              <w:rPr>
                <w:sz w:val="17"/>
              </w:rPr>
            </w:pPr>
            <w:r>
              <w:rPr>
                <w:spacing w:val="-10"/>
                <w:sz w:val="17"/>
              </w:rPr>
              <w:t>D</w:t>
            </w:r>
          </w:p>
        </w:tc>
        <w:tc>
          <w:tcPr>
            <w:tcW w:w="2554" w:type="dxa"/>
          </w:tcPr>
          <w:p w14:paraId="26D96D86" w14:textId="77777777" w:rsidR="001624B9" w:rsidRDefault="001624B9">
            <w:pPr>
              <w:pStyle w:val="TableParagraph"/>
              <w:rPr>
                <w:b/>
                <w:sz w:val="17"/>
              </w:rPr>
            </w:pPr>
          </w:p>
          <w:p w14:paraId="7E4B64F9" w14:textId="77777777" w:rsidR="001624B9" w:rsidRDefault="001624B9">
            <w:pPr>
              <w:pStyle w:val="TableParagraph"/>
              <w:spacing w:before="157"/>
              <w:rPr>
                <w:b/>
                <w:sz w:val="17"/>
              </w:rPr>
            </w:pPr>
          </w:p>
          <w:p w14:paraId="2D6DA69C" w14:textId="77777777" w:rsidR="001624B9" w:rsidRDefault="00845725">
            <w:pPr>
              <w:pStyle w:val="TableParagraph"/>
              <w:ind w:left="110" w:right="72"/>
              <w:jc w:val="center"/>
              <w:rPr>
                <w:sz w:val="17"/>
              </w:rPr>
            </w:pPr>
            <w:r>
              <w:rPr>
                <w:sz w:val="17"/>
              </w:rPr>
              <w:t>Por</w:t>
            </w:r>
            <w:r>
              <w:rPr>
                <w:spacing w:val="-1"/>
                <w:sz w:val="17"/>
              </w:rPr>
              <w:t xml:space="preserve"> </w:t>
            </w:r>
            <w:r>
              <w:rPr>
                <w:spacing w:val="-2"/>
                <w:sz w:val="17"/>
              </w:rPr>
              <w:t>segmento.</w:t>
            </w:r>
          </w:p>
        </w:tc>
      </w:tr>
      <w:tr w:rsidR="001624B9" w14:paraId="2E5CF689" w14:textId="77777777" w:rsidTr="00724870">
        <w:trPr>
          <w:trHeight w:val="2075"/>
        </w:trPr>
        <w:tc>
          <w:tcPr>
            <w:tcW w:w="835" w:type="dxa"/>
          </w:tcPr>
          <w:p w14:paraId="4DBC3B98" w14:textId="77777777" w:rsidR="001624B9" w:rsidRDefault="001624B9">
            <w:pPr>
              <w:pStyle w:val="TableParagraph"/>
              <w:rPr>
                <w:b/>
                <w:sz w:val="17"/>
              </w:rPr>
            </w:pPr>
          </w:p>
          <w:p w14:paraId="49470A10" w14:textId="77777777" w:rsidR="001624B9" w:rsidRDefault="001624B9">
            <w:pPr>
              <w:pStyle w:val="TableParagraph"/>
              <w:rPr>
                <w:b/>
                <w:sz w:val="17"/>
              </w:rPr>
            </w:pPr>
          </w:p>
          <w:p w14:paraId="4559EB78" w14:textId="77777777" w:rsidR="001624B9" w:rsidRDefault="001624B9">
            <w:pPr>
              <w:pStyle w:val="TableParagraph"/>
              <w:rPr>
                <w:b/>
                <w:sz w:val="17"/>
              </w:rPr>
            </w:pPr>
          </w:p>
          <w:p w14:paraId="25AB2466" w14:textId="77777777" w:rsidR="001624B9" w:rsidRDefault="001624B9">
            <w:pPr>
              <w:pStyle w:val="TableParagraph"/>
              <w:spacing w:before="157"/>
              <w:rPr>
                <w:b/>
                <w:sz w:val="17"/>
              </w:rPr>
            </w:pPr>
          </w:p>
          <w:p w14:paraId="31A033AC" w14:textId="77777777" w:rsidR="001624B9" w:rsidRDefault="00845725">
            <w:pPr>
              <w:pStyle w:val="TableParagraph"/>
              <w:ind w:left="22" w:right="1"/>
              <w:jc w:val="center"/>
              <w:rPr>
                <w:sz w:val="17"/>
              </w:rPr>
            </w:pPr>
            <w:r>
              <w:rPr>
                <w:spacing w:val="-5"/>
                <w:sz w:val="17"/>
              </w:rPr>
              <w:t>77</w:t>
            </w:r>
          </w:p>
        </w:tc>
        <w:tc>
          <w:tcPr>
            <w:tcW w:w="4040" w:type="dxa"/>
          </w:tcPr>
          <w:p w14:paraId="69EB266C" w14:textId="77777777" w:rsidR="001624B9" w:rsidRDefault="00845725">
            <w:pPr>
              <w:pStyle w:val="TableParagraph"/>
              <w:spacing w:before="58"/>
              <w:ind w:left="64" w:right="33"/>
              <w:jc w:val="both"/>
              <w:rPr>
                <w:sz w:val="17"/>
              </w:rPr>
            </w:pPr>
            <w:r>
              <w:rPr>
                <w:sz w:val="17"/>
              </w:rPr>
              <w:t>Não zelar pela integridade da FAIXA DE DOMÍNIO e das áreas remanescentes, tomando todas as medidas e ações cabíveis e necessárias para mantê-las em perfeita ordem, sem a invasão e devidamente cercada com muros nas regiões urbanas</w:t>
            </w:r>
            <w:r>
              <w:rPr>
                <w:spacing w:val="-12"/>
                <w:sz w:val="17"/>
              </w:rPr>
              <w:t xml:space="preserve"> </w:t>
            </w:r>
            <w:r>
              <w:rPr>
                <w:sz w:val="17"/>
              </w:rPr>
              <w:t>ou</w:t>
            </w:r>
            <w:r>
              <w:rPr>
                <w:spacing w:val="-12"/>
                <w:sz w:val="17"/>
              </w:rPr>
              <w:t xml:space="preserve"> </w:t>
            </w:r>
            <w:r>
              <w:rPr>
                <w:sz w:val="17"/>
              </w:rPr>
              <w:t>urbanizadas</w:t>
            </w:r>
            <w:r>
              <w:rPr>
                <w:spacing w:val="-12"/>
                <w:sz w:val="17"/>
              </w:rPr>
              <w:t xml:space="preserve"> </w:t>
            </w:r>
            <w:r>
              <w:rPr>
                <w:sz w:val="17"/>
              </w:rPr>
              <w:t>e</w:t>
            </w:r>
            <w:r>
              <w:rPr>
                <w:spacing w:val="-12"/>
                <w:sz w:val="17"/>
              </w:rPr>
              <w:t xml:space="preserve"> </w:t>
            </w:r>
            <w:r>
              <w:rPr>
                <w:sz w:val="17"/>
              </w:rPr>
              <w:t>alambrados</w:t>
            </w:r>
            <w:r>
              <w:rPr>
                <w:spacing w:val="-10"/>
                <w:sz w:val="17"/>
              </w:rPr>
              <w:t xml:space="preserve"> </w:t>
            </w:r>
            <w:r>
              <w:rPr>
                <w:sz w:val="17"/>
              </w:rPr>
              <w:t>ou</w:t>
            </w:r>
            <w:r>
              <w:rPr>
                <w:spacing w:val="-12"/>
                <w:sz w:val="17"/>
              </w:rPr>
              <w:t xml:space="preserve"> </w:t>
            </w:r>
            <w:r>
              <w:rPr>
                <w:sz w:val="17"/>
              </w:rPr>
              <w:t>cercas</w:t>
            </w:r>
            <w:r>
              <w:rPr>
                <w:spacing w:val="-12"/>
                <w:sz w:val="17"/>
              </w:rPr>
              <w:t xml:space="preserve"> </w:t>
            </w:r>
            <w:r>
              <w:rPr>
                <w:sz w:val="17"/>
              </w:rPr>
              <w:t>em áreas</w:t>
            </w:r>
            <w:r>
              <w:rPr>
                <w:spacing w:val="-12"/>
                <w:sz w:val="17"/>
              </w:rPr>
              <w:t xml:space="preserve"> </w:t>
            </w:r>
            <w:r>
              <w:rPr>
                <w:sz w:val="17"/>
              </w:rPr>
              <w:t>rurais</w:t>
            </w:r>
            <w:r>
              <w:rPr>
                <w:spacing w:val="-12"/>
                <w:sz w:val="17"/>
              </w:rPr>
              <w:t xml:space="preserve"> </w:t>
            </w:r>
            <w:r>
              <w:rPr>
                <w:sz w:val="17"/>
              </w:rPr>
              <w:t>(análise</w:t>
            </w:r>
            <w:r>
              <w:rPr>
                <w:spacing w:val="-12"/>
                <w:sz w:val="17"/>
              </w:rPr>
              <w:t xml:space="preserve"> </w:t>
            </w:r>
            <w:r>
              <w:rPr>
                <w:sz w:val="17"/>
              </w:rPr>
              <w:t>por</w:t>
            </w:r>
            <w:r>
              <w:rPr>
                <w:spacing w:val="-12"/>
                <w:sz w:val="17"/>
              </w:rPr>
              <w:t xml:space="preserve"> </w:t>
            </w:r>
            <w:r>
              <w:rPr>
                <w:sz w:val="17"/>
              </w:rPr>
              <w:t>segmento</w:t>
            </w:r>
            <w:r>
              <w:rPr>
                <w:spacing w:val="-12"/>
                <w:sz w:val="17"/>
              </w:rPr>
              <w:t xml:space="preserve"> </w:t>
            </w:r>
            <w:r>
              <w:rPr>
                <w:sz w:val="17"/>
              </w:rPr>
              <w:t>de</w:t>
            </w:r>
            <w:r>
              <w:rPr>
                <w:spacing w:val="-11"/>
                <w:sz w:val="17"/>
              </w:rPr>
              <w:t xml:space="preserve"> </w:t>
            </w:r>
            <w:r>
              <w:rPr>
                <w:sz w:val="17"/>
              </w:rPr>
              <w:t>avaliação</w:t>
            </w:r>
            <w:r>
              <w:rPr>
                <w:spacing w:val="-12"/>
                <w:sz w:val="17"/>
              </w:rPr>
              <w:t xml:space="preserve"> </w:t>
            </w:r>
            <w:r>
              <w:rPr>
                <w:sz w:val="17"/>
              </w:rPr>
              <w:t>com extensão máxima de 1 quilômetro, definido entre dois marcos quilométricos sequenciais, separados por sentido, ou por canteiro central, se houver).</w:t>
            </w:r>
          </w:p>
        </w:tc>
        <w:tc>
          <w:tcPr>
            <w:tcW w:w="854" w:type="dxa"/>
          </w:tcPr>
          <w:p w14:paraId="7D2DEE5F" w14:textId="77777777" w:rsidR="001624B9" w:rsidRDefault="001624B9">
            <w:pPr>
              <w:pStyle w:val="TableParagraph"/>
              <w:rPr>
                <w:b/>
                <w:sz w:val="17"/>
              </w:rPr>
            </w:pPr>
          </w:p>
          <w:p w14:paraId="661EBD5A" w14:textId="77777777" w:rsidR="001624B9" w:rsidRDefault="001624B9">
            <w:pPr>
              <w:pStyle w:val="TableParagraph"/>
              <w:rPr>
                <w:b/>
                <w:sz w:val="17"/>
              </w:rPr>
            </w:pPr>
          </w:p>
          <w:p w14:paraId="445315DD" w14:textId="77777777" w:rsidR="001624B9" w:rsidRDefault="001624B9">
            <w:pPr>
              <w:pStyle w:val="TableParagraph"/>
              <w:rPr>
                <w:b/>
                <w:sz w:val="17"/>
              </w:rPr>
            </w:pPr>
          </w:p>
          <w:p w14:paraId="427A95E7" w14:textId="77777777" w:rsidR="001624B9" w:rsidRDefault="001624B9">
            <w:pPr>
              <w:pStyle w:val="TableParagraph"/>
              <w:spacing w:before="157"/>
              <w:rPr>
                <w:b/>
                <w:sz w:val="17"/>
              </w:rPr>
            </w:pPr>
          </w:p>
          <w:p w14:paraId="73D597DB" w14:textId="77777777" w:rsidR="001624B9" w:rsidRDefault="00845725">
            <w:pPr>
              <w:pStyle w:val="TableParagraph"/>
              <w:ind w:left="25"/>
              <w:jc w:val="center"/>
              <w:rPr>
                <w:sz w:val="17"/>
              </w:rPr>
            </w:pPr>
            <w:r>
              <w:rPr>
                <w:spacing w:val="-5"/>
                <w:sz w:val="17"/>
              </w:rPr>
              <w:t>II</w:t>
            </w:r>
          </w:p>
        </w:tc>
        <w:tc>
          <w:tcPr>
            <w:tcW w:w="991" w:type="dxa"/>
          </w:tcPr>
          <w:p w14:paraId="642F9DB3" w14:textId="77777777" w:rsidR="001624B9" w:rsidRDefault="001624B9">
            <w:pPr>
              <w:pStyle w:val="TableParagraph"/>
              <w:rPr>
                <w:b/>
                <w:sz w:val="17"/>
              </w:rPr>
            </w:pPr>
          </w:p>
          <w:p w14:paraId="11C1C0A9" w14:textId="77777777" w:rsidR="001624B9" w:rsidRDefault="001624B9">
            <w:pPr>
              <w:pStyle w:val="TableParagraph"/>
              <w:rPr>
                <w:b/>
                <w:sz w:val="17"/>
              </w:rPr>
            </w:pPr>
          </w:p>
          <w:p w14:paraId="5108C4B2" w14:textId="77777777" w:rsidR="001624B9" w:rsidRDefault="001624B9">
            <w:pPr>
              <w:pStyle w:val="TableParagraph"/>
              <w:rPr>
                <w:b/>
                <w:sz w:val="17"/>
              </w:rPr>
            </w:pPr>
          </w:p>
          <w:p w14:paraId="586ECE6F" w14:textId="77777777" w:rsidR="001624B9" w:rsidRDefault="001624B9">
            <w:pPr>
              <w:pStyle w:val="TableParagraph"/>
              <w:spacing w:before="157"/>
              <w:rPr>
                <w:b/>
                <w:sz w:val="17"/>
              </w:rPr>
            </w:pPr>
          </w:p>
          <w:p w14:paraId="2DF25623" w14:textId="77777777" w:rsidR="001624B9" w:rsidRDefault="00845725">
            <w:pPr>
              <w:pStyle w:val="TableParagraph"/>
              <w:ind w:left="68" w:right="42"/>
              <w:jc w:val="center"/>
              <w:rPr>
                <w:sz w:val="17"/>
              </w:rPr>
            </w:pPr>
            <w:r>
              <w:rPr>
                <w:spacing w:val="-10"/>
                <w:sz w:val="17"/>
              </w:rPr>
              <w:t>D</w:t>
            </w:r>
          </w:p>
        </w:tc>
        <w:tc>
          <w:tcPr>
            <w:tcW w:w="2554" w:type="dxa"/>
          </w:tcPr>
          <w:p w14:paraId="44DF4013" w14:textId="77777777" w:rsidR="001624B9" w:rsidRDefault="001624B9">
            <w:pPr>
              <w:pStyle w:val="TableParagraph"/>
              <w:rPr>
                <w:b/>
                <w:sz w:val="17"/>
              </w:rPr>
            </w:pPr>
          </w:p>
          <w:p w14:paraId="43A9FE0E" w14:textId="77777777" w:rsidR="001624B9" w:rsidRDefault="001624B9">
            <w:pPr>
              <w:pStyle w:val="TableParagraph"/>
              <w:rPr>
                <w:b/>
                <w:sz w:val="17"/>
              </w:rPr>
            </w:pPr>
          </w:p>
          <w:p w14:paraId="6B84412A" w14:textId="77777777" w:rsidR="001624B9" w:rsidRDefault="001624B9">
            <w:pPr>
              <w:pStyle w:val="TableParagraph"/>
              <w:rPr>
                <w:b/>
                <w:sz w:val="17"/>
              </w:rPr>
            </w:pPr>
          </w:p>
          <w:p w14:paraId="4BC4DF8B" w14:textId="77777777" w:rsidR="001624B9" w:rsidRDefault="001624B9">
            <w:pPr>
              <w:pStyle w:val="TableParagraph"/>
              <w:spacing w:before="157"/>
              <w:rPr>
                <w:b/>
                <w:sz w:val="17"/>
              </w:rPr>
            </w:pPr>
          </w:p>
          <w:p w14:paraId="5AC0B7ED" w14:textId="77777777" w:rsidR="001624B9" w:rsidRDefault="00845725">
            <w:pPr>
              <w:pStyle w:val="TableParagraph"/>
              <w:ind w:left="110" w:right="72"/>
              <w:jc w:val="center"/>
              <w:rPr>
                <w:sz w:val="17"/>
              </w:rPr>
            </w:pPr>
            <w:r>
              <w:rPr>
                <w:sz w:val="17"/>
              </w:rPr>
              <w:t>Por</w:t>
            </w:r>
            <w:r>
              <w:rPr>
                <w:spacing w:val="-1"/>
                <w:sz w:val="17"/>
              </w:rPr>
              <w:t xml:space="preserve"> </w:t>
            </w:r>
            <w:r>
              <w:rPr>
                <w:spacing w:val="-2"/>
                <w:sz w:val="17"/>
              </w:rPr>
              <w:t>segmento.</w:t>
            </w:r>
          </w:p>
        </w:tc>
      </w:tr>
      <w:tr w:rsidR="001624B9" w14:paraId="0F22B787" w14:textId="77777777" w:rsidTr="00724870">
        <w:trPr>
          <w:trHeight w:val="724"/>
        </w:trPr>
        <w:tc>
          <w:tcPr>
            <w:tcW w:w="835" w:type="dxa"/>
          </w:tcPr>
          <w:p w14:paraId="3F6AADC7" w14:textId="77777777" w:rsidR="001624B9" w:rsidRDefault="001624B9">
            <w:pPr>
              <w:pStyle w:val="TableParagraph"/>
              <w:spacing w:before="67"/>
              <w:rPr>
                <w:b/>
                <w:sz w:val="17"/>
              </w:rPr>
            </w:pPr>
          </w:p>
          <w:p w14:paraId="7A99741F" w14:textId="77777777" w:rsidR="001624B9" w:rsidRDefault="00845725">
            <w:pPr>
              <w:pStyle w:val="TableParagraph"/>
              <w:ind w:left="22" w:right="1"/>
              <w:jc w:val="center"/>
              <w:rPr>
                <w:sz w:val="17"/>
              </w:rPr>
            </w:pPr>
            <w:r>
              <w:rPr>
                <w:spacing w:val="-5"/>
                <w:sz w:val="17"/>
              </w:rPr>
              <w:t>78</w:t>
            </w:r>
          </w:p>
        </w:tc>
        <w:tc>
          <w:tcPr>
            <w:tcW w:w="4040" w:type="dxa"/>
          </w:tcPr>
          <w:p w14:paraId="6C08B861" w14:textId="77777777" w:rsidR="001624B9" w:rsidRDefault="00845725">
            <w:pPr>
              <w:pStyle w:val="TableParagraph"/>
              <w:spacing w:before="68"/>
              <w:ind w:left="64" w:right="38"/>
              <w:jc w:val="both"/>
              <w:rPr>
                <w:sz w:val="17"/>
              </w:rPr>
            </w:pPr>
            <w:r>
              <w:rPr>
                <w:sz w:val="17"/>
              </w:rPr>
              <w:t>Não enviar mensalmente relatório com o cadastro atualizado</w:t>
            </w:r>
            <w:r>
              <w:rPr>
                <w:spacing w:val="-12"/>
                <w:sz w:val="17"/>
              </w:rPr>
              <w:t xml:space="preserve"> </w:t>
            </w:r>
            <w:r>
              <w:rPr>
                <w:sz w:val="17"/>
              </w:rPr>
              <w:t>de</w:t>
            </w:r>
            <w:r>
              <w:rPr>
                <w:spacing w:val="-12"/>
                <w:sz w:val="17"/>
              </w:rPr>
              <w:t xml:space="preserve"> </w:t>
            </w:r>
            <w:r>
              <w:rPr>
                <w:sz w:val="17"/>
              </w:rPr>
              <w:t>acessos,</w:t>
            </w:r>
            <w:r>
              <w:rPr>
                <w:spacing w:val="-12"/>
                <w:sz w:val="17"/>
              </w:rPr>
              <w:t xml:space="preserve"> </w:t>
            </w:r>
            <w:r>
              <w:rPr>
                <w:sz w:val="17"/>
              </w:rPr>
              <w:t>indicando</w:t>
            </w:r>
            <w:r>
              <w:rPr>
                <w:spacing w:val="-12"/>
                <w:sz w:val="17"/>
              </w:rPr>
              <w:t xml:space="preserve"> </w:t>
            </w:r>
            <w:r>
              <w:rPr>
                <w:sz w:val="17"/>
              </w:rPr>
              <w:t>a</w:t>
            </w:r>
            <w:r>
              <w:rPr>
                <w:spacing w:val="-12"/>
                <w:sz w:val="17"/>
              </w:rPr>
              <w:t xml:space="preserve"> </w:t>
            </w:r>
            <w:r>
              <w:rPr>
                <w:sz w:val="17"/>
              </w:rPr>
              <w:t>situação</w:t>
            </w:r>
            <w:r>
              <w:rPr>
                <w:spacing w:val="-11"/>
                <w:sz w:val="17"/>
              </w:rPr>
              <w:t xml:space="preserve"> </w:t>
            </w:r>
            <w:r>
              <w:rPr>
                <w:sz w:val="17"/>
              </w:rPr>
              <w:t>de</w:t>
            </w:r>
            <w:r>
              <w:rPr>
                <w:spacing w:val="-12"/>
                <w:sz w:val="17"/>
              </w:rPr>
              <w:t xml:space="preserve"> </w:t>
            </w:r>
            <w:r>
              <w:rPr>
                <w:sz w:val="17"/>
              </w:rPr>
              <w:t>cada um deles.</w:t>
            </w:r>
          </w:p>
        </w:tc>
        <w:tc>
          <w:tcPr>
            <w:tcW w:w="854" w:type="dxa"/>
          </w:tcPr>
          <w:p w14:paraId="25964977" w14:textId="77777777" w:rsidR="001624B9" w:rsidRDefault="001624B9">
            <w:pPr>
              <w:pStyle w:val="TableParagraph"/>
              <w:spacing w:before="67"/>
              <w:rPr>
                <w:b/>
                <w:sz w:val="17"/>
              </w:rPr>
            </w:pPr>
          </w:p>
          <w:p w14:paraId="118D272F" w14:textId="77777777" w:rsidR="001624B9" w:rsidRDefault="00845725">
            <w:pPr>
              <w:pStyle w:val="TableParagraph"/>
              <w:ind w:left="25"/>
              <w:jc w:val="center"/>
              <w:rPr>
                <w:sz w:val="17"/>
              </w:rPr>
            </w:pPr>
            <w:r>
              <w:rPr>
                <w:spacing w:val="-5"/>
                <w:sz w:val="17"/>
              </w:rPr>
              <w:t>II</w:t>
            </w:r>
          </w:p>
        </w:tc>
        <w:tc>
          <w:tcPr>
            <w:tcW w:w="991" w:type="dxa"/>
          </w:tcPr>
          <w:p w14:paraId="6F24FE74" w14:textId="77777777" w:rsidR="001624B9" w:rsidRDefault="001624B9">
            <w:pPr>
              <w:pStyle w:val="TableParagraph"/>
              <w:spacing w:before="67"/>
              <w:rPr>
                <w:b/>
                <w:sz w:val="17"/>
              </w:rPr>
            </w:pPr>
          </w:p>
          <w:p w14:paraId="794293CF" w14:textId="77777777" w:rsidR="001624B9" w:rsidRDefault="00845725">
            <w:pPr>
              <w:pStyle w:val="TableParagraph"/>
              <w:ind w:left="68" w:right="42"/>
              <w:jc w:val="center"/>
              <w:rPr>
                <w:sz w:val="17"/>
              </w:rPr>
            </w:pPr>
            <w:r>
              <w:rPr>
                <w:spacing w:val="-10"/>
                <w:sz w:val="17"/>
              </w:rPr>
              <w:t>F</w:t>
            </w:r>
          </w:p>
        </w:tc>
        <w:tc>
          <w:tcPr>
            <w:tcW w:w="2554" w:type="dxa"/>
          </w:tcPr>
          <w:p w14:paraId="0A2D6D28" w14:textId="77777777" w:rsidR="001624B9" w:rsidRDefault="001624B9">
            <w:pPr>
              <w:pStyle w:val="TableParagraph"/>
              <w:spacing w:before="67"/>
              <w:rPr>
                <w:b/>
                <w:sz w:val="17"/>
              </w:rPr>
            </w:pPr>
          </w:p>
          <w:p w14:paraId="0BC13BE0"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relatório.</w:t>
            </w:r>
          </w:p>
        </w:tc>
      </w:tr>
      <w:tr w:rsidR="001624B9" w14:paraId="22DB1D8E" w14:textId="77777777" w:rsidTr="00724870">
        <w:trPr>
          <w:trHeight w:val="707"/>
        </w:trPr>
        <w:tc>
          <w:tcPr>
            <w:tcW w:w="835" w:type="dxa"/>
          </w:tcPr>
          <w:p w14:paraId="41E75D88" w14:textId="77777777" w:rsidR="001624B9" w:rsidRDefault="001624B9">
            <w:pPr>
              <w:pStyle w:val="TableParagraph"/>
              <w:spacing w:before="58"/>
              <w:rPr>
                <w:b/>
                <w:sz w:val="17"/>
              </w:rPr>
            </w:pPr>
          </w:p>
          <w:p w14:paraId="63FBF9AE" w14:textId="77777777" w:rsidR="001624B9" w:rsidRDefault="00845725">
            <w:pPr>
              <w:pStyle w:val="TableParagraph"/>
              <w:ind w:left="22" w:right="1"/>
              <w:jc w:val="center"/>
              <w:rPr>
                <w:sz w:val="17"/>
              </w:rPr>
            </w:pPr>
            <w:r>
              <w:rPr>
                <w:spacing w:val="-5"/>
                <w:sz w:val="17"/>
              </w:rPr>
              <w:t>79</w:t>
            </w:r>
          </w:p>
        </w:tc>
        <w:tc>
          <w:tcPr>
            <w:tcW w:w="4040" w:type="dxa"/>
          </w:tcPr>
          <w:p w14:paraId="54A668CB" w14:textId="77777777" w:rsidR="001624B9" w:rsidRDefault="00845725">
            <w:pPr>
              <w:pStyle w:val="TableParagraph"/>
              <w:spacing w:before="59"/>
              <w:ind w:left="64" w:right="37"/>
              <w:jc w:val="both"/>
              <w:rPr>
                <w:sz w:val="17"/>
              </w:rPr>
            </w:pPr>
            <w:r>
              <w:rPr>
                <w:sz w:val="17"/>
              </w:rPr>
              <w:t>Permitir ou não agir para evitar a ocupação da FAIXA DE DOMÍNIO sem a devida autorização do PODER CONCEDENTE.</w:t>
            </w:r>
          </w:p>
        </w:tc>
        <w:tc>
          <w:tcPr>
            <w:tcW w:w="854" w:type="dxa"/>
          </w:tcPr>
          <w:p w14:paraId="0F0F12C2" w14:textId="77777777" w:rsidR="001624B9" w:rsidRDefault="001624B9">
            <w:pPr>
              <w:pStyle w:val="TableParagraph"/>
              <w:spacing w:before="58"/>
              <w:rPr>
                <w:b/>
                <w:sz w:val="17"/>
              </w:rPr>
            </w:pPr>
          </w:p>
          <w:p w14:paraId="504F5C3D" w14:textId="77777777" w:rsidR="001624B9" w:rsidRDefault="00845725">
            <w:pPr>
              <w:pStyle w:val="TableParagraph"/>
              <w:ind w:left="25"/>
              <w:jc w:val="center"/>
              <w:rPr>
                <w:sz w:val="17"/>
              </w:rPr>
            </w:pPr>
            <w:r>
              <w:rPr>
                <w:spacing w:val="-5"/>
                <w:sz w:val="17"/>
              </w:rPr>
              <w:t>II</w:t>
            </w:r>
          </w:p>
        </w:tc>
        <w:tc>
          <w:tcPr>
            <w:tcW w:w="991" w:type="dxa"/>
          </w:tcPr>
          <w:p w14:paraId="0F92801B" w14:textId="77777777" w:rsidR="001624B9" w:rsidRDefault="001624B9">
            <w:pPr>
              <w:pStyle w:val="TableParagraph"/>
              <w:spacing w:before="58"/>
              <w:rPr>
                <w:b/>
                <w:sz w:val="17"/>
              </w:rPr>
            </w:pPr>
          </w:p>
          <w:p w14:paraId="02494D86" w14:textId="77777777" w:rsidR="001624B9" w:rsidRDefault="00845725">
            <w:pPr>
              <w:pStyle w:val="TableParagraph"/>
              <w:ind w:left="68" w:right="42"/>
              <w:jc w:val="center"/>
              <w:rPr>
                <w:sz w:val="17"/>
              </w:rPr>
            </w:pPr>
            <w:r>
              <w:rPr>
                <w:spacing w:val="-10"/>
                <w:sz w:val="17"/>
              </w:rPr>
              <w:t>F</w:t>
            </w:r>
          </w:p>
        </w:tc>
        <w:tc>
          <w:tcPr>
            <w:tcW w:w="2554" w:type="dxa"/>
          </w:tcPr>
          <w:p w14:paraId="512FCC9E" w14:textId="77777777" w:rsidR="001624B9" w:rsidRDefault="001624B9">
            <w:pPr>
              <w:pStyle w:val="TableParagraph"/>
              <w:spacing w:before="58"/>
              <w:rPr>
                <w:b/>
                <w:sz w:val="17"/>
              </w:rPr>
            </w:pPr>
          </w:p>
          <w:p w14:paraId="31C9B96B" w14:textId="77777777" w:rsidR="001624B9" w:rsidRDefault="00845725">
            <w:pPr>
              <w:pStyle w:val="TableParagraph"/>
              <w:ind w:left="40"/>
              <w:jc w:val="center"/>
              <w:rPr>
                <w:sz w:val="17"/>
              </w:rPr>
            </w:pPr>
            <w:r>
              <w:rPr>
                <w:sz w:val="17"/>
              </w:rPr>
              <w:t>Por</w:t>
            </w:r>
            <w:r>
              <w:rPr>
                <w:spacing w:val="-1"/>
                <w:sz w:val="17"/>
              </w:rPr>
              <w:t xml:space="preserve"> </w:t>
            </w:r>
            <w:r>
              <w:rPr>
                <w:spacing w:val="-2"/>
                <w:sz w:val="17"/>
              </w:rPr>
              <w:t>constatação.</w:t>
            </w:r>
          </w:p>
        </w:tc>
      </w:tr>
    </w:tbl>
    <w:p w14:paraId="4B09A8B4" w14:textId="77777777" w:rsidR="001624B9" w:rsidRDefault="001624B9">
      <w:pPr>
        <w:jc w:val="center"/>
        <w:rPr>
          <w:sz w:val="17"/>
        </w:rPr>
        <w:sectPr w:rsidR="001624B9" w:rsidSect="00484131">
          <w:pgSz w:w="11910" w:h="16850"/>
          <w:pgMar w:top="2000" w:right="1080" w:bottom="860" w:left="1300" w:header="709" w:footer="670" w:gutter="0"/>
          <w:cols w:space="720"/>
        </w:sectPr>
      </w:pPr>
    </w:p>
    <w:p w14:paraId="4C99CC3E"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6A6A4243" w14:textId="77777777" w:rsidTr="00724870">
        <w:trPr>
          <w:trHeight w:val="510"/>
        </w:trPr>
        <w:tc>
          <w:tcPr>
            <w:tcW w:w="835" w:type="dxa"/>
            <w:shd w:val="clear" w:color="auto" w:fill="BEBEBE"/>
          </w:tcPr>
          <w:p w14:paraId="433D51F9"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227E8311"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6A76F332"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705CC510"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3200F957" w14:textId="77777777" w:rsidR="001624B9" w:rsidRDefault="00845725">
            <w:pPr>
              <w:pStyle w:val="TableParagraph"/>
              <w:spacing w:before="156"/>
              <w:ind w:left="108" w:right="73"/>
              <w:jc w:val="center"/>
              <w:rPr>
                <w:b/>
                <w:sz w:val="17"/>
              </w:rPr>
            </w:pPr>
            <w:r>
              <w:rPr>
                <w:b/>
                <w:spacing w:val="-2"/>
                <w:sz w:val="17"/>
              </w:rPr>
              <w:t>CLASSIFICAÇÃO</w:t>
            </w:r>
          </w:p>
        </w:tc>
      </w:tr>
      <w:tr w:rsidR="001624B9" w14:paraId="59338A93" w14:textId="77777777" w:rsidTr="00724870">
        <w:trPr>
          <w:trHeight w:val="901"/>
        </w:trPr>
        <w:tc>
          <w:tcPr>
            <w:tcW w:w="835" w:type="dxa"/>
          </w:tcPr>
          <w:p w14:paraId="097D055F" w14:textId="77777777" w:rsidR="001624B9" w:rsidRDefault="001624B9">
            <w:pPr>
              <w:pStyle w:val="TableParagraph"/>
              <w:spacing w:before="158"/>
              <w:rPr>
                <w:b/>
                <w:sz w:val="17"/>
              </w:rPr>
            </w:pPr>
          </w:p>
          <w:p w14:paraId="1C43B8BF" w14:textId="77777777" w:rsidR="001624B9" w:rsidRDefault="00845725">
            <w:pPr>
              <w:pStyle w:val="TableParagraph"/>
              <w:ind w:left="22" w:right="1"/>
              <w:jc w:val="center"/>
              <w:rPr>
                <w:sz w:val="17"/>
              </w:rPr>
            </w:pPr>
            <w:r>
              <w:rPr>
                <w:spacing w:val="-5"/>
                <w:sz w:val="17"/>
              </w:rPr>
              <w:t>80</w:t>
            </w:r>
          </w:p>
        </w:tc>
        <w:tc>
          <w:tcPr>
            <w:tcW w:w="4040" w:type="dxa"/>
          </w:tcPr>
          <w:p w14:paraId="6D1349CE" w14:textId="77777777" w:rsidR="001624B9" w:rsidRDefault="00845725">
            <w:pPr>
              <w:pStyle w:val="TableParagraph"/>
              <w:spacing w:before="61"/>
              <w:ind w:left="64" w:right="38"/>
              <w:jc w:val="both"/>
              <w:rPr>
                <w:sz w:val="17"/>
              </w:rPr>
            </w:pPr>
            <w:r>
              <w:rPr>
                <w:sz w:val="17"/>
              </w:rPr>
              <w:t>Permitir</w:t>
            </w:r>
            <w:r>
              <w:rPr>
                <w:spacing w:val="-10"/>
                <w:sz w:val="17"/>
              </w:rPr>
              <w:t xml:space="preserve"> </w:t>
            </w:r>
            <w:r>
              <w:rPr>
                <w:sz w:val="17"/>
              </w:rPr>
              <w:t>ou</w:t>
            </w:r>
            <w:r>
              <w:rPr>
                <w:spacing w:val="-10"/>
                <w:sz w:val="17"/>
              </w:rPr>
              <w:t xml:space="preserve"> </w:t>
            </w:r>
            <w:r>
              <w:rPr>
                <w:sz w:val="17"/>
              </w:rPr>
              <w:t>não</w:t>
            </w:r>
            <w:r>
              <w:rPr>
                <w:spacing w:val="-8"/>
                <w:sz w:val="17"/>
              </w:rPr>
              <w:t xml:space="preserve"> </w:t>
            </w:r>
            <w:r>
              <w:rPr>
                <w:sz w:val="17"/>
              </w:rPr>
              <w:t>agir</w:t>
            </w:r>
            <w:r>
              <w:rPr>
                <w:spacing w:val="-8"/>
                <w:sz w:val="17"/>
              </w:rPr>
              <w:t xml:space="preserve"> </w:t>
            </w:r>
            <w:r>
              <w:rPr>
                <w:sz w:val="17"/>
              </w:rPr>
              <w:t>para</w:t>
            </w:r>
            <w:r>
              <w:rPr>
                <w:spacing w:val="-10"/>
                <w:sz w:val="17"/>
              </w:rPr>
              <w:t xml:space="preserve"> </w:t>
            </w:r>
            <w:r>
              <w:rPr>
                <w:sz w:val="17"/>
              </w:rPr>
              <w:t>evitar</w:t>
            </w:r>
            <w:r>
              <w:rPr>
                <w:spacing w:val="-8"/>
                <w:sz w:val="17"/>
              </w:rPr>
              <w:t xml:space="preserve"> </w:t>
            </w:r>
            <w:r>
              <w:rPr>
                <w:sz w:val="17"/>
              </w:rPr>
              <w:t>a</w:t>
            </w:r>
            <w:r>
              <w:rPr>
                <w:spacing w:val="-10"/>
                <w:sz w:val="17"/>
              </w:rPr>
              <w:t xml:space="preserve"> </w:t>
            </w:r>
            <w:r>
              <w:rPr>
                <w:sz w:val="17"/>
              </w:rPr>
              <w:t>execução</w:t>
            </w:r>
            <w:r>
              <w:rPr>
                <w:spacing w:val="-8"/>
                <w:sz w:val="17"/>
              </w:rPr>
              <w:t xml:space="preserve"> </w:t>
            </w:r>
            <w:r>
              <w:rPr>
                <w:sz w:val="17"/>
              </w:rPr>
              <w:t>de</w:t>
            </w:r>
            <w:r>
              <w:rPr>
                <w:spacing w:val="-8"/>
                <w:sz w:val="17"/>
              </w:rPr>
              <w:t xml:space="preserve"> </w:t>
            </w:r>
            <w:r>
              <w:rPr>
                <w:sz w:val="17"/>
              </w:rPr>
              <w:t>obras e/ou serviços de ocupação de FAIXA DE DOMÍNIO autorizadas, em desacordo com projeto aprovado pelo PODER CONCEDENTE.</w:t>
            </w:r>
          </w:p>
        </w:tc>
        <w:tc>
          <w:tcPr>
            <w:tcW w:w="854" w:type="dxa"/>
          </w:tcPr>
          <w:p w14:paraId="18035C8C" w14:textId="77777777" w:rsidR="001624B9" w:rsidRDefault="001624B9">
            <w:pPr>
              <w:pStyle w:val="TableParagraph"/>
              <w:spacing w:before="158"/>
              <w:rPr>
                <w:b/>
                <w:sz w:val="17"/>
              </w:rPr>
            </w:pPr>
          </w:p>
          <w:p w14:paraId="54023250" w14:textId="77777777" w:rsidR="001624B9" w:rsidRDefault="00845725">
            <w:pPr>
              <w:pStyle w:val="TableParagraph"/>
              <w:ind w:left="25"/>
              <w:jc w:val="center"/>
              <w:rPr>
                <w:sz w:val="17"/>
              </w:rPr>
            </w:pPr>
            <w:r>
              <w:rPr>
                <w:spacing w:val="-5"/>
                <w:sz w:val="17"/>
              </w:rPr>
              <w:t>II</w:t>
            </w:r>
          </w:p>
        </w:tc>
        <w:tc>
          <w:tcPr>
            <w:tcW w:w="991" w:type="dxa"/>
          </w:tcPr>
          <w:p w14:paraId="7350FD87" w14:textId="77777777" w:rsidR="001624B9" w:rsidRDefault="001624B9">
            <w:pPr>
              <w:pStyle w:val="TableParagraph"/>
              <w:spacing w:before="158"/>
              <w:rPr>
                <w:b/>
                <w:sz w:val="17"/>
              </w:rPr>
            </w:pPr>
          </w:p>
          <w:p w14:paraId="051B156A" w14:textId="77777777" w:rsidR="001624B9" w:rsidRDefault="00845725">
            <w:pPr>
              <w:pStyle w:val="TableParagraph"/>
              <w:ind w:left="68" w:right="42"/>
              <w:jc w:val="center"/>
              <w:rPr>
                <w:sz w:val="17"/>
              </w:rPr>
            </w:pPr>
            <w:r>
              <w:rPr>
                <w:spacing w:val="-10"/>
                <w:sz w:val="17"/>
              </w:rPr>
              <w:t>D</w:t>
            </w:r>
          </w:p>
        </w:tc>
        <w:tc>
          <w:tcPr>
            <w:tcW w:w="2554" w:type="dxa"/>
          </w:tcPr>
          <w:p w14:paraId="7B11303D" w14:textId="77777777" w:rsidR="001624B9" w:rsidRDefault="001624B9">
            <w:pPr>
              <w:pStyle w:val="TableParagraph"/>
              <w:spacing w:before="158"/>
              <w:rPr>
                <w:b/>
                <w:sz w:val="17"/>
              </w:rPr>
            </w:pPr>
          </w:p>
          <w:p w14:paraId="5D747EDB" w14:textId="77777777" w:rsidR="001624B9" w:rsidRDefault="00845725">
            <w:pPr>
              <w:pStyle w:val="TableParagraph"/>
              <w:ind w:left="40"/>
              <w:jc w:val="center"/>
              <w:rPr>
                <w:sz w:val="17"/>
              </w:rPr>
            </w:pPr>
            <w:r>
              <w:rPr>
                <w:sz w:val="17"/>
              </w:rPr>
              <w:t>Por</w:t>
            </w:r>
            <w:r>
              <w:rPr>
                <w:spacing w:val="-1"/>
                <w:sz w:val="17"/>
              </w:rPr>
              <w:t xml:space="preserve"> </w:t>
            </w:r>
            <w:r>
              <w:rPr>
                <w:spacing w:val="-2"/>
                <w:sz w:val="17"/>
              </w:rPr>
              <w:t>constatação.</w:t>
            </w:r>
          </w:p>
        </w:tc>
      </w:tr>
      <w:tr w:rsidR="001624B9" w14:paraId="6B362F1A" w14:textId="77777777" w:rsidTr="00724870">
        <w:trPr>
          <w:trHeight w:val="512"/>
        </w:trPr>
        <w:tc>
          <w:tcPr>
            <w:tcW w:w="835" w:type="dxa"/>
          </w:tcPr>
          <w:p w14:paraId="2957FC46" w14:textId="77777777" w:rsidR="001624B9" w:rsidRDefault="00845725">
            <w:pPr>
              <w:pStyle w:val="TableParagraph"/>
              <w:spacing w:before="157"/>
              <w:ind w:left="22" w:right="1"/>
              <w:jc w:val="center"/>
              <w:rPr>
                <w:sz w:val="17"/>
              </w:rPr>
            </w:pPr>
            <w:r>
              <w:rPr>
                <w:spacing w:val="-5"/>
                <w:sz w:val="17"/>
              </w:rPr>
              <w:t>81</w:t>
            </w:r>
          </w:p>
        </w:tc>
        <w:tc>
          <w:tcPr>
            <w:tcW w:w="4040" w:type="dxa"/>
          </w:tcPr>
          <w:p w14:paraId="2F75DF39" w14:textId="77777777" w:rsidR="001624B9" w:rsidRDefault="00845725">
            <w:pPr>
              <w:pStyle w:val="TableParagraph"/>
              <w:spacing w:before="61"/>
              <w:ind w:left="64"/>
              <w:rPr>
                <w:sz w:val="17"/>
              </w:rPr>
            </w:pPr>
            <w:r>
              <w:rPr>
                <w:sz w:val="17"/>
              </w:rPr>
              <w:t>Permitir ou não agir para evitar o uso da FAIXA DE DOMÍNIO</w:t>
            </w:r>
            <w:r>
              <w:rPr>
                <w:spacing w:val="-8"/>
                <w:sz w:val="17"/>
              </w:rPr>
              <w:t xml:space="preserve"> </w:t>
            </w:r>
            <w:r>
              <w:rPr>
                <w:sz w:val="17"/>
              </w:rPr>
              <w:t>de</w:t>
            </w:r>
            <w:r>
              <w:rPr>
                <w:spacing w:val="-6"/>
                <w:sz w:val="17"/>
              </w:rPr>
              <w:t xml:space="preserve"> </w:t>
            </w:r>
            <w:r>
              <w:rPr>
                <w:sz w:val="17"/>
              </w:rPr>
              <w:t>forma</w:t>
            </w:r>
            <w:r>
              <w:rPr>
                <w:spacing w:val="-6"/>
                <w:sz w:val="17"/>
              </w:rPr>
              <w:t xml:space="preserve"> </w:t>
            </w:r>
            <w:r>
              <w:rPr>
                <w:sz w:val="17"/>
              </w:rPr>
              <w:t>não</w:t>
            </w:r>
            <w:r>
              <w:rPr>
                <w:spacing w:val="-5"/>
                <w:sz w:val="17"/>
              </w:rPr>
              <w:t xml:space="preserve"> </w:t>
            </w:r>
            <w:r>
              <w:rPr>
                <w:sz w:val="17"/>
              </w:rPr>
              <w:t>condizente</w:t>
            </w:r>
            <w:r>
              <w:rPr>
                <w:spacing w:val="-6"/>
                <w:sz w:val="17"/>
              </w:rPr>
              <w:t xml:space="preserve"> </w:t>
            </w:r>
            <w:r>
              <w:rPr>
                <w:sz w:val="17"/>
              </w:rPr>
              <w:t>a</w:t>
            </w:r>
            <w:r>
              <w:rPr>
                <w:spacing w:val="-6"/>
                <w:sz w:val="17"/>
              </w:rPr>
              <w:t xml:space="preserve"> </w:t>
            </w:r>
            <w:r>
              <w:rPr>
                <w:sz w:val="17"/>
              </w:rPr>
              <w:t>sua</w:t>
            </w:r>
            <w:r>
              <w:rPr>
                <w:spacing w:val="-5"/>
                <w:sz w:val="17"/>
              </w:rPr>
              <w:t xml:space="preserve"> </w:t>
            </w:r>
            <w:r>
              <w:rPr>
                <w:spacing w:val="-2"/>
                <w:sz w:val="17"/>
              </w:rPr>
              <w:t>finalidade.</w:t>
            </w:r>
          </w:p>
        </w:tc>
        <w:tc>
          <w:tcPr>
            <w:tcW w:w="854" w:type="dxa"/>
          </w:tcPr>
          <w:p w14:paraId="580166B8" w14:textId="77777777" w:rsidR="001624B9" w:rsidRDefault="00845725">
            <w:pPr>
              <w:pStyle w:val="TableParagraph"/>
              <w:spacing w:before="157"/>
              <w:ind w:left="25"/>
              <w:jc w:val="center"/>
              <w:rPr>
                <w:sz w:val="17"/>
              </w:rPr>
            </w:pPr>
            <w:r>
              <w:rPr>
                <w:spacing w:val="-5"/>
                <w:sz w:val="17"/>
              </w:rPr>
              <w:t>II</w:t>
            </w:r>
          </w:p>
        </w:tc>
        <w:tc>
          <w:tcPr>
            <w:tcW w:w="991" w:type="dxa"/>
          </w:tcPr>
          <w:p w14:paraId="48CE98F4" w14:textId="77777777" w:rsidR="001624B9" w:rsidRDefault="00845725">
            <w:pPr>
              <w:pStyle w:val="TableParagraph"/>
              <w:spacing w:before="157"/>
              <w:ind w:left="68" w:right="42"/>
              <w:jc w:val="center"/>
              <w:rPr>
                <w:sz w:val="17"/>
              </w:rPr>
            </w:pPr>
            <w:r>
              <w:rPr>
                <w:spacing w:val="-10"/>
                <w:sz w:val="17"/>
              </w:rPr>
              <w:t>F</w:t>
            </w:r>
          </w:p>
        </w:tc>
        <w:tc>
          <w:tcPr>
            <w:tcW w:w="2554" w:type="dxa"/>
          </w:tcPr>
          <w:p w14:paraId="38CEA900" w14:textId="77777777" w:rsidR="001624B9" w:rsidRDefault="00845725">
            <w:pPr>
              <w:pStyle w:val="TableParagraph"/>
              <w:spacing w:before="157"/>
              <w:ind w:left="40"/>
              <w:jc w:val="center"/>
              <w:rPr>
                <w:sz w:val="17"/>
              </w:rPr>
            </w:pPr>
            <w:r>
              <w:rPr>
                <w:sz w:val="17"/>
              </w:rPr>
              <w:t>Por</w:t>
            </w:r>
            <w:r>
              <w:rPr>
                <w:spacing w:val="-1"/>
                <w:sz w:val="17"/>
              </w:rPr>
              <w:t xml:space="preserve"> </w:t>
            </w:r>
            <w:r>
              <w:rPr>
                <w:spacing w:val="-2"/>
                <w:sz w:val="17"/>
              </w:rPr>
              <w:t>constatação.</w:t>
            </w:r>
          </w:p>
        </w:tc>
      </w:tr>
      <w:tr w:rsidR="001624B9" w14:paraId="7B193D27" w14:textId="77777777" w:rsidTr="00724870">
        <w:trPr>
          <w:trHeight w:val="705"/>
        </w:trPr>
        <w:tc>
          <w:tcPr>
            <w:tcW w:w="835" w:type="dxa"/>
          </w:tcPr>
          <w:p w14:paraId="18B9EAF0" w14:textId="77777777" w:rsidR="001624B9" w:rsidRDefault="001624B9">
            <w:pPr>
              <w:pStyle w:val="TableParagraph"/>
              <w:spacing w:before="57"/>
              <w:rPr>
                <w:b/>
                <w:sz w:val="17"/>
              </w:rPr>
            </w:pPr>
          </w:p>
          <w:p w14:paraId="2F76C1A5" w14:textId="77777777" w:rsidR="001624B9" w:rsidRDefault="00845725">
            <w:pPr>
              <w:pStyle w:val="TableParagraph"/>
              <w:ind w:left="22" w:right="1"/>
              <w:jc w:val="center"/>
              <w:rPr>
                <w:sz w:val="17"/>
              </w:rPr>
            </w:pPr>
            <w:r>
              <w:rPr>
                <w:spacing w:val="-5"/>
                <w:sz w:val="17"/>
              </w:rPr>
              <w:t>82</w:t>
            </w:r>
          </w:p>
        </w:tc>
        <w:tc>
          <w:tcPr>
            <w:tcW w:w="4040" w:type="dxa"/>
          </w:tcPr>
          <w:p w14:paraId="79EFA337" w14:textId="77777777" w:rsidR="001624B9" w:rsidRDefault="00845725">
            <w:pPr>
              <w:pStyle w:val="TableParagraph"/>
              <w:spacing w:before="58"/>
              <w:ind w:left="64" w:right="34"/>
              <w:jc w:val="both"/>
              <w:rPr>
                <w:sz w:val="17"/>
              </w:rPr>
            </w:pPr>
            <w:r>
              <w:rPr>
                <w:sz w:val="17"/>
              </w:rPr>
              <w:t xml:space="preserve">Não entregar o Plano de Gestão Operacional no prazo estabelecido (Infração caracterizada por </w:t>
            </w:r>
            <w:r>
              <w:rPr>
                <w:spacing w:val="-2"/>
                <w:sz w:val="17"/>
              </w:rPr>
              <w:t>plano).</w:t>
            </w:r>
          </w:p>
        </w:tc>
        <w:tc>
          <w:tcPr>
            <w:tcW w:w="854" w:type="dxa"/>
          </w:tcPr>
          <w:p w14:paraId="795571BC" w14:textId="77777777" w:rsidR="001624B9" w:rsidRDefault="001624B9">
            <w:pPr>
              <w:pStyle w:val="TableParagraph"/>
              <w:spacing w:before="57"/>
              <w:rPr>
                <w:b/>
                <w:sz w:val="17"/>
              </w:rPr>
            </w:pPr>
          </w:p>
          <w:p w14:paraId="5DF923C5" w14:textId="77777777" w:rsidR="001624B9" w:rsidRDefault="00845725">
            <w:pPr>
              <w:pStyle w:val="TableParagraph"/>
              <w:ind w:left="25"/>
              <w:jc w:val="center"/>
              <w:rPr>
                <w:sz w:val="17"/>
              </w:rPr>
            </w:pPr>
            <w:r>
              <w:rPr>
                <w:spacing w:val="-5"/>
                <w:sz w:val="17"/>
              </w:rPr>
              <w:t>III</w:t>
            </w:r>
          </w:p>
        </w:tc>
        <w:tc>
          <w:tcPr>
            <w:tcW w:w="991" w:type="dxa"/>
          </w:tcPr>
          <w:p w14:paraId="39DE1AC1" w14:textId="77777777" w:rsidR="001624B9" w:rsidRDefault="001624B9">
            <w:pPr>
              <w:pStyle w:val="TableParagraph"/>
              <w:spacing w:before="57"/>
              <w:rPr>
                <w:b/>
                <w:sz w:val="17"/>
              </w:rPr>
            </w:pPr>
          </w:p>
          <w:p w14:paraId="18B51DF4" w14:textId="77777777" w:rsidR="001624B9" w:rsidRDefault="00845725">
            <w:pPr>
              <w:pStyle w:val="TableParagraph"/>
              <w:ind w:left="68" w:right="42"/>
              <w:jc w:val="center"/>
              <w:rPr>
                <w:sz w:val="17"/>
              </w:rPr>
            </w:pPr>
            <w:r>
              <w:rPr>
                <w:spacing w:val="-10"/>
                <w:sz w:val="17"/>
              </w:rPr>
              <w:t>F</w:t>
            </w:r>
          </w:p>
        </w:tc>
        <w:tc>
          <w:tcPr>
            <w:tcW w:w="2554" w:type="dxa"/>
          </w:tcPr>
          <w:p w14:paraId="774AEA2F" w14:textId="77777777" w:rsidR="001624B9" w:rsidRDefault="001624B9">
            <w:pPr>
              <w:pStyle w:val="TableParagraph"/>
              <w:spacing w:before="57"/>
              <w:rPr>
                <w:b/>
                <w:sz w:val="17"/>
              </w:rPr>
            </w:pPr>
          </w:p>
          <w:p w14:paraId="10071765" w14:textId="77777777" w:rsidR="001624B9" w:rsidRDefault="00845725">
            <w:pPr>
              <w:pStyle w:val="TableParagraph"/>
              <w:ind w:left="88"/>
              <w:jc w:val="center"/>
              <w:rPr>
                <w:sz w:val="17"/>
              </w:rPr>
            </w:pPr>
            <w:r>
              <w:rPr>
                <w:sz w:val="17"/>
              </w:rPr>
              <w:t>Por</w:t>
            </w:r>
            <w:r>
              <w:rPr>
                <w:spacing w:val="-3"/>
                <w:sz w:val="17"/>
              </w:rPr>
              <w:t xml:space="preserve"> </w:t>
            </w:r>
            <w:r>
              <w:rPr>
                <w:spacing w:val="-2"/>
                <w:sz w:val="17"/>
              </w:rPr>
              <w:t>ocorrência.</w:t>
            </w:r>
          </w:p>
        </w:tc>
      </w:tr>
      <w:tr w:rsidR="001624B9" w14:paraId="54906D25" w14:textId="77777777" w:rsidTr="00724870">
        <w:trPr>
          <w:trHeight w:val="707"/>
        </w:trPr>
        <w:tc>
          <w:tcPr>
            <w:tcW w:w="835" w:type="dxa"/>
          </w:tcPr>
          <w:p w14:paraId="124BFB9B" w14:textId="77777777" w:rsidR="001624B9" w:rsidRDefault="001624B9">
            <w:pPr>
              <w:pStyle w:val="TableParagraph"/>
              <w:spacing w:before="59"/>
              <w:rPr>
                <w:b/>
                <w:sz w:val="17"/>
              </w:rPr>
            </w:pPr>
          </w:p>
          <w:p w14:paraId="0800154C" w14:textId="77777777" w:rsidR="001624B9" w:rsidRDefault="00845725">
            <w:pPr>
              <w:pStyle w:val="TableParagraph"/>
              <w:spacing w:before="1"/>
              <w:ind w:left="22" w:right="1"/>
              <w:jc w:val="center"/>
              <w:rPr>
                <w:sz w:val="17"/>
              </w:rPr>
            </w:pPr>
            <w:r>
              <w:rPr>
                <w:spacing w:val="-5"/>
                <w:sz w:val="17"/>
              </w:rPr>
              <w:t>83</w:t>
            </w:r>
          </w:p>
        </w:tc>
        <w:tc>
          <w:tcPr>
            <w:tcW w:w="4040" w:type="dxa"/>
          </w:tcPr>
          <w:p w14:paraId="063DA9A1" w14:textId="77777777" w:rsidR="001624B9" w:rsidRDefault="00845725">
            <w:pPr>
              <w:pStyle w:val="TableParagraph"/>
              <w:spacing w:before="61"/>
              <w:ind w:left="64" w:right="38"/>
              <w:jc w:val="both"/>
              <w:rPr>
                <w:sz w:val="17"/>
              </w:rPr>
            </w:pPr>
            <w:r>
              <w:rPr>
                <w:sz w:val="17"/>
              </w:rPr>
              <w:t>Não entregar as revisões do Plano de Gestão Operacional no prazo estabelecido (Infração caracterizada por revisão).</w:t>
            </w:r>
          </w:p>
        </w:tc>
        <w:tc>
          <w:tcPr>
            <w:tcW w:w="854" w:type="dxa"/>
          </w:tcPr>
          <w:p w14:paraId="06A12EA1" w14:textId="77777777" w:rsidR="001624B9" w:rsidRDefault="001624B9">
            <w:pPr>
              <w:pStyle w:val="TableParagraph"/>
              <w:spacing w:before="59"/>
              <w:rPr>
                <w:b/>
                <w:sz w:val="17"/>
              </w:rPr>
            </w:pPr>
          </w:p>
          <w:p w14:paraId="70867F3F" w14:textId="77777777" w:rsidR="001624B9" w:rsidRDefault="00845725">
            <w:pPr>
              <w:pStyle w:val="TableParagraph"/>
              <w:spacing w:before="1"/>
              <w:ind w:left="25"/>
              <w:jc w:val="center"/>
              <w:rPr>
                <w:sz w:val="17"/>
              </w:rPr>
            </w:pPr>
            <w:r>
              <w:rPr>
                <w:spacing w:val="-5"/>
                <w:sz w:val="17"/>
              </w:rPr>
              <w:t>III</w:t>
            </w:r>
          </w:p>
        </w:tc>
        <w:tc>
          <w:tcPr>
            <w:tcW w:w="991" w:type="dxa"/>
          </w:tcPr>
          <w:p w14:paraId="72CC8CE5" w14:textId="77777777" w:rsidR="001624B9" w:rsidRDefault="001624B9">
            <w:pPr>
              <w:pStyle w:val="TableParagraph"/>
              <w:spacing w:before="59"/>
              <w:rPr>
                <w:b/>
                <w:sz w:val="17"/>
              </w:rPr>
            </w:pPr>
          </w:p>
          <w:p w14:paraId="2C461485" w14:textId="77777777" w:rsidR="001624B9" w:rsidRDefault="00845725">
            <w:pPr>
              <w:pStyle w:val="TableParagraph"/>
              <w:spacing w:before="1"/>
              <w:ind w:left="68" w:right="42"/>
              <w:jc w:val="center"/>
              <w:rPr>
                <w:sz w:val="17"/>
              </w:rPr>
            </w:pPr>
            <w:r>
              <w:rPr>
                <w:spacing w:val="-10"/>
                <w:sz w:val="17"/>
              </w:rPr>
              <w:t>F</w:t>
            </w:r>
          </w:p>
        </w:tc>
        <w:tc>
          <w:tcPr>
            <w:tcW w:w="2554" w:type="dxa"/>
          </w:tcPr>
          <w:p w14:paraId="178DF861" w14:textId="77777777" w:rsidR="001624B9" w:rsidRDefault="001624B9">
            <w:pPr>
              <w:pStyle w:val="TableParagraph"/>
              <w:spacing w:before="59"/>
              <w:rPr>
                <w:b/>
                <w:sz w:val="17"/>
              </w:rPr>
            </w:pPr>
          </w:p>
          <w:p w14:paraId="3C7E4E58" w14:textId="77777777" w:rsidR="001624B9" w:rsidRDefault="00845725">
            <w:pPr>
              <w:pStyle w:val="TableParagraph"/>
              <w:spacing w:before="1"/>
              <w:ind w:left="40"/>
              <w:jc w:val="center"/>
              <w:rPr>
                <w:sz w:val="17"/>
              </w:rPr>
            </w:pPr>
            <w:r>
              <w:rPr>
                <w:sz w:val="17"/>
              </w:rPr>
              <w:t>Por</w:t>
            </w:r>
            <w:r>
              <w:rPr>
                <w:spacing w:val="-3"/>
                <w:sz w:val="17"/>
              </w:rPr>
              <w:t xml:space="preserve"> </w:t>
            </w:r>
            <w:r>
              <w:rPr>
                <w:spacing w:val="-2"/>
                <w:sz w:val="17"/>
              </w:rPr>
              <w:t>ocorrência.</w:t>
            </w:r>
          </w:p>
        </w:tc>
      </w:tr>
      <w:tr w:rsidR="001624B9" w14:paraId="3467F6D5" w14:textId="77777777" w:rsidTr="00724870">
        <w:trPr>
          <w:trHeight w:val="901"/>
        </w:trPr>
        <w:tc>
          <w:tcPr>
            <w:tcW w:w="835" w:type="dxa"/>
          </w:tcPr>
          <w:p w14:paraId="43B802DA" w14:textId="77777777" w:rsidR="001624B9" w:rsidRDefault="001624B9">
            <w:pPr>
              <w:pStyle w:val="TableParagraph"/>
              <w:spacing w:before="155"/>
              <w:rPr>
                <w:b/>
                <w:sz w:val="17"/>
              </w:rPr>
            </w:pPr>
          </w:p>
          <w:p w14:paraId="055239F1" w14:textId="77777777" w:rsidR="001624B9" w:rsidRDefault="00845725">
            <w:pPr>
              <w:pStyle w:val="TableParagraph"/>
              <w:spacing w:before="1"/>
              <w:ind w:left="22" w:right="1"/>
              <w:jc w:val="center"/>
              <w:rPr>
                <w:sz w:val="17"/>
              </w:rPr>
            </w:pPr>
            <w:r>
              <w:rPr>
                <w:spacing w:val="-5"/>
                <w:sz w:val="17"/>
              </w:rPr>
              <w:t>84</w:t>
            </w:r>
          </w:p>
        </w:tc>
        <w:tc>
          <w:tcPr>
            <w:tcW w:w="4040" w:type="dxa"/>
          </w:tcPr>
          <w:p w14:paraId="3E8596BC" w14:textId="77777777" w:rsidR="001624B9" w:rsidRDefault="00845725">
            <w:pPr>
              <w:pStyle w:val="TableParagraph"/>
              <w:spacing w:before="58"/>
              <w:ind w:left="64" w:right="34"/>
              <w:jc w:val="both"/>
              <w:rPr>
                <w:sz w:val="17"/>
              </w:rPr>
            </w:pPr>
            <w:r>
              <w:rPr>
                <w:spacing w:val="-2"/>
                <w:sz w:val="17"/>
              </w:rPr>
              <w:t>Não</w:t>
            </w:r>
            <w:r>
              <w:rPr>
                <w:spacing w:val="-7"/>
                <w:sz w:val="17"/>
              </w:rPr>
              <w:t xml:space="preserve"> </w:t>
            </w:r>
            <w:r>
              <w:rPr>
                <w:spacing w:val="-2"/>
                <w:sz w:val="17"/>
              </w:rPr>
              <w:t>executar</w:t>
            </w:r>
            <w:r>
              <w:rPr>
                <w:spacing w:val="-7"/>
                <w:sz w:val="17"/>
              </w:rPr>
              <w:t xml:space="preserve"> </w:t>
            </w:r>
            <w:r>
              <w:rPr>
                <w:spacing w:val="-2"/>
                <w:sz w:val="17"/>
              </w:rPr>
              <w:t>as</w:t>
            </w:r>
            <w:r>
              <w:rPr>
                <w:spacing w:val="-4"/>
                <w:sz w:val="17"/>
              </w:rPr>
              <w:t xml:space="preserve"> </w:t>
            </w:r>
            <w:r>
              <w:rPr>
                <w:spacing w:val="-2"/>
                <w:sz w:val="17"/>
              </w:rPr>
              <w:t>ações</w:t>
            </w:r>
            <w:r>
              <w:rPr>
                <w:spacing w:val="-7"/>
                <w:sz w:val="17"/>
              </w:rPr>
              <w:t xml:space="preserve"> </w:t>
            </w:r>
            <w:r>
              <w:rPr>
                <w:spacing w:val="-2"/>
                <w:sz w:val="17"/>
              </w:rPr>
              <w:t>de</w:t>
            </w:r>
            <w:r>
              <w:rPr>
                <w:spacing w:val="-7"/>
                <w:sz w:val="17"/>
              </w:rPr>
              <w:t xml:space="preserve"> </w:t>
            </w:r>
            <w:r>
              <w:rPr>
                <w:spacing w:val="-2"/>
                <w:sz w:val="17"/>
              </w:rPr>
              <w:t>controle</w:t>
            </w:r>
            <w:r>
              <w:rPr>
                <w:spacing w:val="-7"/>
                <w:sz w:val="17"/>
              </w:rPr>
              <w:t xml:space="preserve"> </w:t>
            </w:r>
            <w:r>
              <w:rPr>
                <w:spacing w:val="-2"/>
                <w:sz w:val="17"/>
              </w:rPr>
              <w:t>e</w:t>
            </w:r>
            <w:r>
              <w:rPr>
                <w:spacing w:val="-4"/>
                <w:sz w:val="17"/>
              </w:rPr>
              <w:t xml:space="preserve"> </w:t>
            </w:r>
            <w:r>
              <w:rPr>
                <w:spacing w:val="-2"/>
                <w:sz w:val="17"/>
              </w:rPr>
              <w:t>fiscalização</w:t>
            </w:r>
            <w:r>
              <w:rPr>
                <w:spacing w:val="-4"/>
                <w:sz w:val="17"/>
              </w:rPr>
              <w:t xml:space="preserve"> </w:t>
            </w:r>
            <w:r>
              <w:rPr>
                <w:spacing w:val="-2"/>
                <w:sz w:val="17"/>
              </w:rPr>
              <w:t xml:space="preserve">dos </w:t>
            </w:r>
            <w:r>
              <w:rPr>
                <w:sz w:val="17"/>
              </w:rPr>
              <w:t xml:space="preserve">acessos à FAIXA DE DOMÍNIO nas condições e prazos estabelecidos no CONTRATO, ANEXOS e </w:t>
            </w:r>
            <w:r>
              <w:rPr>
                <w:spacing w:val="-2"/>
                <w:sz w:val="17"/>
              </w:rPr>
              <w:t>APÊNDICES</w:t>
            </w:r>
          </w:p>
        </w:tc>
        <w:tc>
          <w:tcPr>
            <w:tcW w:w="854" w:type="dxa"/>
          </w:tcPr>
          <w:p w14:paraId="25F48F61" w14:textId="77777777" w:rsidR="001624B9" w:rsidRDefault="001624B9">
            <w:pPr>
              <w:pStyle w:val="TableParagraph"/>
              <w:spacing w:before="155"/>
              <w:rPr>
                <w:b/>
                <w:sz w:val="17"/>
              </w:rPr>
            </w:pPr>
          </w:p>
          <w:p w14:paraId="322D30FD" w14:textId="77777777" w:rsidR="001624B9" w:rsidRDefault="00845725">
            <w:pPr>
              <w:pStyle w:val="TableParagraph"/>
              <w:spacing w:before="1"/>
              <w:ind w:left="25"/>
              <w:jc w:val="center"/>
              <w:rPr>
                <w:sz w:val="17"/>
              </w:rPr>
            </w:pPr>
            <w:r>
              <w:rPr>
                <w:spacing w:val="-5"/>
                <w:sz w:val="17"/>
              </w:rPr>
              <w:t>II</w:t>
            </w:r>
          </w:p>
        </w:tc>
        <w:tc>
          <w:tcPr>
            <w:tcW w:w="991" w:type="dxa"/>
          </w:tcPr>
          <w:p w14:paraId="0ABD2EF5" w14:textId="77777777" w:rsidR="001624B9" w:rsidRDefault="001624B9">
            <w:pPr>
              <w:pStyle w:val="TableParagraph"/>
              <w:spacing w:before="155"/>
              <w:rPr>
                <w:b/>
                <w:sz w:val="17"/>
              </w:rPr>
            </w:pPr>
          </w:p>
          <w:p w14:paraId="16BF26B4" w14:textId="77777777" w:rsidR="001624B9" w:rsidRDefault="00845725">
            <w:pPr>
              <w:pStyle w:val="TableParagraph"/>
              <w:spacing w:before="1"/>
              <w:ind w:left="68" w:right="42"/>
              <w:jc w:val="center"/>
              <w:rPr>
                <w:sz w:val="17"/>
              </w:rPr>
            </w:pPr>
            <w:r>
              <w:rPr>
                <w:spacing w:val="-10"/>
                <w:sz w:val="17"/>
              </w:rPr>
              <w:t>C</w:t>
            </w:r>
          </w:p>
        </w:tc>
        <w:tc>
          <w:tcPr>
            <w:tcW w:w="2554" w:type="dxa"/>
          </w:tcPr>
          <w:p w14:paraId="3E3C759F" w14:textId="77777777" w:rsidR="001624B9" w:rsidRDefault="001624B9">
            <w:pPr>
              <w:pStyle w:val="TableParagraph"/>
              <w:spacing w:before="155"/>
              <w:rPr>
                <w:b/>
                <w:sz w:val="17"/>
              </w:rPr>
            </w:pPr>
          </w:p>
          <w:p w14:paraId="30793160"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6AAE587E" w14:textId="77777777" w:rsidTr="00724870">
        <w:trPr>
          <w:trHeight w:val="705"/>
        </w:trPr>
        <w:tc>
          <w:tcPr>
            <w:tcW w:w="835" w:type="dxa"/>
          </w:tcPr>
          <w:p w14:paraId="137523BF" w14:textId="77777777" w:rsidR="001624B9" w:rsidRDefault="001624B9">
            <w:pPr>
              <w:pStyle w:val="TableParagraph"/>
              <w:spacing w:before="60"/>
              <w:rPr>
                <w:b/>
                <w:sz w:val="17"/>
              </w:rPr>
            </w:pPr>
          </w:p>
          <w:p w14:paraId="0FE90C1D" w14:textId="77777777" w:rsidR="001624B9" w:rsidRDefault="00845725">
            <w:pPr>
              <w:pStyle w:val="TableParagraph"/>
              <w:ind w:left="19"/>
              <w:jc w:val="center"/>
              <w:rPr>
                <w:sz w:val="17"/>
              </w:rPr>
            </w:pPr>
            <w:r>
              <w:rPr>
                <w:spacing w:val="-5"/>
                <w:sz w:val="17"/>
              </w:rPr>
              <w:t>85</w:t>
            </w:r>
          </w:p>
        </w:tc>
        <w:tc>
          <w:tcPr>
            <w:tcW w:w="4040" w:type="dxa"/>
          </w:tcPr>
          <w:p w14:paraId="7A827113" w14:textId="77777777" w:rsidR="001624B9" w:rsidRDefault="00845725">
            <w:pPr>
              <w:pStyle w:val="TableParagraph"/>
              <w:spacing w:before="58"/>
              <w:ind w:left="67" w:right="39"/>
              <w:jc w:val="both"/>
              <w:rPr>
                <w:sz w:val="17"/>
              </w:rPr>
            </w:pPr>
            <w:r>
              <w:rPr>
                <w:sz w:val="17"/>
              </w:rPr>
              <w:t>Não executar o gerenciamento da FAIXA DE DOMÍNIO</w:t>
            </w:r>
            <w:r>
              <w:rPr>
                <w:spacing w:val="-5"/>
                <w:sz w:val="17"/>
              </w:rPr>
              <w:t xml:space="preserve"> </w:t>
            </w:r>
            <w:r>
              <w:rPr>
                <w:sz w:val="17"/>
              </w:rPr>
              <w:t>nas</w:t>
            </w:r>
            <w:r>
              <w:rPr>
                <w:spacing w:val="-3"/>
                <w:sz w:val="17"/>
              </w:rPr>
              <w:t xml:space="preserve"> </w:t>
            </w:r>
            <w:r>
              <w:rPr>
                <w:sz w:val="17"/>
              </w:rPr>
              <w:t>condições</w:t>
            </w:r>
            <w:r>
              <w:rPr>
                <w:spacing w:val="-3"/>
                <w:sz w:val="17"/>
              </w:rPr>
              <w:t xml:space="preserve"> </w:t>
            </w:r>
            <w:r>
              <w:rPr>
                <w:sz w:val="17"/>
              </w:rPr>
              <w:t>e</w:t>
            </w:r>
            <w:r>
              <w:rPr>
                <w:spacing w:val="-3"/>
                <w:sz w:val="17"/>
              </w:rPr>
              <w:t xml:space="preserve"> </w:t>
            </w:r>
            <w:r>
              <w:rPr>
                <w:sz w:val="17"/>
              </w:rPr>
              <w:t>prazos</w:t>
            </w:r>
            <w:r>
              <w:rPr>
                <w:spacing w:val="-6"/>
                <w:sz w:val="17"/>
              </w:rPr>
              <w:t xml:space="preserve"> </w:t>
            </w:r>
            <w:r>
              <w:rPr>
                <w:sz w:val="17"/>
              </w:rPr>
              <w:t>estabelecidos</w:t>
            </w:r>
            <w:r>
              <w:rPr>
                <w:spacing w:val="-3"/>
                <w:sz w:val="17"/>
              </w:rPr>
              <w:t xml:space="preserve"> </w:t>
            </w:r>
            <w:r>
              <w:rPr>
                <w:sz w:val="17"/>
              </w:rPr>
              <w:t>no CONTRATO, ANEXOS e APÊNDICES.</w:t>
            </w:r>
          </w:p>
        </w:tc>
        <w:tc>
          <w:tcPr>
            <w:tcW w:w="854" w:type="dxa"/>
          </w:tcPr>
          <w:p w14:paraId="7938DD1C" w14:textId="77777777" w:rsidR="001624B9" w:rsidRDefault="001624B9">
            <w:pPr>
              <w:pStyle w:val="TableParagraph"/>
              <w:spacing w:before="60"/>
              <w:rPr>
                <w:b/>
                <w:sz w:val="17"/>
              </w:rPr>
            </w:pPr>
          </w:p>
          <w:p w14:paraId="15877B14" w14:textId="77777777" w:rsidR="001624B9" w:rsidRDefault="00845725">
            <w:pPr>
              <w:pStyle w:val="TableParagraph"/>
              <w:ind w:left="25"/>
              <w:jc w:val="center"/>
              <w:rPr>
                <w:sz w:val="17"/>
              </w:rPr>
            </w:pPr>
            <w:r>
              <w:rPr>
                <w:spacing w:val="-5"/>
                <w:sz w:val="17"/>
              </w:rPr>
              <w:t>II</w:t>
            </w:r>
          </w:p>
        </w:tc>
        <w:tc>
          <w:tcPr>
            <w:tcW w:w="991" w:type="dxa"/>
          </w:tcPr>
          <w:p w14:paraId="09896425" w14:textId="77777777" w:rsidR="001624B9" w:rsidRDefault="001624B9">
            <w:pPr>
              <w:pStyle w:val="TableParagraph"/>
              <w:spacing w:before="60"/>
              <w:rPr>
                <w:b/>
                <w:sz w:val="17"/>
              </w:rPr>
            </w:pPr>
          </w:p>
          <w:p w14:paraId="76D3838E" w14:textId="77777777" w:rsidR="001624B9" w:rsidRDefault="00845725">
            <w:pPr>
              <w:pStyle w:val="TableParagraph"/>
              <w:ind w:left="26"/>
              <w:jc w:val="center"/>
              <w:rPr>
                <w:sz w:val="17"/>
              </w:rPr>
            </w:pPr>
            <w:r>
              <w:rPr>
                <w:spacing w:val="-10"/>
                <w:sz w:val="17"/>
              </w:rPr>
              <w:t>B</w:t>
            </w:r>
          </w:p>
        </w:tc>
        <w:tc>
          <w:tcPr>
            <w:tcW w:w="2554" w:type="dxa"/>
          </w:tcPr>
          <w:p w14:paraId="2B6ACD8E" w14:textId="77777777" w:rsidR="001624B9" w:rsidRDefault="001624B9">
            <w:pPr>
              <w:pStyle w:val="TableParagraph"/>
              <w:spacing w:before="60"/>
              <w:rPr>
                <w:b/>
                <w:sz w:val="17"/>
              </w:rPr>
            </w:pPr>
          </w:p>
          <w:p w14:paraId="3B5C9AE0" w14:textId="77777777" w:rsidR="001624B9" w:rsidRDefault="00845725">
            <w:pPr>
              <w:pStyle w:val="TableParagraph"/>
              <w:ind w:left="40"/>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514B0292" w14:textId="77777777" w:rsidTr="00724870">
        <w:trPr>
          <w:trHeight w:val="1293"/>
        </w:trPr>
        <w:tc>
          <w:tcPr>
            <w:tcW w:w="835" w:type="dxa"/>
          </w:tcPr>
          <w:p w14:paraId="3D85C0CD" w14:textId="77777777" w:rsidR="001624B9" w:rsidRDefault="001624B9">
            <w:pPr>
              <w:pStyle w:val="TableParagraph"/>
              <w:rPr>
                <w:b/>
                <w:sz w:val="17"/>
              </w:rPr>
            </w:pPr>
          </w:p>
          <w:p w14:paraId="4F4248F2" w14:textId="77777777" w:rsidR="001624B9" w:rsidRDefault="001624B9">
            <w:pPr>
              <w:pStyle w:val="TableParagraph"/>
              <w:spacing w:before="157"/>
              <w:rPr>
                <w:b/>
                <w:sz w:val="17"/>
              </w:rPr>
            </w:pPr>
          </w:p>
          <w:p w14:paraId="3CF548E7" w14:textId="77777777" w:rsidR="001624B9" w:rsidRDefault="00845725">
            <w:pPr>
              <w:pStyle w:val="TableParagraph"/>
              <w:ind w:left="22" w:right="1"/>
              <w:jc w:val="center"/>
              <w:rPr>
                <w:sz w:val="17"/>
              </w:rPr>
            </w:pPr>
            <w:r>
              <w:rPr>
                <w:spacing w:val="-5"/>
                <w:sz w:val="17"/>
              </w:rPr>
              <w:t>86</w:t>
            </w:r>
          </w:p>
        </w:tc>
        <w:tc>
          <w:tcPr>
            <w:tcW w:w="4040" w:type="dxa"/>
          </w:tcPr>
          <w:p w14:paraId="28FA895B" w14:textId="77777777" w:rsidR="001624B9" w:rsidRDefault="00845725">
            <w:pPr>
              <w:pStyle w:val="TableParagraph"/>
              <w:spacing w:before="61"/>
              <w:ind w:left="64" w:right="36"/>
              <w:jc w:val="both"/>
              <w:rPr>
                <w:sz w:val="17"/>
              </w:rPr>
            </w:pPr>
            <w:r>
              <w:rPr>
                <w:sz w:val="17"/>
              </w:rPr>
              <w:t xml:space="preserve">Não executar as ações de apoio à ARTESP na orientação aos interessados e no recebimento da documentação para abertura, regularização e/ou readequação de acessos nas condições e prazos estabelecidos no CONTRATO, ANEXOS e </w:t>
            </w:r>
            <w:r>
              <w:rPr>
                <w:spacing w:val="-2"/>
                <w:sz w:val="17"/>
              </w:rPr>
              <w:t>APÊNDICES.</w:t>
            </w:r>
          </w:p>
        </w:tc>
        <w:tc>
          <w:tcPr>
            <w:tcW w:w="854" w:type="dxa"/>
          </w:tcPr>
          <w:p w14:paraId="2E742DD1" w14:textId="77777777" w:rsidR="001624B9" w:rsidRDefault="001624B9">
            <w:pPr>
              <w:pStyle w:val="TableParagraph"/>
              <w:rPr>
                <w:b/>
                <w:sz w:val="17"/>
              </w:rPr>
            </w:pPr>
          </w:p>
          <w:p w14:paraId="3A0E88E3" w14:textId="77777777" w:rsidR="001624B9" w:rsidRDefault="001624B9">
            <w:pPr>
              <w:pStyle w:val="TableParagraph"/>
              <w:spacing w:before="157"/>
              <w:rPr>
                <w:b/>
                <w:sz w:val="17"/>
              </w:rPr>
            </w:pPr>
          </w:p>
          <w:p w14:paraId="5AA63DC3" w14:textId="77777777" w:rsidR="001624B9" w:rsidRDefault="00845725">
            <w:pPr>
              <w:pStyle w:val="TableParagraph"/>
              <w:ind w:left="25" w:right="1"/>
              <w:jc w:val="center"/>
              <w:rPr>
                <w:sz w:val="17"/>
              </w:rPr>
            </w:pPr>
            <w:r>
              <w:rPr>
                <w:spacing w:val="-10"/>
                <w:sz w:val="17"/>
              </w:rPr>
              <w:t>I</w:t>
            </w:r>
          </w:p>
        </w:tc>
        <w:tc>
          <w:tcPr>
            <w:tcW w:w="991" w:type="dxa"/>
          </w:tcPr>
          <w:p w14:paraId="369C3EC0" w14:textId="77777777" w:rsidR="001624B9" w:rsidRDefault="001624B9">
            <w:pPr>
              <w:pStyle w:val="TableParagraph"/>
              <w:rPr>
                <w:b/>
                <w:sz w:val="17"/>
              </w:rPr>
            </w:pPr>
          </w:p>
          <w:p w14:paraId="23202E95" w14:textId="77777777" w:rsidR="001624B9" w:rsidRDefault="001624B9">
            <w:pPr>
              <w:pStyle w:val="TableParagraph"/>
              <w:spacing w:before="157"/>
              <w:rPr>
                <w:b/>
                <w:sz w:val="17"/>
              </w:rPr>
            </w:pPr>
          </w:p>
          <w:p w14:paraId="24A7D403" w14:textId="77777777" w:rsidR="001624B9" w:rsidRDefault="00845725">
            <w:pPr>
              <w:pStyle w:val="TableParagraph"/>
              <w:ind w:left="68" w:right="42"/>
              <w:jc w:val="center"/>
              <w:rPr>
                <w:sz w:val="17"/>
              </w:rPr>
            </w:pPr>
            <w:r>
              <w:rPr>
                <w:spacing w:val="-10"/>
                <w:sz w:val="17"/>
              </w:rPr>
              <w:t>C</w:t>
            </w:r>
          </w:p>
        </w:tc>
        <w:tc>
          <w:tcPr>
            <w:tcW w:w="2554" w:type="dxa"/>
          </w:tcPr>
          <w:p w14:paraId="557D2E50" w14:textId="77777777" w:rsidR="001624B9" w:rsidRDefault="001624B9">
            <w:pPr>
              <w:pStyle w:val="TableParagraph"/>
              <w:rPr>
                <w:b/>
                <w:sz w:val="17"/>
              </w:rPr>
            </w:pPr>
          </w:p>
          <w:p w14:paraId="3E6687E2" w14:textId="77777777" w:rsidR="001624B9" w:rsidRDefault="001624B9">
            <w:pPr>
              <w:pStyle w:val="TableParagraph"/>
              <w:spacing w:before="157"/>
              <w:rPr>
                <w:b/>
                <w:sz w:val="17"/>
              </w:rPr>
            </w:pPr>
          </w:p>
          <w:p w14:paraId="7E77B440" w14:textId="77777777" w:rsidR="001624B9" w:rsidRDefault="00845725">
            <w:pPr>
              <w:pStyle w:val="TableParagraph"/>
              <w:ind w:left="109" w:right="72"/>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7451CA5A" w14:textId="77777777" w:rsidTr="00724870">
        <w:trPr>
          <w:trHeight w:val="901"/>
        </w:trPr>
        <w:tc>
          <w:tcPr>
            <w:tcW w:w="835" w:type="dxa"/>
          </w:tcPr>
          <w:p w14:paraId="45AE76AD" w14:textId="77777777" w:rsidR="001624B9" w:rsidRDefault="001624B9">
            <w:pPr>
              <w:pStyle w:val="TableParagraph"/>
              <w:spacing w:before="158"/>
              <w:rPr>
                <w:b/>
                <w:sz w:val="17"/>
              </w:rPr>
            </w:pPr>
          </w:p>
          <w:p w14:paraId="510BAA4E" w14:textId="77777777" w:rsidR="001624B9" w:rsidRDefault="00845725">
            <w:pPr>
              <w:pStyle w:val="TableParagraph"/>
              <w:ind w:left="22" w:right="1"/>
              <w:jc w:val="center"/>
              <w:rPr>
                <w:sz w:val="17"/>
              </w:rPr>
            </w:pPr>
            <w:r>
              <w:rPr>
                <w:spacing w:val="-5"/>
                <w:sz w:val="17"/>
              </w:rPr>
              <w:t>87</w:t>
            </w:r>
          </w:p>
        </w:tc>
        <w:tc>
          <w:tcPr>
            <w:tcW w:w="4040" w:type="dxa"/>
          </w:tcPr>
          <w:p w14:paraId="47915BE9" w14:textId="77777777" w:rsidR="001624B9" w:rsidRDefault="00845725">
            <w:pPr>
              <w:pStyle w:val="TableParagraph"/>
              <w:spacing w:before="61"/>
              <w:ind w:left="64" w:right="37"/>
              <w:jc w:val="both"/>
              <w:rPr>
                <w:sz w:val="17"/>
              </w:rPr>
            </w:pPr>
            <w:r>
              <w:rPr>
                <w:sz w:val="17"/>
              </w:rPr>
              <w:t>Não executar as ações de apoio à ARTESP quanto à</w:t>
            </w:r>
            <w:r>
              <w:rPr>
                <w:spacing w:val="-1"/>
                <w:sz w:val="17"/>
              </w:rPr>
              <w:t xml:space="preserve"> </w:t>
            </w:r>
            <w:r>
              <w:rPr>
                <w:sz w:val="17"/>
              </w:rPr>
              <w:t>Fiscalização</w:t>
            </w:r>
            <w:r>
              <w:rPr>
                <w:spacing w:val="-4"/>
                <w:sz w:val="17"/>
              </w:rPr>
              <w:t xml:space="preserve"> </w:t>
            </w:r>
            <w:r>
              <w:rPr>
                <w:sz w:val="17"/>
              </w:rPr>
              <w:t>das</w:t>
            </w:r>
            <w:r>
              <w:rPr>
                <w:spacing w:val="-4"/>
                <w:sz w:val="17"/>
              </w:rPr>
              <w:t xml:space="preserve"> </w:t>
            </w:r>
            <w:r>
              <w:rPr>
                <w:sz w:val="17"/>
              </w:rPr>
              <w:t>obras</w:t>
            </w:r>
            <w:r>
              <w:rPr>
                <w:spacing w:val="-4"/>
                <w:sz w:val="17"/>
              </w:rPr>
              <w:t xml:space="preserve"> </w:t>
            </w:r>
            <w:r>
              <w:rPr>
                <w:sz w:val="17"/>
              </w:rPr>
              <w:t>e</w:t>
            </w:r>
            <w:r>
              <w:rPr>
                <w:spacing w:val="-4"/>
                <w:sz w:val="17"/>
              </w:rPr>
              <w:t xml:space="preserve"> </w:t>
            </w:r>
            <w:r>
              <w:rPr>
                <w:sz w:val="17"/>
              </w:rPr>
              <w:t>serviços</w:t>
            </w:r>
            <w:r>
              <w:rPr>
                <w:spacing w:val="-4"/>
                <w:sz w:val="17"/>
              </w:rPr>
              <w:t xml:space="preserve"> </w:t>
            </w:r>
            <w:r>
              <w:rPr>
                <w:sz w:val="17"/>
              </w:rPr>
              <w:t>de</w:t>
            </w:r>
            <w:r>
              <w:rPr>
                <w:spacing w:val="-4"/>
                <w:sz w:val="17"/>
              </w:rPr>
              <w:t xml:space="preserve"> </w:t>
            </w:r>
            <w:r>
              <w:rPr>
                <w:sz w:val="17"/>
              </w:rPr>
              <w:t>acessos</w:t>
            </w:r>
            <w:r>
              <w:rPr>
                <w:spacing w:val="-6"/>
                <w:sz w:val="17"/>
              </w:rPr>
              <w:t xml:space="preserve"> </w:t>
            </w:r>
            <w:r>
              <w:rPr>
                <w:sz w:val="17"/>
              </w:rPr>
              <w:t>nas condições e prazos estabelecidos no CONTRATO, ANEXOS e APÊNDICES.</w:t>
            </w:r>
          </w:p>
        </w:tc>
        <w:tc>
          <w:tcPr>
            <w:tcW w:w="854" w:type="dxa"/>
          </w:tcPr>
          <w:p w14:paraId="2E7FD0DD" w14:textId="77777777" w:rsidR="001624B9" w:rsidRDefault="001624B9">
            <w:pPr>
              <w:pStyle w:val="TableParagraph"/>
              <w:spacing w:before="158"/>
              <w:rPr>
                <w:b/>
                <w:sz w:val="17"/>
              </w:rPr>
            </w:pPr>
          </w:p>
          <w:p w14:paraId="787C723E" w14:textId="77777777" w:rsidR="001624B9" w:rsidRDefault="00845725">
            <w:pPr>
              <w:pStyle w:val="TableParagraph"/>
              <w:ind w:left="25"/>
              <w:jc w:val="center"/>
              <w:rPr>
                <w:sz w:val="17"/>
              </w:rPr>
            </w:pPr>
            <w:r>
              <w:rPr>
                <w:spacing w:val="-5"/>
                <w:sz w:val="17"/>
              </w:rPr>
              <w:t>II</w:t>
            </w:r>
          </w:p>
        </w:tc>
        <w:tc>
          <w:tcPr>
            <w:tcW w:w="991" w:type="dxa"/>
          </w:tcPr>
          <w:p w14:paraId="5937AB0F" w14:textId="77777777" w:rsidR="001624B9" w:rsidRDefault="001624B9">
            <w:pPr>
              <w:pStyle w:val="TableParagraph"/>
              <w:spacing w:before="158"/>
              <w:rPr>
                <w:b/>
                <w:sz w:val="17"/>
              </w:rPr>
            </w:pPr>
          </w:p>
          <w:p w14:paraId="47AA4613" w14:textId="77777777" w:rsidR="001624B9" w:rsidRDefault="00845725">
            <w:pPr>
              <w:pStyle w:val="TableParagraph"/>
              <w:ind w:left="68" w:right="42"/>
              <w:jc w:val="center"/>
              <w:rPr>
                <w:sz w:val="17"/>
              </w:rPr>
            </w:pPr>
            <w:r>
              <w:rPr>
                <w:spacing w:val="-10"/>
                <w:sz w:val="17"/>
              </w:rPr>
              <w:t>B</w:t>
            </w:r>
          </w:p>
        </w:tc>
        <w:tc>
          <w:tcPr>
            <w:tcW w:w="2554" w:type="dxa"/>
          </w:tcPr>
          <w:p w14:paraId="6A4F28C2" w14:textId="77777777" w:rsidR="001624B9" w:rsidRDefault="001624B9">
            <w:pPr>
              <w:pStyle w:val="TableParagraph"/>
              <w:spacing w:before="158"/>
              <w:rPr>
                <w:b/>
                <w:sz w:val="17"/>
              </w:rPr>
            </w:pPr>
          </w:p>
          <w:p w14:paraId="79DB7CDB" w14:textId="77777777" w:rsidR="001624B9" w:rsidRDefault="00845725">
            <w:pPr>
              <w:pStyle w:val="TableParagraph"/>
              <w:ind w:left="109" w:right="72"/>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6526A7C5" w14:textId="77777777" w:rsidTr="00724870">
        <w:trPr>
          <w:trHeight w:val="1098"/>
        </w:trPr>
        <w:tc>
          <w:tcPr>
            <w:tcW w:w="835" w:type="dxa"/>
          </w:tcPr>
          <w:p w14:paraId="00CCD503" w14:textId="77777777" w:rsidR="001624B9" w:rsidRDefault="001624B9">
            <w:pPr>
              <w:pStyle w:val="TableParagraph"/>
              <w:rPr>
                <w:b/>
                <w:sz w:val="17"/>
              </w:rPr>
            </w:pPr>
          </w:p>
          <w:p w14:paraId="4D14805F" w14:textId="77777777" w:rsidR="001624B9" w:rsidRDefault="001624B9">
            <w:pPr>
              <w:pStyle w:val="TableParagraph"/>
              <w:spacing w:before="61"/>
              <w:rPr>
                <w:b/>
                <w:sz w:val="17"/>
              </w:rPr>
            </w:pPr>
          </w:p>
          <w:p w14:paraId="268DA3C4" w14:textId="77777777" w:rsidR="001624B9" w:rsidRDefault="00845725">
            <w:pPr>
              <w:pStyle w:val="TableParagraph"/>
              <w:ind w:left="22" w:right="1"/>
              <w:jc w:val="center"/>
              <w:rPr>
                <w:sz w:val="17"/>
              </w:rPr>
            </w:pPr>
            <w:r>
              <w:rPr>
                <w:spacing w:val="-5"/>
                <w:sz w:val="17"/>
              </w:rPr>
              <w:t>88</w:t>
            </w:r>
          </w:p>
        </w:tc>
        <w:tc>
          <w:tcPr>
            <w:tcW w:w="4040" w:type="dxa"/>
          </w:tcPr>
          <w:p w14:paraId="22D060AF" w14:textId="77777777" w:rsidR="001624B9" w:rsidRDefault="00845725">
            <w:pPr>
              <w:pStyle w:val="TableParagraph"/>
              <w:spacing w:before="61"/>
              <w:ind w:left="64" w:right="35"/>
              <w:jc w:val="both"/>
              <w:rPr>
                <w:sz w:val="17"/>
              </w:rPr>
            </w:pPr>
            <w:r>
              <w:rPr>
                <w:sz w:val="17"/>
              </w:rPr>
              <w:t>Não</w:t>
            </w:r>
            <w:r>
              <w:rPr>
                <w:spacing w:val="-3"/>
                <w:sz w:val="17"/>
              </w:rPr>
              <w:t xml:space="preserve"> </w:t>
            </w:r>
            <w:r>
              <w:rPr>
                <w:sz w:val="17"/>
              </w:rPr>
              <w:t>executar,</w:t>
            </w:r>
            <w:r>
              <w:rPr>
                <w:spacing w:val="-4"/>
                <w:sz w:val="17"/>
              </w:rPr>
              <w:t xml:space="preserve"> </w:t>
            </w:r>
            <w:r>
              <w:rPr>
                <w:sz w:val="17"/>
              </w:rPr>
              <w:t>em</w:t>
            </w:r>
            <w:r>
              <w:rPr>
                <w:spacing w:val="-3"/>
                <w:sz w:val="17"/>
              </w:rPr>
              <w:t xml:space="preserve"> </w:t>
            </w:r>
            <w:r>
              <w:rPr>
                <w:sz w:val="17"/>
              </w:rPr>
              <w:t>relação</w:t>
            </w:r>
            <w:r>
              <w:rPr>
                <w:spacing w:val="-1"/>
                <w:sz w:val="17"/>
              </w:rPr>
              <w:t xml:space="preserve"> </w:t>
            </w:r>
            <w:r>
              <w:rPr>
                <w:sz w:val="17"/>
              </w:rPr>
              <w:t>à</w:t>
            </w:r>
            <w:r>
              <w:rPr>
                <w:spacing w:val="-4"/>
                <w:sz w:val="17"/>
              </w:rPr>
              <w:t xml:space="preserve"> </w:t>
            </w:r>
            <w:r>
              <w:rPr>
                <w:sz w:val="17"/>
              </w:rPr>
              <w:t>gestão</w:t>
            </w:r>
            <w:r>
              <w:rPr>
                <w:spacing w:val="-1"/>
                <w:sz w:val="17"/>
              </w:rPr>
              <w:t xml:space="preserve"> </w:t>
            </w:r>
            <w:r>
              <w:rPr>
                <w:sz w:val="17"/>
              </w:rPr>
              <w:t>da</w:t>
            </w:r>
            <w:r>
              <w:rPr>
                <w:spacing w:val="-4"/>
                <w:sz w:val="17"/>
              </w:rPr>
              <w:t xml:space="preserve"> </w:t>
            </w:r>
            <w:r>
              <w:rPr>
                <w:sz w:val="17"/>
              </w:rPr>
              <w:t>ocupação</w:t>
            </w:r>
            <w:r>
              <w:rPr>
                <w:spacing w:val="-4"/>
                <w:sz w:val="17"/>
              </w:rPr>
              <w:t xml:space="preserve"> </w:t>
            </w:r>
            <w:r>
              <w:rPr>
                <w:sz w:val="17"/>
              </w:rPr>
              <w:t>da FAIXA</w:t>
            </w:r>
            <w:r>
              <w:rPr>
                <w:spacing w:val="25"/>
                <w:sz w:val="17"/>
              </w:rPr>
              <w:t xml:space="preserve"> </w:t>
            </w:r>
            <w:r>
              <w:rPr>
                <w:sz w:val="17"/>
              </w:rPr>
              <w:t>DE</w:t>
            </w:r>
            <w:r>
              <w:rPr>
                <w:spacing w:val="26"/>
                <w:sz w:val="17"/>
              </w:rPr>
              <w:t xml:space="preserve"> </w:t>
            </w:r>
            <w:r>
              <w:rPr>
                <w:sz w:val="17"/>
              </w:rPr>
              <w:t>DOMÍNIO</w:t>
            </w:r>
            <w:r>
              <w:rPr>
                <w:spacing w:val="25"/>
                <w:sz w:val="17"/>
              </w:rPr>
              <w:t xml:space="preserve"> </w:t>
            </w:r>
            <w:r>
              <w:rPr>
                <w:sz w:val="17"/>
              </w:rPr>
              <w:t>do</w:t>
            </w:r>
            <w:r>
              <w:rPr>
                <w:spacing w:val="28"/>
                <w:sz w:val="17"/>
              </w:rPr>
              <w:t xml:space="preserve"> </w:t>
            </w:r>
            <w:r>
              <w:rPr>
                <w:sz w:val="17"/>
              </w:rPr>
              <w:t>SISTEMA</w:t>
            </w:r>
            <w:r>
              <w:rPr>
                <w:spacing w:val="26"/>
                <w:sz w:val="17"/>
              </w:rPr>
              <w:t xml:space="preserve"> </w:t>
            </w:r>
            <w:r>
              <w:rPr>
                <w:spacing w:val="-2"/>
                <w:sz w:val="17"/>
              </w:rPr>
              <w:t>RODOVIÁRIO,</w:t>
            </w:r>
          </w:p>
          <w:p w14:paraId="2F19E22E" w14:textId="77777777" w:rsidR="001624B9" w:rsidRDefault="00845725">
            <w:pPr>
              <w:pStyle w:val="TableParagraph"/>
              <w:ind w:left="64" w:right="35"/>
              <w:jc w:val="both"/>
              <w:rPr>
                <w:sz w:val="17"/>
              </w:rPr>
            </w:pPr>
            <w:r>
              <w:rPr>
                <w:sz w:val="17"/>
              </w:rPr>
              <w:t>as ações de controle e fiscalização da FAIXA DE DOMÍNIO</w:t>
            </w:r>
            <w:r>
              <w:rPr>
                <w:spacing w:val="-4"/>
                <w:sz w:val="17"/>
              </w:rPr>
              <w:t xml:space="preserve"> </w:t>
            </w:r>
            <w:r>
              <w:rPr>
                <w:sz w:val="17"/>
              </w:rPr>
              <w:t>nas</w:t>
            </w:r>
            <w:r>
              <w:rPr>
                <w:spacing w:val="-3"/>
                <w:sz w:val="17"/>
              </w:rPr>
              <w:t xml:space="preserve"> </w:t>
            </w:r>
            <w:r>
              <w:rPr>
                <w:sz w:val="17"/>
              </w:rPr>
              <w:t>condições</w:t>
            </w:r>
            <w:r>
              <w:rPr>
                <w:spacing w:val="-3"/>
                <w:sz w:val="17"/>
              </w:rPr>
              <w:t xml:space="preserve"> </w:t>
            </w:r>
            <w:r>
              <w:rPr>
                <w:sz w:val="17"/>
              </w:rPr>
              <w:t>e</w:t>
            </w:r>
            <w:r>
              <w:rPr>
                <w:spacing w:val="-3"/>
                <w:sz w:val="17"/>
              </w:rPr>
              <w:t xml:space="preserve"> </w:t>
            </w:r>
            <w:r>
              <w:rPr>
                <w:sz w:val="17"/>
              </w:rPr>
              <w:t>prazos</w:t>
            </w:r>
            <w:r>
              <w:rPr>
                <w:spacing w:val="-5"/>
                <w:sz w:val="17"/>
              </w:rPr>
              <w:t xml:space="preserve"> </w:t>
            </w:r>
            <w:r>
              <w:rPr>
                <w:sz w:val="17"/>
              </w:rPr>
              <w:t>estabelecidos</w:t>
            </w:r>
            <w:r>
              <w:rPr>
                <w:spacing w:val="-3"/>
                <w:sz w:val="17"/>
              </w:rPr>
              <w:t xml:space="preserve"> </w:t>
            </w:r>
            <w:r>
              <w:rPr>
                <w:sz w:val="17"/>
              </w:rPr>
              <w:t>no CONTRATO, ANEXOS e APÊNDICES.</w:t>
            </w:r>
          </w:p>
        </w:tc>
        <w:tc>
          <w:tcPr>
            <w:tcW w:w="854" w:type="dxa"/>
          </w:tcPr>
          <w:p w14:paraId="0F06D8EE" w14:textId="77777777" w:rsidR="001624B9" w:rsidRDefault="001624B9">
            <w:pPr>
              <w:pStyle w:val="TableParagraph"/>
              <w:rPr>
                <w:b/>
                <w:sz w:val="17"/>
              </w:rPr>
            </w:pPr>
          </w:p>
          <w:p w14:paraId="14BCCA40" w14:textId="77777777" w:rsidR="001624B9" w:rsidRDefault="001624B9">
            <w:pPr>
              <w:pStyle w:val="TableParagraph"/>
              <w:spacing w:before="61"/>
              <w:rPr>
                <w:b/>
                <w:sz w:val="17"/>
              </w:rPr>
            </w:pPr>
          </w:p>
          <w:p w14:paraId="29A7BE09" w14:textId="77777777" w:rsidR="001624B9" w:rsidRDefault="00845725">
            <w:pPr>
              <w:pStyle w:val="TableParagraph"/>
              <w:ind w:left="25"/>
              <w:jc w:val="center"/>
              <w:rPr>
                <w:sz w:val="17"/>
              </w:rPr>
            </w:pPr>
            <w:r>
              <w:rPr>
                <w:spacing w:val="-5"/>
                <w:sz w:val="17"/>
              </w:rPr>
              <w:t>II</w:t>
            </w:r>
          </w:p>
        </w:tc>
        <w:tc>
          <w:tcPr>
            <w:tcW w:w="991" w:type="dxa"/>
          </w:tcPr>
          <w:p w14:paraId="23322F5F" w14:textId="77777777" w:rsidR="001624B9" w:rsidRDefault="001624B9">
            <w:pPr>
              <w:pStyle w:val="TableParagraph"/>
              <w:rPr>
                <w:b/>
                <w:sz w:val="17"/>
              </w:rPr>
            </w:pPr>
          </w:p>
          <w:p w14:paraId="575009A8" w14:textId="77777777" w:rsidR="001624B9" w:rsidRDefault="001624B9">
            <w:pPr>
              <w:pStyle w:val="TableParagraph"/>
              <w:spacing w:before="61"/>
              <w:rPr>
                <w:b/>
                <w:sz w:val="17"/>
              </w:rPr>
            </w:pPr>
          </w:p>
          <w:p w14:paraId="348F4A13" w14:textId="77777777" w:rsidR="001624B9" w:rsidRDefault="00845725">
            <w:pPr>
              <w:pStyle w:val="TableParagraph"/>
              <w:ind w:left="68" w:right="42"/>
              <w:jc w:val="center"/>
              <w:rPr>
                <w:sz w:val="17"/>
              </w:rPr>
            </w:pPr>
            <w:r>
              <w:rPr>
                <w:spacing w:val="-10"/>
                <w:sz w:val="17"/>
              </w:rPr>
              <w:t>C</w:t>
            </w:r>
          </w:p>
        </w:tc>
        <w:tc>
          <w:tcPr>
            <w:tcW w:w="2554" w:type="dxa"/>
          </w:tcPr>
          <w:p w14:paraId="78197EC9" w14:textId="77777777" w:rsidR="001624B9" w:rsidRDefault="001624B9">
            <w:pPr>
              <w:pStyle w:val="TableParagraph"/>
              <w:rPr>
                <w:b/>
                <w:sz w:val="17"/>
              </w:rPr>
            </w:pPr>
          </w:p>
          <w:p w14:paraId="0521D497" w14:textId="77777777" w:rsidR="001624B9" w:rsidRDefault="001624B9">
            <w:pPr>
              <w:pStyle w:val="TableParagraph"/>
              <w:spacing w:before="61"/>
              <w:rPr>
                <w:b/>
                <w:sz w:val="17"/>
              </w:rPr>
            </w:pPr>
          </w:p>
          <w:p w14:paraId="7DE56A29" w14:textId="77777777" w:rsidR="001624B9" w:rsidRDefault="00845725">
            <w:pPr>
              <w:pStyle w:val="TableParagraph"/>
              <w:ind w:left="109" w:right="72"/>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07C301D4" w14:textId="77777777" w:rsidTr="00724870">
        <w:trPr>
          <w:trHeight w:val="1879"/>
        </w:trPr>
        <w:tc>
          <w:tcPr>
            <w:tcW w:w="835" w:type="dxa"/>
          </w:tcPr>
          <w:p w14:paraId="16FF1A98" w14:textId="77777777" w:rsidR="001624B9" w:rsidRDefault="001624B9">
            <w:pPr>
              <w:pStyle w:val="TableParagraph"/>
              <w:rPr>
                <w:b/>
                <w:sz w:val="17"/>
              </w:rPr>
            </w:pPr>
          </w:p>
          <w:p w14:paraId="53ABED85" w14:textId="77777777" w:rsidR="001624B9" w:rsidRDefault="001624B9">
            <w:pPr>
              <w:pStyle w:val="TableParagraph"/>
              <w:rPr>
                <w:b/>
                <w:sz w:val="17"/>
              </w:rPr>
            </w:pPr>
          </w:p>
          <w:p w14:paraId="05C3D8EB" w14:textId="77777777" w:rsidR="001624B9" w:rsidRDefault="001624B9">
            <w:pPr>
              <w:pStyle w:val="TableParagraph"/>
              <w:rPr>
                <w:b/>
                <w:sz w:val="17"/>
              </w:rPr>
            </w:pPr>
          </w:p>
          <w:p w14:paraId="45655B6E" w14:textId="77777777" w:rsidR="001624B9" w:rsidRDefault="001624B9">
            <w:pPr>
              <w:pStyle w:val="TableParagraph"/>
              <w:spacing w:before="59"/>
              <w:rPr>
                <w:b/>
                <w:sz w:val="17"/>
              </w:rPr>
            </w:pPr>
          </w:p>
          <w:p w14:paraId="5C715D4E" w14:textId="77777777" w:rsidR="001624B9" w:rsidRDefault="00845725">
            <w:pPr>
              <w:pStyle w:val="TableParagraph"/>
              <w:ind w:left="22" w:right="1"/>
              <w:jc w:val="center"/>
              <w:rPr>
                <w:sz w:val="17"/>
              </w:rPr>
            </w:pPr>
            <w:r>
              <w:rPr>
                <w:spacing w:val="-5"/>
                <w:sz w:val="17"/>
              </w:rPr>
              <w:t>89</w:t>
            </w:r>
          </w:p>
        </w:tc>
        <w:tc>
          <w:tcPr>
            <w:tcW w:w="4040" w:type="dxa"/>
          </w:tcPr>
          <w:p w14:paraId="04156B15" w14:textId="77777777" w:rsidR="001624B9" w:rsidRDefault="00845725">
            <w:pPr>
              <w:pStyle w:val="TableParagraph"/>
              <w:spacing w:before="58"/>
              <w:ind w:left="64" w:right="35"/>
              <w:jc w:val="both"/>
              <w:rPr>
                <w:sz w:val="17"/>
              </w:rPr>
            </w:pPr>
            <w:r>
              <w:rPr>
                <w:sz w:val="17"/>
              </w:rPr>
              <w:t>Não</w:t>
            </w:r>
            <w:r>
              <w:rPr>
                <w:spacing w:val="-3"/>
                <w:sz w:val="17"/>
              </w:rPr>
              <w:t xml:space="preserve"> </w:t>
            </w:r>
            <w:r>
              <w:rPr>
                <w:sz w:val="17"/>
              </w:rPr>
              <w:t>executar,</w:t>
            </w:r>
            <w:r>
              <w:rPr>
                <w:spacing w:val="-4"/>
                <w:sz w:val="17"/>
              </w:rPr>
              <w:t xml:space="preserve"> </w:t>
            </w:r>
            <w:r>
              <w:rPr>
                <w:sz w:val="17"/>
              </w:rPr>
              <w:t>em</w:t>
            </w:r>
            <w:r>
              <w:rPr>
                <w:spacing w:val="-3"/>
                <w:sz w:val="17"/>
              </w:rPr>
              <w:t xml:space="preserve"> </w:t>
            </w:r>
            <w:r>
              <w:rPr>
                <w:sz w:val="17"/>
              </w:rPr>
              <w:t>relação</w:t>
            </w:r>
            <w:r>
              <w:rPr>
                <w:spacing w:val="-1"/>
                <w:sz w:val="17"/>
              </w:rPr>
              <w:t xml:space="preserve"> </w:t>
            </w:r>
            <w:r>
              <w:rPr>
                <w:sz w:val="17"/>
              </w:rPr>
              <w:t>à</w:t>
            </w:r>
            <w:r>
              <w:rPr>
                <w:spacing w:val="-4"/>
                <w:sz w:val="17"/>
              </w:rPr>
              <w:t xml:space="preserve"> </w:t>
            </w:r>
            <w:r>
              <w:rPr>
                <w:sz w:val="17"/>
              </w:rPr>
              <w:t>gestão</w:t>
            </w:r>
            <w:r>
              <w:rPr>
                <w:spacing w:val="-1"/>
                <w:sz w:val="17"/>
              </w:rPr>
              <w:t xml:space="preserve"> </w:t>
            </w:r>
            <w:r>
              <w:rPr>
                <w:sz w:val="17"/>
              </w:rPr>
              <w:t>da</w:t>
            </w:r>
            <w:r>
              <w:rPr>
                <w:spacing w:val="-4"/>
                <w:sz w:val="17"/>
              </w:rPr>
              <w:t xml:space="preserve"> </w:t>
            </w:r>
            <w:r>
              <w:rPr>
                <w:sz w:val="17"/>
              </w:rPr>
              <w:t>ocupação</w:t>
            </w:r>
            <w:r>
              <w:rPr>
                <w:spacing w:val="-4"/>
                <w:sz w:val="17"/>
              </w:rPr>
              <w:t xml:space="preserve"> </w:t>
            </w:r>
            <w:r>
              <w:rPr>
                <w:sz w:val="17"/>
              </w:rPr>
              <w:t>da FAIXA</w:t>
            </w:r>
            <w:r>
              <w:rPr>
                <w:spacing w:val="25"/>
                <w:sz w:val="17"/>
              </w:rPr>
              <w:t xml:space="preserve"> </w:t>
            </w:r>
            <w:r>
              <w:rPr>
                <w:sz w:val="17"/>
              </w:rPr>
              <w:t>DE</w:t>
            </w:r>
            <w:r>
              <w:rPr>
                <w:spacing w:val="26"/>
                <w:sz w:val="17"/>
              </w:rPr>
              <w:t xml:space="preserve"> </w:t>
            </w:r>
            <w:r>
              <w:rPr>
                <w:sz w:val="17"/>
              </w:rPr>
              <w:t>DOMÍNIO</w:t>
            </w:r>
            <w:r>
              <w:rPr>
                <w:spacing w:val="25"/>
                <w:sz w:val="17"/>
              </w:rPr>
              <w:t xml:space="preserve"> </w:t>
            </w:r>
            <w:r>
              <w:rPr>
                <w:sz w:val="17"/>
              </w:rPr>
              <w:t>do</w:t>
            </w:r>
            <w:r>
              <w:rPr>
                <w:spacing w:val="28"/>
                <w:sz w:val="17"/>
              </w:rPr>
              <w:t xml:space="preserve"> </w:t>
            </w:r>
            <w:r>
              <w:rPr>
                <w:sz w:val="17"/>
              </w:rPr>
              <w:t>SISTEMA</w:t>
            </w:r>
            <w:r>
              <w:rPr>
                <w:spacing w:val="26"/>
                <w:sz w:val="17"/>
              </w:rPr>
              <w:t xml:space="preserve"> </w:t>
            </w:r>
            <w:r>
              <w:rPr>
                <w:spacing w:val="-2"/>
                <w:sz w:val="17"/>
              </w:rPr>
              <w:t>RODOVIÁRIO,</w:t>
            </w:r>
          </w:p>
          <w:p w14:paraId="44B9ADC4" w14:textId="77777777" w:rsidR="001624B9" w:rsidRDefault="00845725">
            <w:pPr>
              <w:pStyle w:val="TableParagraph"/>
              <w:spacing w:before="1"/>
              <w:ind w:left="64" w:right="33"/>
              <w:jc w:val="both"/>
              <w:rPr>
                <w:sz w:val="17"/>
              </w:rPr>
            </w:pPr>
            <w:r>
              <w:rPr>
                <w:sz w:val="17"/>
              </w:rPr>
              <w:t>as ações de apoio à ARTESP na orientação aos interessados</w:t>
            </w:r>
            <w:r>
              <w:rPr>
                <w:spacing w:val="-12"/>
                <w:sz w:val="17"/>
              </w:rPr>
              <w:t xml:space="preserve"> </w:t>
            </w:r>
            <w:r>
              <w:rPr>
                <w:sz w:val="17"/>
              </w:rPr>
              <w:t>e/ou</w:t>
            </w:r>
            <w:r>
              <w:rPr>
                <w:spacing w:val="-12"/>
                <w:sz w:val="17"/>
              </w:rPr>
              <w:t xml:space="preserve"> </w:t>
            </w:r>
            <w:r>
              <w:rPr>
                <w:sz w:val="17"/>
              </w:rPr>
              <w:t>no</w:t>
            </w:r>
            <w:r>
              <w:rPr>
                <w:spacing w:val="-12"/>
                <w:sz w:val="17"/>
              </w:rPr>
              <w:t xml:space="preserve"> </w:t>
            </w:r>
            <w:r>
              <w:rPr>
                <w:sz w:val="17"/>
              </w:rPr>
              <w:t>recebimento</w:t>
            </w:r>
            <w:r>
              <w:rPr>
                <w:spacing w:val="-12"/>
                <w:sz w:val="17"/>
              </w:rPr>
              <w:t xml:space="preserve"> </w:t>
            </w:r>
            <w:r>
              <w:rPr>
                <w:sz w:val="17"/>
              </w:rPr>
              <w:t>da</w:t>
            </w:r>
            <w:r>
              <w:rPr>
                <w:spacing w:val="-12"/>
                <w:sz w:val="17"/>
              </w:rPr>
              <w:t xml:space="preserve"> </w:t>
            </w:r>
            <w:r>
              <w:rPr>
                <w:sz w:val="17"/>
              </w:rPr>
              <w:t>documentação para abertura, implantação, regularização e/ou readequação</w:t>
            </w:r>
            <w:r>
              <w:rPr>
                <w:spacing w:val="-11"/>
                <w:sz w:val="17"/>
              </w:rPr>
              <w:t xml:space="preserve"> </w:t>
            </w:r>
            <w:r>
              <w:rPr>
                <w:sz w:val="17"/>
              </w:rPr>
              <w:t>de</w:t>
            </w:r>
            <w:r>
              <w:rPr>
                <w:spacing w:val="-8"/>
                <w:sz w:val="17"/>
              </w:rPr>
              <w:t xml:space="preserve"> </w:t>
            </w:r>
            <w:r>
              <w:rPr>
                <w:sz w:val="17"/>
              </w:rPr>
              <w:t>acessos</w:t>
            </w:r>
            <w:r>
              <w:rPr>
                <w:spacing w:val="-8"/>
                <w:sz w:val="17"/>
              </w:rPr>
              <w:t xml:space="preserve"> </w:t>
            </w:r>
            <w:r>
              <w:rPr>
                <w:sz w:val="17"/>
              </w:rPr>
              <w:t>ou</w:t>
            </w:r>
            <w:r>
              <w:rPr>
                <w:spacing w:val="-11"/>
                <w:sz w:val="17"/>
              </w:rPr>
              <w:t xml:space="preserve"> </w:t>
            </w:r>
            <w:r>
              <w:rPr>
                <w:sz w:val="17"/>
              </w:rPr>
              <w:t>pedido</w:t>
            </w:r>
            <w:r>
              <w:rPr>
                <w:spacing w:val="-11"/>
                <w:sz w:val="17"/>
              </w:rPr>
              <w:t xml:space="preserve"> </w:t>
            </w:r>
            <w:r>
              <w:rPr>
                <w:sz w:val="17"/>
              </w:rPr>
              <w:t>de</w:t>
            </w:r>
            <w:r>
              <w:rPr>
                <w:spacing w:val="-8"/>
                <w:sz w:val="17"/>
              </w:rPr>
              <w:t xml:space="preserve"> </w:t>
            </w:r>
            <w:r>
              <w:rPr>
                <w:sz w:val="17"/>
              </w:rPr>
              <w:t>implantação, regularização</w:t>
            </w:r>
            <w:r>
              <w:rPr>
                <w:spacing w:val="-12"/>
                <w:sz w:val="17"/>
              </w:rPr>
              <w:t xml:space="preserve"> </w:t>
            </w:r>
            <w:r>
              <w:rPr>
                <w:sz w:val="17"/>
              </w:rPr>
              <w:t>e,</w:t>
            </w:r>
            <w:r>
              <w:rPr>
                <w:spacing w:val="-12"/>
                <w:sz w:val="17"/>
              </w:rPr>
              <w:t xml:space="preserve"> </w:t>
            </w:r>
            <w:r>
              <w:rPr>
                <w:sz w:val="17"/>
              </w:rPr>
              <w:t>cancelamento</w:t>
            </w:r>
            <w:r>
              <w:rPr>
                <w:spacing w:val="-12"/>
                <w:sz w:val="17"/>
              </w:rPr>
              <w:t xml:space="preserve"> </w:t>
            </w:r>
            <w:r>
              <w:rPr>
                <w:sz w:val="17"/>
              </w:rPr>
              <w:t>de</w:t>
            </w:r>
            <w:r>
              <w:rPr>
                <w:spacing w:val="-12"/>
                <w:sz w:val="17"/>
              </w:rPr>
              <w:t xml:space="preserve"> </w:t>
            </w:r>
            <w:r>
              <w:rPr>
                <w:sz w:val="17"/>
              </w:rPr>
              <w:t>ocupação</w:t>
            </w:r>
            <w:r>
              <w:rPr>
                <w:spacing w:val="-12"/>
                <w:sz w:val="17"/>
              </w:rPr>
              <w:t xml:space="preserve"> </w:t>
            </w:r>
            <w:r>
              <w:rPr>
                <w:sz w:val="17"/>
              </w:rPr>
              <w:t>de</w:t>
            </w:r>
            <w:r>
              <w:rPr>
                <w:spacing w:val="-11"/>
                <w:sz w:val="17"/>
              </w:rPr>
              <w:t xml:space="preserve"> </w:t>
            </w:r>
            <w:r>
              <w:rPr>
                <w:sz w:val="17"/>
              </w:rPr>
              <w:t>faixa de domínio, nas condições e prazos estabelecidos no CONTRATO, ANEXOS e APÊNDICES.</w:t>
            </w:r>
          </w:p>
        </w:tc>
        <w:tc>
          <w:tcPr>
            <w:tcW w:w="854" w:type="dxa"/>
          </w:tcPr>
          <w:p w14:paraId="224C0754" w14:textId="77777777" w:rsidR="001624B9" w:rsidRDefault="001624B9">
            <w:pPr>
              <w:pStyle w:val="TableParagraph"/>
              <w:rPr>
                <w:b/>
                <w:sz w:val="17"/>
              </w:rPr>
            </w:pPr>
          </w:p>
          <w:p w14:paraId="59C1F429" w14:textId="77777777" w:rsidR="001624B9" w:rsidRDefault="001624B9">
            <w:pPr>
              <w:pStyle w:val="TableParagraph"/>
              <w:rPr>
                <w:b/>
                <w:sz w:val="17"/>
              </w:rPr>
            </w:pPr>
          </w:p>
          <w:p w14:paraId="00C0B026" w14:textId="77777777" w:rsidR="001624B9" w:rsidRDefault="001624B9">
            <w:pPr>
              <w:pStyle w:val="TableParagraph"/>
              <w:rPr>
                <w:b/>
                <w:sz w:val="17"/>
              </w:rPr>
            </w:pPr>
          </w:p>
          <w:p w14:paraId="7B3260D1" w14:textId="77777777" w:rsidR="001624B9" w:rsidRDefault="001624B9">
            <w:pPr>
              <w:pStyle w:val="TableParagraph"/>
              <w:spacing w:before="59"/>
              <w:rPr>
                <w:b/>
                <w:sz w:val="17"/>
              </w:rPr>
            </w:pPr>
          </w:p>
          <w:p w14:paraId="56B928E9" w14:textId="77777777" w:rsidR="001624B9" w:rsidRDefault="00845725">
            <w:pPr>
              <w:pStyle w:val="TableParagraph"/>
              <w:ind w:left="25" w:right="1"/>
              <w:jc w:val="center"/>
              <w:rPr>
                <w:sz w:val="17"/>
              </w:rPr>
            </w:pPr>
            <w:r>
              <w:rPr>
                <w:spacing w:val="-10"/>
                <w:sz w:val="17"/>
              </w:rPr>
              <w:t>I</w:t>
            </w:r>
          </w:p>
        </w:tc>
        <w:tc>
          <w:tcPr>
            <w:tcW w:w="991" w:type="dxa"/>
          </w:tcPr>
          <w:p w14:paraId="1863691C" w14:textId="77777777" w:rsidR="001624B9" w:rsidRDefault="001624B9">
            <w:pPr>
              <w:pStyle w:val="TableParagraph"/>
              <w:rPr>
                <w:b/>
                <w:sz w:val="17"/>
              </w:rPr>
            </w:pPr>
          </w:p>
          <w:p w14:paraId="38C41151" w14:textId="77777777" w:rsidR="001624B9" w:rsidRDefault="001624B9">
            <w:pPr>
              <w:pStyle w:val="TableParagraph"/>
              <w:rPr>
                <w:b/>
                <w:sz w:val="17"/>
              </w:rPr>
            </w:pPr>
          </w:p>
          <w:p w14:paraId="54D92877" w14:textId="77777777" w:rsidR="001624B9" w:rsidRDefault="001624B9">
            <w:pPr>
              <w:pStyle w:val="TableParagraph"/>
              <w:rPr>
                <w:b/>
                <w:sz w:val="17"/>
              </w:rPr>
            </w:pPr>
          </w:p>
          <w:p w14:paraId="29F2477B" w14:textId="77777777" w:rsidR="001624B9" w:rsidRDefault="001624B9">
            <w:pPr>
              <w:pStyle w:val="TableParagraph"/>
              <w:spacing w:before="59"/>
              <w:rPr>
                <w:b/>
                <w:sz w:val="17"/>
              </w:rPr>
            </w:pPr>
          </w:p>
          <w:p w14:paraId="4EAD02E3" w14:textId="77777777" w:rsidR="001624B9" w:rsidRDefault="00845725">
            <w:pPr>
              <w:pStyle w:val="TableParagraph"/>
              <w:ind w:left="68" w:right="42"/>
              <w:jc w:val="center"/>
              <w:rPr>
                <w:sz w:val="17"/>
              </w:rPr>
            </w:pPr>
            <w:r>
              <w:rPr>
                <w:spacing w:val="-10"/>
                <w:sz w:val="17"/>
              </w:rPr>
              <w:t>F</w:t>
            </w:r>
          </w:p>
        </w:tc>
        <w:tc>
          <w:tcPr>
            <w:tcW w:w="2554" w:type="dxa"/>
          </w:tcPr>
          <w:p w14:paraId="5E54AA0F" w14:textId="77777777" w:rsidR="001624B9" w:rsidRDefault="001624B9">
            <w:pPr>
              <w:pStyle w:val="TableParagraph"/>
              <w:rPr>
                <w:b/>
                <w:sz w:val="17"/>
              </w:rPr>
            </w:pPr>
          </w:p>
          <w:p w14:paraId="710CFB5B" w14:textId="77777777" w:rsidR="001624B9" w:rsidRDefault="001624B9">
            <w:pPr>
              <w:pStyle w:val="TableParagraph"/>
              <w:rPr>
                <w:b/>
                <w:sz w:val="17"/>
              </w:rPr>
            </w:pPr>
          </w:p>
          <w:p w14:paraId="1A13C035" w14:textId="77777777" w:rsidR="001624B9" w:rsidRDefault="001624B9">
            <w:pPr>
              <w:pStyle w:val="TableParagraph"/>
              <w:rPr>
                <w:b/>
                <w:sz w:val="17"/>
              </w:rPr>
            </w:pPr>
          </w:p>
          <w:p w14:paraId="02C16555" w14:textId="77777777" w:rsidR="001624B9" w:rsidRDefault="001624B9">
            <w:pPr>
              <w:pStyle w:val="TableParagraph"/>
              <w:spacing w:before="59"/>
              <w:rPr>
                <w:b/>
                <w:sz w:val="17"/>
              </w:rPr>
            </w:pPr>
          </w:p>
          <w:p w14:paraId="50592A92" w14:textId="77777777" w:rsidR="001624B9" w:rsidRDefault="00845725">
            <w:pPr>
              <w:pStyle w:val="TableParagraph"/>
              <w:ind w:left="109" w:right="72"/>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70F5CCC1" w14:textId="77777777" w:rsidTr="00724870">
        <w:trPr>
          <w:trHeight w:val="1292"/>
        </w:trPr>
        <w:tc>
          <w:tcPr>
            <w:tcW w:w="835" w:type="dxa"/>
          </w:tcPr>
          <w:p w14:paraId="5F29E3E0" w14:textId="77777777" w:rsidR="001624B9" w:rsidRDefault="001624B9">
            <w:pPr>
              <w:pStyle w:val="TableParagraph"/>
              <w:rPr>
                <w:b/>
                <w:sz w:val="17"/>
              </w:rPr>
            </w:pPr>
          </w:p>
          <w:p w14:paraId="6517FB9D" w14:textId="77777777" w:rsidR="001624B9" w:rsidRDefault="001624B9">
            <w:pPr>
              <w:pStyle w:val="TableParagraph"/>
              <w:spacing w:before="157"/>
              <w:rPr>
                <w:b/>
                <w:sz w:val="17"/>
              </w:rPr>
            </w:pPr>
          </w:p>
          <w:p w14:paraId="641C9DCF" w14:textId="77777777" w:rsidR="001624B9" w:rsidRDefault="00845725">
            <w:pPr>
              <w:pStyle w:val="TableParagraph"/>
              <w:ind w:left="22" w:right="1"/>
              <w:jc w:val="center"/>
              <w:rPr>
                <w:sz w:val="17"/>
              </w:rPr>
            </w:pPr>
            <w:r>
              <w:rPr>
                <w:spacing w:val="-5"/>
                <w:sz w:val="17"/>
              </w:rPr>
              <w:t>90</w:t>
            </w:r>
          </w:p>
        </w:tc>
        <w:tc>
          <w:tcPr>
            <w:tcW w:w="4040" w:type="dxa"/>
          </w:tcPr>
          <w:p w14:paraId="38DEFDFE" w14:textId="77777777" w:rsidR="001624B9" w:rsidRDefault="00845725">
            <w:pPr>
              <w:pStyle w:val="TableParagraph"/>
              <w:spacing w:before="58"/>
              <w:ind w:left="64" w:right="36"/>
              <w:jc w:val="both"/>
              <w:rPr>
                <w:sz w:val="17"/>
              </w:rPr>
            </w:pPr>
            <w:r>
              <w:rPr>
                <w:sz w:val="17"/>
              </w:rPr>
              <w:t>Não</w:t>
            </w:r>
            <w:r>
              <w:rPr>
                <w:spacing w:val="-4"/>
                <w:sz w:val="17"/>
              </w:rPr>
              <w:t xml:space="preserve"> </w:t>
            </w:r>
            <w:r>
              <w:rPr>
                <w:sz w:val="17"/>
              </w:rPr>
              <w:t>executar,</w:t>
            </w:r>
            <w:r>
              <w:rPr>
                <w:spacing w:val="-4"/>
                <w:sz w:val="17"/>
              </w:rPr>
              <w:t xml:space="preserve"> </w:t>
            </w:r>
            <w:r>
              <w:rPr>
                <w:sz w:val="17"/>
              </w:rPr>
              <w:t>em</w:t>
            </w:r>
            <w:r>
              <w:rPr>
                <w:spacing w:val="-3"/>
                <w:sz w:val="17"/>
              </w:rPr>
              <w:t xml:space="preserve"> </w:t>
            </w:r>
            <w:r>
              <w:rPr>
                <w:sz w:val="17"/>
              </w:rPr>
              <w:t>relação</w:t>
            </w:r>
            <w:r>
              <w:rPr>
                <w:spacing w:val="-1"/>
                <w:sz w:val="17"/>
              </w:rPr>
              <w:t xml:space="preserve"> </w:t>
            </w:r>
            <w:r>
              <w:rPr>
                <w:sz w:val="17"/>
              </w:rPr>
              <w:t>à</w:t>
            </w:r>
            <w:r>
              <w:rPr>
                <w:spacing w:val="-4"/>
                <w:sz w:val="17"/>
              </w:rPr>
              <w:t xml:space="preserve"> </w:t>
            </w:r>
            <w:r>
              <w:rPr>
                <w:sz w:val="17"/>
              </w:rPr>
              <w:t>gestão</w:t>
            </w:r>
            <w:r>
              <w:rPr>
                <w:spacing w:val="-1"/>
                <w:sz w:val="17"/>
              </w:rPr>
              <w:t xml:space="preserve"> </w:t>
            </w:r>
            <w:r>
              <w:rPr>
                <w:sz w:val="17"/>
              </w:rPr>
              <w:t>da</w:t>
            </w:r>
            <w:r>
              <w:rPr>
                <w:spacing w:val="-4"/>
                <w:sz w:val="17"/>
              </w:rPr>
              <w:t xml:space="preserve"> </w:t>
            </w:r>
            <w:r>
              <w:rPr>
                <w:sz w:val="17"/>
              </w:rPr>
              <w:t>ocupação</w:t>
            </w:r>
            <w:r>
              <w:rPr>
                <w:spacing w:val="-4"/>
                <w:sz w:val="17"/>
              </w:rPr>
              <w:t xml:space="preserve"> </w:t>
            </w:r>
            <w:r>
              <w:rPr>
                <w:sz w:val="17"/>
              </w:rPr>
              <w:t>da FAIXA</w:t>
            </w:r>
            <w:r>
              <w:rPr>
                <w:spacing w:val="25"/>
                <w:sz w:val="17"/>
              </w:rPr>
              <w:t xml:space="preserve"> </w:t>
            </w:r>
            <w:r>
              <w:rPr>
                <w:sz w:val="17"/>
              </w:rPr>
              <w:t>DE</w:t>
            </w:r>
            <w:r>
              <w:rPr>
                <w:spacing w:val="26"/>
                <w:sz w:val="17"/>
              </w:rPr>
              <w:t xml:space="preserve"> </w:t>
            </w:r>
            <w:r>
              <w:rPr>
                <w:sz w:val="17"/>
              </w:rPr>
              <w:t>DOMÍNIO</w:t>
            </w:r>
            <w:r>
              <w:rPr>
                <w:spacing w:val="25"/>
                <w:sz w:val="17"/>
              </w:rPr>
              <w:t xml:space="preserve"> </w:t>
            </w:r>
            <w:r>
              <w:rPr>
                <w:sz w:val="17"/>
              </w:rPr>
              <w:t>do</w:t>
            </w:r>
            <w:r>
              <w:rPr>
                <w:spacing w:val="29"/>
                <w:sz w:val="17"/>
              </w:rPr>
              <w:t xml:space="preserve"> </w:t>
            </w:r>
            <w:r>
              <w:rPr>
                <w:sz w:val="17"/>
              </w:rPr>
              <w:t>SISTEMA</w:t>
            </w:r>
            <w:r>
              <w:rPr>
                <w:spacing w:val="26"/>
                <w:sz w:val="17"/>
              </w:rPr>
              <w:t xml:space="preserve"> </w:t>
            </w:r>
            <w:r>
              <w:rPr>
                <w:spacing w:val="-2"/>
                <w:sz w:val="17"/>
              </w:rPr>
              <w:t>RODOVIÁRIO,</w:t>
            </w:r>
          </w:p>
          <w:p w14:paraId="5DC2D369" w14:textId="77777777" w:rsidR="001624B9" w:rsidRDefault="00845725">
            <w:pPr>
              <w:pStyle w:val="TableParagraph"/>
              <w:spacing w:before="1"/>
              <w:ind w:left="64" w:right="36"/>
              <w:jc w:val="both"/>
              <w:rPr>
                <w:sz w:val="17"/>
              </w:rPr>
            </w:pPr>
            <w:r>
              <w:rPr>
                <w:sz w:val="17"/>
              </w:rPr>
              <w:t>as</w:t>
            </w:r>
            <w:r>
              <w:rPr>
                <w:spacing w:val="-8"/>
                <w:sz w:val="17"/>
              </w:rPr>
              <w:t xml:space="preserve"> </w:t>
            </w:r>
            <w:r>
              <w:rPr>
                <w:sz w:val="17"/>
              </w:rPr>
              <w:t>ações</w:t>
            </w:r>
            <w:r>
              <w:rPr>
                <w:spacing w:val="-8"/>
                <w:sz w:val="17"/>
              </w:rPr>
              <w:t xml:space="preserve"> </w:t>
            </w:r>
            <w:r>
              <w:rPr>
                <w:sz w:val="17"/>
              </w:rPr>
              <w:t>de</w:t>
            </w:r>
            <w:r>
              <w:rPr>
                <w:spacing w:val="-8"/>
                <w:sz w:val="17"/>
              </w:rPr>
              <w:t xml:space="preserve"> </w:t>
            </w:r>
            <w:r>
              <w:rPr>
                <w:sz w:val="17"/>
              </w:rPr>
              <w:t>apoio</w:t>
            </w:r>
            <w:r>
              <w:rPr>
                <w:spacing w:val="-6"/>
                <w:sz w:val="17"/>
              </w:rPr>
              <w:t xml:space="preserve"> </w:t>
            </w:r>
            <w:r>
              <w:rPr>
                <w:sz w:val="17"/>
              </w:rPr>
              <w:t>à</w:t>
            </w:r>
            <w:r>
              <w:rPr>
                <w:spacing w:val="-8"/>
                <w:sz w:val="17"/>
              </w:rPr>
              <w:t xml:space="preserve"> </w:t>
            </w:r>
            <w:r>
              <w:rPr>
                <w:sz w:val="17"/>
              </w:rPr>
              <w:t>ARTESP</w:t>
            </w:r>
            <w:r>
              <w:rPr>
                <w:spacing w:val="-8"/>
                <w:sz w:val="17"/>
              </w:rPr>
              <w:t xml:space="preserve"> </w:t>
            </w:r>
            <w:r>
              <w:rPr>
                <w:sz w:val="17"/>
              </w:rPr>
              <w:t>quanto</w:t>
            </w:r>
            <w:r>
              <w:rPr>
                <w:spacing w:val="-8"/>
                <w:sz w:val="17"/>
              </w:rPr>
              <w:t xml:space="preserve"> </w:t>
            </w:r>
            <w:r>
              <w:rPr>
                <w:sz w:val="17"/>
              </w:rPr>
              <w:t>à</w:t>
            </w:r>
            <w:r>
              <w:rPr>
                <w:spacing w:val="-6"/>
                <w:sz w:val="17"/>
              </w:rPr>
              <w:t xml:space="preserve"> </w:t>
            </w:r>
            <w:r>
              <w:rPr>
                <w:sz w:val="17"/>
              </w:rPr>
              <w:t>Fiscalização das obras e serviços de acessos ou na faixa de domínio nas condições e prazos estabelecidos no CONTRATO, ANEXOS e APÊNDICES.</w:t>
            </w:r>
          </w:p>
        </w:tc>
        <w:tc>
          <w:tcPr>
            <w:tcW w:w="854" w:type="dxa"/>
          </w:tcPr>
          <w:p w14:paraId="163550B1" w14:textId="77777777" w:rsidR="001624B9" w:rsidRDefault="001624B9">
            <w:pPr>
              <w:pStyle w:val="TableParagraph"/>
              <w:rPr>
                <w:b/>
                <w:sz w:val="17"/>
              </w:rPr>
            </w:pPr>
          </w:p>
          <w:p w14:paraId="16655F35" w14:textId="77777777" w:rsidR="001624B9" w:rsidRDefault="001624B9">
            <w:pPr>
              <w:pStyle w:val="TableParagraph"/>
              <w:spacing w:before="157"/>
              <w:rPr>
                <w:b/>
                <w:sz w:val="17"/>
              </w:rPr>
            </w:pPr>
          </w:p>
          <w:p w14:paraId="4A0243FA" w14:textId="77777777" w:rsidR="001624B9" w:rsidRDefault="00845725">
            <w:pPr>
              <w:pStyle w:val="TableParagraph"/>
              <w:ind w:left="25"/>
              <w:jc w:val="center"/>
              <w:rPr>
                <w:sz w:val="17"/>
              </w:rPr>
            </w:pPr>
            <w:r>
              <w:rPr>
                <w:spacing w:val="-5"/>
                <w:sz w:val="17"/>
              </w:rPr>
              <w:t>II</w:t>
            </w:r>
          </w:p>
        </w:tc>
        <w:tc>
          <w:tcPr>
            <w:tcW w:w="991" w:type="dxa"/>
          </w:tcPr>
          <w:p w14:paraId="53F6B1D9" w14:textId="77777777" w:rsidR="001624B9" w:rsidRDefault="001624B9">
            <w:pPr>
              <w:pStyle w:val="TableParagraph"/>
              <w:rPr>
                <w:b/>
                <w:sz w:val="17"/>
              </w:rPr>
            </w:pPr>
          </w:p>
          <w:p w14:paraId="3A11BE7B" w14:textId="77777777" w:rsidR="001624B9" w:rsidRDefault="001624B9">
            <w:pPr>
              <w:pStyle w:val="TableParagraph"/>
              <w:spacing w:before="157"/>
              <w:rPr>
                <w:b/>
                <w:sz w:val="17"/>
              </w:rPr>
            </w:pPr>
          </w:p>
          <w:p w14:paraId="55C536B2" w14:textId="77777777" w:rsidR="001624B9" w:rsidRDefault="00845725">
            <w:pPr>
              <w:pStyle w:val="TableParagraph"/>
              <w:ind w:left="68" w:right="42"/>
              <w:jc w:val="center"/>
              <w:rPr>
                <w:sz w:val="17"/>
              </w:rPr>
            </w:pPr>
            <w:r>
              <w:rPr>
                <w:spacing w:val="-10"/>
                <w:sz w:val="17"/>
              </w:rPr>
              <w:t>B</w:t>
            </w:r>
          </w:p>
        </w:tc>
        <w:tc>
          <w:tcPr>
            <w:tcW w:w="2554" w:type="dxa"/>
          </w:tcPr>
          <w:p w14:paraId="09D0257B" w14:textId="77777777" w:rsidR="001624B9" w:rsidRDefault="001624B9">
            <w:pPr>
              <w:pStyle w:val="TableParagraph"/>
              <w:rPr>
                <w:b/>
                <w:sz w:val="17"/>
              </w:rPr>
            </w:pPr>
          </w:p>
          <w:p w14:paraId="113A98DB" w14:textId="77777777" w:rsidR="001624B9" w:rsidRDefault="001624B9">
            <w:pPr>
              <w:pStyle w:val="TableParagraph"/>
              <w:spacing w:before="157"/>
              <w:rPr>
                <w:b/>
                <w:sz w:val="17"/>
              </w:rPr>
            </w:pPr>
          </w:p>
          <w:p w14:paraId="1006D3BE" w14:textId="77777777" w:rsidR="001624B9" w:rsidRDefault="00845725">
            <w:pPr>
              <w:pStyle w:val="TableParagraph"/>
              <w:ind w:left="109" w:right="72"/>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3F47B232" w14:textId="77777777" w:rsidTr="00724870">
        <w:trPr>
          <w:trHeight w:val="1098"/>
        </w:trPr>
        <w:tc>
          <w:tcPr>
            <w:tcW w:w="835" w:type="dxa"/>
          </w:tcPr>
          <w:p w14:paraId="20BCF2D0" w14:textId="77777777" w:rsidR="001624B9" w:rsidRDefault="001624B9">
            <w:pPr>
              <w:pStyle w:val="TableParagraph"/>
              <w:rPr>
                <w:b/>
                <w:sz w:val="17"/>
              </w:rPr>
            </w:pPr>
          </w:p>
          <w:p w14:paraId="0BBBE238" w14:textId="77777777" w:rsidR="001624B9" w:rsidRDefault="001624B9">
            <w:pPr>
              <w:pStyle w:val="TableParagraph"/>
              <w:spacing w:before="58"/>
              <w:rPr>
                <w:b/>
                <w:sz w:val="17"/>
              </w:rPr>
            </w:pPr>
          </w:p>
          <w:p w14:paraId="41E22ADA" w14:textId="77777777" w:rsidR="001624B9" w:rsidRDefault="00845725">
            <w:pPr>
              <w:pStyle w:val="TableParagraph"/>
              <w:spacing w:before="1"/>
              <w:ind w:left="22" w:right="1"/>
              <w:jc w:val="center"/>
              <w:rPr>
                <w:sz w:val="17"/>
              </w:rPr>
            </w:pPr>
            <w:r>
              <w:rPr>
                <w:spacing w:val="-5"/>
                <w:sz w:val="17"/>
              </w:rPr>
              <w:t>91</w:t>
            </w:r>
          </w:p>
        </w:tc>
        <w:tc>
          <w:tcPr>
            <w:tcW w:w="4040" w:type="dxa"/>
          </w:tcPr>
          <w:p w14:paraId="1C92C2FE" w14:textId="77777777" w:rsidR="001624B9" w:rsidRDefault="00845725">
            <w:pPr>
              <w:pStyle w:val="TableParagraph"/>
              <w:spacing w:before="58"/>
              <w:ind w:left="64" w:right="33"/>
              <w:jc w:val="both"/>
              <w:rPr>
                <w:sz w:val="17"/>
              </w:rPr>
            </w:pPr>
            <w:r>
              <w:rPr>
                <w:sz w:val="17"/>
              </w:rPr>
              <w:t>Não</w:t>
            </w:r>
            <w:r>
              <w:rPr>
                <w:spacing w:val="-12"/>
                <w:sz w:val="17"/>
              </w:rPr>
              <w:t xml:space="preserve"> </w:t>
            </w:r>
            <w:r>
              <w:rPr>
                <w:sz w:val="17"/>
              </w:rPr>
              <w:t>fornecer</w:t>
            </w:r>
            <w:r>
              <w:rPr>
                <w:spacing w:val="-12"/>
                <w:sz w:val="17"/>
              </w:rPr>
              <w:t xml:space="preserve"> </w:t>
            </w:r>
            <w:r>
              <w:rPr>
                <w:sz w:val="17"/>
              </w:rPr>
              <w:t>ou</w:t>
            </w:r>
            <w:r>
              <w:rPr>
                <w:spacing w:val="-11"/>
                <w:sz w:val="17"/>
              </w:rPr>
              <w:t xml:space="preserve"> </w:t>
            </w:r>
            <w:r>
              <w:rPr>
                <w:sz w:val="17"/>
              </w:rPr>
              <w:t>não</w:t>
            </w:r>
            <w:r>
              <w:rPr>
                <w:spacing w:val="-9"/>
                <w:sz w:val="17"/>
              </w:rPr>
              <w:t xml:space="preserve"> </w:t>
            </w:r>
            <w:r>
              <w:rPr>
                <w:sz w:val="17"/>
              </w:rPr>
              <w:t>viabilizar</w:t>
            </w:r>
            <w:r>
              <w:rPr>
                <w:spacing w:val="-12"/>
                <w:sz w:val="17"/>
              </w:rPr>
              <w:t xml:space="preserve"> </w:t>
            </w:r>
            <w:r>
              <w:rPr>
                <w:sz w:val="17"/>
              </w:rPr>
              <w:t>outro</w:t>
            </w:r>
            <w:r>
              <w:rPr>
                <w:spacing w:val="-9"/>
                <w:sz w:val="17"/>
              </w:rPr>
              <w:t xml:space="preserve"> </w:t>
            </w:r>
            <w:r>
              <w:rPr>
                <w:sz w:val="17"/>
              </w:rPr>
              <w:t>ACESSO,</w:t>
            </w:r>
            <w:r>
              <w:rPr>
                <w:spacing w:val="-10"/>
                <w:sz w:val="17"/>
              </w:rPr>
              <w:t xml:space="preserve"> </w:t>
            </w:r>
            <w:r>
              <w:rPr>
                <w:sz w:val="17"/>
              </w:rPr>
              <w:t>ainda que provisório, em conformidade com a legislação vigente,</w:t>
            </w:r>
            <w:r>
              <w:rPr>
                <w:spacing w:val="-12"/>
                <w:sz w:val="17"/>
              </w:rPr>
              <w:t xml:space="preserve"> </w:t>
            </w:r>
            <w:r>
              <w:rPr>
                <w:sz w:val="17"/>
              </w:rPr>
              <w:t>ao</w:t>
            </w:r>
            <w:r>
              <w:rPr>
                <w:spacing w:val="-12"/>
                <w:sz w:val="17"/>
              </w:rPr>
              <w:t xml:space="preserve"> </w:t>
            </w:r>
            <w:r>
              <w:rPr>
                <w:sz w:val="17"/>
              </w:rPr>
              <w:t>detentor</w:t>
            </w:r>
            <w:r>
              <w:rPr>
                <w:spacing w:val="-12"/>
                <w:sz w:val="17"/>
              </w:rPr>
              <w:t xml:space="preserve"> </w:t>
            </w:r>
            <w:r>
              <w:rPr>
                <w:sz w:val="17"/>
              </w:rPr>
              <w:t>de</w:t>
            </w:r>
            <w:r>
              <w:rPr>
                <w:spacing w:val="-12"/>
                <w:sz w:val="17"/>
              </w:rPr>
              <w:t xml:space="preserve"> </w:t>
            </w:r>
            <w:r>
              <w:rPr>
                <w:sz w:val="17"/>
              </w:rPr>
              <w:t>ACESSO</w:t>
            </w:r>
            <w:r>
              <w:rPr>
                <w:spacing w:val="-12"/>
                <w:sz w:val="17"/>
              </w:rPr>
              <w:t xml:space="preserve"> </w:t>
            </w:r>
            <w:r>
              <w:rPr>
                <w:sz w:val="17"/>
              </w:rPr>
              <w:t>autorizado</w:t>
            </w:r>
            <w:r>
              <w:rPr>
                <w:spacing w:val="-11"/>
                <w:sz w:val="17"/>
              </w:rPr>
              <w:t xml:space="preserve"> </w:t>
            </w:r>
            <w:r>
              <w:rPr>
                <w:sz w:val="17"/>
              </w:rPr>
              <w:t>durante a</w:t>
            </w:r>
            <w:r>
              <w:rPr>
                <w:spacing w:val="-6"/>
                <w:sz w:val="17"/>
              </w:rPr>
              <w:t xml:space="preserve"> </w:t>
            </w:r>
            <w:r>
              <w:rPr>
                <w:sz w:val="17"/>
              </w:rPr>
              <w:t>execução</w:t>
            </w:r>
            <w:r>
              <w:rPr>
                <w:spacing w:val="-6"/>
                <w:sz w:val="17"/>
              </w:rPr>
              <w:t xml:space="preserve"> </w:t>
            </w:r>
            <w:r>
              <w:rPr>
                <w:sz w:val="17"/>
              </w:rPr>
              <w:t>de</w:t>
            </w:r>
            <w:r>
              <w:rPr>
                <w:spacing w:val="-8"/>
                <w:sz w:val="17"/>
              </w:rPr>
              <w:t xml:space="preserve"> </w:t>
            </w:r>
            <w:r>
              <w:rPr>
                <w:sz w:val="17"/>
              </w:rPr>
              <w:t>obra/intervenção</w:t>
            </w:r>
            <w:r>
              <w:rPr>
                <w:spacing w:val="-8"/>
                <w:sz w:val="17"/>
              </w:rPr>
              <w:t xml:space="preserve"> </w:t>
            </w:r>
            <w:r>
              <w:rPr>
                <w:sz w:val="17"/>
              </w:rPr>
              <w:t>que</w:t>
            </w:r>
            <w:r>
              <w:rPr>
                <w:spacing w:val="-8"/>
                <w:sz w:val="17"/>
              </w:rPr>
              <w:t xml:space="preserve"> </w:t>
            </w:r>
            <w:r>
              <w:rPr>
                <w:sz w:val="17"/>
              </w:rPr>
              <w:t>afete</w:t>
            </w:r>
            <w:r>
              <w:rPr>
                <w:spacing w:val="-8"/>
                <w:sz w:val="17"/>
              </w:rPr>
              <w:t xml:space="preserve"> </w:t>
            </w:r>
            <w:r>
              <w:rPr>
                <w:sz w:val="17"/>
              </w:rPr>
              <w:t>a</w:t>
            </w:r>
            <w:r>
              <w:rPr>
                <w:spacing w:val="-6"/>
                <w:sz w:val="17"/>
              </w:rPr>
              <w:t xml:space="preserve"> </w:t>
            </w:r>
            <w:r>
              <w:rPr>
                <w:sz w:val="17"/>
              </w:rPr>
              <w:t>área</w:t>
            </w:r>
            <w:r>
              <w:rPr>
                <w:spacing w:val="-8"/>
                <w:sz w:val="17"/>
              </w:rPr>
              <w:t xml:space="preserve"> </w:t>
            </w:r>
            <w:r>
              <w:rPr>
                <w:sz w:val="17"/>
              </w:rPr>
              <w:t xml:space="preserve">do </w:t>
            </w:r>
            <w:r>
              <w:rPr>
                <w:spacing w:val="-2"/>
                <w:sz w:val="17"/>
              </w:rPr>
              <w:t>acesso.</w:t>
            </w:r>
          </w:p>
        </w:tc>
        <w:tc>
          <w:tcPr>
            <w:tcW w:w="854" w:type="dxa"/>
          </w:tcPr>
          <w:p w14:paraId="454F3CED" w14:textId="77777777" w:rsidR="001624B9" w:rsidRDefault="001624B9">
            <w:pPr>
              <w:pStyle w:val="TableParagraph"/>
              <w:rPr>
                <w:b/>
                <w:sz w:val="17"/>
              </w:rPr>
            </w:pPr>
          </w:p>
          <w:p w14:paraId="0BE121D9" w14:textId="77777777" w:rsidR="001624B9" w:rsidRDefault="001624B9">
            <w:pPr>
              <w:pStyle w:val="TableParagraph"/>
              <w:spacing w:before="58"/>
              <w:rPr>
                <w:b/>
                <w:sz w:val="17"/>
              </w:rPr>
            </w:pPr>
          </w:p>
          <w:p w14:paraId="56DC3BD3" w14:textId="77777777" w:rsidR="001624B9" w:rsidRDefault="00845725">
            <w:pPr>
              <w:pStyle w:val="TableParagraph"/>
              <w:spacing w:before="1"/>
              <w:ind w:left="25"/>
              <w:jc w:val="center"/>
              <w:rPr>
                <w:sz w:val="17"/>
              </w:rPr>
            </w:pPr>
            <w:r>
              <w:rPr>
                <w:spacing w:val="-5"/>
                <w:sz w:val="17"/>
              </w:rPr>
              <w:t>II</w:t>
            </w:r>
          </w:p>
        </w:tc>
        <w:tc>
          <w:tcPr>
            <w:tcW w:w="991" w:type="dxa"/>
          </w:tcPr>
          <w:p w14:paraId="59EFFE1E" w14:textId="77777777" w:rsidR="001624B9" w:rsidRDefault="001624B9">
            <w:pPr>
              <w:pStyle w:val="TableParagraph"/>
              <w:rPr>
                <w:b/>
                <w:sz w:val="17"/>
              </w:rPr>
            </w:pPr>
          </w:p>
          <w:p w14:paraId="66F4B763" w14:textId="77777777" w:rsidR="001624B9" w:rsidRDefault="001624B9">
            <w:pPr>
              <w:pStyle w:val="TableParagraph"/>
              <w:spacing w:before="58"/>
              <w:rPr>
                <w:b/>
                <w:sz w:val="17"/>
              </w:rPr>
            </w:pPr>
          </w:p>
          <w:p w14:paraId="552C3FC8" w14:textId="77777777" w:rsidR="001624B9" w:rsidRDefault="00845725">
            <w:pPr>
              <w:pStyle w:val="TableParagraph"/>
              <w:spacing w:before="1"/>
              <w:ind w:left="68" w:right="42"/>
              <w:jc w:val="center"/>
              <w:rPr>
                <w:sz w:val="17"/>
              </w:rPr>
            </w:pPr>
            <w:r>
              <w:rPr>
                <w:spacing w:val="-10"/>
                <w:sz w:val="17"/>
              </w:rPr>
              <w:t>F</w:t>
            </w:r>
          </w:p>
        </w:tc>
        <w:tc>
          <w:tcPr>
            <w:tcW w:w="2554" w:type="dxa"/>
          </w:tcPr>
          <w:p w14:paraId="1D97CE4D" w14:textId="77777777" w:rsidR="001624B9" w:rsidRDefault="001624B9">
            <w:pPr>
              <w:pStyle w:val="TableParagraph"/>
              <w:rPr>
                <w:b/>
                <w:sz w:val="17"/>
              </w:rPr>
            </w:pPr>
          </w:p>
          <w:p w14:paraId="63D21000" w14:textId="77777777" w:rsidR="001624B9" w:rsidRDefault="001624B9">
            <w:pPr>
              <w:pStyle w:val="TableParagraph"/>
              <w:spacing w:before="58"/>
              <w:rPr>
                <w:b/>
                <w:sz w:val="17"/>
              </w:rPr>
            </w:pPr>
          </w:p>
          <w:p w14:paraId="0CBCBA67" w14:textId="77777777" w:rsidR="001624B9" w:rsidRDefault="00845725">
            <w:pPr>
              <w:pStyle w:val="TableParagraph"/>
              <w:spacing w:before="1"/>
              <w:ind w:left="40"/>
              <w:jc w:val="center"/>
              <w:rPr>
                <w:sz w:val="17"/>
              </w:rPr>
            </w:pPr>
            <w:r>
              <w:rPr>
                <w:sz w:val="17"/>
              </w:rPr>
              <w:t>Por</w:t>
            </w:r>
            <w:r>
              <w:rPr>
                <w:spacing w:val="-1"/>
                <w:sz w:val="17"/>
              </w:rPr>
              <w:t xml:space="preserve"> </w:t>
            </w:r>
            <w:r>
              <w:rPr>
                <w:spacing w:val="-2"/>
                <w:sz w:val="17"/>
              </w:rPr>
              <w:t>acesso.</w:t>
            </w:r>
          </w:p>
        </w:tc>
      </w:tr>
    </w:tbl>
    <w:p w14:paraId="3C8C0B85" w14:textId="77777777" w:rsidR="001624B9" w:rsidRDefault="001624B9">
      <w:pPr>
        <w:jc w:val="center"/>
        <w:rPr>
          <w:sz w:val="17"/>
        </w:rPr>
        <w:sectPr w:rsidR="001624B9" w:rsidSect="00484131">
          <w:pgSz w:w="11910" w:h="16850"/>
          <w:pgMar w:top="2000" w:right="1080" w:bottom="860" w:left="1300" w:header="709" w:footer="670" w:gutter="0"/>
          <w:cols w:space="720"/>
        </w:sectPr>
      </w:pPr>
    </w:p>
    <w:p w14:paraId="63A2C19C"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6F9DBFEC" w14:textId="77777777" w:rsidTr="0CBC988F">
        <w:trPr>
          <w:trHeight w:val="510"/>
          <w:tblHeader/>
        </w:trPr>
        <w:tc>
          <w:tcPr>
            <w:tcW w:w="835" w:type="dxa"/>
            <w:shd w:val="clear" w:color="auto" w:fill="BEBEBE"/>
          </w:tcPr>
          <w:p w14:paraId="75EA64C5"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3C28D75F"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05DB3075"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44DE9CEB"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2B36C7DA" w14:textId="77777777" w:rsidR="001624B9" w:rsidRDefault="00845725">
            <w:pPr>
              <w:pStyle w:val="TableParagraph"/>
              <w:spacing w:before="156"/>
              <w:ind w:left="108" w:right="73"/>
              <w:jc w:val="center"/>
              <w:rPr>
                <w:b/>
                <w:sz w:val="17"/>
              </w:rPr>
            </w:pPr>
            <w:r>
              <w:rPr>
                <w:b/>
                <w:spacing w:val="-2"/>
                <w:sz w:val="17"/>
              </w:rPr>
              <w:t>CLASSIFICAÇÃO</w:t>
            </w:r>
          </w:p>
        </w:tc>
      </w:tr>
      <w:tr w:rsidR="001624B9" w14:paraId="63BEB97B" w14:textId="77777777" w:rsidTr="0CBC988F">
        <w:trPr>
          <w:trHeight w:val="901"/>
        </w:trPr>
        <w:tc>
          <w:tcPr>
            <w:tcW w:w="835" w:type="dxa"/>
          </w:tcPr>
          <w:p w14:paraId="11D8B6C0" w14:textId="77777777" w:rsidR="001624B9" w:rsidRDefault="001624B9">
            <w:pPr>
              <w:pStyle w:val="TableParagraph"/>
              <w:spacing w:before="158"/>
              <w:rPr>
                <w:b/>
                <w:sz w:val="17"/>
              </w:rPr>
            </w:pPr>
          </w:p>
          <w:p w14:paraId="41E79A86" w14:textId="77777777" w:rsidR="001624B9" w:rsidRDefault="00845725">
            <w:pPr>
              <w:pStyle w:val="TableParagraph"/>
              <w:ind w:left="22" w:right="1"/>
              <w:jc w:val="center"/>
              <w:rPr>
                <w:sz w:val="17"/>
              </w:rPr>
            </w:pPr>
            <w:r>
              <w:rPr>
                <w:spacing w:val="-5"/>
                <w:sz w:val="17"/>
              </w:rPr>
              <w:t>92</w:t>
            </w:r>
          </w:p>
        </w:tc>
        <w:tc>
          <w:tcPr>
            <w:tcW w:w="4040" w:type="dxa"/>
          </w:tcPr>
          <w:p w14:paraId="6D1FD80D" w14:textId="77777777" w:rsidR="001624B9" w:rsidRDefault="00845725">
            <w:pPr>
              <w:pStyle w:val="TableParagraph"/>
              <w:spacing w:before="61"/>
              <w:ind w:left="64" w:right="35"/>
              <w:jc w:val="both"/>
              <w:rPr>
                <w:sz w:val="17"/>
              </w:rPr>
            </w:pPr>
            <w:r>
              <w:rPr>
                <w:sz w:val="17"/>
              </w:rPr>
              <w:t>Não recompor o ACESSO autorizado, em conformidade</w:t>
            </w:r>
            <w:r>
              <w:rPr>
                <w:spacing w:val="-5"/>
                <w:sz w:val="17"/>
              </w:rPr>
              <w:t xml:space="preserve"> </w:t>
            </w:r>
            <w:r>
              <w:rPr>
                <w:sz w:val="17"/>
              </w:rPr>
              <w:t>com</w:t>
            </w:r>
            <w:r>
              <w:rPr>
                <w:spacing w:val="-6"/>
                <w:sz w:val="17"/>
              </w:rPr>
              <w:t xml:space="preserve"> </w:t>
            </w:r>
            <w:r>
              <w:rPr>
                <w:sz w:val="17"/>
              </w:rPr>
              <w:t>a</w:t>
            </w:r>
            <w:r>
              <w:rPr>
                <w:spacing w:val="-3"/>
                <w:sz w:val="17"/>
              </w:rPr>
              <w:t xml:space="preserve"> </w:t>
            </w:r>
            <w:r>
              <w:rPr>
                <w:sz w:val="17"/>
              </w:rPr>
              <w:t>legislação</w:t>
            </w:r>
            <w:r>
              <w:rPr>
                <w:spacing w:val="-5"/>
                <w:sz w:val="17"/>
              </w:rPr>
              <w:t xml:space="preserve"> </w:t>
            </w:r>
            <w:r>
              <w:rPr>
                <w:sz w:val="17"/>
              </w:rPr>
              <w:t>vigente,</w:t>
            </w:r>
            <w:r>
              <w:rPr>
                <w:spacing w:val="-6"/>
                <w:sz w:val="17"/>
              </w:rPr>
              <w:t xml:space="preserve"> </w:t>
            </w:r>
            <w:r>
              <w:rPr>
                <w:sz w:val="17"/>
              </w:rPr>
              <w:t>até</w:t>
            </w:r>
            <w:r>
              <w:rPr>
                <w:spacing w:val="-3"/>
                <w:sz w:val="17"/>
              </w:rPr>
              <w:t xml:space="preserve"> </w:t>
            </w:r>
            <w:r>
              <w:rPr>
                <w:sz w:val="17"/>
              </w:rPr>
              <w:t>o</w:t>
            </w:r>
            <w:r>
              <w:rPr>
                <w:spacing w:val="-5"/>
                <w:sz w:val="17"/>
              </w:rPr>
              <w:t xml:space="preserve"> </w:t>
            </w:r>
            <w:r>
              <w:rPr>
                <w:sz w:val="17"/>
              </w:rPr>
              <w:t>fim</w:t>
            </w:r>
            <w:r>
              <w:rPr>
                <w:spacing w:val="-6"/>
                <w:sz w:val="17"/>
              </w:rPr>
              <w:t xml:space="preserve"> </w:t>
            </w:r>
            <w:r>
              <w:rPr>
                <w:sz w:val="17"/>
              </w:rPr>
              <w:t>do prazo para conclusão da obra/intervenção, quando a</w:t>
            </w:r>
            <w:r>
              <w:rPr>
                <w:spacing w:val="-2"/>
                <w:sz w:val="17"/>
              </w:rPr>
              <w:t xml:space="preserve"> </w:t>
            </w:r>
            <w:r>
              <w:rPr>
                <w:sz w:val="17"/>
              </w:rPr>
              <w:t>obra/intervenção</w:t>
            </w:r>
            <w:r>
              <w:rPr>
                <w:spacing w:val="-2"/>
                <w:sz w:val="17"/>
              </w:rPr>
              <w:t xml:space="preserve"> </w:t>
            </w:r>
            <w:r>
              <w:rPr>
                <w:sz w:val="17"/>
              </w:rPr>
              <w:t>tenha</w:t>
            </w:r>
            <w:r>
              <w:rPr>
                <w:spacing w:val="-2"/>
                <w:sz w:val="17"/>
              </w:rPr>
              <w:t xml:space="preserve"> </w:t>
            </w:r>
            <w:r>
              <w:rPr>
                <w:sz w:val="17"/>
              </w:rPr>
              <w:t>afetado</w:t>
            </w:r>
            <w:r>
              <w:rPr>
                <w:spacing w:val="-2"/>
                <w:sz w:val="17"/>
              </w:rPr>
              <w:t xml:space="preserve"> </w:t>
            </w:r>
            <w:r>
              <w:rPr>
                <w:sz w:val="17"/>
              </w:rPr>
              <w:t>a área</w:t>
            </w:r>
            <w:r>
              <w:rPr>
                <w:spacing w:val="-2"/>
                <w:sz w:val="17"/>
              </w:rPr>
              <w:t xml:space="preserve"> </w:t>
            </w:r>
            <w:r>
              <w:rPr>
                <w:sz w:val="17"/>
              </w:rPr>
              <w:t>do</w:t>
            </w:r>
            <w:r>
              <w:rPr>
                <w:spacing w:val="-2"/>
                <w:sz w:val="17"/>
              </w:rPr>
              <w:t xml:space="preserve"> </w:t>
            </w:r>
            <w:r>
              <w:rPr>
                <w:sz w:val="17"/>
              </w:rPr>
              <w:t>acesso.</w:t>
            </w:r>
          </w:p>
        </w:tc>
        <w:tc>
          <w:tcPr>
            <w:tcW w:w="854" w:type="dxa"/>
          </w:tcPr>
          <w:p w14:paraId="79B04E99" w14:textId="77777777" w:rsidR="001624B9" w:rsidRDefault="001624B9">
            <w:pPr>
              <w:pStyle w:val="TableParagraph"/>
              <w:spacing w:before="158"/>
              <w:rPr>
                <w:b/>
                <w:sz w:val="17"/>
              </w:rPr>
            </w:pPr>
          </w:p>
          <w:p w14:paraId="7BC448BA" w14:textId="77777777" w:rsidR="001624B9" w:rsidRDefault="00845725">
            <w:pPr>
              <w:pStyle w:val="TableParagraph"/>
              <w:ind w:left="25"/>
              <w:jc w:val="center"/>
              <w:rPr>
                <w:sz w:val="17"/>
              </w:rPr>
            </w:pPr>
            <w:r>
              <w:rPr>
                <w:spacing w:val="-5"/>
                <w:sz w:val="17"/>
              </w:rPr>
              <w:t>III</w:t>
            </w:r>
          </w:p>
        </w:tc>
        <w:tc>
          <w:tcPr>
            <w:tcW w:w="991" w:type="dxa"/>
          </w:tcPr>
          <w:p w14:paraId="3426FF3B" w14:textId="77777777" w:rsidR="001624B9" w:rsidRDefault="001624B9">
            <w:pPr>
              <w:pStyle w:val="TableParagraph"/>
              <w:spacing w:before="158"/>
              <w:rPr>
                <w:b/>
                <w:sz w:val="17"/>
              </w:rPr>
            </w:pPr>
          </w:p>
          <w:p w14:paraId="571A576B" w14:textId="77777777" w:rsidR="001624B9" w:rsidRDefault="00845725">
            <w:pPr>
              <w:pStyle w:val="TableParagraph"/>
              <w:ind w:left="68" w:right="42"/>
              <w:jc w:val="center"/>
              <w:rPr>
                <w:sz w:val="17"/>
              </w:rPr>
            </w:pPr>
            <w:r>
              <w:rPr>
                <w:spacing w:val="-10"/>
                <w:sz w:val="17"/>
              </w:rPr>
              <w:t>E</w:t>
            </w:r>
          </w:p>
        </w:tc>
        <w:tc>
          <w:tcPr>
            <w:tcW w:w="2554" w:type="dxa"/>
          </w:tcPr>
          <w:p w14:paraId="28988DAC" w14:textId="77777777" w:rsidR="001624B9" w:rsidRDefault="001624B9">
            <w:pPr>
              <w:pStyle w:val="TableParagraph"/>
              <w:spacing w:before="158"/>
              <w:rPr>
                <w:b/>
                <w:sz w:val="17"/>
              </w:rPr>
            </w:pPr>
          </w:p>
          <w:p w14:paraId="7F7FC53D" w14:textId="77777777" w:rsidR="001624B9" w:rsidRDefault="00845725">
            <w:pPr>
              <w:pStyle w:val="TableParagraph"/>
              <w:ind w:left="40"/>
              <w:jc w:val="center"/>
              <w:rPr>
                <w:sz w:val="17"/>
              </w:rPr>
            </w:pPr>
            <w:r>
              <w:rPr>
                <w:sz w:val="17"/>
              </w:rPr>
              <w:t>Por</w:t>
            </w:r>
            <w:r>
              <w:rPr>
                <w:spacing w:val="-1"/>
                <w:sz w:val="17"/>
              </w:rPr>
              <w:t xml:space="preserve"> </w:t>
            </w:r>
            <w:r>
              <w:rPr>
                <w:spacing w:val="-2"/>
                <w:sz w:val="17"/>
              </w:rPr>
              <w:t>acesso.</w:t>
            </w:r>
          </w:p>
        </w:tc>
      </w:tr>
      <w:tr w:rsidR="001624B9" w14:paraId="34611CA3" w14:textId="77777777" w:rsidTr="0CBC988F">
        <w:trPr>
          <w:trHeight w:val="512"/>
        </w:trPr>
        <w:tc>
          <w:tcPr>
            <w:tcW w:w="835" w:type="dxa"/>
          </w:tcPr>
          <w:p w14:paraId="26DE9B7F" w14:textId="77777777" w:rsidR="001624B9" w:rsidRDefault="00845725">
            <w:pPr>
              <w:pStyle w:val="TableParagraph"/>
              <w:spacing w:before="157"/>
              <w:ind w:left="22" w:right="1"/>
              <w:jc w:val="center"/>
              <w:rPr>
                <w:sz w:val="17"/>
              </w:rPr>
            </w:pPr>
            <w:r>
              <w:rPr>
                <w:spacing w:val="-5"/>
                <w:sz w:val="17"/>
              </w:rPr>
              <w:t>93</w:t>
            </w:r>
          </w:p>
        </w:tc>
        <w:tc>
          <w:tcPr>
            <w:tcW w:w="4040" w:type="dxa"/>
          </w:tcPr>
          <w:p w14:paraId="45001B9F" w14:textId="77777777" w:rsidR="001624B9" w:rsidRDefault="00845725">
            <w:pPr>
              <w:pStyle w:val="TableParagraph"/>
              <w:spacing w:before="61"/>
              <w:ind w:left="64"/>
              <w:rPr>
                <w:sz w:val="17"/>
              </w:rPr>
            </w:pPr>
            <w:r>
              <w:rPr>
                <w:sz w:val="17"/>
              </w:rPr>
              <w:t>Não</w:t>
            </w:r>
            <w:r>
              <w:rPr>
                <w:spacing w:val="-5"/>
                <w:sz w:val="17"/>
              </w:rPr>
              <w:t xml:space="preserve"> </w:t>
            </w:r>
            <w:r>
              <w:rPr>
                <w:sz w:val="17"/>
              </w:rPr>
              <w:t>executar</w:t>
            </w:r>
            <w:r>
              <w:rPr>
                <w:spacing w:val="-5"/>
                <w:sz w:val="17"/>
              </w:rPr>
              <w:t xml:space="preserve"> </w:t>
            </w:r>
            <w:r>
              <w:rPr>
                <w:sz w:val="17"/>
              </w:rPr>
              <w:t>o</w:t>
            </w:r>
            <w:r>
              <w:rPr>
                <w:spacing w:val="-2"/>
                <w:sz w:val="17"/>
              </w:rPr>
              <w:t xml:space="preserve"> </w:t>
            </w:r>
            <w:r>
              <w:rPr>
                <w:sz w:val="17"/>
              </w:rPr>
              <w:t>fechamento</w:t>
            </w:r>
            <w:r>
              <w:rPr>
                <w:spacing w:val="-5"/>
                <w:sz w:val="17"/>
              </w:rPr>
              <w:t xml:space="preserve"> </w:t>
            </w:r>
            <w:r>
              <w:rPr>
                <w:sz w:val="17"/>
              </w:rPr>
              <w:t>de</w:t>
            </w:r>
            <w:r>
              <w:rPr>
                <w:spacing w:val="-5"/>
                <w:sz w:val="17"/>
              </w:rPr>
              <w:t xml:space="preserve"> </w:t>
            </w:r>
            <w:r>
              <w:rPr>
                <w:sz w:val="17"/>
              </w:rPr>
              <w:t>acesso</w:t>
            </w:r>
            <w:r>
              <w:rPr>
                <w:spacing w:val="-2"/>
                <w:sz w:val="17"/>
              </w:rPr>
              <w:t xml:space="preserve"> </w:t>
            </w:r>
            <w:r>
              <w:rPr>
                <w:sz w:val="17"/>
              </w:rPr>
              <w:t>determinado pela ARTESP no prazo de 10 dias úteis.</w:t>
            </w:r>
          </w:p>
        </w:tc>
        <w:tc>
          <w:tcPr>
            <w:tcW w:w="854" w:type="dxa"/>
          </w:tcPr>
          <w:p w14:paraId="30307D5A" w14:textId="77777777" w:rsidR="001624B9" w:rsidRDefault="00845725">
            <w:pPr>
              <w:pStyle w:val="TableParagraph"/>
              <w:spacing w:before="157"/>
              <w:ind w:left="25"/>
              <w:jc w:val="center"/>
              <w:rPr>
                <w:sz w:val="17"/>
              </w:rPr>
            </w:pPr>
            <w:r>
              <w:rPr>
                <w:spacing w:val="-5"/>
                <w:sz w:val="17"/>
              </w:rPr>
              <w:t>II</w:t>
            </w:r>
          </w:p>
        </w:tc>
        <w:tc>
          <w:tcPr>
            <w:tcW w:w="991" w:type="dxa"/>
          </w:tcPr>
          <w:p w14:paraId="4F45B053" w14:textId="77777777" w:rsidR="001624B9" w:rsidRDefault="00845725">
            <w:pPr>
              <w:pStyle w:val="TableParagraph"/>
              <w:spacing w:before="157"/>
              <w:ind w:left="68" w:right="42"/>
              <w:jc w:val="center"/>
              <w:rPr>
                <w:sz w:val="17"/>
              </w:rPr>
            </w:pPr>
            <w:r>
              <w:rPr>
                <w:spacing w:val="-10"/>
                <w:sz w:val="17"/>
              </w:rPr>
              <w:t>D</w:t>
            </w:r>
          </w:p>
        </w:tc>
        <w:tc>
          <w:tcPr>
            <w:tcW w:w="2554" w:type="dxa"/>
          </w:tcPr>
          <w:p w14:paraId="3F8A36B2" w14:textId="77777777" w:rsidR="001624B9" w:rsidRDefault="00845725">
            <w:pPr>
              <w:pStyle w:val="TableParagraph"/>
              <w:spacing w:before="157"/>
              <w:ind w:left="109" w:right="72"/>
              <w:jc w:val="center"/>
              <w:rPr>
                <w:sz w:val="17"/>
              </w:rPr>
            </w:pPr>
            <w:r>
              <w:rPr>
                <w:sz w:val="17"/>
              </w:rPr>
              <w:t>Por</w:t>
            </w:r>
            <w:r>
              <w:rPr>
                <w:spacing w:val="-1"/>
                <w:sz w:val="17"/>
              </w:rPr>
              <w:t xml:space="preserve"> </w:t>
            </w:r>
            <w:r>
              <w:rPr>
                <w:spacing w:val="-2"/>
                <w:sz w:val="17"/>
              </w:rPr>
              <w:t>descumprimento.</w:t>
            </w:r>
          </w:p>
        </w:tc>
      </w:tr>
      <w:tr w:rsidR="001624B9" w14:paraId="4BF09EFE" w14:textId="77777777" w:rsidTr="0CBC988F">
        <w:trPr>
          <w:trHeight w:val="705"/>
        </w:trPr>
        <w:tc>
          <w:tcPr>
            <w:tcW w:w="835" w:type="dxa"/>
          </w:tcPr>
          <w:p w14:paraId="0C94681E" w14:textId="77777777" w:rsidR="001624B9" w:rsidRDefault="001624B9">
            <w:pPr>
              <w:pStyle w:val="TableParagraph"/>
              <w:spacing w:before="57"/>
              <w:rPr>
                <w:b/>
                <w:sz w:val="17"/>
              </w:rPr>
            </w:pPr>
          </w:p>
          <w:p w14:paraId="346B04A4" w14:textId="77777777" w:rsidR="001624B9" w:rsidRDefault="00845725">
            <w:pPr>
              <w:pStyle w:val="TableParagraph"/>
              <w:ind w:left="22" w:right="1"/>
              <w:jc w:val="center"/>
              <w:rPr>
                <w:sz w:val="17"/>
              </w:rPr>
            </w:pPr>
            <w:r>
              <w:rPr>
                <w:spacing w:val="-5"/>
                <w:sz w:val="17"/>
              </w:rPr>
              <w:t>94</w:t>
            </w:r>
          </w:p>
        </w:tc>
        <w:tc>
          <w:tcPr>
            <w:tcW w:w="4040" w:type="dxa"/>
          </w:tcPr>
          <w:p w14:paraId="089DD4D5" w14:textId="77777777" w:rsidR="001624B9" w:rsidRDefault="00845725">
            <w:pPr>
              <w:pStyle w:val="TableParagraph"/>
              <w:spacing w:before="58"/>
              <w:ind w:left="64" w:right="37"/>
              <w:jc w:val="both"/>
              <w:rPr>
                <w:sz w:val="17"/>
              </w:rPr>
            </w:pPr>
            <w:r>
              <w:rPr>
                <w:sz w:val="17"/>
              </w:rPr>
              <w:t>Encaminhamento de processos relativos a pedido de abertura/regularização/fechamento de acesso em desconformidade com legislação vigente.</w:t>
            </w:r>
          </w:p>
        </w:tc>
        <w:tc>
          <w:tcPr>
            <w:tcW w:w="854" w:type="dxa"/>
          </w:tcPr>
          <w:p w14:paraId="29FAAD45" w14:textId="77777777" w:rsidR="001624B9" w:rsidRDefault="001624B9">
            <w:pPr>
              <w:pStyle w:val="TableParagraph"/>
              <w:spacing w:before="57"/>
              <w:rPr>
                <w:b/>
                <w:sz w:val="17"/>
              </w:rPr>
            </w:pPr>
          </w:p>
          <w:p w14:paraId="10D60B42" w14:textId="77777777" w:rsidR="001624B9" w:rsidRDefault="00845725">
            <w:pPr>
              <w:pStyle w:val="TableParagraph"/>
              <w:ind w:left="25" w:right="1"/>
              <w:jc w:val="center"/>
              <w:rPr>
                <w:sz w:val="17"/>
              </w:rPr>
            </w:pPr>
            <w:r>
              <w:rPr>
                <w:spacing w:val="-10"/>
                <w:sz w:val="17"/>
              </w:rPr>
              <w:t>I</w:t>
            </w:r>
          </w:p>
        </w:tc>
        <w:tc>
          <w:tcPr>
            <w:tcW w:w="991" w:type="dxa"/>
          </w:tcPr>
          <w:p w14:paraId="7E7A989F" w14:textId="77777777" w:rsidR="001624B9" w:rsidRDefault="001624B9">
            <w:pPr>
              <w:pStyle w:val="TableParagraph"/>
              <w:spacing w:before="57"/>
              <w:rPr>
                <w:b/>
                <w:sz w:val="17"/>
              </w:rPr>
            </w:pPr>
          </w:p>
          <w:p w14:paraId="403E0E10" w14:textId="77777777" w:rsidR="001624B9" w:rsidRDefault="00845725">
            <w:pPr>
              <w:pStyle w:val="TableParagraph"/>
              <w:ind w:left="68" w:right="42"/>
              <w:jc w:val="center"/>
              <w:rPr>
                <w:sz w:val="17"/>
              </w:rPr>
            </w:pPr>
            <w:r>
              <w:rPr>
                <w:spacing w:val="-10"/>
                <w:sz w:val="17"/>
              </w:rPr>
              <w:t>D</w:t>
            </w:r>
          </w:p>
        </w:tc>
        <w:tc>
          <w:tcPr>
            <w:tcW w:w="2554" w:type="dxa"/>
          </w:tcPr>
          <w:p w14:paraId="27AE50DC" w14:textId="77777777" w:rsidR="001624B9" w:rsidRDefault="001624B9">
            <w:pPr>
              <w:pStyle w:val="TableParagraph"/>
              <w:spacing w:before="57"/>
              <w:rPr>
                <w:b/>
                <w:sz w:val="17"/>
              </w:rPr>
            </w:pPr>
          </w:p>
          <w:p w14:paraId="6560C19D" w14:textId="77777777" w:rsidR="001624B9" w:rsidRDefault="00845725">
            <w:pPr>
              <w:pStyle w:val="TableParagraph"/>
              <w:ind w:left="109" w:right="72"/>
              <w:jc w:val="center"/>
              <w:rPr>
                <w:sz w:val="17"/>
              </w:rPr>
            </w:pPr>
            <w:r>
              <w:rPr>
                <w:sz w:val="17"/>
              </w:rPr>
              <w:t>Por</w:t>
            </w:r>
            <w:r>
              <w:rPr>
                <w:spacing w:val="-1"/>
                <w:sz w:val="17"/>
              </w:rPr>
              <w:t xml:space="preserve"> </w:t>
            </w:r>
            <w:r>
              <w:rPr>
                <w:spacing w:val="-2"/>
                <w:sz w:val="17"/>
              </w:rPr>
              <w:t>descumprimento.</w:t>
            </w:r>
          </w:p>
        </w:tc>
      </w:tr>
      <w:tr w:rsidR="001624B9" w14:paraId="37902DF0" w14:textId="77777777" w:rsidTr="0CBC988F">
        <w:trPr>
          <w:trHeight w:val="901"/>
        </w:trPr>
        <w:tc>
          <w:tcPr>
            <w:tcW w:w="835" w:type="dxa"/>
          </w:tcPr>
          <w:p w14:paraId="691052E2" w14:textId="77777777" w:rsidR="001624B9" w:rsidRDefault="001624B9">
            <w:pPr>
              <w:pStyle w:val="TableParagraph"/>
              <w:spacing w:before="158"/>
              <w:rPr>
                <w:b/>
                <w:sz w:val="17"/>
              </w:rPr>
            </w:pPr>
          </w:p>
          <w:p w14:paraId="3248956C" w14:textId="77777777" w:rsidR="001624B9" w:rsidRDefault="00845725">
            <w:pPr>
              <w:pStyle w:val="TableParagraph"/>
              <w:ind w:left="22" w:right="1"/>
              <w:jc w:val="center"/>
              <w:rPr>
                <w:sz w:val="17"/>
              </w:rPr>
            </w:pPr>
            <w:r>
              <w:rPr>
                <w:spacing w:val="-5"/>
                <w:sz w:val="17"/>
              </w:rPr>
              <w:t>95</w:t>
            </w:r>
          </w:p>
        </w:tc>
        <w:tc>
          <w:tcPr>
            <w:tcW w:w="4040" w:type="dxa"/>
          </w:tcPr>
          <w:p w14:paraId="25992A9A" w14:textId="77777777" w:rsidR="001624B9" w:rsidRDefault="00845725">
            <w:pPr>
              <w:pStyle w:val="TableParagraph"/>
              <w:spacing w:before="61"/>
              <w:ind w:left="64" w:right="33"/>
              <w:jc w:val="both"/>
              <w:rPr>
                <w:sz w:val="17"/>
              </w:rPr>
            </w:pPr>
            <w:r>
              <w:rPr>
                <w:sz w:val="17"/>
              </w:rPr>
              <w:t>Não entregar/enviar ao interessado o comunicado da ARTESP quanto à análise do(s) pedido(s) e/ou do(s) projeto(s) encaminhado(s) pela ARTESP no prazo de 5 dias uteis.</w:t>
            </w:r>
          </w:p>
        </w:tc>
        <w:tc>
          <w:tcPr>
            <w:tcW w:w="854" w:type="dxa"/>
          </w:tcPr>
          <w:p w14:paraId="00040BAC" w14:textId="77777777" w:rsidR="001624B9" w:rsidRDefault="001624B9">
            <w:pPr>
              <w:pStyle w:val="TableParagraph"/>
              <w:spacing w:before="158"/>
              <w:rPr>
                <w:b/>
                <w:sz w:val="17"/>
              </w:rPr>
            </w:pPr>
          </w:p>
          <w:p w14:paraId="36408207" w14:textId="77777777" w:rsidR="001624B9" w:rsidRDefault="00845725">
            <w:pPr>
              <w:pStyle w:val="TableParagraph"/>
              <w:ind w:left="25" w:right="1"/>
              <w:jc w:val="center"/>
              <w:rPr>
                <w:sz w:val="17"/>
              </w:rPr>
            </w:pPr>
            <w:r>
              <w:rPr>
                <w:spacing w:val="-10"/>
                <w:sz w:val="17"/>
              </w:rPr>
              <w:t>I</w:t>
            </w:r>
          </w:p>
        </w:tc>
        <w:tc>
          <w:tcPr>
            <w:tcW w:w="991" w:type="dxa"/>
          </w:tcPr>
          <w:p w14:paraId="63C91764" w14:textId="77777777" w:rsidR="001624B9" w:rsidRDefault="001624B9">
            <w:pPr>
              <w:pStyle w:val="TableParagraph"/>
              <w:spacing w:before="158"/>
              <w:rPr>
                <w:b/>
                <w:sz w:val="17"/>
              </w:rPr>
            </w:pPr>
          </w:p>
          <w:p w14:paraId="34933EA8" w14:textId="77777777" w:rsidR="001624B9" w:rsidRDefault="00845725">
            <w:pPr>
              <w:pStyle w:val="TableParagraph"/>
              <w:ind w:left="68" w:right="42"/>
              <w:jc w:val="center"/>
              <w:rPr>
                <w:sz w:val="17"/>
              </w:rPr>
            </w:pPr>
            <w:r>
              <w:rPr>
                <w:spacing w:val="-10"/>
                <w:sz w:val="17"/>
              </w:rPr>
              <w:t>C</w:t>
            </w:r>
          </w:p>
        </w:tc>
        <w:tc>
          <w:tcPr>
            <w:tcW w:w="2554" w:type="dxa"/>
          </w:tcPr>
          <w:p w14:paraId="0FD77904" w14:textId="77777777" w:rsidR="001624B9" w:rsidRDefault="001624B9">
            <w:pPr>
              <w:pStyle w:val="TableParagraph"/>
              <w:spacing w:before="158"/>
              <w:rPr>
                <w:b/>
                <w:sz w:val="17"/>
              </w:rPr>
            </w:pPr>
          </w:p>
          <w:p w14:paraId="584A5AF4" w14:textId="77777777" w:rsidR="001624B9" w:rsidRDefault="00845725">
            <w:pPr>
              <w:pStyle w:val="TableParagraph"/>
              <w:ind w:left="109" w:right="72"/>
              <w:jc w:val="center"/>
              <w:rPr>
                <w:sz w:val="17"/>
              </w:rPr>
            </w:pPr>
            <w:r>
              <w:rPr>
                <w:sz w:val="17"/>
              </w:rPr>
              <w:t>Por</w:t>
            </w:r>
            <w:r>
              <w:rPr>
                <w:spacing w:val="-1"/>
                <w:sz w:val="17"/>
              </w:rPr>
              <w:t xml:space="preserve"> </w:t>
            </w:r>
            <w:r>
              <w:rPr>
                <w:spacing w:val="-2"/>
                <w:sz w:val="17"/>
              </w:rPr>
              <w:t>descumprimento.</w:t>
            </w:r>
          </w:p>
        </w:tc>
      </w:tr>
      <w:tr w:rsidR="001624B9" w14:paraId="02EF0B5C" w14:textId="77777777" w:rsidTr="0CBC988F">
        <w:trPr>
          <w:trHeight w:val="1098"/>
        </w:trPr>
        <w:tc>
          <w:tcPr>
            <w:tcW w:w="835" w:type="dxa"/>
          </w:tcPr>
          <w:p w14:paraId="313F2E39" w14:textId="77777777" w:rsidR="001624B9" w:rsidRDefault="001624B9">
            <w:pPr>
              <w:pStyle w:val="TableParagraph"/>
              <w:rPr>
                <w:b/>
                <w:sz w:val="17"/>
              </w:rPr>
            </w:pPr>
          </w:p>
          <w:p w14:paraId="5FDD18F9" w14:textId="77777777" w:rsidR="001624B9" w:rsidRDefault="001624B9">
            <w:pPr>
              <w:pStyle w:val="TableParagraph"/>
              <w:spacing w:before="58"/>
              <w:rPr>
                <w:b/>
                <w:sz w:val="17"/>
              </w:rPr>
            </w:pPr>
          </w:p>
          <w:p w14:paraId="4013E13F" w14:textId="77777777" w:rsidR="001624B9" w:rsidRDefault="00845725">
            <w:pPr>
              <w:pStyle w:val="TableParagraph"/>
              <w:spacing w:before="1"/>
              <w:ind w:left="22" w:right="1"/>
              <w:jc w:val="center"/>
              <w:rPr>
                <w:sz w:val="17"/>
              </w:rPr>
            </w:pPr>
            <w:r>
              <w:rPr>
                <w:spacing w:val="-5"/>
                <w:sz w:val="17"/>
              </w:rPr>
              <w:t>96</w:t>
            </w:r>
          </w:p>
        </w:tc>
        <w:tc>
          <w:tcPr>
            <w:tcW w:w="4040" w:type="dxa"/>
          </w:tcPr>
          <w:p w14:paraId="55B51117" w14:textId="77777777" w:rsidR="001624B9" w:rsidRDefault="00845725">
            <w:pPr>
              <w:pStyle w:val="TableParagraph"/>
              <w:spacing w:before="61"/>
              <w:ind w:left="64" w:right="33"/>
              <w:jc w:val="both"/>
              <w:rPr>
                <w:sz w:val="17"/>
              </w:rPr>
            </w:pPr>
            <w:r>
              <w:rPr>
                <w:sz w:val="17"/>
              </w:rPr>
              <w:t xml:space="preserve">Não entregar ao interessado a(s) autorização(ões) </w:t>
            </w:r>
            <w:r>
              <w:rPr>
                <w:spacing w:val="-2"/>
                <w:sz w:val="17"/>
              </w:rPr>
              <w:t>de</w:t>
            </w:r>
            <w:r>
              <w:rPr>
                <w:spacing w:val="-7"/>
                <w:sz w:val="17"/>
              </w:rPr>
              <w:t xml:space="preserve"> </w:t>
            </w:r>
            <w:r>
              <w:rPr>
                <w:spacing w:val="-2"/>
                <w:sz w:val="17"/>
              </w:rPr>
              <w:t>acesso</w:t>
            </w:r>
            <w:r>
              <w:rPr>
                <w:spacing w:val="-7"/>
                <w:sz w:val="17"/>
              </w:rPr>
              <w:t xml:space="preserve"> </w:t>
            </w:r>
            <w:r>
              <w:rPr>
                <w:spacing w:val="-2"/>
                <w:sz w:val="17"/>
              </w:rPr>
              <w:t>emitida(s)</w:t>
            </w:r>
            <w:r>
              <w:rPr>
                <w:spacing w:val="-7"/>
                <w:sz w:val="17"/>
              </w:rPr>
              <w:t xml:space="preserve"> </w:t>
            </w:r>
            <w:r>
              <w:rPr>
                <w:spacing w:val="-2"/>
                <w:sz w:val="17"/>
              </w:rPr>
              <w:t>pela</w:t>
            </w:r>
            <w:r>
              <w:rPr>
                <w:spacing w:val="-4"/>
                <w:sz w:val="17"/>
              </w:rPr>
              <w:t xml:space="preserve"> </w:t>
            </w:r>
            <w:r>
              <w:rPr>
                <w:spacing w:val="-2"/>
                <w:sz w:val="17"/>
              </w:rPr>
              <w:t>ARTESP,</w:t>
            </w:r>
            <w:r>
              <w:rPr>
                <w:spacing w:val="-5"/>
                <w:sz w:val="17"/>
              </w:rPr>
              <w:t xml:space="preserve"> </w:t>
            </w:r>
            <w:r>
              <w:rPr>
                <w:spacing w:val="-2"/>
                <w:sz w:val="17"/>
              </w:rPr>
              <w:t>bem</w:t>
            </w:r>
            <w:r>
              <w:rPr>
                <w:spacing w:val="-8"/>
                <w:sz w:val="17"/>
              </w:rPr>
              <w:t xml:space="preserve"> </w:t>
            </w:r>
            <w:r>
              <w:rPr>
                <w:spacing w:val="-2"/>
                <w:sz w:val="17"/>
              </w:rPr>
              <w:t xml:space="preserve">como cópia </w:t>
            </w:r>
            <w:r>
              <w:rPr>
                <w:sz w:val="17"/>
              </w:rPr>
              <w:t>do(s) projeto(s) executivo(s) aprovado(s) ou deixar de</w:t>
            </w:r>
            <w:r>
              <w:rPr>
                <w:spacing w:val="-8"/>
                <w:sz w:val="17"/>
              </w:rPr>
              <w:t xml:space="preserve"> </w:t>
            </w:r>
            <w:r>
              <w:rPr>
                <w:sz w:val="17"/>
              </w:rPr>
              <w:t>comunicar</w:t>
            </w:r>
            <w:r>
              <w:rPr>
                <w:spacing w:val="-9"/>
                <w:sz w:val="17"/>
              </w:rPr>
              <w:t xml:space="preserve"> </w:t>
            </w:r>
            <w:r>
              <w:rPr>
                <w:sz w:val="17"/>
              </w:rPr>
              <w:t>o(s)</w:t>
            </w:r>
            <w:r>
              <w:rPr>
                <w:spacing w:val="-6"/>
                <w:sz w:val="17"/>
              </w:rPr>
              <w:t xml:space="preserve"> </w:t>
            </w:r>
            <w:r>
              <w:rPr>
                <w:sz w:val="17"/>
              </w:rPr>
              <w:t>indeferimento(s)</w:t>
            </w:r>
            <w:r>
              <w:rPr>
                <w:spacing w:val="-9"/>
                <w:sz w:val="17"/>
              </w:rPr>
              <w:t xml:space="preserve"> </w:t>
            </w:r>
            <w:r>
              <w:rPr>
                <w:sz w:val="17"/>
              </w:rPr>
              <w:t>e/ou</w:t>
            </w:r>
            <w:r>
              <w:rPr>
                <w:spacing w:val="-8"/>
                <w:sz w:val="17"/>
              </w:rPr>
              <w:t xml:space="preserve"> </w:t>
            </w:r>
            <w:r>
              <w:rPr>
                <w:sz w:val="17"/>
              </w:rPr>
              <w:t>de</w:t>
            </w:r>
            <w:r>
              <w:rPr>
                <w:spacing w:val="-8"/>
                <w:sz w:val="17"/>
              </w:rPr>
              <w:t xml:space="preserve"> </w:t>
            </w:r>
            <w:r>
              <w:rPr>
                <w:sz w:val="17"/>
              </w:rPr>
              <w:t>entregar a(s) justificativa(s) no prazo de 5 dias uteis.</w:t>
            </w:r>
          </w:p>
        </w:tc>
        <w:tc>
          <w:tcPr>
            <w:tcW w:w="854" w:type="dxa"/>
          </w:tcPr>
          <w:p w14:paraId="1E5D8C14" w14:textId="77777777" w:rsidR="001624B9" w:rsidRDefault="001624B9">
            <w:pPr>
              <w:pStyle w:val="TableParagraph"/>
              <w:rPr>
                <w:b/>
                <w:sz w:val="17"/>
              </w:rPr>
            </w:pPr>
          </w:p>
          <w:p w14:paraId="05D3A440" w14:textId="77777777" w:rsidR="001624B9" w:rsidRDefault="001624B9">
            <w:pPr>
              <w:pStyle w:val="TableParagraph"/>
              <w:spacing w:before="58"/>
              <w:rPr>
                <w:b/>
                <w:sz w:val="17"/>
              </w:rPr>
            </w:pPr>
          </w:p>
          <w:p w14:paraId="2350DB95" w14:textId="77777777" w:rsidR="001624B9" w:rsidRDefault="00845725">
            <w:pPr>
              <w:pStyle w:val="TableParagraph"/>
              <w:spacing w:before="1"/>
              <w:ind w:left="25" w:right="1"/>
              <w:jc w:val="center"/>
              <w:rPr>
                <w:sz w:val="17"/>
              </w:rPr>
            </w:pPr>
            <w:r>
              <w:rPr>
                <w:spacing w:val="-10"/>
                <w:sz w:val="17"/>
              </w:rPr>
              <w:t>I</w:t>
            </w:r>
          </w:p>
        </w:tc>
        <w:tc>
          <w:tcPr>
            <w:tcW w:w="991" w:type="dxa"/>
          </w:tcPr>
          <w:p w14:paraId="70049CAC" w14:textId="77777777" w:rsidR="001624B9" w:rsidRDefault="001624B9">
            <w:pPr>
              <w:pStyle w:val="TableParagraph"/>
              <w:rPr>
                <w:b/>
                <w:sz w:val="17"/>
              </w:rPr>
            </w:pPr>
          </w:p>
          <w:p w14:paraId="7BFB5F80" w14:textId="77777777" w:rsidR="001624B9" w:rsidRDefault="001624B9">
            <w:pPr>
              <w:pStyle w:val="TableParagraph"/>
              <w:spacing w:before="58"/>
              <w:rPr>
                <w:b/>
                <w:sz w:val="17"/>
              </w:rPr>
            </w:pPr>
          </w:p>
          <w:p w14:paraId="758BBCCA" w14:textId="77777777" w:rsidR="001624B9" w:rsidRDefault="00845725">
            <w:pPr>
              <w:pStyle w:val="TableParagraph"/>
              <w:spacing w:before="1"/>
              <w:ind w:left="68" w:right="42"/>
              <w:jc w:val="center"/>
              <w:rPr>
                <w:sz w:val="17"/>
              </w:rPr>
            </w:pPr>
            <w:r>
              <w:rPr>
                <w:spacing w:val="-10"/>
                <w:sz w:val="17"/>
              </w:rPr>
              <w:t>C</w:t>
            </w:r>
          </w:p>
        </w:tc>
        <w:tc>
          <w:tcPr>
            <w:tcW w:w="2554" w:type="dxa"/>
          </w:tcPr>
          <w:p w14:paraId="0CD68500" w14:textId="77777777" w:rsidR="001624B9" w:rsidRDefault="001624B9">
            <w:pPr>
              <w:pStyle w:val="TableParagraph"/>
              <w:rPr>
                <w:b/>
                <w:sz w:val="17"/>
              </w:rPr>
            </w:pPr>
          </w:p>
          <w:p w14:paraId="1CB90EF8" w14:textId="77777777" w:rsidR="001624B9" w:rsidRDefault="001624B9">
            <w:pPr>
              <w:pStyle w:val="TableParagraph"/>
              <w:spacing w:before="58"/>
              <w:rPr>
                <w:b/>
                <w:sz w:val="17"/>
              </w:rPr>
            </w:pPr>
          </w:p>
          <w:p w14:paraId="027FFBE4" w14:textId="77777777" w:rsidR="001624B9" w:rsidRDefault="00845725">
            <w:pPr>
              <w:pStyle w:val="TableParagraph"/>
              <w:spacing w:before="1"/>
              <w:ind w:left="109" w:right="72"/>
              <w:jc w:val="center"/>
              <w:rPr>
                <w:sz w:val="17"/>
              </w:rPr>
            </w:pPr>
            <w:r>
              <w:rPr>
                <w:sz w:val="17"/>
              </w:rPr>
              <w:t>Por</w:t>
            </w:r>
            <w:r>
              <w:rPr>
                <w:spacing w:val="-1"/>
                <w:sz w:val="17"/>
              </w:rPr>
              <w:t xml:space="preserve"> </w:t>
            </w:r>
            <w:r>
              <w:rPr>
                <w:spacing w:val="-2"/>
                <w:sz w:val="17"/>
              </w:rPr>
              <w:t>descumprimento.</w:t>
            </w:r>
          </w:p>
        </w:tc>
      </w:tr>
      <w:tr w:rsidR="001624B9" w14:paraId="4B44DA5F" w14:textId="77777777" w:rsidTr="0CBC988F">
        <w:trPr>
          <w:trHeight w:val="510"/>
        </w:trPr>
        <w:tc>
          <w:tcPr>
            <w:tcW w:w="835" w:type="dxa"/>
          </w:tcPr>
          <w:p w14:paraId="27937E60" w14:textId="77777777" w:rsidR="001624B9" w:rsidRDefault="00845725">
            <w:pPr>
              <w:pStyle w:val="TableParagraph"/>
              <w:spacing w:before="157"/>
              <w:ind w:left="22" w:right="1"/>
              <w:jc w:val="center"/>
              <w:rPr>
                <w:sz w:val="17"/>
              </w:rPr>
            </w:pPr>
            <w:r>
              <w:rPr>
                <w:spacing w:val="-5"/>
                <w:sz w:val="17"/>
              </w:rPr>
              <w:t>97</w:t>
            </w:r>
          </w:p>
        </w:tc>
        <w:tc>
          <w:tcPr>
            <w:tcW w:w="4040" w:type="dxa"/>
          </w:tcPr>
          <w:p w14:paraId="6063EAF5" w14:textId="77777777" w:rsidR="001624B9" w:rsidRDefault="00845725">
            <w:pPr>
              <w:pStyle w:val="TableParagraph"/>
              <w:spacing w:before="58"/>
              <w:ind w:left="64"/>
              <w:rPr>
                <w:sz w:val="17"/>
              </w:rPr>
            </w:pPr>
            <w:r>
              <w:rPr>
                <w:sz w:val="17"/>
              </w:rPr>
              <w:t>Não</w:t>
            </w:r>
            <w:r>
              <w:rPr>
                <w:spacing w:val="-12"/>
                <w:sz w:val="17"/>
              </w:rPr>
              <w:t xml:space="preserve"> </w:t>
            </w:r>
            <w:r>
              <w:rPr>
                <w:sz w:val="17"/>
              </w:rPr>
              <w:t>embargar</w:t>
            </w:r>
            <w:r>
              <w:rPr>
                <w:spacing w:val="-12"/>
                <w:sz w:val="17"/>
              </w:rPr>
              <w:t xml:space="preserve"> </w:t>
            </w:r>
            <w:r>
              <w:rPr>
                <w:sz w:val="17"/>
              </w:rPr>
              <w:t>obra</w:t>
            </w:r>
            <w:r>
              <w:rPr>
                <w:spacing w:val="-12"/>
                <w:sz w:val="17"/>
              </w:rPr>
              <w:t xml:space="preserve"> </w:t>
            </w:r>
            <w:r>
              <w:rPr>
                <w:sz w:val="17"/>
              </w:rPr>
              <w:t>de</w:t>
            </w:r>
            <w:r>
              <w:rPr>
                <w:spacing w:val="-12"/>
                <w:sz w:val="17"/>
              </w:rPr>
              <w:t xml:space="preserve"> </w:t>
            </w:r>
            <w:r>
              <w:rPr>
                <w:sz w:val="17"/>
              </w:rPr>
              <w:t>acesso</w:t>
            </w:r>
            <w:r>
              <w:rPr>
                <w:spacing w:val="-12"/>
                <w:sz w:val="17"/>
              </w:rPr>
              <w:t xml:space="preserve"> </w:t>
            </w:r>
            <w:r>
              <w:rPr>
                <w:sz w:val="17"/>
              </w:rPr>
              <w:t>não</w:t>
            </w:r>
            <w:r>
              <w:rPr>
                <w:spacing w:val="-11"/>
                <w:sz w:val="17"/>
              </w:rPr>
              <w:t xml:space="preserve"> </w:t>
            </w:r>
            <w:r>
              <w:rPr>
                <w:sz w:val="17"/>
              </w:rPr>
              <w:t>autorizado</w:t>
            </w:r>
            <w:r>
              <w:rPr>
                <w:spacing w:val="-12"/>
                <w:sz w:val="17"/>
              </w:rPr>
              <w:t xml:space="preserve"> </w:t>
            </w:r>
            <w:r>
              <w:rPr>
                <w:sz w:val="17"/>
              </w:rPr>
              <w:t>ou</w:t>
            </w:r>
            <w:r>
              <w:rPr>
                <w:spacing w:val="-12"/>
                <w:sz w:val="17"/>
              </w:rPr>
              <w:t xml:space="preserve"> </w:t>
            </w:r>
            <w:r>
              <w:rPr>
                <w:sz w:val="17"/>
              </w:rPr>
              <w:t>em desconformidade com o projeto aprovado.</w:t>
            </w:r>
          </w:p>
        </w:tc>
        <w:tc>
          <w:tcPr>
            <w:tcW w:w="854" w:type="dxa"/>
          </w:tcPr>
          <w:p w14:paraId="74399324" w14:textId="77777777" w:rsidR="001624B9" w:rsidRDefault="00845725">
            <w:pPr>
              <w:pStyle w:val="TableParagraph"/>
              <w:spacing w:before="157"/>
              <w:ind w:left="25"/>
              <w:jc w:val="center"/>
              <w:rPr>
                <w:sz w:val="17"/>
              </w:rPr>
            </w:pPr>
            <w:r>
              <w:rPr>
                <w:spacing w:val="-5"/>
                <w:sz w:val="17"/>
              </w:rPr>
              <w:t>II</w:t>
            </w:r>
          </w:p>
        </w:tc>
        <w:tc>
          <w:tcPr>
            <w:tcW w:w="991" w:type="dxa"/>
          </w:tcPr>
          <w:p w14:paraId="5FCEB99F" w14:textId="77777777" w:rsidR="001624B9" w:rsidRDefault="00845725">
            <w:pPr>
              <w:pStyle w:val="TableParagraph"/>
              <w:spacing w:before="157"/>
              <w:ind w:left="68" w:right="42"/>
              <w:jc w:val="center"/>
              <w:rPr>
                <w:sz w:val="17"/>
              </w:rPr>
            </w:pPr>
            <w:r>
              <w:rPr>
                <w:spacing w:val="-10"/>
                <w:sz w:val="17"/>
              </w:rPr>
              <w:t>F</w:t>
            </w:r>
          </w:p>
        </w:tc>
        <w:tc>
          <w:tcPr>
            <w:tcW w:w="2554" w:type="dxa"/>
          </w:tcPr>
          <w:p w14:paraId="18B3F82F" w14:textId="77777777" w:rsidR="001624B9" w:rsidRDefault="00845725">
            <w:pPr>
              <w:pStyle w:val="TableParagraph"/>
              <w:spacing w:before="157"/>
              <w:ind w:left="109" w:right="72"/>
              <w:jc w:val="center"/>
              <w:rPr>
                <w:sz w:val="17"/>
              </w:rPr>
            </w:pPr>
            <w:r>
              <w:rPr>
                <w:sz w:val="17"/>
              </w:rPr>
              <w:t>Por</w:t>
            </w:r>
            <w:r>
              <w:rPr>
                <w:spacing w:val="-3"/>
                <w:sz w:val="17"/>
              </w:rPr>
              <w:t xml:space="preserve"> </w:t>
            </w:r>
            <w:r>
              <w:rPr>
                <w:spacing w:val="-2"/>
                <w:sz w:val="17"/>
              </w:rPr>
              <w:t>obra.</w:t>
            </w:r>
          </w:p>
        </w:tc>
      </w:tr>
      <w:tr w:rsidR="001624B9" w14:paraId="1179DCFC" w14:textId="77777777" w:rsidTr="0CBC988F">
        <w:trPr>
          <w:trHeight w:val="707"/>
        </w:trPr>
        <w:tc>
          <w:tcPr>
            <w:tcW w:w="835" w:type="dxa"/>
          </w:tcPr>
          <w:p w14:paraId="2B7A4A4D" w14:textId="77777777" w:rsidR="001624B9" w:rsidRDefault="001624B9">
            <w:pPr>
              <w:pStyle w:val="TableParagraph"/>
              <w:spacing w:before="59"/>
              <w:rPr>
                <w:b/>
                <w:sz w:val="17"/>
              </w:rPr>
            </w:pPr>
          </w:p>
          <w:p w14:paraId="0D813302" w14:textId="77777777" w:rsidR="001624B9" w:rsidRDefault="00845725">
            <w:pPr>
              <w:pStyle w:val="TableParagraph"/>
              <w:spacing w:before="1"/>
              <w:ind w:left="22" w:right="1"/>
              <w:jc w:val="center"/>
              <w:rPr>
                <w:sz w:val="17"/>
              </w:rPr>
            </w:pPr>
            <w:r>
              <w:rPr>
                <w:spacing w:val="-5"/>
                <w:sz w:val="17"/>
              </w:rPr>
              <w:t>98</w:t>
            </w:r>
          </w:p>
        </w:tc>
        <w:tc>
          <w:tcPr>
            <w:tcW w:w="4040" w:type="dxa"/>
          </w:tcPr>
          <w:p w14:paraId="308E8EB2" w14:textId="77777777" w:rsidR="001624B9" w:rsidRDefault="00845725">
            <w:pPr>
              <w:pStyle w:val="TableParagraph"/>
              <w:spacing w:before="58"/>
              <w:ind w:left="64" w:right="36"/>
              <w:jc w:val="both"/>
              <w:rPr>
                <w:sz w:val="17"/>
              </w:rPr>
            </w:pPr>
            <w:r>
              <w:rPr>
                <w:sz w:val="17"/>
              </w:rPr>
              <w:t>Não manter uma equipe exclusiva e permanente para cuidar de serviços não delegados, conforme item 4.2.5.4 do Anexo 5 do CONTRATO.</w:t>
            </w:r>
          </w:p>
        </w:tc>
        <w:tc>
          <w:tcPr>
            <w:tcW w:w="854" w:type="dxa"/>
          </w:tcPr>
          <w:p w14:paraId="68051AA1" w14:textId="77777777" w:rsidR="001624B9" w:rsidRDefault="001624B9">
            <w:pPr>
              <w:pStyle w:val="TableParagraph"/>
              <w:spacing w:before="59"/>
              <w:rPr>
                <w:b/>
                <w:sz w:val="17"/>
              </w:rPr>
            </w:pPr>
          </w:p>
          <w:p w14:paraId="26DB75C5" w14:textId="77777777" w:rsidR="001624B9" w:rsidRDefault="00845725">
            <w:pPr>
              <w:pStyle w:val="TableParagraph"/>
              <w:spacing w:before="1"/>
              <w:ind w:left="25" w:right="1"/>
              <w:jc w:val="center"/>
              <w:rPr>
                <w:sz w:val="17"/>
              </w:rPr>
            </w:pPr>
            <w:r>
              <w:rPr>
                <w:spacing w:val="-10"/>
                <w:sz w:val="17"/>
              </w:rPr>
              <w:t>I</w:t>
            </w:r>
          </w:p>
        </w:tc>
        <w:tc>
          <w:tcPr>
            <w:tcW w:w="991" w:type="dxa"/>
          </w:tcPr>
          <w:p w14:paraId="4C41D3E4" w14:textId="77777777" w:rsidR="001624B9" w:rsidRDefault="001624B9">
            <w:pPr>
              <w:pStyle w:val="TableParagraph"/>
              <w:spacing w:before="59"/>
              <w:rPr>
                <w:b/>
                <w:sz w:val="17"/>
              </w:rPr>
            </w:pPr>
          </w:p>
          <w:p w14:paraId="146ABD0E" w14:textId="77777777" w:rsidR="001624B9" w:rsidRDefault="00845725">
            <w:pPr>
              <w:pStyle w:val="TableParagraph"/>
              <w:spacing w:before="1"/>
              <w:ind w:left="68" w:right="42"/>
              <w:jc w:val="center"/>
              <w:rPr>
                <w:sz w:val="17"/>
              </w:rPr>
            </w:pPr>
            <w:r>
              <w:rPr>
                <w:spacing w:val="-10"/>
                <w:sz w:val="17"/>
              </w:rPr>
              <w:t>D</w:t>
            </w:r>
          </w:p>
        </w:tc>
        <w:tc>
          <w:tcPr>
            <w:tcW w:w="2554" w:type="dxa"/>
          </w:tcPr>
          <w:p w14:paraId="5DE372CA" w14:textId="77777777" w:rsidR="001624B9" w:rsidRDefault="001624B9">
            <w:pPr>
              <w:pStyle w:val="TableParagraph"/>
              <w:spacing w:before="59"/>
              <w:rPr>
                <w:b/>
                <w:sz w:val="17"/>
              </w:rPr>
            </w:pPr>
          </w:p>
          <w:p w14:paraId="79B78BC4" w14:textId="77777777" w:rsidR="001624B9" w:rsidRDefault="00845725">
            <w:pPr>
              <w:pStyle w:val="TableParagraph"/>
              <w:spacing w:before="1"/>
              <w:ind w:left="109" w:right="72"/>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2EEBFD78" w14:textId="77777777" w:rsidTr="0CBC988F">
        <w:trPr>
          <w:trHeight w:val="740"/>
        </w:trPr>
        <w:tc>
          <w:tcPr>
            <w:tcW w:w="835" w:type="dxa"/>
          </w:tcPr>
          <w:p w14:paraId="0B1F6FEA" w14:textId="77777777" w:rsidR="001624B9" w:rsidRDefault="00845725">
            <w:pPr>
              <w:pStyle w:val="TableParagraph"/>
              <w:spacing w:before="157"/>
              <w:ind w:left="22" w:right="1"/>
              <w:jc w:val="center"/>
              <w:rPr>
                <w:sz w:val="17"/>
              </w:rPr>
            </w:pPr>
            <w:r>
              <w:rPr>
                <w:spacing w:val="-5"/>
                <w:sz w:val="17"/>
              </w:rPr>
              <w:t>99</w:t>
            </w:r>
          </w:p>
        </w:tc>
        <w:tc>
          <w:tcPr>
            <w:tcW w:w="4040" w:type="dxa"/>
          </w:tcPr>
          <w:p w14:paraId="5015189B" w14:textId="77777777" w:rsidR="001624B9" w:rsidRDefault="00845725">
            <w:pPr>
              <w:pStyle w:val="TableParagraph"/>
              <w:spacing w:before="58"/>
              <w:ind w:left="64" w:right="37"/>
              <w:rPr>
                <w:sz w:val="17"/>
              </w:rPr>
            </w:pPr>
            <w:r>
              <w:rPr>
                <w:sz w:val="17"/>
              </w:rPr>
              <w:t>Não realizar vistoria ou não solicitar ao interessado a entrega do “as built” no prazo máximo de 10 dias</w:t>
            </w:r>
          </w:p>
        </w:tc>
        <w:tc>
          <w:tcPr>
            <w:tcW w:w="854" w:type="dxa"/>
          </w:tcPr>
          <w:p w14:paraId="545DDFC7" w14:textId="77777777" w:rsidR="001624B9" w:rsidRDefault="00845725">
            <w:pPr>
              <w:pStyle w:val="TableParagraph"/>
              <w:spacing w:before="157"/>
              <w:ind w:left="25"/>
              <w:jc w:val="center"/>
              <w:rPr>
                <w:sz w:val="17"/>
              </w:rPr>
            </w:pPr>
            <w:r>
              <w:rPr>
                <w:spacing w:val="-5"/>
                <w:sz w:val="17"/>
              </w:rPr>
              <w:t>II</w:t>
            </w:r>
          </w:p>
        </w:tc>
        <w:tc>
          <w:tcPr>
            <w:tcW w:w="991" w:type="dxa"/>
          </w:tcPr>
          <w:p w14:paraId="305EBD98" w14:textId="77777777" w:rsidR="001624B9" w:rsidRDefault="00845725">
            <w:pPr>
              <w:pStyle w:val="TableParagraph"/>
              <w:spacing w:before="157"/>
              <w:ind w:left="68" w:right="42"/>
              <w:jc w:val="center"/>
              <w:rPr>
                <w:sz w:val="17"/>
              </w:rPr>
            </w:pPr>
            <w:r>
              <w:rPr>
                <w:spacing w:val="-10"/>
                <w:sz w:val="17"/>
              </w:rPr>
              <w:t>F</w:t>
            </w:r>
          </w:p>
        </w:tc>
        <w:tc>
          <w:tcPr>
            <w:tcW w:w="2554" w:type="dxa"/>
          </w:tcPr>
          <w:p w14:paraId="3D9C4410" w14:textId="77777777" w:rsidR="001624B9" w:rsidRDefault="00845725">
            <w:pPr>
              <w:pStyle w:val="TableParagraph"/>
              <w:spacing w:before="157"/>
              <w:ind w:left="40"/>
              <w:jc w:val="center"/>
              <w:rPr>
                <w:sz w:val="17"/>
              </w:rPr>
            </w:pPr>
            <w:r>
              <w:rPr>
                <w:sz w:val="17"/>
              </w:rPr>
              <w:t>Por</w:t>
            </w:r>
            <w:r>
              <w:rPr>
                <w:spacing w:val="-1"/>
                <w:sz w:val="17"/>
              </w:rPr>
              <w:t xml:space="preserve"> </w:t>
            </w:r>
            <w:r>
              <w:rPr>
                <w:spacing w:val="-2"/>
                <w:sz w:val="17"/>
              </w:rPr>
              <w:t>constatação.</w:t>
            </w:r>
          </w:p>
        </w:tc>
      </w:tr>
      <w:tr w:rsidR="001624B9" w14:paraId="3FECD106" w14:textId="77777777" w:rsidTr="0CBC988F">
        <w:trPr>
          <w:trHeight w:val="932"/>
        </w:trPr>
        <w:tc>
          <w:tcPr>
            <w:tcW w:w="835" w:type="dxa"/>
          </w:tcPr>
          <w:p w14:paraId="2E67AE66" w14:textId="77777777" w:rsidR="001624B9" w:rsidRDefault="001624B9">
            <w:pPr>
              <w:pStyle w:val="TableParagraph"/>
              <w:spacing w:before="57"/>
              <w:rPr>
                <w:b/>
                <w:sz w:val="17"/>
              </w:rPr>
            </w:pPr>
          </w:p>
          <w:p w14:paraId="5A9A55AC" w14:textId="77777777" w:rsidR="001624B9" w:rsidRDefault="00845725">
            <w:pPr>
              <w:pStyle w:val="TableParagraph"/>
              <w:ind w:left="22"/>
              <w:jc w:val="center"/>
              <w:rPr>
                <w:sz w:val="17"/>
              </w:rPr>
            </w:pPr>
            <w:r>
              <w:rPr>
                <w:spacing w:val="-5"/>
                <w:sz w:val="17"/>
              </w:rPr>
              <w:t>100</w:t>
            </w:r>
          </w:p>
        </w:tc>
        <w:tc>
          <w:tcPr>
            <w:tcW w:w="4040" w:type="dxa"/>
          </w:tcPr>
          <w:p w14:paraId="6DD5806C" w14:textId="77777777" w:rsidR="001624B9" w:rsidRDefault="00845725">
            <w:pPr>
              <w:pStyle w:val="TableParagraph"/>
              <w:spacing w:before="58"/>
              <w:ind w:left="64" w:right="36"/>
              <w:jc w:val="both"/>
              <w:rPr>
                <w:sz w:val="17"/>
              </w:rPr>
            </w:pPr>
            <w:r>
              <w:rPr>
                <w:sz w:val="17"/>
              </w:rPr>
              <w:t>Não adotar as providências necessárias para regularizar os ACESSOS no prazo máximo de 05 (cinco) anos, conforme Anexo 5 do CONTRATO.</w:t>
            </w:r>
          </w:p>
        </w:tc>
        <w:tc>
          <w:tcPr>
            <w:tcW w:w="854" w:type="dxa"/>
          </w:tcPr>
          <w:p w14:paraId="32ACA061" w14:textId="77777777" w:rsidR="001624B9" w:rsidRDefault="001624B9">
            <w:pPr>
              <w:pStyle w:val="TableParagraph"/>
              <w:spacing w:before="57"/>
              <w:rPr>
                <w:b/>
                <w:sz w:val="17"/>
              </w:rPr>
            </w:pPr>
          </w:p>
          <w:p w14:paraId="23916781" w14:textId="77777777" w:rsidR="001624B9" w:rsidRDefault="00845725">
            <w:pPr>
              <w:pStyle w:val="TableParagraph"/>
              <w:ind w:left="25" w:right="1"/>
              <w:jc w:val="center"/>
              <w:rPr>
                <w:sz w:val="17"/>
              </w:rPr>
            </w:pPr>
            <w:r>
              <w:rPr>
                <w:spacing w:val="-10"/>
                <w:sz w:val="17"/>
              </w:rPr>
              <w:t>I</w:t>
            </w:r>
          </w:p>
        </w:tc>
        <w:tc>
          <w:tcPr>
            <w:tcW w:w="991" w:type="dxa"/>
          </w:tcPr>
          <w:p w14:paraId="1C3C9788" w14:textId="77777777" w:rsidR="001624B9" w:rsidRDefault="001624B9">
            <w:pPr>
              <w:pStyle w:val="TableParagraph"/>
              <w:spacing w:before="57"/>
              <w:rPr>
                <w:b/>
                <w:sz w:val="17"/>
              </w:rPr>
            </w:pPr>
          </w:p>
          <w:p w14:paraId="5B8E03D0" w14:textId="77777777" w:rsidR="001624B9" w:rsidRDefault="00845725">
            <w:pPr>
              <w:pStyle w:val="TableParagraph"/>
              <w:ind w:left="68" w:right="42"/>
              <w:jc w:val="center"/>
              <w:rPr>
                <w:sz w:val="17"/>
              </w:rPr>
            </w:pPr>
            <w:r>
              <w:rPr>
                <w:spacing w:val="-10"/>
                <w:sz w:val="17"/>
              </w:rPr>
              <w:t>F</w:t>
            </w:r>
          </w:p>
        </w:tc>
        <w:tc>
          <w:tcPr>
            <w:tcW w:w="2554" w:type="dxa"/>
          </w:tcPr>
          <w:p w14:paraId="7235205F" w14:textId="77777777" w:rsidR="001624B9" w:rsidRDefault="001624B9">
            <w:pPr>
              <w:pStyle w:val="TableParagraph"/>
              <w:spacing w:before="57"/>
              <w:rPr>
                <w:b/>
                <w:sz w:val="17"/>
              </w:rPr>
            </w:pPr>
          </w:p>
          <w:p w14:paraId="7B27C63B" w14:textId="77777777" w:rsidR="001624B9" w:rsidRDefault="00845725">
            <w:pPr>
              <w:pStyle w:val="TableParagraph"/>
              <w:ind w:left="109" w:right="72"/>
              <w:jc w:val="center"/>
              <w:rPr>
                <w:sz w:val="17"/>
              </w:rPr>
            </w:pPr>
            <w:r>
              <w:rPr>
                <w:sz w:val="17"/>
              </w:rPr>
              <w:t>Por</w:t>
            </w:r>
            <w:r>
              <w:rPr>
                <w:spacing w:val="-1"/>
                <w:sz w:val="17"/>
              </w:rPr>
              <w:t xml:space="preserve"> </w:t>
            </w:r>
            <w:r>
              <w:rPr>
                <w:spacing w:val="-2"/>
                <w:sz w:val="17"/>
              </w:rPr>
              <w:t>descumprimento.</w:t>
            </w:r>
          </w:p>
        </w:tc>
      </w:tr>
      <w:tr w:rsidR="001624B9" w14:paraId="2DD009B7" w14:textId="77777777" w:rsidTr="0CBC988F">
        <w:trPr>
          <w:trHeight w:val="630"/>
        </w:trPr>
        <w:tc>
          <w:tcPr>
            <w:tcW w:w="835" w:type="dxa"/>
          </w:tcPr>
          <w:p w14:paraId="7B1BBC4D" w14:textId="77777777" w:rsidR="001624B9" w:rsidRDefault="00845725">
            <w:pPr>
              <w:pStyle w:val="TableParagraph"/>
              <w:spacing w:before="157"/>
              <w:ind w:left="22"/>
              <w:jc w:val="center"/>
              <w:rPr>
                <w:sz w:val="17"/>
              </w:rPr>
            </w:pPr>
            <w:r>
              <w:rPr>
                <w:spacing w:val="-5"/>
                <w:sz w:val="17"/>
              </w:rPr>
              <w:t>101</w:t>
            </w:r>
          </w:p>
        </w:tc>
        <w:tc>
          <w:tcPr>
            <w:tcW w:w="4040" w:type="dxa"/>
          </w:tcPr>
          <w:p w14:paraId="7213D01A" w14:textId="77777777" w:rsidR="001624B9" w:rsidRDefault="00845725">
            <w:pPr>
              <w:pStyle w:val="TableParagraph"/>
              <w:spacing w:before="61"/>
              <w:ind w:left="64"/>
              <w:rPr>
                <w:sz w:val="17"/>
              </w:rPr>
            </w:pPr>
            <w:r>
              <w:rPr>
                <w:sz w:val="17"/>
              </w:rPr>
              <w:t>Não</w:t>
            </w:r>
            <w:r>
              <w:rPr>
                <w:spacing w:val="39"/>
                <w:sz w:val="17"/>
              </w:rPr>
              <w:t xml:space="preserve"> </w:t>
            </w:r>
            <w:r>
              <w:rPr>
                <w:sz w:val="17"/>
              </w:rPr>
              <w:t>compatibilizar</w:t>
            </w:r>
            <w:r>
              <w:rPr>
                <w:spacing w:val="39"/>
                <w:sz w:val="17"/>
              </w:rPr>
              <w:t xml:space="preserve"> </w:t>
            </w:r>
            <w:r>
              <w:rPr>
                <w:sz w:val="17"/>
              </w:rPr>
              <w:t>os</w:t>
            </w:r>
            <w:r>
              <w:rPr>
                <w:spacing w:val="39"/>
                <w:sz w:val="17"/>
              </w:rPr>
              <w:t xml:space="preserve"> </w:t>
            </w:r>
            <w:r>
              <w:rPr>
                <w:sz w:val="17"/>
              </w:rPr>
              <w:t>itens</w:t>
            </w:r>
            <w:r>
              <w:rPr>
                <w:spacing w:val="40"/>
                <w:sz w:val="17"/>
              </w:rPr>
              <w:t xml:space="preserve"> </w:t>
            </w:r>
            <w:r>
              <w:rPr>
                <w:sz w:val="17"/>
              </w:rPr>
              <w:t>de</w:t>
            </w:r>
            <w:r>
              <w:rPr>
                <w:spacing w:val="39"/>
                <w:sz w:val="17"/>
              </w:rPr>
              <w:t xml:space="preserve"> </w:t>
            </w:r>
            <w:r>
              <w:rPr>
                <w:sz w:val="17"/>
              </w:rPr>
              <w:t>ampliação</w:t>
            </w:r>
            <w:r>
              <w:rPr>
                <w:spacing w:val="39"/>
                <w:sz w:val="17"/>
              </w:rPr>
              <w:t xml:space="preserve"> </w:t>
            </w:r>
            <w:r>
              <w:rPr>
                <w:sz w:val="17"/>
              </w:rPr>
              <w:t>com</w:t>
            </w:r>
            <w:r>
              <w:rPr>
                <w:spacing w:val="39"/>
                <w:sz w:val="17"/>
              </w:rPr>
              <w:t xml:space="preserve"> </w:t>
            </w:r>
            <w:r>
              <w:rPr>
                <w:sz w:val="17"/>
              </w:rPr>
              <w:t>o projeto de acesso aprovado.</w:t>
            </w:r>
          </w:p>
        </w:tc>
        <w:tc>
          <w:tcPr>
            <w:tcW w:w="854" w:type="dxa"/>
          </w:tcPr>
          <w:p w14:paraId="7D2378A4" w14:textId="77777777" w:rsidR="001624B9" w:rsidRDefault="00845725">
            <w:pPr>
              <w:pStyle w:val="TableParagraph"/>
              <w:spacing w:before="157"/>
              <w:ind w:left="25" w:right="1"/>
              <w:jc w:val="center"/>
              <w:rPr>
                <w:sz w:val="17"/>
              </w:rPr>
            </w:pPr>
            <w:r>
              <w:rPr>
                <w:spacing w:val="-10"/>
                <w:sz w:val="17"/>
              </w:rPr>
              <w:t>I</w:t>
            </w:r>
          </w:p>
        </w:tc>
        <w:tc>
          <w:tcPr>
            <w:tcW w:w="991" w:type="dxa"/>
          </w:tcPr>
          <w:p w14:paraId="54D82DE1" w14:textId="77777777" w:rsidR="001624B9" w:rsidRDefault="00845725">
            <w:pPr>
              <w:pStyle w:val="TableParagraph"/>
              <w:spacing w:before="157"/>
              <w:ind w:left="68" w:right="42"/>
              <w:jc w:val="center"/>
              <w:rPr>
                <w:sz w:val="17"/>
              </w:rPr>
            </w:pPr>
            <w:r>
              <w:rPr>
                <w:spacing w:val="-10"/>
                <w:sz w:val="17"/>
              </w:rPr>
              <w:t>F</w:t>
            </w:r>
          </w:p>
        </w:tc>
        <w:tc>
          <w:tcPr>
            <w:tcW w:w="2554" w:type="dxa"/>
          </w:tcPr>
          <w:p w14:paraId="0464E5C9" w14:textId="77777777" w:rsidR="001624B9" w:rsidRDefault="00845725">
            <w:pPr>
              <w:pStyle w:val="TableParagraph"/>
              <w:spacing w:before="157"/>
              <w:ind w:left="109" w:right="72"/>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32F4F9CE" w14:textId="77777777" w:rsidTr="0CBC988F">
        <w:trPr>
          <w:trHeight w:val="822"/>
        </w:trPr>
        <w:tc>
          <w:tcPr>
            <w:tcW w:w="835" w:type="dxa"/>
          </w:tcPr>
          <w:p w14:paraId="21118614" w14:textId="77777777" w:rsidR="001624B9" w:rsidRDefault="001624B9">
            <w:pPr>
              <w:pStyle w:val="TableParagraph"/>
              <w:spacing w:before="59"/>
              <w:rPr>
                <w:b/>
                <w:sz w:val="17"/>
              </w:rPr>
            </w:pPr>
          </w:p>
          <w:p w14:paraId="38516384" w14:textId="77777777" w:rsidR="001624B9" w:rsidRDefault="00845725">
            <w:pPr>
              <w:pStyle w:val="TableParagraph"/>
              <w:spacing w:before="1"/>
              <w:ind w:left="22"/>
              <w:jc w:val="center"/>
              <w:rPr>
                <w:sz w:val="17"/>
              </w:rPr>
            </w:pPr>
            <w:r>
              <w:rPr>
                <w:spacing w:val="-5"/>
                <w:sz w:val="17"/>
              </w:rPr>
              <w:t>102</w:t>
            </w:r>
          </w:p>
        </w:tc>
        <w:tc>
          <w:tcPr>
            <w:tcW w:w="4040" w:type="dxa"/>
          </w:tcPr>
          <w:p w14:paraId="256385EA" w14:textId="77777777" w:rsidR="001624B9" w:rsidRDefault="00845725">
            <w:pPr>
              <w:pStyle w:val="TableParagraph"/>
              <w:spacing w:before="61"/>
              <w:ind w:left="64" w:right="32"/>
              <w:jc w:val="both"/>
              <w:rPr>
                <w:sz w:val="17"/>
              </w:rPr>
            </w:pPr>
            <w:r>
              <w:rPr>
                <w:sz w:val="17"/>
              </w:rPr>
              <w:t>Enviar</w:t>
            </w:r>
            <w:r>
              <w:rPr>
                <w:spacing w:val="-3"/>
                <w:sz w:val="17"/>
              </w:rPr>
              <w:t xml:space="preserve"> </w:t>
            </w:r>
            <w:r>
              <w:rPr>
                <w:sz w:val="17"/>
              </w:rPr>
              <w:t>estudo</w:t>
            </w:r>
            <w:r>
              <w:rPr>
                <w:spacing w:val="-3"/>
                <w:sz w:val="17"/>
              </w:rPr>
              <w:t xml:space="preserve"> </w:t>
            </w:r>
            <w:r>
              <w:rPr>
                <w:sz w:val="17"/>
              </w:rPr>
              <w:t>ou</w:t>
            </w:r>
            <w:r>
              <w:rPr>
                <w:spacing w:val="-3"/>
                <w:sz w:val="17"/>
              </w:rPr>
              <w:t xml:space="preserve"> </w:t>
            </w:r>
            <w:r>
              <w:rPr>
                <w:sz w:val="17"/>
              </w:rPr>
              <w:t>relatório</w:t>
            </w:r>
            <w:r>
              <w:rPr>
                <w:spacing w:val="-3"/>
                <w:sz w:val="17"/>
              </w:rPr>
              <w:t xml:space="preserve"> </w:t>
            </w:r>
            <w:r>
              <w:rPr>
                <w:sz w:val="17"/>
              </w:rPr>
              <w:t>técnico à</w:t>
            </w:r>
            <w:r>
              <w:rPr>
                <w:spacing w:val="-3"/>
                <w:sz w:val="17"/>
              </w:rPr>
              <w:t xml:space="preserve"> </w:t>
            </w:r>
            <w:r>
              <w:rPr>
                <w:sz w:val="17"/>
              </w:rPr>
              <w:t>ARTESP</w:t>
            </w:r>
            <w:r>
              <w:rPr>
                <w:spacing w:val="-2"/>
                <w:sz w:val="17"/>
              </w:rPr>
              <w:t xml:space="preserve"> </w:t>
            </w:r>
            <w:r>
              <w:rPr>
                <w:sz w:val="17"/>
              </w:rPr>
              <w:t>sem</w:t>
            </w:r>
            <w:r>
              <w:rPr>
                <w:spacing w:val="-2"/>
                <w:sz w:val="17"/>
              </w:rPr>
              <w:t xml:space="preserve"> </w:t>
            </w:r>
            <w:r>
              <w:rPr>
                <w:sz w:val="17"/>
              </w:rPr>
              <w:t>o Atestado de Responsabilidade Técnica – ART do responsável pelo estudo ou projeto.</w:t>
            </w:r>
          </w:p>
        </w:tc>
        <w:tc>
          <w:tcPr>
            <w:tcW w:w="854" w:type="dxa"/>
          </w:tcPr>
          <w:p w14:paraId="76151601" w14:textId="77777777" w:rsidR="001624B9" w:rsidRDefault="001624B9">
            <w:pPr>
              <w:pStyle w:val="TableParagraph"/>
              <w:spacing w:before="59"/>
              <w:rPr>
                <w:b/>
                <w:sz w:val="17"/>
              </w:rPr>
            </w:pPr>
          </w:p>
          <w:p w14:paraId="21FA26D1" w14:textId="77777777" w:rsidR="001624B9" w:rsidRDefault="00845725">
            <w:pPr>
              <w:pStyle w:val="TableParagraph"/>
              <w:spacing w:before="1"/>
              <w:ind w:left="25" w:right="1"/>
              <w:jc w:val="center"/>
              <w:rPr>
                <w:sz w:val="17"/>
              </w:rPr>
            </w:pPr>
            <w:r>
              <w:rPr>
                <w:spacing w:val="-10"/>
                <w:sz w:val="17"/>
              </w:rPr>
              <w:t>I</w:t>
            </w:r>
          </w:p>
        </w:tc>
        <w:tc>
          <w:tcPr>
            <w:tcW w:w="991" w:type="dxa"/>
          </w:tcPr>
          <w:p w14:paraId="14AFDC8C" w14:textId="77777777" w:rsidR="001624B9" w:rsidRDefault="001624B9">
            <w:pPr>
              <w:pStyle w:val="TableParagraph"/>
              <w:spacing w:before="59"/>
              <w:rPr>
                <w:b/>
                <w:sz w:val="17"/>
              </w:rPr>
            </w:pPr>
          </w:p>
          <w:p w14:paraId="39AC9850" w14:textId="77777777" w:rsidR="001624B9" w:rsidRDefault="00845725">
            <w:pPr>
              <w:pStyle w:val="TableParagraph"/>
              <w:spacing w:before="1"/>
              <w:ind w:left="68" w:right="42"/>
              <w:jc w:val="center"/>
              <w:rPr>
                <w:sz w:val="17"/>
              </w:rPr>
            </w:pPr>
            <w:r>
              <w:rPr>
                <w:spacing w:val="-10"/>
                <w:sz w:val="17"/>
              </w:rPr>
              <w:t>F</w:t>
            </w:r>
          </w:p>
        </w:tc>
        <w:tc>
          <w:tcPr>
            <w:tcW w:w="2554" w:type="dxa"/>
          </w:tcPr>
          <w:p w14:paraId="2D5C0A68" w14:textId="77777777" w:rsidR="001624B9" w:rsidRDefault="001624B9">
            <w:pPr>
              <w:pStyle w:val="TableParagraph"/>
              <w:spacing w:before="59"/>
              <w:rPr>
                <w:b/>
                <w:sz w:val="17"/>
              </w:rPr>
            </w:pPr>
          </w:p>
          <w:p w14:paraId="3F080D5A" w14:textId="77777777" w:rsidR="001624B9" w:rsidRDefault="00845725">
            <w:pPr>
              <w:pStyle w:val="TableParagraph"/>
              <w:spacing w:before="1"/>
              <w:ind w:left="40"/>
              <w:jc w:val="center"/>
              <w:rPr>
                <w:sz w:val="17"/>
              </w:rPr>
            </w:pPr>
            <w:r>
              <w:rPr>
                <w:sz w:val="17"/>
              </w:rPr>
              <w:t>Por</w:t>
            </w:r>
            <w:r>
              <w:rPr>
                <w:spacing w:val="-1"/>
                <w:sz w:val="17"/>
              </w:rPr>
              <w:t xml:space="preserve"> </w:t>
            </w:r>
            <w:r>
              <w:rPr>
                <w:spacing w:val="-2"/>
                <w:sz w:val="17"/>
              </w:rPr>
              <w:t>relatório.</w:t>
            </w:r>
          </w:p>
        </w:tc>
      </w:tr>
      <w:tr w:rsidR="001624B9" w14:paraId="6C228E3E" w14:textId="77777777" w:rsidTr="0CBC988F">
        <w:trPr>
          <w:trHeight w:val="1088"/>
        </w:trPr>
        <w:tc>
          <w:tcPr>
            <w:tcW w:w="835" w:type="dxa"/>
          </w:tcPr>
          <w:p w14:paraId="7B2031F1" w14:textId="77777777" w:rsidR="001624B9" w:rsidRDefault="001624B9">
            <w:pPr>
              <w:pStyle w:val="TableParagraph"/>
              <w:spacing w:before="158"/>
              <w:rPr>
                <w:b/>
                <w:sz w:val="17"/>
              </w:rPr>
            </w:pPr>
          </w:p>
          <w:p w14:paraId="1D28F026" w14:textId="77777777" w:rsidR="001624B9" w:rsidRDefault="00845725">
            <w:pPr>
              <w:pStyle w:val="TableParagraph"/>
              <w:ind w:left="22"/>
              <w:jc w:val="center"/>
              <w:rPr>
                <w:sz w:val="17"/>
              </w:rPr>
            </w:pPr>
            <w:r>
              <w:rPr>
                <w:spacing w:val="-5"/>
                <w:sz w:val="17"/>
              </w:rPr>
              <w:t>103</w:t>
            </w:r>
          </w:p>
        </w:tc>
        <w:tc>
          <w:tcPr>
            <w:tcW w:w="4040" w:type="dxa"/>
          </w:tcPr>
          <w:p w14:paraId="4691B68C" w14:textId="77777777" w:rsidR="001624B9" w:rsidRDefault="00845725">
            <w:pPr>
              <w:pStyle w:val="TableParagraph"/>
              <w:spacing w:before="58"/>
              <w:ind w:left="64" w:right="37"/>
              <w:jc w:val="both"/>
              <w:rPr>
                <w:sz w:val="17"/>
              </w:rPr>
            </w:pPr>
            <w:r>
              <w:rPr>
                <w:sz w:val="17"/>
              </w:rPr>
              <w:t>Realizar</w:t>
            </w:r>
            <w:r>
              <w:rPr>
                <w:spacing w:val="-2"/>
                <w:sz w:val="17"/>
              </w:rPr>
              <w:t xml:space="preserve"> </w:t>
            </w:r>
            <w:r>
              <w:rPr>
                <w:sz w:val="17"/>
              </w:rPr>
              <w:t>cobrança adicional junto aos</w:t>
            </w:r>
            <w:r>
              <w:rPr>
                <w:spacing w:val="-2"/>
                <w:sz w:val="17"/>
              </w:rPr>
              <w:t xml:space="preserve"> </w:t>
            </w:r>
            <w:r>
              <w:rPr>
                <w:sz w:val="17"/>
              </w:rPr>
              <w:t>interessados, em favor da Concessionária a fim de analisar e/ou instruir</w:t>
            </w:r>
            <w:r>
              <w:rPr>
                <w:spacing w:val="-12"/>
                <w:sz w:val="17"/>
              </w:rPr>
              <w:t xml:space="preserve"> </w:t>
            </w:r>
            <w:r>
              <w:rPr>
                <w:sz w:val="17"/>
              </w:rPr>
              <w:t>processos,</w:t>
            </w:r>
            <w:r>
              <w:rPr>
                <w:spacing w:val="-12"/>
                <w:sz w:val="17"/>
              </w:rPr>
              <w:t xml:space="preserve"> </w:t>
            </w:r>
            <w:r>
              <w:rPr>
                <w:sz w:val="17"/>
              </w:rPr>
              <w:t>de</w:t>
            </w:r>
            <w:r>
              <w:rPr>
                <w:spacing w:val="-12"/>
                <w:sz w:val="17"/>
              </w:rPr>
              <w:t xml:space="preserve"> </w:t>
            </w:r>
            <w:r>
              <w:rPr>
                <w:sz w:val="17"/>
              </w:rPr>
              <w:t>abertura</w:t>
            </w:r>
            <w:r>
              <w:rPr>
                <w:spacing w:val="-12"/>
                <w:sz w:val="17"/>
              </w:rPr>
              <w:t xml:space="preserve"> </w:t>
            </w:r>
            <w:r>
              <w:rPr>
                <w:sz w:val="17"/>
              </w:rPr>
              <w:t>e/ou</w:t>
            </w:r>
            <w:r>
              <w:rPr>
                <w:spacing w:val="-12"/>
                <w:sz w:val="17"/>
              </w:rPr>
              <w:t xml:space="preserve"> </w:t>
            </w:r>
            <w:r>
              <w:rPr>
                <w:sz w:val="17"/>
              </w:rPr>
              <w:t>regularização</w:t>
            </w:r>
            <w:r>
              <w:rPr>
                <w:spacing w:val="-11"/>
                <w:sz w:val="17"/>
              </w:rPr>
              <w:t xml:space="preserve"> </w:t>
            </w:r>
            <w:r>
              <w:rPr>
                <w:sz w:val="17"/>
              </w:rPr>
              <w:t xml:space="preserve">de </w:t>
            </w:r>
            <w:r>
              <w:rPr>
                <w:spacing w:val="-2"/>
                <w:sz w:val="17"/>
              </w:rPr>
              <w:t>acesso.</w:t>
            </w:r>
          </w:p>
        </w:tc>
        <w:tc>
          <w:tcPr>
            <w:tcW w:w="854" w:type="dxa"/>
          </w:tcPr>
          <w:p w14:paraId="5F150368" w14:textId="77777777" w:rsidR="001624B9" w:rsidRDefault="001624B9">
            <w:pPr>
              <w:pStyle w:val="TableParagraph"/>
              <w:spacing w:before="158"/>
              <w:rPr>
                <w:b/>
                <w:sz w:val="17"/>
              </w:rPr>
            </w:pPr>
          </w:p>
          <w:p w14:paraId="443091DC" w14:textId="77777777" w:rsidR="001624B9" w:rsidRDefault="00845725">
            <w:pPr>
              <w:pStyle w:val="TableParagraph"/>
              <w:ind w:left="25" w:right="1"/>
              <w:jc w:val="center"/>
              <w:rPr>
                <w:sz w:val="17"/>
              </w:rPr>
            </w:pPr>
            <w:r>
              <w:rPr>
                <w:spacing w:val="-10"/>
                <w:sz w:val="17"/>
              </w:rPr>
              <w:t>I</w:t>
            </w:r>
          </w:p>
        </w:tc>
        <w:tc>
          <w:tcPr>
            <w:tcW w:w="991" w:type="dxa"/>
          </w:tcPr>
          <w:p w14:paraId="1658800A" w14:textId="77777777" w:rsidR="001624B9" w:rsidRDefault="001624B9">
            <w:pPr>
              <w:pStyle w:val="TableParagraph"/>
              <w:spacing w:before="158"/>
              <w:rPr>
                <w:b/>
                <w:sz w:val="17"/>
              </w:rPr>
            </w:pPr>
          </w:p>
          <w:p w14:paraId="5C34AE50" w14:textId="77777777" w:rsidR="001624B9" w:rsidRDefault="00845725">
            <w:pPr>
              <w:pStyle w:val="TableParagraph"/>
              <w:ind w:left="68" w:right="42"/>
              <w:jc w:val="center"/>
              <w:rPr>
                <w:sz w:val="17"/>
              </w:rPr>
            </w:pPr>
            <w:r>
              <w:rPr>
                <w:spacing w:val="-10"/>
                <w:sz w:val="17"/>
              </w:rPr>
              <w:t>C</w:t>
            </w:r>
          </w:p>
        </w:tc>
        <w:tc>
          <w:tcPr>
            <w:tcW w:w="2554" w:type="dxa"/>
          </w:tcPr>
          <w:p w14:paraId="6C10131E" w14:textId="77777777" w:rsidR="001624B9" w:rsidRDefault="001624B9">
            <w:pPr>
              <w:pStyle w:val="TableParagraph"/>
              <w:spacing w:before="158"/>
              <w:rPr>
                <w:b/>
                <w:sz w:val="17"/>
              </w:rPr>
            </w:pPr>
          </w:p>
          <w:p w14:paraId="3FBA60DB" w14:textId="77777777" w:rsidR="001624B9" w:rsidRDefault="00845725">
            <w:pPr>
              <w:pStyle w:val="TableParagraph"/>
              <w:ind w:left="39"/>
              <w:jc w:val="center"/>
              <w:rPr>
                <w:sz w:val="17"/>
              </w:rPr>
            </w:pPr>
            <w:r>
              <w:rPr>
                <w:sz w:val="17"/>
              </w:rPr>
              <w:t>Por</w:t>
            </w:r>
            <w:r>
              <w:rPr>
                <w:spacing w:val="-4"/>
                <w:sz w:val="17"/>
              </w:rPr>
              <w:t xml:space="preserve"> </w:t>
            </w:r>
            <w:r>
              <w:rPr>
                <w:sz w:val="17"/>
              </w:rPr>
              <w:t>cobrança</w:t>
            </w:r>
            <w:r>
              <w:rPr>
                <w:spacing w:val="1"/>
                <w:sz w:val="17"/>
              </w:rPr>
              <w:t xml:space="preserve"> </w:t>
            </w:r>
            <w:r>
              <w:rPr>
                <w:spacing w:val="-2"/>
                <w:sz w:val="17"/>
              </w:rPr>
              <w:t>realizada.</w:t>
            </w:r>
          </w:p>
        </w:tc>
      </w:tr>
      <w:tr w:rsidR="001624B9" w14:paraId="45880B13" w14:textId="77777777" w:rsidTr="0CBC988F">
        <w:trPr>
          <w:trHeight w:val="551"/>
        </w:trPr>
        <w:tc>
          <w:tcPr>
            <w:tcW w:w="835" w:type="dxa"/>
          </w:tcPr>
          <w:p w14:paraId="04B7D4D1" w14:textId="77777777" w:rsidR="001624B9" w:rsidRDefault="00845725">
            <w:pPr>
              <w:pStyle w:val="TableParagraph"/>
              <w:spacing w:before="97"/>
              <w:ind w:left="22"/>
              <w:jc w:val="center"/>
              <w:rPr>
                <w:sz w:val="17"/>
              </w:rPr>
            </w:pPr>
            <w:r>
              <w:rPr>
                <w:spacing w:val="-5"/>
                <w:sz w:val="17"/>
              </w:rPr>
              <w:t>104</w:t>
            </w:r>
          </w:p>
        </w:tc>
        <w:tc>
          <w:tcPr>
            <w:tcW w:w="4040" w:type="dxa"/>
          </w:tcPr>
          <w:p w14:paraId="1B6C05CF" w14:textId="3B303D17" w:rsidR="001624B9" w:rsidRDefault="00845725">
            <w:pPr>
              <w:pStyle w:val="TableParagraph"/>
              <w:tabs>
                <w:tab w:val="left" w:pos="918"/>
                <w:tab w:val="left" w:pos="2110"/>
                <w:tab w:val="left" w:pos="2831"/>
                <w:tab w:val="left" w:pos="3798"/>
              </w:tabs>
              <w:ind w:left="64" w:right="36"/>
              <w:rPr>
                <w:sz w:val="17"/>
                <w:szCs w:val="17"/>
              </w:rPr>
            </w:pPr>
            <w:r w:rsidRPr="0CBC988F">
              <w:rPr>
                <w:spacing w:val="-4"/>
                <w:sz w:val="17"/>
                <w:szCs w:val="17"/>
              </w:rPr>
              <w:t>Não</w:t>
            </w:r>
            <w:r w:rsidR="00AB377F">
              <w:rPr>
                <w:spacing w:val="-4"/>
                <w:sz w:val="17"/>
                <w:szCs w:val="17"/>
              </w:rPr>
              <w:t xml:space="preserve"> </w:t>
            </w:r>
            <w:r w:rsidR="4416234A" w:rsidRPr="0CBC988F">
              <w:rPr>
                <w:spacing w:val="-2"/>
                <w:sz w:val="17"/>
                <w:szCs w:val="17"/>
              </w:rPr>
              <w:t xml:space="preserve">manter os padrões de conservação </w:t>
            </w:r>
            <w:r w:rsidR="27F2698A" w:rsidRPr="0CBC988F">
              <w:rPr>
                <w:sz w:val="17"/>
                <w:szCs w:val="17"/>
              </w:rPr>
              <w:t>descritos nos</w:t>
            </w:r>
            <w:r w:rsidRPr="0CBC988F">
              <w:rPr>
                <w:sz w:val="17"/>
                <w:szCs w:val="17"/>
              </w:rPr>
              <w:t xml:space="preserve"> ANEXO</w:t>
            </w:r>
            <w:r w:rsidR="5212F519" w:rsidRPr="0CBC988F">
              <w:rPr>
                <w:sz w:val="17"/>
                <w:szCs w:val="17"/>
              </w:rPr>
              <w:t>S</w:t>
            </w:r>
            <w:r w:rsidRPr="0CBC988F">
              <w:rPr>
                <w:sz w:val="17"/>
                <w:szCs w:val="17"/>
              </w:rPr>
              <w:t xml:space="preserve"> 5</w:t>
            </w:r>
            <w:r w:rsidR="558D785D" w:rsidRPr="0CBC988F">
              <w:rPr>
                <w:sz w:val="17"/>
                <w:szCs w:val="17"/>
              </w:rPr>
              <w:t xml:space="preserve">, </w:t>
            </w:r>
            <w:r w:rsidR="7C028EEC" w:rsidRPr="0CBC988F">
              <w:rPr>
                <w:sz w:val="17"/>
                <w:szCs w:val="17"/>
              </w:rPr>
              <w:t>6</w:t>
            </w:r>
            <w:r w:rsidR="3D10336F" w:rsidRPr="0CBC988F">
              <w:rPr>
                <w:sz w:val="17"/>
                <w:szCs w:val="17"/>
              </w:rPr>
              <w:t xml:space="preserve"> e 7</w:t>
            </w:r>
            <w:r w:rsidR="4968CE58" w:rsidRPr="0CBC988F">
              <w:rPr>
                <w:sz w:val="17"/>
                <w:szCs w:val="17"/>
              </w:rPr>
              <w:t>, exceto aqueles identificados nesse Anexo</w:t>
            </w:r>
          </w:p>
        </w:tc>
        <w:tc>
          <w:tcPr>
            <w:tcW w:w="854" w:type="dxa"/>
          </w:tcPr>
          <w:p w14:paraId="1A278C4D" w14:textId="77777777" w:rsidR="001624B9" w:rsidRDefault="00845725">
            <w:pPr>
              <w:pStyle w:val="TableParagraph"/>
              <w:spacing w:before="97"/>
              <w:ind w:left="25"/>
              <w:jc w:val="center"/>
              <w:rPr>
                <w:sz w:val="17"/>
              </w:rPr>
            </w:pPr>
            <w:r>
              <w:rPr>
                <w:spacing w:val="-5"/>
                <w:sz w:val="17"/>
              </w:rPr>
              <w:t>II</w:t>
            </w:r>
          </w:p>
        </w:tc>
        <w:tc>
          <w:tcPr>
            <w:tcW w:w="991" w:type="dxa"/>
          </w:tcPr>
          <w:p w14:paraId="7A3E1EFD" w14:textId="77777777" w:rsidR="001624B9" w:rsidRDefault="00845725">
            <w:pPr>
              <w:pStyle w:val="TableParagraph"/>
              <w:spacing w:before="97"/>
              <w:ind w:left="68" w:right="42"/>
              <w:jc w:val="center"/>
              <w:rPr>
                <w:sz w:val="17"/>
              </w:rPr>
            </w:pPr>
            <w:r>
              <w:rPr>
                <w:spacing w:val="-10"/>
                <w:sz w:val="17"/>
              </w:rPr>
              <w:t>D</w:t>
            </w:r>
          </w:p>
        </w:tc>
        <w:tc>
          <w:tcPr>
            <w:tcW w:w="2554" w:type="dxa"/>
          </w:tcPr>
          <w:p w14:paraId="3C37D8E1" w14:textId="27A3A633" w:rsidR="001624B9" w:rsidRDefault="00845725">
            <w:pPr>
              <w:pStyle w:val="TableParagraph"/>
              <w:ind w:left="353" w:hanging="238"/>
              <w:rPr>
                <w:sz w:val="17"/>
                <w:szCs w:val="17"/>
              </w:rPr>
            </w:pPr>
            <w:r w:rsidRPr="0CBC988F">
              <w:rPr>
                <w:sz w:val="17"/>
                <w:szCs w:val="17"/>
              </w:rPr>
              <w:t>Por</w:t>
            </w:r>
            <w:r w:rsidRPr="0CBC988F">
              <w:rPr>
                <w:spacing w:val="-8"/>
                <w:sz w:val="17"/>
                <w:szCs w:val="17"/>
              </w:rPr>
              <w:t xml:space="preserve"> </w:t>
            </w:r>
            <w:r w:rsidRPr="0CBC988F">
              <w:rPr>
                <w:sz w:val="17"/>
                <w:szCs w:val="17"/>
              </w:rPr>
              <w:t>evento</w:t>
            </w:r>
            <w:r w:rsidRPr="0CBC988F">
              <w:rPr>
                <w:spacing w:val="-8"/>
                <w:sz w:val="17"/>
                <w:szCs w:val="17"/>
              </w:rPr>
              <w:t xml:space="preserve"> </w:t>
            </w:r>
            <w:r w:rsidR="56374FCB" w:rsidRPr="0CBC988F">
              <w:rPr>
                <w:sz w:val="17"/>
                <w:szCs w:val="17"/>
              </w:rPr>
              <w:t xml:space="preserve">ou </w:t>
            </w:r>
            <w:r w:rsidRPr="0CBC988F">
              <w:rPr>
                <w:sz w:val="17"/>
                <w:szCs w:val="17"/>
              </w:rPr>
              <w:t>por</w:t>
            </w:r>
            <w:r w:rsidRPr="0CBC988F">
              <w:rPr>
                <w:spacing w:val="-8"/>
                <w:sz w:val="17"/>
                <w:szCs w:val="17"/>
              </w:rPr>
              <w:t xml:space="preserve"> </w:t>
            </w:r>
            <w:r w:rsidRPr="0CBC988F">
              <w:rPr>
                <w:sz w:val="17"/>
                <w:szCs w:val="17"/>
              </w:rPr>
              <w:t>placa</w:t>
            </w:r>
            <w:r w:rsidRPr="0CBC988F">
              <w:rPr>
                <w:spacing w:val="-8"/>
                <w:sz w:val="17"/>
                <w:szCs w:val="17"/>
              </w:rPr>
              <w:t xml:space="preserve"> </w:t>
            </w:r>
            <w:r w:rsidRPr="0CBC988F">
              <w:rPr>
                <w:sz w:val="17"/>
                <w:szCs w:val="17"/>
              </w:rPr>
              <w:t>ou</w:t>
            </w:r>
            <w:r w:rsidRPr="0CBC988F">
              <w:rPr>
                <w:spacing w:val="-7"/>
                <w:sz w:val="17"/>
                <w:szCs w:val="17"/>
              </w:rPr>
              <w:t xml:space="preserve"> </w:t>
            </w:r>
            <w:r w:rsidR="1286668B" w:rsidRPr="0CBC988F">
              <w:rPr>
                <w:spacing w:val="-7"/>
                <w:sz w:val="17"/>
                <w:szCs w:val="17"/>
              </w:rPr>
              <w:t>quilô</w:t>
            </w:r>
            <w:r w:rsidRPr="0CBC988F">
              <w:rPr>
                <w:sz w:val="17"/>
                <w:szCs w:val="17"/>
              </w:rPr>
              <w:t>metro de sinalização horizontal</w:t>
            </w:r>
            <w:r w:rsidR="10811ACD" w:rsidRPr="0CBC988F">
              <w:rPr>
                <w:sz w:val="17"/>
                <w:szCs w:val="17"/>
              </w:rPr>
              <w:t xml:space="preserve"> longitudinal ou</w:t>
            </w:r>
            <w:r w:rsidR="6F04ADB0" w:rsidRPr="0CBC988F">
              <w:rPr>
                <w:sz w:val="17"/>
                <w:szCs w:val="17"/>
              </w:rPr>
              <w:t xml:space="preserve"> marcas viária transversal ou por dispositivo</w:t>
            </w:r>
            <w:r w:rsidR="10811ACD" w:rsidRPr="0CBC988F">
              <w:rPr>
                <w:sz w:val="17"/>
                <w:szCs w:val="17"/>
              </w:rPr>
              <w:t xml:space="preserve"> </w:t>
            </w:r>
          </w:p>
        </w:tc>
      </w:tr>
      <w:tr w:rsidR="001624B9" w14:paraId="05673ACB" w14:textId="77777777" w:rsidTr="0CBC988F">
        <w:trPr>
          <w:trHeight w:val="354"/>
        </w:trPr>
        <w:tc>
          <w:tcPr>
            <w:tcW w:w="835" w:type="dxa"/>
            <w:vMerge w:val="restart"/>
          </w:tcPr>
          <w:p w14:paraId="0F1DC1DB" w14:textId="77777777" w:rsidR="001624B9" w:rsidRDefault="00845725">
            <w:pPr>
              <w:pStyle w:val="TableParagraph"/>
              <w:spacing w:before="195"/>
              <w:ind w:left="275"/>
              <w:rPr>
                <w:sz w:val="17"/>
              </w:rPr>
            </w:pPr>
            <w:r>
              <w:rPr>
                <w:spacing w:val="-5"/>
                <w:sz w:val="17"/>
              </w:rPr>
              <w:t>105</w:t>
            </w:r>
          </w:p>
        </w:tc>
        <w:tc>
          <w:tcPr>
            <w:tcW w:w="4040" w:type="dxa"/>
            <w:vMerge w:val="restart"/>
          </w:tcPr>
          <w:p w14:paraId="03A29BE5" w14:textId="77777777" w:rsidR="001624B9" w:rsidRDefault="00845725">
            <w:pPr>
              <w:pStyle w:val="TableParagraph"/>
              <w:ind w:left="64" w:right="37"/>
              <w:jc w:val="both"/>
              <w:rPr>
                <w:sz w:val="17"/>
              </w:rPr>
            </w:pPr>
            <w:r>
              <w:rPr>
                <w:sz w:val="17"/>
              </w:rPr>
              <w:t>Não disponibilizar mensalmente a filmagem de 100% do lote concedido conforme parâmetros dispostos no ANEXO 6</w:t>
            </w:r>
          </w:p>
        </w:tc>
        <w:tc>
          <w:tcPr>
            <w:tcW w:w="854" w:type="dxa"/>
            <w:vMerge w:val="restart"/>
          </w:tcPr>
          <w:p w14:paraId="10434F8D" w14:textId="77777777" w:rsidR="001624B9" w:rsidRDefault="00845725">
            <w:pPr>
              <w:pStyle w:val="TableParagraph"/>
              <w:spacing w:before="195"/>
              <w:ind w:left="25"/>
              <w:jc w:val="center"/>
              <w:rPr>
                <w:sz w:val="17"/>
              </w:rPr>
            </w:pPr>
            <w:r>
              <w:rPr>
                <w:spacing w:val="-5"/>
                <w:sz w:val="17"/>
              </w:rPr>
              <w:t>II</w:t>
            </w:r>
          </w:p>
        </w:tc>
        <w:tc>
          <w:tcPr>
            <w:tcW w:w="991" w:type="dxa"/>
          </w:tcPr>
          <w:p w14:paraId="014F7FE9" w14:textId="77777777" w:rsidR="001624B9" w:rsidRDefault="00845725">
            <w:pPr>
              <w:pStyle w:val="TableParagraph"/>
              <w:spacing w:line="194" w:lineRule="exact"/>
              <w:ind w:left="68" w:right="42"/>
              <w:jc w:val="center"/>
              <w:rPr>
                <w:sz w:val="17"/>
              </w:rPr>
            </w:pPr>
            <w:r>
              <w:rPr>
                <w:spacing w:val="-10"/>
                <w:sz w:val="17"/>
              </w:rPr>
              <w:t>C</w:t>
            </w:r>
          </w:p>
        </w:tc>
        <w:tc>
          <w:tcPr>
            <w:tcW w:w="2554" w:type="dxa"/>
          </w:tcPr>
          <w:p w14:paraId="61EABD26" w14:textId="77777777" w:rsidR="001624B9" w:rsidRDefault="00845725">
            <w:pPr>
              <w:pStyle w:val="TableParagraph"/>
              <w:spacing w:line="194" w:lineRule="exact"/>
              <w:ind w:left="108" w:right="73"/>
              <w:jc w:val="center"/>
              <w:rPr>
                <w:sz w:val="17"/>
              </w:rPr>
            </w:pPr>
            <w:r>
              <w:rPr>
                <w:sz w:val="17"/>
              </w:rPr>
              <w:t>Disponibilizar</w:t>
            </w:r>
            <w:r>
              <w:rPr>
                <w:spacing w:val="-7"/>
                <w:sz w:val="17"/>
              </w:rPr>
              <w:t xml:space="preserve"> </w:t>
            </w:r>
            <w:r>
              <w:rPr>
                <w:spacing w:val="-2"/>
                <w:sz w:val="17"/>
              </w:rPr>
              <w:t>Parcialmente</w:t>
            </w:r>
          </w:p>
        </w:tc>
      </w:tr>
      <w:tr w:rsidR="001624B9" w14:paraId="1529C5B6" w14:textId="77777777" w:rsidTr="0CBC988F">
        <w:trPr>
          <w:trHeight w:val="519"/>
        </w:trPr>
        <w:tc>
          <w:tcPr>
            <w:tcW w:w="835" w:type="dxa"/>
            <w:vMerge/>
          </w:tcPr>
          <w:p w14:paraId="64473078" w14:textId="77777777" w:rsidR="001624B9" w:rsidRDefault="001624B9">
            <w:pPr>
              <w:rPr>
                <w:sz w:val="2"/>
                <w:szCs w:val="2"/>
              </w:rPr>
            </w:pPr>
          </w:p>
        </w:tc>
        <w:tc>
          <w:tcPr>
            <w:tcW w:w="4040" w:type="dxa"/>
            <w:vMerge/>
          </w:tcPr>
          <w:p w14:paraId="1A1B6AAD" w14:textId="77777777" w:rsidR="001624B9" w:rsidRDefault="001624B9">
            <w:pPr>
              <w:rPr>
                <w:sz w:val="2"/>
                <w:szCs w:val="2"/>
              </w:rPr>
            </w:pPr>
          </w:p>
        </w:tc>
        <w:tc>
          <w:tcPr>
            <w:tcW w:w="854" w:type="dxa"/>
            <w:vMerge/>
          </w:tcPr>
          <w:p w14:paraId="28D824B9" w14:textId="77777777" w:rsidR="001624B9" w:rsidRDefault="001624B9">
            <w:pPr>
              <w:rPr>
                <w:sz w:val="2"/>
                <w:szCs w:val="2"/>
              </w:rPr>
            </w:pPr>
          </w:p>
        </w:tc>
        <w:tc>
          <w:tcPr>
            <w:tcW w:w="991" w:type="dxa"/>
          </w:tcPr>
          <w:p w14:paraId="070597B1" w14:textId="77777777" w:rsidR="001624B9" w:rsidRDefault="00845725">
            <w:pPr>
              <w:pStyle w:val="TableParagraph"/>
              <w:spacing w:before="90"/>
              <w:ind w:left="68" w:right="42"/>
              <w:jc w:val="center"/>
              <w:rPr>
                <w:sz w:val="17"/>
              </w:rPr>
            </w:pPr>
            <w:r>
              <w:rPr>
                <w:spacing w:val="-10"/>
                <w:sz w:val="17"/>
              </w:rPr>
              <w:t>D</w:t>
            </w:r>
          </w:p>
        </w:tc>
        <w:tc>
          <w:tcPr>
            <w:tcW w:w="2554" w:type="dxa"/>
          </w:tcPr>
          <w:p w14:paraId="7C99038A" w14:textId="77777777" w:rsidR="001624B9" w:rsidRDefault="00845725">
            <w:pPr>
              <w:pStyle w:val="TableParagraph"/>
              <w:spacing w:before="10"/>
              <w:ind w:left="108" w:right="73"/>
              <w:jc w:val="center"/>
              <w:rPr>
                <w:sz w:val="17"/>
              </w:rPr>
            </w:pPr>
            <w:r>
              <w:rPr>
                <w:sz w:val="17"/>
              </w:rPr>
              <w:t>Não</w:t>
            </w:r>
            <w:r>
              <w:rPr>
                <w:spacing w:val="-1"/>
                <w:sz w:val="17"/>
              </w:rPr>
              <w:t xml:space="preserve"> </w:t>
            </w:r>
            <w:r>
              <w:rPr>
                <w:spacing w:val="-2"/>
                <w:sz w:val="17"/>
              </w:rPr>
              <w:t>disponibilizar</w:t>
            </w:r>
          </w:p>
        </w:tc>
      </w:tr>
      <w:tr w:rsidR="0058324D" w14:paraId="6B792ECD" w14:textId="77777777" w:rsidTr="0CBC988F">
        <w:trPr>
          <w:trHeight w:val="1119"/>
        </w:trPr>
        <w:tc>
          <w:tcPr>
            <w:tcW w:w="835" w:type="dxa"/>
          </w:tcPr>
          <w:p w14:paraId="04E56035" w14:textId="3E1B6DE8" w:rsidR="0058324D" w:rsidRPr="00A62CA2" w:rsidRDefault="0058324D" w:rsidP="00A62CA2">
            <w:pPr>
              <w:jc w:val="center"/>
              <w:rPr>
                <w:sz w:val="17"/>
                <w:szCs w:val="17"/>
              </w:rPr>
            </w:pPr>
            <w:r>
              <w:rPr>
                <w:sz w:val="17"/>
                <w:szCs w:val="17"/>
              </w:rPr>
              <w:t>106</w:t>
            </w:r>
          </w:p>
        </w:tc>
        <w:tc>
          <w:tcPr>
            <w:tcW w:w="4040" w:type="dxa"/>
          </w:tcPr>
          <w:p w14:paraId="6EA89583" w14:textId="4BFF368B" w:rsidR="0058324D" w:rsidRPr="00A62CA2" w:rsidRDefault="0058324D" w:rsidP="00A62CA2">
            <w:pPr>
              <w:jc w:val="both"/>
              <w:rPr>
                <w:sz w:val="17"/>
                <w:szCs w:val="17"/>
              </w:rPr>
            </w:pPr>
            <w:r w:rsidRPr="0058324D">
              <w:rPr>
                <w:sz w:val="17"/>
                <w:szCs w:val="17"/>
              </w:rPr>
              <w:t>Não notificar interessado para regularização de ocupação de FAIXA DE DOMÍNIO irregular nos termos e prazos estipulados em CONTRATO, ANEXOS e APÊNDICES.</w:t>
            </w:r>
          </w:p>
        </w:tc>
        <w:tc>
          <w:tcPr>
            <w:tcW w:w="854" w:type="dxa"/>
          </w:tcPr>
          <w:p w14:paraId="55017943" w14:textId="77777777" w:rsidR="0058324D" w:rsidRDefault="0058324D" w:rsidP="0058324D">
            <w:pPr>
              <w:jc w:val="center"/>
              <w:rPr>
                <w:sz w:val="17"/>
                <w:szCs w:val="17"/>
              </w:rPr>
            </w:pPr>
          </w:p>
          <w:p w14:paraId="23020F7C" w14:textId="77777777" w:rsidR="0058324D" w:rsidRDefault="0058324D" w:rsidP="0058324D">
            <w:pPr>
              <w:jc w:val="center"/>
              <w:rPr>
                <w:sz w:val="17"/>
                <w:szCs w:val="17"/>
              </w:rPr>
            </w:pPr>
          </w:p>
          <w:p w14:paraId="547CAEA3" w14:textId="708E6D3F" w:rsidR="0058324D" w:rsidRPr="00A62CA2" w:rsidRDefault="0058324D" w:rsidP="00A62CA2">
            <w:pPr>
              <w:jc w:val="center"/>
              <w:rPr>
                <w:sz w:val="17"/>
                <w:szCs w:val="17"/>
              </w:rPr>
            </w:pPr>
            <w:r>
              <w:rPr>
                <w:sz w:val="17"/>
                <w:szCs w:val="17"/>
              </w:rPr>
              <w:t>I</w:t>
            </w:r>
          </w:p>
        </w:tc>
        <w:tc>
          <w:tcPr>
            <w:tcW w:w="991" w:type="dxa"/>
          </w:tcPr>
          <w:p w14:paraId="0C740673" w14:textId="77777777" w:rsidR="0058324D" w:rsidRDefault="0058324D" w:rsidP="0058324D">
            <w:pPr>
              <w:pStyle w:val="TableParagraph"/>
              <w:spacing w:before="90"/>
              <w:ind w:left="68" w:right="42"/>
              <w:jc w:val="center"/>
              <w:rPr>
                <w:spacing w:val="-10"/>
                <w:sz w:val="17"/>
                <w:szCs w:val="17"/>
              </w:rPr>
            </w:pPr>
          </w:p>
          <w:p w14:paraId="4E447A5B" w14:textId="006060F3" w:rsidR="0058324D" w:rsidRPr="0058324D" w:rsidRDefault="0058324D" w:rsidP="0058324D">
            <w:pPr>
              <w:pStyle w:val="TableParagraph"/>
              <w:spacing w:before="90"/>
              <w:ind w:left="68" w:right="42"/>
              <w:jc w:val="center"/>
              <w:rPr>
                <w:spacing w:val="-10"/>
                <w:sz w:val="17"/>
                <w:szCs w:val="17"/>
              </w:rPr>
            </w:pPr>
            <w:r>
              <w:rPr>
                <w:spacing w:val="-10"/>
                <w:sz w:val="17"/>
                <w:szCs w:val="17"/>
              </w:rPr>
              <w:t>E</w:t>
            </w:r>
          </w:p>
        </w:tc>
        <w:tc>
          <w:tcPr>
            <w:tcW w:w="2554" w:type="dxa"/>
          </w:tcPr>
          <w:p w14:paraId="492A0F8E" w14:textId="77777777" w:rsidR="0058324D" w:rsidRDefault="0058324D" w:rsidP="0058324D">
            <w:pPr>
              <w:pStyle w:val="TableParagraph"/>
              <w:spacing w:before="10"/>
              <w:ind w:left="108" w:right="73"/>
              <w:jc w:val="center"/>
              <w:rPr>
                <w:sz w:val="17"/>
                <w:szCs w:val="17"/>
              </w:rPr>
            </w:pPr>
          </w:p>
          <w:p w14:paraId="7E82AA30" w14:textId="77777777" w:rsidR="0058324D" w:rsidRDefault="0058324D" w:rsidP="0058324D">
            <w:pPr>
              <w:pStyle w:val="TableParagraph"/>
              <w:spacing w:before="10"/>
              <w:ind w:left="108" w:right="73"/>
              <w:jc w:val="center"/>
              <w:rPr>
                <w:sz w:val="17"/>
                <w:szCs w:val="17"/>
              </w:rPr>
            </w:pPr>
          </w:p>
          <w:p w14:paraId="3416D86A" w14:textId="38A806C7" w:rsidR="0058324D" w:rsidRPr="0058324D" w:rsidRDefault="0058324D" w:rsidP="0058324D">
            <w:pPr>
              <w:pStyle w:val="TableParagraph"/>
              <w:spacing w:before="10"/>
              <w:ind w:left="108" w:right="73"/>
              <w:jc w:val="center"/>
              <w:rPr>
                <w:sz w:val="17"/>
                <w:szCs w:val="17"/>
              </w:rPr>
            </w:pPr>
            <w:r w:rsidRPr="0058324D">
              <w:rPr>
                <w:sz w:val="17"/>
                <w:szCs w:val="17"/>
              </w:rPr>
              <w:t>Por ocupação irregular</w:t>
            </w:r>
          </w:p>
        </w:tc>
      </w:tr>
      <w:tr w:rsidR="0058324D" w14:paraId="262C02A6" w14:textId="77777777" w:rsidTr="0CBC988F">
        <w:trPr>
          <w:trHeight w:val="822"/>
        </w:trPr>
        <w:tc>
          <w:tcPr>
            <w:tcW w:w="835" w:type="dxa"/>
          </w:tcPr>
          <w:p w14:paraId="51B86819" w14:textId="00F57B18" w:rsidR="0058324D" w:rsidRPr="00A62CA2" w:rsidRDefault="0058324D" w:rsidP="00A62CA2">
            <w:pPr>
              <w:jc w:val="center"/>
              <w:rPr>
                <w:sz w:val="17"/>
                <w:szCs w:val="17"/>
              </w:rPr>
            </w:pPr>
            <w:r>
              <w:rPr>
                <w:sz w:val="17"/>
                <w:szCs w:val="17"/>
              </w:rPr>
              <w:lastRenderedPageBreak/>
              <w:t>107</w:t>
            </w:r>
          </w:p>
        </w:tc>
        <w:tc>
          <w:tcPr>
            <w:tcW w:w="4040" w:type="dxa"/>
          </w:tcPr>
          <w:p w14:paraId="0868283F" w14:textId="77777777" w:rsidR="0058324D" w:rsidRDefault="0058324D">
            <w:pPr>
              <w:jc w:val="both"/>
              <w:rPr>
                <w:sz w:val="17"/>
                <w:szCs w:val="17"/>
              </w:rPr>
            </w:pPr>
            <w:r w:rsidRPr="0058324D">
              <w:rPr>
                <w:sz w:val="17"/>
                <w:szCs w:val="17"/>
              </w:rPr>
              <w:t>Não adotar medidas judiciais cabíveis se em até 6 meses da primeira notificação, o interessado não iniciar processo de regularização de ocupação de FAIXA DE DOMÍNIO junto à CONCESSIONÁRIA</w:t>
            </w:r>
            <w:r>
              <w:rPr>
                <w:sz w:val="17"/>
                <w:szCs w:val="17"/>
              </w:rPr>
              <w:t>.</w:t>
            </w:r>
          </w:p>
          <w:p w14:paraId="49BDD5B6" w14:textId="77777777" w:rsidR="00F4133F" w:rsidRDefault="00F4133F" w:rsidP="00F4133F">
            <w:pPr>
              <w:jc w:val="both"/>
              <w:rPr>
                <w:sz w:val="17"/>
                <w:szCs w:val="17"/>
              </w:rPr>
            </w:pPr>
          </w:p>
          <w:p w14:paraId="2A7E7035" w14:textId="198C51EB" w:rsidR="00F4133F" w:rsidRPr="00A62CA2" w:rsidRDefault="00F4133F" w:rsidP="00F4133F">
            <w:pPr>
              <w:jc w:val="both"/>
              <w:rPr>
                <w:sz w:val="17"/>
                <w:szCs w:val="17"/>
              </w:rPr>
            </w:pPr>
          </w:p>
        </w:tc>
        <w:tc>
          <w:tcPr>
            <w:tcW w:w="854" w:type="dxa"/>
          </w:tcPr>
          <w:p w14:paraId="0DB121DB" w14:textId="77777777" w:rsidR="0058324D" w:rsidRDefault="0058324D" w:rsidP="0058324D">
            <w:pPr>
              <w:jc w:val="center"/>
              <w:rPr>
                <w:sz w:val="17"/>
                <w:szCs w:val="17"/>
              </w:rPr>
            </w:pPr>
          </w:p>
          <w:p w14:paraId="0C8CEEAE" w14:textId="77777777" w:rsidR="0058324D" w:rsidRDefault="0058324D" w:rsidP="0058324D">
            <w:pPr>
              <w:jc w:val="center"/>
              <w:rPr>
                <w:sz w:val="17"/>
                <w:szCs w:val="17"/>
              </w:rPr>
            </w:pPr>
          </w:p>
          <w:p w14:paraId="4FA37506" w14:textId="282AC9D0" w:rsidR="0058324D" w:rsidRPr="00A62CA2" w:rsidRDefault="0058324D" w:rsidP="00A62CA2">
            <w:pPr>
              <w:jc w:val="center"/>
              <w:rPr>
                <w:sz w:val="17"/>
                <w:szCs w:val="17"/>
              </w:rPr>
            </w:pPr>
            <w:r>
              <w:rPr>
                <w:sz w:val="17"/>
                <w:szCs w:val="17"/>
              </w:rPr>
              <w:t>I</w:t>
            </w:r>
          </w:p>
        </w:tc>
        <w:tc>
          <w:tcPr>
            <w:tcW w:w="991" w:type="dxa"/>
          </w:tcPr>
          <w:p w14:paraId="1A639B7C" w14:textId="77777777" w:rsidR="0058324D" w:rsidRDefault="0058324D" w:rsidP="0058324D">
            <w:pPr>
              <w:pStyle w:val="TableParagraph"/>
              <w:spacing w:before="90"/>
              <w:ind w:left="68" w:right="42"/>
              <w:jc w:val="center"/>
              <w:rPr>
                <w:spacing w:val="-10"/>
                <w:sz w:val="17"/>
                <w:szCs w:val="17"/>
              </w:rPr>
            </w:pPr>
          </w:p>
          <w:p w14:paraId="4CCD43DE" w14:textId="0F905F44" w:rsidR="0058324D" w:rsidRPr="0058324D" w:rsidRDefault="0058324D" w:rsidP="0058324D">
            <w:pPr>
              <w:pStyle w:val="TableParagraph"/>
              <w:spacing w:before="90"/>
              <w:ind w:left="68" w:right="42"/>
              <w:jc w:val="center"/>
              <w:rPr>
                <w:spacing w:val="-10"/>
                <w:sz w:val="17"/>
                <w:szCs w:val="17"/>
              </w:rPr>
            </w:pPr>
            <w:r>
              <w:rPr>
                <w:spacing w:val="-10"/>
                <w:sz w:val="17"/>
                <w:szCs w:val="17"/>
              </w:rPr>
              <w:t>F</w:t>
            </w:r>
          </w:p>
        </w:tc>
        <w:tc>
          <w:tcPr>
            <w:tcW w:w="2554" w:type="dxa"/>
          </w:tcPr>
          <w:p w14:paraId="4503BF79" w14:textId="77777777" w:rsidR="0058324D" w:rsidRDefault="0058324D" w:rsidP="0058324D">
            <w:pPr>
              <w:pStyle w:val="TableParagraph"/>
              <w:spacing w:before="10"/>
              <w:ind w:left="108" w:right="73"/>
              <w:jc w:val="center"/>
              <w:rPr>
                <w:sz w:val="17"/>
                <w:szCs w:val="17"/>
              </w:rPr>
            </w:pPr>
          </w:p>
          <w:p w14:paraId="79B16992" w14:textId="7D95293A" w:rsidR="0058324D" w:rsidRPr="0058324D" w:rsidRDefault="0058324D" w:rsidP="0058324D">
            <w:pPr>
              <w:pStyle w:val="TableParagraph"/>
              <w:spacing w:before="10"/>
              <w:ind w:left="108" w:right="73"/>
              <w:jc w:val="center"/>
              <w:rPr>
                <w:sz w:val="17"/>
                <w:szCs w:val="17"/>
              </w:rPr>
            </w:pPr>
            <w:r w:rsidRPr="0058324D">
              <w:rPr>
                <w:sz w:val="17"/>
                <w:szCs w:val="17"/>
              </w:rPr>
              <w:t>Por ocupação irregula</w:t>
            </w:r>
            <w:r>
              <w:rPr>
                <w:sz w:val="17"/>
                <w:szCs w:val="17"/>
              </w:rPr>
              <w:t>r</w:t>
            </w:r>
          </w:p>
        </w:tc>
      </w:tr>
      <w:tr w:rsidR="0058324D" w14:paraId="303B80C5" w14:textId="77777777" w:rsidTr="0CBC988F">
        <w:trPr>
          <w:trHeight w:val="376"/>
        </w:trPr>
        <w:tc>
          <w:tcPr>
            <w:tcW w:w="835" w:type="dxa"/>
          </w:tcPr>
          <w:p w14:paraId="5333949E" w14:textId="37B4E99A" w:rsidR="0058324D" w:rsidRPr="00A62CA2" w:rsidRDefault="0058324D" w:rsidP="00A62CA2">
            <w:pPr>
              <w:jc w:val="center"/>
              <w:rPr>
                <w:sz w:val="17"/>
                <w:szCs w:val="17"/>
              </w:rPr>
            </w:pPr>
            <w:r>
              <w:rPr>
                <w:sz w:val="17"/>
                <w:szCs w:val="17"/>
              </w:rPr>
              <w:t>108</w:t>
            </w:r>
          </w:p>
        </w:tc>
        <w:tc>
          <w:tcPr>
            <w:tcW w:w="4040" w:type="dxa"/>
          </w:tcPr>
          <w:p w14:paraId="4A1A0DB5" w14:textId="77777777" w:rsidR="0058324D" w:rsidRDefault="0058324D">
            <w:pPr>
              <w:jc w:val="both"/>
              <w:rPr>
                <w:sz w:val="17"/>
                <w:szCs w:val="17"/>
              </w:rPr>
            </w:pPr>
            <w:r w:rsidRPr="0058324D">
              <w:rPr>
                <w:sz w:val="17"/>
                <w:szCs w:val="17"/>
              </w:rPr>
              <w:t>Não manter cadastro de ocupações de FAIXA DE DOMÍNIO atualizado e disponível para acesso da ARTESP nos termos e prazos estipulados em CONTRATO, ANEXOS e APÊNDICES.</w:t>
            </w:r>
          </w:p>
          <w:p w14:paraId="7CD9610A" w14:textId="3B567D34" w:rsidR="00F4133F" w:rsidRPr="00A62CA2" w:rsidRDefault="00F4133F" w:rsidP="00F4133F">
            <w:pPr>
              <w:jc w:val="both"/>
              <w:rPr>
                <w:sz w:val="17"/>
                <w:szCs w:val="17"/>
              </w:rPr>
            </w:pPr>
          </w:p>
        </w:tc>
        <w:tc>
          <w:tcPr>
            <w:tcW w:w="854" w:type="dxa"/>
          </w:tcPr>
          <w:p w14:paraId="159FE4D9" w14:textId="77777777" w:rsidR="0058324D" w:rsidRDefault="0058324D" w:rsidP="0058324D">
            <w:pPr>
              <w:jc w:val="center"/>
              <w:rPr>
                <w:sz w:val="17"/>
                <w:szCs w:val="17"/>
              </w:rPr>
            </w:pPr>
          </w:p>
          <w:p w14:paraId="07D6B5EF" w14:textId="77777777" w:rsidR="0058324D" w:rsidRDefault="0058324D" w:rsidP="0058324D">
            <w:pPr>
              <w:jc w:val="center"/>
              <w:rPr>
                <w:sz w:val="17"/>
                <w:szCs w:val="17"/>
              </w:rPr>
            </w:pPr>
          </w:p>
          <w:p w14:paraId="3A6CAF33" w14:textId="6B005C02" w:rsidR="0058324D" w:rsidRPr="00A62CA2" w:rsidRDefault="0058324D" w:rsidP="00A62CA2">
            <w:pPr>
              <w:jc w:val="center"/>
              <w:rPr>
                <w:sz w:val="17"/>
                <w:szCs w:val="17"/>
              </w:rPr>
            </w:pPr>
            <w:r>
              <w:rPr>
                <w:sz w:val="17"/>
                <w:szCs w:val="17"/>
              </w:rPr>
              <w:t>II</w:t>
            </w:r>
          </w:p>
        </w:tc>
        <w:tc>
          <w:tcPr>
            <w:tcW w:w="991" w:type="dxa"/>
          </w:tcPr>
          <w:p w14:paraId="394048EE" w14:textId="77777777" w:rsidR="0058324D" w:rsidRDefault="0058324D" w:rsidP="0058324D">
            <w:pPr>
              <w:pStyle w:val="TableParagraph"/>
              <w:spacing w:before="90"/>
              <w:ind w:left="68" w:right="42"/>
              <w:jc w:val="center"/>
              <w:rPr>
                <w:spacing w:val="-10"/>
                <w:sz w:val="17"/>
                <w:szCs w:val="17"/>
              </w:rPr>
            </w:pPr>
          </w:p>
          <w:p w14:paraId="768A0706" w14:textId="6A96E0F0" w:rsidR="0058324D" w:rsidRPr="0058324D" w:rsidRDefault="0058324D" w:rsidP="0058324D">
            <w:pPr>
              <w:pStyle w:val="TableParagraph"/>
              <w:spacing w:before="90"/>
              <w:ind w:left="68" w:right="42"/>
              <w:jc w:val="center"/>
              <w:rPr>
                <w:spacing w:val="-10"/>
                <w:sz w:val="17"/>
                <w:szCs w:val="17"/>
              </w:rPr>
            </w:pPr>
            <w:r>
              <w:rPr>
                <w:spacing w:val="-10"/>
                <w:sz w:val="17"/>
                <w:szCs w:val="17"/>
              </w:rPr>
              <w:t>F</w:t>
            </w:r>
          </w:p>
        </w:tc>
        <w:tc>
          <w:tcPr>
            <w:tcW w:w="2554" w:type="dxa"/>
          </w:tcPr>
          <w:p w14:paraId="0424FA56" w14:textId="77777777" w:rsidR="0058324D" w:rsidRDefault="0058324D" w:rsidP="0058324D">
            <w:pPr>
              <w:pStyle w:val="TableParagraph"/>
              <w:spacing w:before="10"/>
              <w:ind w:left="108" w:right="73"/>
              <w:jc w:val="center"/>
              <w:rPr>
                <w:sz w:val="17"/>
                <w:szCs w:val="17"/>
              </w:rPr>
            </w:pPr>
          </w:p>
          <w:p w14:paraId="283C66AB" w14:textId="08D590E9" w:rsidR="0058324D" w:rsidRPr="0058324D" w:rsidRDefault="0058324D" w:rsidP="0058324D">
            <w:pPr>
              <w:pStyle w:val="TableParagraph"/>
              <w:spacing w:before="10"/>
              <w:ind w:left="108" w:right="73"/>
              <w:jc w:val="center"/>
              <w:rPr>
                <w:sz w:val="17"/>
                <w:szCs w:val="17"/>
              </w:rPr>
            </w:pPr>
            <w:r w:rsidRPr="0058324D">
              <w:rPr>
                <w:sz w:val="17"/>
                <w:szCs w:val="17"/>
              </w:rPr>
              <w:t>Por infração</w:t>
            </w:r>
          </w:p>
        </w:tc>
      </w:tr>
      <w:tr w:rsidR="0058324D" w14:paraId="298553A2" w14:textId="77777777" w:rsidTr="0CBC988F">
        <w:trPr>
          <w:trHeight w:val="835"/>
        </w:trPr>
        <w:tc>
          <w:tcPr>
            <w:tcW w:w="835" w:type="dxa"/>
          </w:tcPr>
          <w:p w14:paraId="5072F923" w14:textId="37841A8C" w:rsidR="0058324D" w:rsidRPr="00A62CA2" w:rsidRDefault="0058324D" w:rsidP="00A62CA2">
            <w:pPr>
              <w:jc w:val="center"/>
              <w:rPr>
                <w:sz w:val="17"/>
                <w:szCs w:val="17"/>
              </w:rPr>
            </w:pPr>
            <w:r>
              <w:rPr>
                <w:sz w:val="17"/>
                <w:szCs w:val="17"/>
              </w:rPr>
              <w:t>109</w:t>
            </w:r>
          </w:p>
        </w:tc>
        <w:tc>
          <w:tcPr>
            <w:tcW w:w="4040" w:type="dxa"/>
          </w:tcPr>
          <w:p w14:paraId="789642B4" w14:textId="77777777" w:rsidR="0058324D" w:rsidRDefault="0058324D">
            <w:pPr>
              <w:jc w:val="both"/>
              <w:rPr>
                <w:sz w:val="17"/>
                <w:szCs w:val="17"/>
              </w:rPr>
            </w:pPr>
            <w:r w:rsidRPr="0058324D">
              <w:rPr>
                <w:sz w:val="17"/>
                <w:szCs w:val="17"/>
              </w:rPr>
              <w:t>Não manter atualizado e disponível para acesso da ARTESP o histórico de tratativas da CONCESSIONÁRIA e interessado dos processos de ocupação de FAIXA DE DOMÍNIO</w:t>
            </w:r>
            <w:r>
              <w:rPr>
                <w:sz w:val="17"/>
                <w:szCs w:val="17"/>
              </w:rPr>
              <w:t>.</w:t>
            </w:r>
          </w:p>
          <w:p w14:paraId="65CC9B90" w14:textId="31E8C288" w:rsidR="00F4133F" w:rsidRPr="00A62CA2" w:rsidRDefault="00F4133F" w:rsidP="00F4133F">
            <w:pPr>
              <w:jc w:val="both"/>
              <w:rPr>
                <w:sz w:val="17"/>
                <w:szCs w:val="17"/>
              </w:rPr>
            </w:pPr>
          </w:p>
        </w:tc>
        <w:tc>
          <w:tcPr>
            <w:tcW w:w="854" w:type="dxa"/>
          </w:tcPr>
          <w:p w14:paraId="7EA89564" w14:textId="77777777" w:rsidR="0058324D" w:rsidRDefault="0058324D" w:rsidP="0058324D">
            <w:pPr>
              <w:jc w:val="center"/>
              <w:rPr>
                <w:sz w:val="17"/>
                <w:szCs w:val="17"/>
              </w:rPr>
            </w:pPr>
          </w:p>
          <w:p w14:paraId="4D22B95B" w14:textId="77777777" w:rsidR="0058324D" w:rsidRDefault="0058324D" w:rsidP="0058324D">
            <w:pPr>
              <w:jc w:val="center"/>
              <w:rPr>
                <w:sz w:val="17"/>
                <w:szCs w:val="17"/>
              </w:rPr>
            </w:pPr>
          </w:p>
          <w:p w14:paraId="7578DA12" w14:textId="111426D7" w:rsidR="0058324D" w:rsidRPr="00A62CA2" w:rsidRDefault="0058324D" w:rsidP="00A62CA2">
            <w:pPr>
              <w:jc w:val="center"/>
              <w:rPr>
                <w:sz w:val="17"/>
                <w:szCs w:val="17"/>
              </w:rPr>
            </w:pPr>
            <w:r>
              <w:rPr>
                <w:sz w:val="17"/>
                <w:szCs w:val="17"/>
              </w:rPr>
              <w:t>II</w:t>
            </w:r>
          </w:p>
        </w:tc>
        <w:tc>
          <w:tcPr>
            <w:tcW w:w="991" w:type="dxa"/>
          </w:tcPr>
          <w:p w14:paraId="793F37D5" w14:textId="77777777" w:rsidR="0058324D" w:rsidRDefault="0058324D" w:rsidP="0058324D">
            <w:pPr>
              <w:pStyle w:val="TableParagraph"/>
              <w:spacing w:before="90"/>
              <w:ind w:left="68" w:right="42"/>
              <w:jc w:val="center"/>
              <w:rPr>
                <w:spacing w:val="-10"/>
                <w:sz w:val="17"/>
                <w:szCs w:val="17"/>
              </w:rPr>
            </w:pPr>
          </w:p>
          <w:p w14:paraId="3852E0EC" w14:textId="674FBE2A" w:rsidR="0058324D" w:rsidRPr="0058324D" w:rsidRDefault="0058324D" w:rsidP="0058324D">
            <w:pPr>
              <w:pStyle w:val="TableParagraph"/>
              <w:spacing w:before="90"/>
              <w:ind w:left="68" w:right="42"/>
              <w:jc w:val="center"/>
              <w:rPr>
                <w:spacing w:val="-10"/>
                <w:sz w:val="17"/>
                <w:szCs w:val="17"/>
              </w:rPr>
            </w:pPr>
            <w:r>
              <w:rPr>
                <w:spacing w:val="-10"/>
                <w:sz w:val="17"/>
                <w:szCs w:val="17"/>
              </w:rPr>
              <w:t>C</w:t>
            </w:r>
          </w:p>
        </w:tc>
        <w:tc>
          <w:tcPr>
            <w:tcW w:w="2554" w:type="dxa"/>
          </w:tcPr>
          <w:p w14:paraId="44181356" w14:textId="77777777" w:rsidR="0058324D" w:rsidRDefault="0058324D" w:rsidP="0058324D">
            <w:pPr>
              <w:pStyle w:val="TableParagraph"/>
              <w:spacing w:before="10"/>
              <w:ind w:left="108" w:right="73"/>
              <w:jc w:val="center"/>
              <w:rPr>
                <w:sz w:val="17"/>
                <w:szCs w:val="17"/>
              </w:rPr>
            </w:pPr>
          </w:p>
          <w:p w14:paraId="5E8B854A" w14:textId="71863124" w:rsidR="0058324D" w:rsidRPr="0058324D" w:rsidRDefault="0058324D" w:rsidP="0058324D">
            <w:pPr>
              <w:pStyle w:val="TableParagraph"/>
              <w:spacing w:before="10"/>
              <w:ind w:left="108" w:right="73"/>
              <w:jc w:val="center"/>
              <w:rPr>
                <w:sz w:val="17"/>
                <w:szCs w:val="17"/>
              </w:rPr>
            </w:pPr>
            <w:r>
              <w:rPr>
                <w:sz w:val="17"/>
                <w:szCs w:val="17"/>
              </w:rPr>
              <w:t>Por infração</w:t>
            </w:r>
          </w:p>
        </w:tc>
      </w:tr>
      <w:tr w:rsidR="0058324D" w14:paraId="38BA3E19" w14:textId="77777777" w:rsidTr="0CBC988F">
        <w:trPr>
          <w:trHeight w:val="376"/>
        </w:trPr>
        <w:tc>
          <w:tcPr>
            <w:tcW w:w="835" w:type="dxa"/>
          </w:tcPr>
          <w:p w14:paraId="73CCBDB9" w14:textId="17C6581A" w:rsidR="0058324D" w:rsidRPr="00A62CA2" w:rsidRDefault="0058324D" w:rsidP="00A62CA2">
            <w:pPr>
              <w:jc w:val="center"/>
              <w:rPr>
                <w:sz w:val="17"/>
                <w:szCs w:val="17"/>
              </w:rPr>
            </w:pPr>
            <w:r>
              <w:rPr>
                <w:sz w:val="17"/>
                <w:szCs w:val="17"/>
              </w:rPr>
              <w:t>110</w:t>
            </w:r>
          </w:p>
        </w:tc>
        <w:tc>
          <w:tcPr>
            <w:tcW w:w="4040" w:type="dxa"/>
          </w:tcPr>
          <w:p w14:paraId="418514B4" w14:textId="77777777" w:rsidR="0058324D" w:rsidRDefault="0058324D">
            <w:pPr>
              <w:jc w:val="both"/>
              <w:rPr>
                <w:sz w:val="17"/>
                <w:szCs w:val="17"/>
              </w:rPr>
            </w:pPr>
            <w:r>
              <w:rPr>
                <w:sz w:val="17"/>
                <w:szCs w:val="17"/>
              </w:rPr>
              <w:t>N</w:t>
            </w:r>
            <w:r w:rsidRPr="0058324D">
              <w:rPr>
                <w:sz w:val="17"/>
                <w:szCs w:val="17"/>
              </w:rPr>
              <w:t>ão manter projeto "as built" atualizado e disponível para acesso da ARTESP, nos termos e prazos estipulados em CONTRATO, ANEXOS e APÊNDICES.</w:t>
            </w:r>
          </w:p>
          <w:p w14:paraId="10976902" w14:textId="0BAF78A6" w:rsidR="00F4133F" w:rsidRPr="00A62CA2" w:rsidRDefault="00F4133F" w:rsidP="00F4133F">
            <w:pPr>
              <w:jc w:val="both"/>
              <w:rPr>
                <w:sz w:val="17"/>
                <w:szCs w:val="17"/>
              </w:rPr>
            </w:pPr>
          </w:p>
        </w:tc>
        <w:tc>
          <w:tcPr>
            <w:tcW w:w="854" w:type="dxa"/>
          </w:tcPr>
          <w:p w14:paraId="27E37DDA" w14:textId="77777777" w:rsidR="0058324D" w:rsidRDefault="0058324D" w:rsidP="0058324D">
            <w:pPr>
              <w:jc w:val="center"/>
              <w:rPr>
                <w:sz w:val="17"/>
                <w:szCs w:val="17"/>
              </w:rPr>
            </w:pPr>
          </w:p>
          <w:p w14:paraId="3167EB73" w14:textId="77777777" w:rsidR="0058324D" w:rsidRDefault="0058324D" w:rsidP="0058324D">
            <w:pPr>
              <w:jc w:val="center"/>
              <w:rPr>
                <w:sz w:val="17"/>
                <w:szCs w:val="17"/>
              </w:rPr>
            </w:pPr>
          </w:p>
          <w:p w14:paraId="1BA41C83" w14:textId="062AC22D" w:rsidR="0058324D" w:rsidRPr="00A62CA2" w:rsidRDefault="0058324D" w:rsidP="00A62CA2">
            <w:pPr>
              <w:jc w:val="center"/>
              <w:rPr>
                <w:sz w:val="17"/>
                <w:szCs w:val="17"/>
              </w:rPr>
            </w:pPr>
            <w:r>
              <w:rPr>
                <w:sz w:val="17"/>
                <w:szCs w:val="17"/>
              </w:rPr>
              <w:t>II</w:t>
            </w:r>
          </w:p>
        </w:tc>
        <w:tc>
          <w:tcPr>
            <w:tcW w:w="991" w:type="dxa"/>
          </w:tcPr>
          <w:p w14:paraId="32FF8990" w14:textId="77777777" w:rsidR="0058324D" w:rsidRDefault="0058324D" w:rsidP="0058324D">
            <w:pPr>
              <w:pStyle w:val="TableParagraph"/>
              <w:spacing w:before="90"/>
              <w:ind w:left="68" w:right="42"/>
              <w:jc w:val="center"/>
              <w:rPr>
                <w:spacing w:val="-10"/>
                <w:sz w:val="17"/>
                <w:szCs w:val="17"/>
              </w:rPr>
            </w:pPr>
          </w:p>
          <w:p w14:paraId="01E69C92" w14:textId="52521BC1" w:rsidR="0058324D" w:rsidRPr="0058324D" w:rsidRDefault="0058324D" w:rsidP="0058324D">
            <w:pPr>
              <w:pStyle w:val="TableParagraph"/>
              <w:spacing w:before="90"/>
              <w:ind w:left="68" w:right="42"/>
              <w:jc w:val="center"/>
              <w:rPr>
                <w:spacing w:val="-10"/>
                <w:sz w:val="17"/>
                <w:szCs w:val="17"/>
              </w:rPr>
            </w:pPr>
            <w:r>
              <w:rPr>
                <w:spacing w:val="-10"/>
                <w:sz w:val="17"/>
                <w:szCs w:val="17"/>
              </w:rPr>
              <w:t>B</w:t>
            </w:r>
          </w:p>
        </w:tc>
        <w:tc>
          <w:tcPr>
            <w:tcW w:w="2554" w:type="dxa"/>
          </w:tcPr>
          <w:p w14:paraId="096B9A5C" w14:textId="77777777" w:rsidR="0058324D" w:rsidRDefault="0058324D" w:rsidP="0058324D">
            <w:pPr>
              <w:pStyle w:val="TableParagraph"/>
              <w:spacing w:before="10"/>
              <w:ind w:left="108" w:right="73"/>
              <w:jc w:val="center"/>
              <w:rPr>
                <w:sz w:val="17"/>
                <w:szCs w:val="17"/>
              </w:rPr>
            </w:pPr>
          </w:p>
          <w:p w14:paraId="07112B64" w14:textId="56334F07" w:rsidR="0058324D" w:rsidRPr="0058324D" w:rsidRDefault="0058324D" w:rsidP="0058324D">
            <w:pPr>
              <w:pStyle w:val="TableParagraph"/>
              <w:spacing w:before="10"/>
              <w:ind w:left="108" w:right="73"/>
              <w:jc w:val="center"/>
              <w:rPr>
                <w:sz w:val="17"/>
                <w:szCs w:val="17"/>
              </w:rPr>
            </w:pPr>
            <w:r>
              <w:rPr>
                <w:sz w:val="17"/>
                <w:szCs w:val="17"/>
              </w:rPr>
              <w:t>Por ocupação</w:t>
            </w:r>
          </w:p>
        </w:tc>
      </w:tr>
      <w:tr w:rsidR="0058324D" w14:paraId="1CC94887" w14:textId="77777777" w:rsidTr="0CBC988F">
        <w:trPr>
          <w:trHeight w:val="376"/>
        </w:trPr>
        <w:tc>
          <w:tcPr>
            <w:tcW w:w="835" w:type="dxa"/>
          </w:tcPr>
          <w:p w14:paraId="4CD11FB5" w14:textId="1D6D5D34" w:rsidR="0058324D" w:rsidRPr="00A62CA2" w:rsidRDefault="0058324D" w:rsidP="00A62CA2">
            <w:pPr>
              <w:jc w:val="center"/>
              <w:rPr>
                <w:sz w:val="17"/>
                <w:szCs w:val="17"/>
              </w:rPr>
            </w:pPr>
            <w:r>
              <w:rPr>
                <w:sz w:val="17"/>
                <w:szCs w:val="17"/>
              </w:rPr>
              <w:t>111</w:t>
            </w:r>
          </w:p>
        </w:tc>
        <w:tc>
          <w:tcPr>
            <w:tcW w:w="4040" w:type="dxa"/>
          </w:tcPr>
          <w:p w14:paraId="0FE0CB43" w14:textId="77777777" w:rsidR="0058324D" w:rsidRDefault="0058324D">
            <w:pPr>
              <w:jc w:val="both"/>
              <w:rPr>
                <w:sz w:val="17"/>
                <w:szCs w:val="17"/>
              </w:rPr>
            </w:pPr>
            <w:r w:rsidRPr="0058324D">
              <w:rPr>
                <w:sz w:val="17"/>
                <w:szCs w:val="17"/>
              </w:rPr>
              <w:t>Não manter cópia de Termo de Autorização de ocupação de FAIXA DE DOMÍNIO atualizado e disponível para acesso da ARTESP nos termos e prazos estipulados em CONTRATO, ANEXOS e</w:t>
            </w:r>
            <w:r>
              <w:rPr>
                <w:sz w:val="17"/>
                <w:szCs w:val="17"/>
              </w:rPr>
              <w:t xml:space="preserve"> APÊNDICES.</w:t>
            </w:r>
          </w:p>
          <w:p w14:paraId="0DBA430A" w14:textId="2B07960F" w:rsidR="00F4133F" w:rsidRPr="00A62CA2" w:rsidRDefault="00F4133F" w:rsidP="00F4133F">
            <w:pPr>
              <w:jc w:val="both"/>
              <w:rPr>
                <w:sz w:val="17"/>
                <w:szCs w:val="17"/>
              </w:rPr>
            </w:pPr>
          </w:p>
        </w:tc>
        <w:tc>
          <w:tcPr>
            <w:tcW w:w="854" w:type="dxa"/>
          </w:tcPr>
          <w:p w14:paraId="738DC497" w14:textId="77777777" w:rsidR="0058324D" w:rsidRDefault="0058324D" w:rsidP="0058324D">
            <w:pPr>
              <w:jc w:val="center"/>
              <w:rPr>
                <w:sz w:val="17"/>
                <w:szCs w:val="17"/>
              </w:rPr>
            </w:pPr>
          </w:p>
          <w:p w14:paraId="122A4426" w14:textId="77777777" w:rsidR="0058324D" w:rsidRDefault="0058324D" w:rsidP="0058324D">
            <w:pPr>
              <w:jc w:val="center"/>
              <w:rPr>
                <w:sz w:val="17"/>
                <w:szCs w:val="17"/>
              </w:rPr>
            </w:pPr>
          </w:p>
          <w:p w14:paraId="3DAA99C5" w14:textId="30178A88" w:rsidR="0058324D" w:rsidRPr="00A62CA2" w:rsidRDefault="0058324D" w:rsidP="00A62CA2">
            <w:pPr>
              <w:jc w:val="center"/>
              <w:rPr>
                <w:sz w:val="17"/>
                <w:szCs w:val="17"/>
              </w:rPr>
            </w:pPr>
            <w:r>
              <w:rPr>
                <w:sz w:val="17"/>
                <w:szCs w:val="17"/>
              </w:rPr>
              <w:t>II</w:t>
            </w:r>
          </w:p>
        </w:tc>
        <w:tc>
          <w:tcPr>
            <w:tcW w:w="991" w:type="dxa"/>
          </w:tcPr>
          <w:p w14:paraId="4E062285" w14:textId="77777777" w:rsidR="0058324D" w:rsidRDefault="0058324D" w:rsidP="0058324D">
            <w:pPr>
              <w:pStyle w:val="TableParagraph"/>
              <w:spacing w:before="90"/>
              <w:ind w:left="68" w:right="42"/>
              <w:jc w:val="center"/>
              <w:rPr>
                <w:spacing w:val="-10"/>
                <w:sz w:val="17"/>
                <w:szCs w:val="17"/>
              </w:rPr>
            </w:pPr>
          </w:p>
          <w:p w14:paraId="54D9EAD0" w14:textId="7F89DC55" w:rsidR="0058324D" w:rsidRPr="0058324D" w:rsidRDefault="0058324D" w:rsidP="0058324D">
            <w:pPr>
              <w:pStyle w:val="TableParagraph"/>
              <w:spacing w:before="90"/>
              <w:ind w:left="68" w:right="42"/>
              <w:jc w:val="center"/>
              <w:rPr>
                <w:spacing w:val="-10"/>
                <w:sz w:val="17"/>
                <w:szCs w:val="17"/>
              </w:rPr>
            </w:pPr>
            <w:r>
              <w:rPr>
                <w:spacing w:val="-10"/>
                <w:sz w:val="17"/>
                <w:szCs w:val="17"/>
              </w:rPr>
              <w:t>B</w:t>
            </w:r>
          </w:p>
        </w:tc>
        <w:tc>
          <w:tcPr>
            <w:tcW w:w="2554" w:type="dxa"/>
          </w:tcPr>
          <w:p w14:paraId="4980B97E" w14:textId="77777777" w:rsidR="0058324D" w:rsidRDefault="0058324D" w:rsidP="0058324D">
            <w:pPr>
              <w:pStyle w:val="TableParagraph"/>
              <w:spacing w:before="10"/>
              <w:ind w:left="108" w:right="73"/>
              <w:jc w:val="center"/>
              <w:rPr>
                <w:sz w:val="17"/>
                <w:szCs w:val="17"/>
              </w:rPr>
            </w:pPr>
          </w:p>
          <w:p w14:paraId="694DAB65" w14:textId="77777777" w:rsidR="0058324D" w:rsidRDefault="0058324D" w:rsidP="0058324D">
            <w:pPr>
              <w:pStyle w:val="TableParagraph"/>
              <w:spacing w:before="10"/>
              <w:ind w:left="108" w:right="73"/>
              <w:jc w:val="center"/>
              <w:rPr>
                <w:sz w:val="17"/>
                <w:szCs w:val="17"/>
              </w:rPr>
            </w:pPr>
          </w:p>
          <w:p w14:paraId="47121C02" w14:textId="6A548A80" w:rsidR="0058324D" w:rsidRPr="0058324D" w:rsidRDefault="0058324D" w:rsidP="0058324D">
            <w:pPr>
              <w:pStyle w:val="TableParagraph"/>
              <w:spacing w:before="10"/>
              <w:ind w:left="108" w:right="73"/>
              <w:jc w:val="center"/>
              <w:rPr>
                <w:sz w:val="17"/>
                <w:szCs w:val="17"/>
              </w:rPr>
            </w:pPr>
            <w:r>
              <w:rPr>
                <w:sz w:val="17"/>
                <w:szCs w:val="17"/>
              </w:rPr>
              <w:t>Por ocupação</w:t>
            </w:r>
          </w:p>
        </w:tc>
      </w:tr>
      <w:tr w:rsidR="0058324D" w14:paraId="6085A670" w14:textId="77777777" w:rsidTr="0CBC988F">
        <w:trPr>
          <w:trHeight w:val="376"/>
        </w:trPr>
        <w:tc>
          <w:tcPr>
            <w:tcW w:w="835" w:type="dxa"/>
          </w:tcPr>
          <w:p w14:paraId="273331DD" w14:textId="469DE225" w:rsidR="0058324D" w:rsidRPr="00A62CA2" w:rsidRDefault="0058324D" w:rsidP="00A62CA2">
            <w:pPr>
              <w:jc w:val="center"/>
              <w:rPr>
                <w:sz w:val="17"/>
                <w:szCs w:val="17"/>
              </w:rPr>
            </w:pPr>
            <w:r>
              <w:rPr>
                <w:sz w:val="17"/>
                <w:szCs w:val="17"/>
              </w:rPr>
              <w:t>112</w:t>
            </w:r>
          </w:p>
        </w:tc>
        <w:tc>
          <w:tcPr>
            <w:tcW w:w="4040" w:type="dxa"/>
          </w:tcPr>
          <w:p w14:paraId="066F85ED" w14:textId="77777777" w:rsidR="0058324D" w:rsidRDefault="0058324D">
            <w:pPr>
              <w:jc w:val="both"/>
              <w:rPr>
                <w:sz w:val="17"/>
                <w:szCs w:val="17"/>
              </w:rPr>
            </w:pPr>
            <w:r w:rsidRPr="0058324D">
              <w:rPr>
                <w:sz w:val="17"/>
                <w:szCs w:val="17"/>
              </w:rPr>
              <w:t>Não atender às solicitações de informações da ARTESP relacionadas a ocupações de FAIXA DE DOMÍNIO nos termos e prazos estipulados em CONTRATO, ANEXOS e APÊNDICES.</w:t>
            </w:r>
          </w:p>
          <w:p w14:paraId="720CA79A" w14:textId="73990745" w:rsidR="00F4133F" w:rsidRPr="00A62CA2" w:rsidRDefault="00F4133F" w:rsidP="00F4133F">
            <w:pPr>
              <w:jc w:val="both"/>
              <w:rPr>
                <w:sz w:val="17"/>
                <w:szCs w:val="17"/>
              </w:rPr>
            </w:pPr>
          </w:p>
        </w:tc>
        <w:tc>
          <w:tcPr>
            <w:tcW w:w="854" w:type="dxa"/>
          </w:tcPr>
          <w:p w14:paraId="0CC5A775" w14:textId="77777777" w:rsidR="0058324D" w:rsidRDefault="0058324D" w:rsidP="0058324D">
            <w:pPr>
              <w:jc w:val="center"/>
              <w:rPr>
                <w:sz w:val="17"/>
                <w:szCs w:val="17"/>
              </w:rPr>
            </w:pPr>
          </w:p>
          <w:p w14:paraId="5939847E" w14:textId="77777777" w:rsidR="0058324D" w:rsidRDefault="0058324D" w:rsidP="0058324D">
            <w:pPr>
              <w:jc w:val="center"/>
              <w:rPr>
                <w:sz w:val="17"/>
                <w:szCs w:val="17"/>
              </w:rPr>
            </w:pPr>
          </w:p>
          <w:p w14:paraId="6A86A140" w14:textId="69FAE53F" w:rsidR="0058324D" w:rsidRPr="00A62CA2" w:rsidRDefault="0058324D" w:rsidP="00A62CA2">
            <w:pPr>
              <w:jc w:val="center"/>
              <w:rPr>
                <w:sz w:val="17"/>
                <w:szCs w:val="17"/>
              </w:rPr>
            </w:pPr>
            <w:r>
              <w:rPr>
                <w:sz w:val="17"/>
                <w:szCs w:val="17"/>
              </w:rPr>
              <w:t>I</w:t>
            </w:r>
          </w:p>
        </w:tc>
        <w:tc>
          <w:tcPr>
            <w:tcW w:w="991" w:type="dxa"/>
          </w:tcPr>
          <w:p w14:paraId="0C057878" w14:textId="77777777" w:rsidR="0058324D" w:rsidRDefault="0058324D" w:rsidP="0058324D">
            <w:pPr>
              <w:pStyle w:val="TableParagraph"/>
              <w:spacing w:before="90"/>
              <w:ind w:left="68" w:right="42"/>
              <w:jc w:val="center"/>
              <w:rPr>
                <w:spacing w:val="-10"/>
                <w:sz w:val="17"/>
                <w:szCs w:val="17"/>
              </w:rPr>
            </w:pPr>
          </w:p>
          <w:p w14:paraId="49E4FA14" w14:textId="73267FC1" w:rsidR="0058324D" w:rsidRPr="0058324D" w:rsidRDefault="0058324D" w:rsidP="0058324D">
            <w:pPr>
              <w:pStyle w:val="TableParagraph"/>
              <w:spacing w:before="90"/>
              <w:ind w:left="68" w:right="42"/>
              <w:jc w:val="center"/>
              <w:rPr>
                <w:spacing w:val="-10"/>
                <w:sz w:val="17"/>
                <w:szCs w:val="17"/>
              </w:rPr>
            </w:pPr>
            <w:r>
              <w:rPr>
                <w:spacing w:val="-10"/>
                <w:sz w:val="17"/>
                <w:szCs w:val="17"/>
              </w:rPr>
              <w:t>C</w:t>
            </w:r>
          </w:p>
        </w:tc>
        <w:tc>
          <w:tcPr>
            <w:tcW w:w="2554" w:type="dxa"/>
          </w:tcPr>
          <w:p w14:paraId="39F7D326" w14:textId="77777777" w:rsidR="0058324D" w:rsidRDefault="0058324D" w:rsidP="0058324D">
            <w:pPr>
              <w:pStyle w:val="TableParagraph"/>
              <w:spacing w:before="10"/>
              <w:ind w:left="108" w:right="73"/>
              <w:jc w:val="center"/>
              <w:rPr>
                <w:sz w:val="17"/>
                <w:szCs w:val="17"/>
              </w:rPr>
            </w:pPr>
          </w:p>
          <w:p w14:paraId="705AA555" w14:textId="34D14745" w:rsidR="0058324D" w:rsidRPr="0058324D" w:rsidRDefault="0058324D" w:rsidP="0058324D">
            <w:pPr>
              <w:pStyle w:val="TableParagraph"/>
              <w:spacing w:before="10"/>
              <w:ind w:left="108" w:right="73"/>
              <w:jc w:val="center"/>
              <w:rPr>
                <w:sz w:val="17"/>
                <w:szCs w:val="17"/>
              </w:rPr>
            </w:pPr>
            <w:r>
              <w:rPr>
                <w:sz w:val="17"/>
                <w:szCs w:val="17"/>
              </w:rPr>
              <w:t>Por solicitação</w:t>
            </w:r>
          </w:p>
        </w:tc>
      </w:tr>
      <w:tr w:rsidR="0058324D" w14:paraId="36CC67C4" w14:textId="77777777" w:rsidTr="0CBC988F">
        <w:trPr>
          <w:trHeight w:val="798"/>
        </w:trPr>
        <w:tc>
          <w:tcPr>
            <w:tcW w:w="835" w:type="dxa"/>
          </w:tcPr>
          <w:p w14:paraId="5F9A82E1" w14:textId="38B0AE73" w:rsidR="0058324D" w:rsidRPr="00A62CA2" w:rsidRDefault="0058324D" w:rsidP="00A62CA2">
            <w:pPr>
              <w:jc w:val="center"/>
              <w:rPr>
                <w:sz w:val="17"/>
                <w:szCs w:val="17"/>
              </w:rPr>
            </w:pPr>
            <w:r>
              <w:rPr>
                <w:sz w:val="17"/>
                <w:szCs w:val="17"/>
              </w:rPr>
              <w:t>113</w:t>
            </w:r>
          </w:p>
        </w:tc>
        <w:tc>
          <w:tcPr>
            <w:tcW w:w="4040" w:type="dxa"/>
          </w:tcPr>
          <w:p w14:paraId="459BC895" w14:textId="7715FC20" w:rsidR="0058324D" w:rsidRPr="00A62CA2" w:rsidRDefault="0058324D" w:rsidP="00A62CA2">
            <w:pPr>
              <w:jc w:val="both"/>
              <w:rPr>
                <w:sz w:val="17"/>
                <w:szCs w:val="17"/>
              </w:rPr>
            </w:pPr>
            <w:r w:rsidRPr="0058324D">
              <w:rPr>
                <w:sz w:val="17"/>
                <w:szCs w:val="17"/>
              </w:rPr>
              <w:t>Permitir a implantação de ocupação de FAIXA DE DOMÍNIO por interessado em desacordo com os projetos aprovados</w:t>
            </w:r>
          </w:p>
        </w:tc>
        <w:tc>
          <w:tcPr>
            <w:tcW w:w="854" w:type="dxa"/>
          </w:tcPr>
          <w:p w14:paraId="7AE46978" w14:textId="77777777" w:rsidR="0058324D" w:rsidRDefault="0058324D" w:rsidP="0058324D">
            <w:pPr>
              <w:jc w:val="center"/>
              <w:rPr>
                <w:sz w:val="17"/>
                <w:szCs w:val="17"/>
              </w:rPr>
            </w:pPr>
          </w:p>
          <w:p w14:paraId="7D64DE08" w14:textId="77777777" w:rsidR="0058324D" w:rsidRDefault="0058324D" w:rsidP="0058324D">
            <w:pPr>
              <w:jc w:val="center"/>
              <w:rPr>
                <w:sz w:val="17"/>
                <w:szCs w:val="17"/>
              </w:rPr>
            </w:pPr>
          </w:p>
          <w:p w14:paraId="046AC39D" w14:textId="60B43BBE" w:rsidR="0058324D" w:rsidRPr="00A62CA2" w:rsidRDefault="0058324D" w:rsidP="00A62CA2">
            <w:pPr>
              <w:jc w:val="center"/>
              <w:rPr>
                <w:sz w:val="17"/>
                <w:szCs w:val="17"/>
              </w:rPr>
            </w:pPr>
            <w:r>
              <w:rPr>
                <w:sz w:val="17"/>
                <w:szCs w:val="17"/>
              </w:rPr>
              <w:t>II</w:t>
            </w:r>
          </w:p>
        </w:tc>
        <w:tc>
          <w:tcPr>
            <w:tcW w:w="991" w:type="dxa"/>
          </w:tcPr>
          <w:p w14:paraId="25C26CE8" w14:textId="77777777" w:rsidR="0058324D" w:rsidRDefault="0058324D" w:rsidP="0058324D">
            <w:pPr>
              <w:pStyle w:val="TableParagraph"/>
              <w:spacing w:before="90"/>
              <w:ind w:left="68" w:right="42"/>
              <w:jc w:val="center"/>
              <w:rPr>
                <w:spacing w:val="-10"/>
                <w:sz w:val="17"/>
                <w:szCs w:val="17"/>
              </w:rPr>
            </w:pPr>
          </w:p>
          <w:p w14:paraId="0EDF1C74" w14:textId="74C43216" w:rsidR="0058324D" w:rsidRPr="0058324D" w:rsidRDefault="0058324D" w:rsidP="0058324D">
            <w:pPr>
              <w:pStyle w:val="TableParagraph"/>
              <w:spacing w:before="90"/>
              <w:ind w:left="68" w:right="42"/>
              <w:jc w:val="center"/>
              <w:rPr>
                <w:spacing w:val="-10"/>
                <w:sz w:val="17"/>
                <w:szCs w:val="17"/>
              </w:rPr>
            </w:pPr>
            <w:r>
              <w:rPr>
                <w:spacing w:val="-10"/>
                <w:sz w:val="17"/>
                <w:szCs w:val="17"/>
              </w:rPr>
              <w:t>F</w:t>
            </w:r>
          </w:p>
        </w:tc>
        <w:tc>
          <w:tcPr>
            <w:tcW w:w="2554" w:type="dxa"/>
          </w:tcPr>
          <w:p w14:paraId="20534D62" w14:textId="42F54F67" w:rsidR="0058324D" w:rsidRPr="0058324D" w:rsidRDefault="0058324D" w:rsidP="0058324D">
            <w:pPr>
              <w:pStyle w:val="TableParagraph"/>
              <w:spacing w:before="10"/>
              <w:ind w:left="108" w:right="73"/>
              <w:jc w:val="center"/>
              <w:rPr>
                <w:sz w:val="17"/>
                <w:szCs w:val="17"/>
              </w:rPr>
            </w:pPr>
            <w:r>
              <w:rPr>
                <w:sz w:val="17"/>
                <w:szCs w:val="17"/>
              </w:rPr>
              <w:t>Por ocupação</w:t>
            </w:r>
          </w:p>
        </w:tc>
      </w:tr>
      <w:tr w:rsidR="0058324D" w14:paraId="6E8BAF1C" w14:textId="77777777" w:rsidTr="0CBC988F">
        <w:trPr>
          <w:trHeight w:val="838"/>
        </w:trPr>
        <w:tc>
          <w:tcPr>
            <w:tcW w:w="835" w:type="dxa"/>
          </w:tcPr>
          <w:p w14:paraId="5E6EB871" w14:textId="38613E87" w:rsidR="0058324D" w:rsidRPr="00A62CA2" w:rsidRDefault="0058324D" w:rsidP="00A62CA2">
            <w:pPr>
              <w:jc w:val="center"/>
              <w:rPr>
                <w:sz w:val="17"/>
                <w:szCs w:val="17"/>
              </w:rPr>
            </w:pPr>
            <w:r>
              <w:rPr>
                <w:sz w:val="17"/>
                <w:szCs w:val="17"/>
              </w:rPr>
              <w:t>114</w:t>
            </w:r>
          </w:p>
        </w:tc>
        <w:tc>
          <w:tcPr>
            <w:tcW w:w="4040" w:type="dxa"/>
          </w:tcPr>
          <w:p w14:paraId="58A6B678" w14:textId="46E4EEB8" w:rsidR="0058324D" w:rsidRPr="00A62CA2" w:rsidRDefault="0058324D" w:rsidP="00A62CA2">
            <w:pPr>
              <w:jc w:val="both"/>
              <w:rPr>
                <w:sz w:val="17"/>
                <w:szCs w:val="17"/>
              </w:rPr>
            </w:pPr>
            <w:r w:rsidRPr="0058324D">
              <w:rPr>
                <w:sz w:val="17"/>
                <w:szCs w:val="17"/>
              </w:rPr>
              <w:t>Encaminhar pedidos de ocupação de FAIXA DE DOMÍNIO em desacordo com as normas e regulamentos vigentes</w:t>
            </w:r>
          </w:p>
        </w:tc>
        <w:tc>
          <w:tcPr>
            <w:tcW w:w="854" w:type="dxa"/>
          </w:tcPr>
          <w:p w14:paraId="61524BD2" w14:textId="77777777" w:rsidR="0058324D" w:rsidRDefault="0058324D" w:rsidP="0058324D">
            <w:pPr>
              <w:jc w:val="center"/>
              <w:rPr>
                <w:sz w:val="17"/>
                <w:szCs w:val="17"/>
              </w:rPr>
            </w:pPr>
          </w:p>
          <w:p w14:paraId="37235FCC" w14:textId="77777777" w:rsidR="0058324D" w:rsidRDefault="0058324D" w:rsidP="0058324D">
            <w:pPr>
              <w:jc w:val="center"/>
              <w:rPr>
                <w:sz w:val="17"/>
                <w:szCs w:val="17"/>
              </w:rPr>
            </w:pPr>
          </w:p>
          <w:p w14:paraId="0EB2F742" w14:textId="4E9EA4C1" w:rsidR="0058324D" w:rsidRPr="00A62CA2" w:rsidRDefault="0058324D" w:rsidP="00A62CA2">
            <w:pPr>
              <w:jc w:val="center"/>
              <w:rPr>
                <w:sz w:val="17"/>
                <w:szCs w:val="17"/>
              </w:rPr>
            </w:pPr>
            <w:r>
              <w:rPr>
                <w:sz w:val="17"/>
                <w:szCs w:val="17"/>
              </w:rPr>
              <w:t>I</w:t>
            </w:r>
          </w:p>
        </w:tc>
        <w:tc>
          <w:tcPr>
            <w:tcW w:w="991" w:type="dxa"/>
          </w:tcPr>
          <w:p w14:paraId="71936B57" w14:textId="77777777" w:rsidR="0058324D" w:rsidRDefault="0058324D" w:rsidP="0058324D">
            <w:pPr>
              <w:pStyle w:val="TableParagraph"/>
              <w:spacing w:before="90"/>
              <w:ind w:left="68" w:right="42"/>
              <w:jc w:val="center"/>
              <w:rPr>
                <w:spacing w:val="-10"/>
                <w:sz w:val="17"/>
                <w:szCs w:val="17"/>
              </w:rPr>
            </w:pPr>
          </w:p>
          <w:p w14:paraId="02C45468" w14:textId="76609079" w:rsidR="0058324D" w:rsidRPr="0058324D" w:rsidRDefault="0058324D" w:rsidP="0058324D">
            <w:pPr>
              <w:pStyle w:val="TableParagraph"/>
              <w:spacing w:before="90"/>
              <w:ind w:left="68" w:right="42"/>
              <w:jc w:val="center"/>
              <w:rPr>
                <w:spacing w:val="-10"/>
                <w:sz w:val="17"/>
                <w:szCs w:val="17"/>
              </w:rPr>
            </w:pPr>
            <w:r>
              <w:rPr>
                <w:spacing w:val="-10"/>
                <w:sz w:val="17"/>
                <w:szCs w:val="17"/>
              </w:rPr>
              <w:t>D</w:t>
            </w:r>
          </w:p>
        </w:tc>
        <w:tc>
          <w:tcPr>
            <w:tcW w:w="2554" w:type="dxa"/>
          </w:tcPr>
          <w:p w14:paraId="49305498" w14:textId="77777777" w:rsidR="0058324D" w:rsidRDefault="0058324D" w:rsidP="0058324D">
            <w:pPr>
              <w:pStyle w:val="TableParagraph"/>
              <w:spacing w:before="10"/>
              <w:ind w:left="108" w:right="73"/>
              <w:jc w:val="center"/>
              <w:rPr>
                <w:sz w:val="17"/>
                <w:szCs w:val="17"/>
              </w:rPr>
            </w:pPr>
          </w:p>
          <w:p w14:paraId="40E6BA73" w14:textId="6C40674A" w:rsidR="0058324D" w:rsidRPr="0058324D" w:rsidRDefault="0058324D" w:rsidP="0058324D">
            <w:pPr>
              <w:pStyle w:val="TableParagraph"/>
              <w:spacing w:before="10"/>
              <w:ind w:left="108" w:right="73"/>
              <w:jc w:val="center"/>
              <w:rPr>
                <w:sz w:val="17"/>
                <w:szCs w:val="17"/>
              </w:rPr>
            </w:pPr>
            <w:r>
              <w:rPr>
                <w:sz w:val="17"/>
                <w:szCs w:val="17"/>
              </w:rPr>
              <w:t>Por descumprimento</w:t>
            </w:r>
          </w:p>
        </w:tc>
      </w:tr>
      <w:tr w:rsidR="0058324D" w14:paraId="1EABF52A" w14:textId="77777777" w:rsidTr="0CBC988F">
        <w:trPr>
          <w:trHeight w:val="976"/>
        </w:trPr>
        <w:tc>
          <w:tcPr>
            <w:tcW w:w="835" w:type="dxa"/>
          </w:tcPr>
          <w:p w14:paraId="18CE6BE0" w14:textId="5A54772D" w:rsidR="0058324D" w:rsidRPr="00A62CA2" w:rsidRDefault="0058324D" w:rsidP="00A62CA2">
            <w:pPr>
              <w:jc w:val="center"/>
              <w:rPr>
                <w:sz w:val="17"/>
                <w:szCs w:val="17"/>
              </w:rPr>
            </w:pPr>
            <w:r>
              <w:rPr>
                <w:sz w:val="17"/>
                <w:szCs w:val="17"/>
              </w:rPr>
              <w:t>115</w:t>
            </w:r>
          </w:p>
        </w:tc>
        <w:tc>
          <w:tcPr>
            <w:tcW w:w="4040" w:type="dxa"/>
          </w:tcPr>
          <w:p w14:paraId="03A423E8" w14:textId="77777777" w:rsidR="00F4133F" w:rsidRDefault="00F4133F" w:rsidP="00F4133F">
            <w:pPr>
              <w:jc w:val="both"/>
              <w:rPr>
                <w:sz w:val="17"/>
                <w:szCs w:val="17"/>
              </w:rPr>
            </w:pPr>
          </w:p>
          <w:p w14:paraId="420D3396" w14:textId="41EEDD14" w:rsidR="0058324D" w:rsidRPr="00A62CA2" w:rsidRDefault="002462AF" w:rsidP="00A62CA2">
            <w:pPr>
              <w:jc w:val="both"/>
              <w:rPr>
                <w:sz w:val="17"/>
                <w:szCs w:val="17"/>
              </w:rPr>
            </w:pPr>
            <w:r w:rsidRPr="002462AF">
              <w:rPr>
                <w:sz w:val="17"/>
                <w:szCs w:val="17"/>
              </w:rPr>
              <w:t>Permitir a implantação de ocupação de FAIXA DE DOMÍNIO sem a devida emissão de Termo de Autorização de Ocupação de FAIXA DE DOMÍNIO</w:t>
            </w:r>
          </w:p>
        </w:tc>
        <w:tc>
          <w:tcPr>
            <w:tcW w:w="854" w:type="dxa"/>
          </w:tcPr>
          <w:p w14:paraId="77BFB203" w14:textId="77777777" w:rsidR="0058324D" w:rsidRDefault="0058324D" w:rsidP="0058324D">
            <w:pPr>
              <w:jc w:val="center"/>
              <w:rPr>
                <w:sz w:val="17"/>
                <w:szCs w:val="17"/>
              </w:rPr>
            </w:pPr>
          </w:p>
          <w:p w14:paraId="30006232" w14:textId="77777777" w:rsidR="002462AF" w:rsidRDefault="002462AF" w:rsidP="0058324D">
            <w:pPr>
              <w:jc w:val="center"/>
              <w:rPr>
                <w:sz w:val="17"/>
                <w:szCs w:val="17"/>
              </w:rPr>
            </w:pPr>
          </w:p>
          <w:p w14:paraId="0F80D8B6" w14:textId="17BC5B1F" w:rsidR="002462AF" w:rsidRPr="00A62CA2" w:rsidRDefault="002462AF" w:rsidP="00A62CA2">
            <w:pPr>
              <w:jc w:val="center"/>
              <w:rPr>
                <w:sz w:val="17"/>
                <w:szCs w:val="17"/>
              </w:rPr>
            </w:pPr>
            <w:r>
              <w:rPr>
                <w:sz w:val="17"/>
                <w:szCs w:val="17"/>
              </w:rPr>
              <w:t>II</w:t>
            </w:r>
          </w:p>
        </w:tc>
        <w:tc>
          <w:tcPr>
            <w:tcW w:w="991" w:type="dxa"/>
          </w:tcPr>
          <w:p w14:paraId="1A245A95" w14:textId="77777777" w:rsidR="002462AF" w:rsidRDefault="002462AF" w:rsidP="0058324D">
            <w:pPr>
              <w:pStyle w:val="TableParagraph"/>
              <w:spacing w:before="90"/>
              <w:ind w:left="68" w:right="42"/>
              <w:jc w:val="center"/>
              <w:rPr>
                <w:spacing w:val="-10"/>
                <w:sz w:val="17"/>
                <w:szCs w:val="17"/>
              </w:rPr>
            </w:pPr>
          </w:p>
          <w:p w14:paraId="5D068213" w14:textId="0DE4B5EF" w:rsidR="0058324D" w:rsidRPr="0058324D" w:rsidRDefault="002462AF" w:rsidP="0058324D">
            <w:pPr>
              <w:pStyle w:val="TableParagraph"/>
              <w:spacing w:before="90"/>
              <w:ind w:left="68" w:right="42"/>
              <w:jc w:val="center"/>
              <w:rPr>
                <w:spacing w:val="-10"/>
                <w:sz w:val="17"/>
                <w:szCs w:val="17"/>
              </w:rPr>
            </w:pPr>
            <w:r>
              <w:rPr>
                <w:spacing w:val="-10"/>
                <w:sz w:val="17"/>
                <w:szCs w:val="17"/>
              </w:rPr>
              <w:t>F</w:t>
            </w:r>
          </w:p>
        </w:tc>
        <w:tc>
          <w:tcPr>
            <w:tcW w:w="2554" w:type="dxa"/>
          </w:tcPr>
          <w:p w14:paraId="1CDD7AD2" w14:textId="77777777" w:rsidR="0058324D" w:rsidRDefault="0058324D" w:rsidP="0058324D">
            <w:pPr>
              <w:pStyle w:val="TableParagraph"/>
              <w:spacing w:before="10"/>
              <w:ind w:left="108" w:right="73"/>
              <w:jc w:val="center"/>
              <w:rPr>
                <w:sz w:val="17"/>
                <w:szCs w:val="17"/>
              </w:rPr>
            </w:pPr>
          </w:p>
          <w:p w14:paraId="5DB90970" w14:textId="2FAEC0CC" w:rsidR="002462AF" w:rsidRPr="0058324D" w:rsidRDefault="002462AF" w:rsidP="0058324D">
            <w:pPr>
              <w:pStyle w:val="TableParagraph"/>
              <w:spacing w:before="10"/>
              <w:ind w:left="108" w:right="73"/>
              <w:jc w:val="center"/>
              <w:rPr>
                <w:sz w:val="17"/>
                <w:szCs w:val="17"/>
              </w:rPr>
            </w:pPr>
            <w:r>
              <w:rPr>
                <w:sz w:val="17"/>
                <w:szCs w:val="17"/>
              </w:rPr>
              <w:t>Por ocupação</w:t>
            </w:r>
          </w:p>
        </w:tc>
      </w:tr>
      <w:tr w:rsidR="0058324D" w14:paraId="21FE6288" w14:textId="77777777" w:rsidTr="0CBC988F">
        <w:trPr>
          <w:trHeight w:val="1399"/>
        </w:trPr>
        <w:tc>
          <w:tcPr>
            <w:tcW w:w="835" w:type="dxa"/>
          </w:tcPr>
          <w:p w14:paraId="27B704B2" w14:textId="38356A3B" w:rsidR="0058324D" w:rsidRPr="00A62CA2" w:rsidRDefault="0058324D" w:rsidP="00A62CA2">
            <w:pPr>
              <w:jc w:val="center"/>
              <w:rPr>
                <w:sz w:val="17"/>
                <w:szCs w:val="17"/>
              </w:rPr>
            </w:pPr>
            <w:r>
              <w:rPr>
                <w:sz w:val="17"/>
                <w:szCs w:val="17"/>
              </w:rPr>
              <w:t>116</w:t>
            </w:r>
          </w:p>
        </w:tc>
        <w:tc>
          <w:tcPr>
            <w:tcW w:w="4040" w:type="dxa"/>
          </w:tcPr>
          <w:p w14:paraId="333BE47A" w14:textId="491161FB" w:rsidR="0058324D" w:rsidRPr="00A62CA2" w:rsidRDefault="002462AF" w:rsidP="00A62CA2">
            <w:pPr>
              <w:jc w:val="both"/>
              <w:rPr>
                <w:sz w:val="17"/>
                <w:szCs w:val="17"/>
              </w:rPr>
            </w:pPr>
            <w:r>
              <w:rPr>
                <w:sz w:val="17"/>
                <w:szCs w:val="17"/>
              </w:rPr>
              <w:t>N</w:t>
            </w:r>
            <w:r w:rsidRPr="002462AF">
              <w:rPr>
                <w:sz w:val="17"/>
                <w:szCs w:val="17"/>
              </w:rPr>
              <w:t>ão fornecer a documentação ou projetos com a delimitação da FAIXA DE DOMÍNIO do trecho de interesse ou não orientar adequadamente o USUÁRIO quando do repasse de informações necessárias ao correto requerimento de autorização para implantações de obras ou serviços de terceiros em FAIXA DE DOMÍNIO.</w:t>
            </w:r>
          </w:p>
        </w:tc>
        <w:tc>
          <w:tcPr>
            <w:tcW w:w="854" w:type="dxa"/>
          </w:tcPr>
          <w:p w14:paraId="3C88BCE5" w14:textId="77777777" w:rsidR="0058324D" w:rsidRDefault="0058324D" w:rsidP="0058324D">
            <w:pPr>
              <w:jc w:val="center"/>
              <w:rPr>
                <w:sz w:val="17"/>
                <w:szCs w:val="17"/>
              </w:rPr>
            </w:pPr>
          </w:p>
          <w:p w14:paraId="36186B3F" w14:textId="77777777" w:rsidR="002462AF" w:rsidRDefault="002462AF" w:rsidP="0058324D">
            <w:pPr>
              <w:jc w:val="center"/>
              <w:rPr>
                <w:sz w:val="17"/>
                <w:szCs w:val="17"/>
              </w:rPr>
            </w:pPr>
          </w:p>
          <w:p w14:paraId="7FA7D3C2" w14:textId="77777777" w:rsidR="002462AF" w:rsidRDefault="002462AF" w:rsidP="0058324D">
            <w:pPr>
              <w:jc w:val="center"/>
              <w:rPr>
                <w:sz w:val="17"/>
                <w:szCs w:val="17"/>
              </w:rPr>
            </w:pPr>
          </w:p>
          <w:p w14:paraId="1BB8DE8F" w14:textId="596DB764" w:rsidR="002462AF" w:rsidRPr="00A62CA2" w:rsidRDefault="002462AF" w:rsidP="00A62CA2">
            <w:pPr>
              <w:jc w:val="center"/>
              <w:rPr>
                <w:sz w:val="17"/>
                <w:szCs w:val="17"/>
              </w:rPr>
            </w:pPr>
            <w:r>
              <w:rPr>
                <w:sz w:val="17"/>
                <w:szCs w:val="17"/>
              </w:rPr>
              <w:t>II</w:t>
            </w:r>
          </w:p>
        </w:tc>
        <w:tc>
          <w:tcPr>
            <w:tcW w:w="991" w:type="dxa"/>
          </w:tcPr>
          <w:p w14:paraId="68221B25" w14:textId="77777777" w:rsidR="0058324D" w:rsidRDefault="0058324D" w:rsidP="0058324D">
            <w:pPr>
              <w:pStyle w:val="TableParagraph"/>
              <w:spacing w:before="90"/>
              <w:ind w:left="68" w:right="42"/>
              <w:jc w:val="center"/>
              <w:rPr>
                <w:spacing w:val="-10"/>
                <w:sz w:val="17"/>
                <w:szCs w:val="17"/>
              </w:rPr>
            </w:pPr>
          </w:p>
          <w:p w14:paraId="66487EBA" w14:textId="77777777" w:rsidR="002462AF" w:rsidRDefault="002462AF" w:rsidP="0058324D">
            <w:pPr>
              <w:pStyle w:val="TableParagraph"/>
              <w:spacing w:before="90"/>
              <w:ind w:left="68" w:right="42"/>
              <w:jc w:val="center"/>
              <w:rPr>
                <w:spacing w:val="-10"/>
                <w:sz w:val="17"/>
                <w:szCs w:val="17"/>
              </w:rPr>
            </w:pPr>
          </w:p>
          <w:p w14:paraId="1E3EDD4E" w14:textId="18CE2123" w:rsidR="002462AF" w:rsidRPr="0058324D" w:rsidRDefault="002462AF" w:rsidP="0058324D">
            <w:pPr>
              <w:pStyle w:val="TableParagraph"/>
              <w:spacing w:before="90"/>
              <w:ind w:left="68" w:right="42"/>
              <w:jc w:val="center"/>
              <w:rPr>
                <w:spacing w:val="-10"/>
                <w:sz w:val="17"/>
                <w:szCs w:val="17"/>
              </w:rPr>
            </w:pPr>
            <w:r>
              <w:rPr>
                <w:spacing w:val="-10"/>
                <w:sz w:val="17"/>
                <w:szCs w:val="17"/>
              </w:rPr>
              <w:t>B</w:t>
            </w:r>
          </w:p>
        </w:tc>
        <w:tc>
          <w:tcPr>
            <w:tcW w:w="2554" w:type="dxa"/>
          </w:tcPr>
          <w:p w14:paraId="706C38F0" w14:textId="77777777" w:rsidR="002462AF" w:rsidRDefault="002462AF" w:rsidP="0058324D">
            <w:pPr>
              <w:pStyle w:val="TableParagraph"/>
              <w:spacing w:before="10"/>
              <w:ind w:left="108" w:right="73"/>
              <w:jc w:val="center"/>
              <w:rPr>
                <w:sz w:val="17"/>
                <w:szCs w:val="17"/>
              </w:rPr>
            </w:pPr>
          </w:p>
          <w:p w14:paraId="6E993947" w14:textId="77777777" w:rsidR="002462AF" w:rsidRDefault="002462AF" w:rsidP="0058324D">
            <w:pPr>
              <w:pStyle w:val="TableParagraph"/>
              <w:spacing w:before="10"/>
              <w:ind w:left="108" w:right="73"/>
              <w:jc w:val="center"/>
              <w:rPr>
                <w:sz w:val="17"/>
                <w:szCs w:val="17"/>
              </w:rPr>
            </w:pPr>
          </w:p>
          <w:p w14:paraId="7CA056BA" w14:textId="77777777" w:rsidR="002462AF" w:rsidRDefault="002462AF" w:rsidP="0058324D">
            <w:pPr>
              <w:pStyle w:val="TableParagraph"/>
              <w:spacing w:before="10"/>
              <w:ind w:left="108" w:right="73"/>
              <w:jc w:val="center"/>
              <w:rPr>
                <w:sz w:val="17"/>
                <w:szCs w:val="17"/>
              </w:rPr>
            </w:pPr>
          </w:p>
          <w:p w14:paraId="6CBCCC81" w14:textId="4248C452" w:rsidR="0058324D" w:rsidRPr="0058324D" w:rsidRDefault="002462AF" w:rsidP="0058324D">
            <w:pPr>
              <w:pStyle w:val="TableParagraph"/>
              <w:spacing w:before="10"/>
              <w:ind w:left="108" w:right="73"/>
              <w:jc w:val="center"/>
              <w:rPr>
                <w:sz w:val="17"/>
                <w:szCs w:val="17"/>
              </w:rPr>
            </w:pPr>
            <w:r>
              <w:rPr>
                <w:sz w:val="17"/>
                <w:szCs w:val="17"/>
              </w:rPr>
              <w:t>Por ocorrência</w:t>
            </w:r>
          </w:p>
        </w:tc>
      </w:tr>
      <w:tr w:rsidR="001624B9" w14:paraId="5ADB0CD9" w14:textId="77777777" w:rsidTr="0CBC988F">
        <w:trPr>
          <w:trHeight w:val="413"/>
        </w:trPr>
        <w:tc>
          <w:tcPr>
            <w:tcW w:w="9274" w:type="dxa"/>
            <w:gridSpan w:val="5"/>
          </w:tcPr>
          <w:p w14:paraId="7E92A544" w14:textId="77777777" w:rsidR="001624B9" w:rsidRDefault="00845725">
            <w:pPr>
              <w:pStyle w:val="TableParagraph"/>
              <w:spacing w:before="58"/>
              <w:ind w:left="57"/>
              <w:rPr>
                <w:b/>
                <w:sz w:val="17"/>
              </w:rPr>
            </w:pPr>
            <w:r>
              <w:rPr>
                <w:b/>
                <w:sz w:val="17"/>
              </w:rPr>
              <w:t>e.</w:t>
            </w:r>
            <w:r>
              <w:rPr>
                <w:b/>
                <w:spacing w:val="-2"/>
                <w:sz w:val="17"/>
              </w:rPr>
              <w:t xml:space="preserve"> </w:t>
            </w:r>
            <w:r>
              <w:rPr>
                <w:b/>
                <w:sz w:val="17"/>
              </w:rPr>
              <w:t>CENTRO</w:t>
            </w:r>
            <w:r>
              <w:rPr>
                <w:b/>
                <w:spacing w:val="-2"/>
                <w:sz w:val="17"/>
              </w:rPr>
              <w:t xml:space="preserve"> </w:t>
            </w:r>
            <w:r>
              <w:rPr>
                <w:b/>
                <w:sz w:val="17"/>
              </w:rPr>
              <w:t>DE</w:t>
            </w:r>
            <w:r>
              <w:rPr>
                <w:b/>
                <w:spacing w:val="-4"/>
                <w:sz w:val="17"/>
              </w:rPr>
              <w:t xml:space="preserve"> </w:t>
            </w:r>
            <w:r>
              <w:rPr>
                <w:b/>
                <w:sz w:val="17"/>
              </w:rPr>
              <w:t>CONTROLE</w:t>
            </w:r>
            <w:r>
              <w:rPr>
                <w:b/>
                <w:spacing w:val="-3"/>
                <w:sz w:val="17"/>
              </w:rPr>
              <w:t xml:space="preserve"> </w:t>
            </w:r>
            <w:r>
              <w:rPr>
                <w:b/>
                <w:sz w:val="17"/>
              </w:rPr>
              <w:t>DE</w:t>
            </w:r>
            <w:r>
              <w:rPr>
                <w:b/>
                <w:spacing w:val="-3"/>
                <w:sz w:val="17"/>
              </w:rPr>
              <w:t xml:space="preserve"> </w:t>
            </w:r>
            <w:r>
              <w:rPr>
                <w:b/>
                <w:spacing w:val="-2"/>
                <w:sz w:val="17"/>
              </w:rPr>
              <w:t>INFORMAÇÕES</w:t>
            </w:r>
          </w:p>
        </w:tc>
      </w:tr>
      <w:tr w:rsidR="001624B9" w14:paraId="6266F19F" w14:textId="77777777" w:rsidTr="0CBC988F">
        <w:trPr>
          <w:trHeight w:val="1083"/>
        </w:trPr>
        <w:tc>
          <w:tcPr>
            <w:tcW w:w="835" w:type="dxa"/>
          </w:tcPr>
          <w:p w14:paraId="2088D772" w14:textId="77777777" w:rsidR="001624B9" w:rsidRDefault="001624B9">
            <w:pPr>
              <w:pStyle w:val="TableParagraph"/>
              <w:spacing w:before="155"/>
              <w:rPr>
                <w:b/>
                <w:sz w:val="17"/>
              </w:rPr>
            </w:pPr>
          </w:p>
          <w:p w14:paraId="3CBDF87F" w14:textId="77777777" w:rsidR="001624B9" w:rsidRDefault="00845725">
            <w:pPr>
              <w:pStyle w:val="TableParagraph"/>
              <w:spacing w:before="1"/>
              <w:ind w:left="22" w:right="2"/>
              <w:jc w:val="center"/>
              <w:rPr>
                <w:sz w:val="17"/>
              </w:rPr>
            </w:pPr>
            <w:r>
              <w:rPr>
                <w:spacing w:val="-10"/>
                <w:sz w:val="17"/>
              </w:rPr>
              <w:t>1</w:t>
            </w:r>
          </w:p>
        </w:tc>
        <w:tc>
          <w:tcPr>
            <w:tcW w:w="4040" w:type="dxa"/>
          </w:tcPr>
          <w:p w14:paraId="5EF2EFEF" w14:textId="1172E3D3" w:rsidR="001624B9" w:rsidRDefault="00845725">
            <w:pPr>
              <w:pStyle w:val="TableParagraph"/>
              <w:spacing w:before="58"/>
              <w:ind w:left="64" w:right="36"/>
              <w:jc w:val="both"/>
              <w:rPr>
                <w:sz w:val="17"/>
              </w:rPr>
            </w:pPr>
            <w:r>
              <w:rPr>
                <w:sz w:val="17"/>
              </w:rPr>
              <w:t xml:space="preserve">Não entrega dos pares de usuário e senha à ARTESP dos sistemas previstos no APÊNDICE </w:t>
            </w:r>
            <w:r w:rsidR="00EA3303">
              <w:rPr>
                <w:sz w:val="17"/>
              </w:rPr>
              <w:t>F</w:t>
            </w:r>
            <w:r>
              <w:rPr>
                <w:sz w:val="17"/>
              </w:rPr>
              <w:t xml:space="preserve"> 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1"/>
                <w:sz w:val="17"/>
              </w:rPr>
              <w:t xml:space="preserve"> </w:t>
            </w:r>
            <w:r>
              <w:rPr>
                <w:sz w:val="17"/>
              </w:rPr>
              <w:t>CONTRATO, ANEXOS e APÊNDICES.</w:t>
            </w:r>
          </w:p>
        </w:tc>
        <w:tc>
          <w:tcPr>
            <w:tcW w:w="854" w:type="dxa"/>
          </w:tcPr>
          <w:p w14:paraId="28EB8ED3" w14:textId="77777777" w:rsidR="001624B9" w:rsidRDefault="001624B9">
            <w:pPr>
              <w:pStyle w:val="TableParagraph"/>
              <w:spacing w:before="155"/>
              <w:rPr>
                <w:b/>
                <w:sz w:val="17"/>
              </w:rPr>
            </w:pPr>
          </w:p>
          <w:p w14:paraId="6FD2F6D0" w14:textId="77777777" w:rsidR="001624B9" w:rsidRDefault="00845725">
            <w:pPr>
              <w:pStyle w:val="TableParagraph"/>
              <w:spacing w:before="1"/>
              <w:ind w:left="25" w:right="1"/>
              <w:jc w:val="center"/>
              <w:rPr>
                <w:sz w:val="17"/>
              </w:rPr>
            </w:pPr>
            <w:r>
              <w:rPr>
                <w:spacing w:val="-10"/>
                <w:sz w:val="17"/>
              </w:rPr>
              <w:t>I</w:t>
            </w:r>
          </w:p>
        </w:tc>
        <w:tc>
          <w:tcPr>
            <w:tcW w:w="991" w:type="dxa"/>
          </w:tcPr>
          <w:p w14:paraId="0B537251" w14:textId="77777777" w:rsidR="001624B9" w:rsidRDefault="001624B9">
            <w:pPr>
              <w:pStyle w:val="TableParagraph"/>
              <w:spacing w:before="155"/>
              <w:rPr>
                <w:b/>
                <w:sz w:val="17"/>
              </w:rPr>
            </w:pPr>
          </w:p>
          <w:p w14:paraId="1B553E82" w14:textId="77777777" w:rsidR="001624B9" w:rsidRDefault="00845725">
            <w:pPr>
              <w:pStyle w:val="TableParagraph"/>
              <w:spacing w:before="1"/>
              <w:ind w:left="68" w:right="42"/>
              <w:jc w:val="center"/>
              <w:rPr>
                <w:sz w:val="17"/>
              </w:rPr>
            </w:pPr>
            <w:r>
              <w:rPr>
                <w:spacing w:val="-10"/>
                <w:sz w:val="17"/>
              </w:rPr>
              <w:t>A</w:t>
            </w:r>
          </w:p>
        </w:tc>
        <w:tc>
          <w:tcPr>
            <w:tcW w:w="2554" w:type="dxa"/>
          </w:tcPr>
          <w:p w14:paraId="304BB3BB" w14:textId="77777777" w:rsidR="001624B9" w:rsidRDefault="001624B9">
            <w:pPr>
              <w:pStyle w:val="TableParagraph"/>
              <w:spacing w:before="155"/>
              <w:rPr>
                <w:b/>
                <w:sz w:val="17"/>
              </w:rPr>
            </w:pPr>
          </w:p>
          <w:p w14:paraId="633AD0BE" w14:textId="77777777" w:rsidR="001624B9" w:rsidRDefault="00845725">
            <w:pPr>
              <w:pStyle w:val="TableParagraph"/>
              <w:spacing w:before="1"/>
              <w:ind w:left="110" w:right="72"/>
              <w:jc w:val="center"/>
              <w:rPr>
                <w:sz w:val="17"/>
              </w:rPr>
            </w:pPr>
            <w:r>
              <w:rPr>
                <w:sz w:val="17"/>
              </w:rPr>
              <w:t>Por</w:t>
            </w:r>
            <w:r>
              <w:rPr>
                <w:spacing w:val="1"/>
                <w:sz w:val="17"/>
              </w:rPr>
              <w:t xml:space="preserve"> </w:t>
            </w:r>
            <w:r>
              <w:rPr>
                <w:spacing w:val="-2"/>
                <w:sz w:val="17"/>
              </w:rPr>
              <w:t>Sistema.</w:t>
            </w:r>
          </w:p>
        </w:tc>
      </w:tr>
      <w:tr w:rsidR="001624B9" w14:paraId="128B30A1" w14:textId="77777777" w:rsidTr="0CBC988F">
        <w:trPr>
          <w:trHeight w:val="1012"/>
        </w:trPr>
        <w:tc>
          <w:tcPr>
            <w:tcW w:w="835" w:type="dxa"/>
          </w:tcPr>
          <w:p w14:paraId="2250507B" w14:textId="77777777" w:rsidR="001624B9" w:rsidRDefault="001624B9">
            <w:pPr>
              <w:pStyle w:val="TableParagraph"/>
              <w:spacing w:before="155"/>
              <w:rPr>
                <w:b/>
                <w:sz w:val="17"/>
              </w:rPr>
            </w:pPr>
          </w:p>
          <w:p w14:paraId="7E2C51DA" w14:textId="77777777" w:rsidR="001624B9" w:rsidRDefault="00845725">
            <w:pPr>
              <w:pStyle w:val="TableParagraph"/>
              <w:spacing w:before="1"/>
              <w:ind w:left="22" w:right="2"/>
              <w:jc w:val="center"/>
              <w:rPr>
                <w:sz w:val="17"/>
              </w:rPr>
            </w:pPr>
            <w:r>
              <w:rPr>
                <w:spacing w:val="-10"/>
                <w:sz w:val="17"/>
              </w:rPr>
              <w:t>2</w:t>
            </w:r>
          </w:p>
        </w:tc>
        <w:tc>
          <w:tcPr>
            <w:tcW w:w="4040" w:type="dxa"/>
          </w:tcPr>
          <w:p w14:paraId="054D09DE" w14:textId="77777777" w:rsidR="001624B9" w:rsidRDefault="00845725">
            <w:pPr>
              <w:pStyle w:val="TableParagraph"/>
              <w:spacing w:before="58"/>
              <w:ind w:left="64" w:right="36"/>
              <w:jc w:val="both"/>
              <w:rPr>
                <w:sz w:val="17"/>
              </w:rPr>
            </w:pPr>
            <w:r>
              <w:rPr>
                <w:sz w:val="17"/>
              </w:rPr>
              <w:t>Não disponibilizar acesso ao banco de dados do sistema de telefonia tipo 0800 do ANEXO 5 nos termos e prazos estabelecidos em CONTRATO, ANEXOS e APÊNDICES.</w:t>
            </w:r>
          </w:p>
        </w:tc>
        <w:tc>
          <w:tcPr>
            <w:tcW w:w="854" w:type="dxa"/>
          </w:tcPr>
          <w:p w14:paraId="77802BE3" w14:textId="77777777" w:rsidR="001624B9" w:rsidRDefault="001624B9">
            <w:pPr>
              <w:pStyle w:val="TableParagraph"/>
              <w:spacing w:before="155"/>
              <w:rPr>
                <w:b/>
                <w:sz w:val="17"/>
              </w:rPr>
            </w:pPr>
          </w:p>
          <w:p w14:paraId="0B20A40C" w14:textId="77777777" w:rsidR="001624B9" w:rsidRDefault="00845725">
            <w:pPr>
              <w:pStyle w:val="TableParagraph"/>
              <w:spacing w:before="1"/>
              <w:ind w:left="25" w:right="1"/>
              <w:jc w:val="center"/>
              <w:rPr>
                <w:sz w:val="17"/>
              </w:rPr>
            </w:pPr>
            <w:r>
              <w:rPr>
                <w:spacing w:val="-10"/>
                <w:sz w:val="17"/>
              </w:rPr>
              <w:t>I</w:t>
            </w:r>
          </w:p>
        </w:tc>
        <w:tc>
          <w:tcPr>
            <w:tcW w:w="991" w:type="dxa"/>
          </w:tcPr>
          <w:p w14:paraId="7E420825" w14:textId="77777777" w:rsidR="001624B9" w:rsidRDefault="001624B9">
            <w:pPr>
              <w:pStyle w:val="TableParagraph"/>
              <w:spacing w:before="155"/>
              <w:rPr>
                <w:b/>
                <w:sz w:val="17"/>
              </w:rPr>
            </w:pPr>
          </w:p>
          <w:p w14:paraId="463F5E97" w14:textId="77777777" w:rsidR="001624B9" w:rsidRDefault="00845725">
            <w:pPr>
              <w:pStyle w:val="TableParagraph"/>
              <w:spacing w:before="1"/>
              <w:ind w:left="68" w:right="42"/>
              <w:jc w:val="center"/>
              <w:rPr>
                <w:sz w:val="17"/>
              </w:rPr>
            </w:pPr>
            <w:r>
              <w:rPr>
                <w:spacing w:val="-10"/>
                <w:sz w:val="17"/>
              </w:rPr>
              <w:t>E</w:t>
            </w:r>
          </w:p>
        </w:tc>
        <w:tc>
          <w:tcPr>
            <w:tcW w:w="2554" w:type="dxa"/>
          </w:tcPr>
          <w:p w14:paraId="081C971B" w14:textId="77777777" w:rsidR="001624B9" w:rsidRDefault="001624B9">
            <w:pPr>
              <w:pStyle w:val="TableParagraph"/>
              <w:spacing w:before="155"/>
              <w:rPr>
                <w:b/>
                <w:sz w:val="17"/>
              </w:rPr>
            </w:pPr>
          </w:p>
          <w:p w14:paraId="4BDDAEE4" w14:textId="77777777" w:rsidR="001624B9" w:rsidRDefault="00845725">
            <w:pPr>
              <w:pStyle w:val="TableParagraph"/>
              <w:spacing w:before="1"/>
              <w:ind w:left="40"/>
              <w:jc w:val="center"/>
              <w:rPr>
                <w:sz w:val="17"/>
              </w:rPr>
            </w:pPr>
            <w:r>
              <w:rPr>
                <w:sz w:val="17"/>
              </w:rPr>
              <w:t>Por</w:t>
            </w:r>
            <w:r>
              <w:rPr>
                <w:spacing w:val="1"/>
                <w:sz w:val="17"/>
              </w:rPr>
              <w:t xml:space="preserve"> </w:t>
            </w:r>
            <w:r>
              <w:rPr>
                <w:spacing w:val="-2"/>
                <w:sz w:val="17"/>
              </w:rPr>
              <w:t>infração.</w:t>
            </w:r>
          </w:p>
        </w:tc>
      </w:tr>
    </w:tbl>
    <w:p w14:paraId="00D55520" w14:textId="1A1CC0CB" w:rsidR="00F4133F" w:rsidRDefault="00F4133F">
      <w:pPr>
        <w:jc w:val="center"/>
        <w:rPr>
          <w:sz w:val="17"/>
        </w:rPr>
        <w:sectPr w:rsidR="00F4133F" w:rsidSect="00484131">
          <w:pgSz w:w="11910" w:h="16850"/>
          <w:pgMar w:top="2000" w:right="1080" w:bottom="860" w:left="1300" w:header="709" w:footer="670" w:gutter="0"/>
          <w:cols w:space="720"/>
        </w:sectPr>
      </w:pPr>
    </w:p>
    <w:p w14:paraId="132F6ECA" w14:textId="77777777" w:rsidR="001624B9" w:rsidRDefault="001624B9">
      <w:pPr>
        <w:pStyle w:val="Corpodetexto"/>
        <w:spacing w:before="123"/>
        <w:rPr>
          <w:b/>
        </w:r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67D1447E" w14:textId="77777777" w:rsidTr="00724870">
        <w:trPr>
          <w:trHeight w:val="510"/>
        </w:trPr>
        <w:tc>
          <w:tcPr>
            <w:tcW w:w="835" w:type="dxa"/>
            <w:shd w:val="clear" w:color="auto" w:fill="BEBEBE"/>
          </w:tcPr>
          <w:p w14:paraId="1DB9FDC6" w14:textId="77777777" w:rsidR="001624B9" w:rsidRDefault="00845725">
            <w:pPr>
              <w:pStyle w:val="TableParagraph"/>
              <w:spacing w:before="156"/>
              <w:ind w:left="22" w:right="1"/>
              <w:jc w:val="center"/>
              <w:rPr>
                <w:b/>
                <w:sz w:val="17"/>
              </w:rPr>
            </w:pPr>
            <w:r>
              <w:rPr>
                <w:b/>
                <w:spacing w:val="-4"/>
                <w:sz w:val="17"/>
              </w:rPr>
              <w:t>ITEM</w:t>
            </w:r>
          </w:p>
        </w:tc>
        <w:tc>
          <w:tcPr>
            <w:tcW w:w="4040" w:type="dxa"/>
            <w:shd w:val="clear" w:color="auto" w:fill="BEBEBE"/>
          </w:tcPr>
          <w:p w14:paraId="0349515D"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2EC31000"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0C499C78"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7F046CDD" w14:textId="77777777" w:rsidR="001624B9" w:rsidRDefault="00845725">
            <w:pPr>
              <w:pStyle w:val="TableParagraph"/>
              <w:spacing w:before="156"/>
              <w:ind w:left="108" w:right="73"/>
              <w:jc w:val="center"/>
              <w:rPr>
                <w:b/>
                <w:sz w:val="17"/>
              </w:rPr>
            </w:pPr>
            <w:r>
              <w:rPr>
                <w:b/>
                <w:spacing w:val="-2"/>
                <w:sz w:val="17"/>
              </w:rPr>
              <w:t>CLASSIFICAÇÃO</w:t>
            </w:r>
          </w:p>
        </w:tc>
      </w:tr>
      <w:tr w:rsidR="001624B9" w14:paraId="0CD4E471" w14:textId="77777777" w:rsidTr="00724870">
        <w:trPr>
          <w:trHeight w:val="901"/>
        </w:trPr>
        <w:tc>
          <w:tcPr>
            <w:tcW w:w="835" w:type="dxa"/>
          </w:tcPr>
          <w:p w14:paraId="623D9513" w14:textId="77777777" w:rsidR="001624B9" w:rsidRDefault="001624B9">
            <w:pPr>
              <w:pStyle w:val="TableParagraph"/>
              <w:spacing w:before="158"/>
              <w:rPr>
                <w:b/>
                <w:sz w:val="17"/>
              </w:rPr>
            </w:pPr>
          </w:p>
          <w:p w14:paraId="6F8CEB0B" w14:textId="77777777" w:rsidR="001624B9" w:rsidRDefault="00845725">
            <w:pPr>
              <w:pStyle w:val="TableParagraph"/>
              <w:ind w:left="22" w:right="2"/>
              <w:jc w:val="center"/>
              <w:rPr>
                <w:sz w:val="17"/>
              </w:rPr>
            </w:pPr>
            <w:r>
              <w:rPr>
                <w:spacing w:val="-10"/>
                <w:sz w:val="17"/>
              </w:rPr>
              <w:t>3</w:t>
            </w:r>
          </w:p>
        </w:tc>
        <w:tc>
          <w:tcPr>
            <w:tcW w:w="4040" w:type="dxa"/>
          </w:tcPr>
          <w:p w14:paraId="0C21E97A" w14:textId="77777777" w:rsidR="001624B9" w:rsidRDefault="00845725">
            <w:pPr>
              <w:pStyle w:val="TableParagraph"/>
              <w:spacing w:before="61"/>
              <w:ind w:left="64" w:right="36"/>
              <w:jc w:val="both"/>
              <w:rPr>
                <w:sz w:val="17"/>
              </w:rPr>
            </w:pPr>
            <w:r>
              <w:rPr>
                <w:sz w:val="17"/>
              </w:rPr>
              <w:t>Não entrega dos pares de usuário e senha à ARTESP dos sistemas previstos no ANEXO 5 nos termos e prazos estabelecidos em CONTRATO, ANEXOS e APÊNDICES.</w:t>
            </w:r>
          </w:p>
        </w:tc>
        <w:tc>
          <w:tcPr>
            <w:tcW w:w="854" w:type="dxa"/>
          </w:tcPr>
          <w:p w14:paraId="0C06B721" w14:textId="77777777" w:rsidR="001624B9" w:rsidRDefault="001624B9">
            <w:pPr>
              <w:pStyle w:val="TableParagraph"/>
              <w:spacing w:before="158"/>
              <w:rPr>
                <w:b/>
                <w:sz w:val="17"/>
              </w:rPr>
            </w:pPr>
          </w:p>
          <w:p w14:paraId="78AC1D3D" w14:textId="77777777" w:rsidR="001624B9" w:rsidRDefault="00845725">
            <w:pPr>
              <w:pStyle w:val="TableParagraph"/>
              <w:ind w:left="25" w:right="1"/>
              <w:jc w:val="center"/>
              <w:rPr>
                <w:sz w:val="17"/>
              </w:rPr>
            </w:pPr>
            <w:r>
              <w:rPr>
                <w:spacing w:val="-10"/>
                <w:sz w:val="17"/>
              </w:rPr>
              <w:t>I</w:t>
            </w:r>
          </w:p>
        </w:tc>
        <w:tc>
          <w:tcPr>
            <w:tcW w:w="991" w:type="dxa"/>
          </w:tcPr>
          <w:p w14:paraId="7DEAAC76" w14:textId="77777777" w:rsidR="001624B9" w:rsidRDefault="001624B9">
            <w:pPr>
              <w:pStyle w:val="TableParagraph"/>
              <w:spacing w:before="158"/>
              <w:rPr>
                <w:b/>
                <w:sz w:val="17"/>
              </w:rPr>
            </w:pPr>
          </w:p>
          <w:p w14:paraId="2EE71C16" w14:textId="77777777" w:rsidR="001624B9" w:rsidRDefault="00845725">
            <w:pPr>
              <w:pStyle w:val="TableParagraph"/>
              <w:ind w:left="68" w:right="42"/>
              <w:jc w:val="center"/>
              <w:rPr>
                <w:sz w:val="17"/>
              </w:rPr>
            </w:pPr>
            <w:r>
              <w:rPr>
                <w:spacing w:val="-10"/>
                <w:sz w:val="17"/>
              </w:rPr>
              <w:t>A</w:t>
            </w:r>
          </w:p>
        </w:tc>
        <w:tc>
          <w:tcPr>
            <w:tcW w:w="2554" w:type="dxa"/>
          </w:tcPr>
          <w:p w14:paraId="732D3D26" w14:textId="77777777" w:rsidR="001624B9" w:rsidRDefault="001624B9">
            <w:pPr>
              <w:pStyle w:val="TableParagraph"/>
              <w:spacing w:before="158"/>
              <w:rPr>
                <w:b/>
                <w:sz w:val="17"/>
              </w:rPr>
            </w:pPr>
          </w:p>
          <w:p w14:paraId="298FCDBF" w14:textId="77777777" w:rsidR="001624B9" w:rsidRDefault="00845725">
            <w:pPr>
              <w:pStyle w:val="TableParagraph"/>
              <w:ind w:left="110" w:right="72"/>
              <w:jc w:val="center"/>
              <w:rPr>
                <w:sz w:val="17"/>
              </w:rPr>
            </w:pPr>
            <w:r>
              <w:rPr>
                <w:sz w:val="17"/>
              </w:rPr>
              <w:t>Por</w:t>
            </w:r>
            <w:r>
              <w:rPr>
                <w:spacing w:val="1"/>
                <w:sz w:val="17"/>
              </w:rPr>
              <w:t xml:space="preserve"> </w:t>
            </w:r>
            <w:r>
              <w:rPr>
                <w:spacing w:val="-2"/>
                <w:sz w:val="17"/>
              </w:rPr>
              <w:t>Sistema.</w:t>
            </w:r>
          </w:p>
        </w:tc>
      </w:tr>
      <w:tr w:rsidR="001624B9" w14:paraId="2C6EAB32" w14:textId="77777777" w:rsidTr="00724870">
        <w:trPr>
          <w:trHeight w:val="904"/>
        </w:trPr>
        <w:tc>
          <w:tcPr>
            <w:tcW w:w="835" w:type="dxa"/>
          </w:tcPr>
          <w:p w14:paraId="5E4C8489" w14:textId="77777777" w:rsidR="001624B9" w:rsidRDefault="001624B9">
            <w:pPr>
              <w:pStyle w:val="TableParagraph"/>
              <w:spacing w:before="158"/>
              <w:rPr>
                <w:b/>
                <w:sz w:val="17"/>
              </w:rPr>
            </w:pPr>
          </w:p>
          <w:p w14:paraId="38857288" w14:textId="77777777" w:rsidR="001624B9" w:rsidRDefault="00845725">
            <w:pPr>
              <w:pStyle w:val="TableParagraph"/>
              <w:ind w:left="22" w:right="2"/>
              <w:jc w:val="center"/>
              <w:rPr>
                <w:sz w:val="17"/>
              </w:rPr>
            </w:pPr>
            <w:r>
              <w:rPr>
                <w:spacing w:val="-10"/>
                <w:sz w:val="17"/>
              </w:rPr>
              <w:t>4</w:t>
            </w:r>
          </w:p>
        </w:tc>
        <w:tc>
          <w:tcPr>
            <w:tcW w:w="4040" w:type="dxa"/>
          </w:tcPr>
          <w:p w14:paraId="7287A16C" w14:textId="77777777" w:rsidR="001624B9" w:rsidRDefault="00845725">
            <w:pPr>
              <w:pStyle w:val="TableParagraph"/>
              <w:spacing w:before="61"/>
              <w:ind w:left="64" w:right="36"/>
              <w:jc w:val="both"/>
              <w:rPr>
                <w:sz w:val="17"/>
              </w:rPr>
            </w:pPr>
            <w:r>
              <w:rPr>
                <w:sz w:val="17"/>
              </w:rPr>
              <w:t>Não</w:t>
            </w:r>
            <w:r>
              <w:rPr>
                <w:spacing w:val="-6"/>
                <w:sz w:val="17"/>
              </w:rPr>
              <w:t xml:space="preserve"> </w:t>
            </w:r>
            <w:r>
              <w:rPr>
                <w:sz w:val="17"/>
              </w:rPr>
              <w:t>envio</w:t>
            </w:r>
            <w:r>
              <w:rPr>
                <w:spacing w:val="-6"/>
                <w:sz w:val="17"/>
              </w:rPr>
              <w:t xml:space="preserve"> </w:t>
            </w:r>
            <w:r>
              <w:rPr>
                <w:sz w:val="17"/>
              </w:rPr>
              <w:t>das</w:t>
            </w:r>
            <w:r>
              <w:rPr>
                <w:spacing w:val="-3"/>
                <w:sz w:val="17"/>
              </w:rPr>
              <w:t xml:space="preserve"> </w:t>
            </w:r>
            <w:r>
              <w:rPr>
                <w:sz w:val="17"/>
              </w:rPr>
              <w:t>informações</w:t>
            </w:r>
            <w:r>
              <w:rPr>
                <w:spacing w:val="-6"/>
                <w:sz w:val="17"/>
              </w:rPr>
              <w:t xml:space="preserve"> </w:t>
            </w:r>
            <w:r>
              <w:rPr>
                <w:sz w:val="17"/>
              </w:rPr>
              <w:t>previstas</w:t>
            </w:r>
            <w:r>
              <w:rPr>
                <w:spacing w:val="-6"/>
                <w:sz w:val="17"/>
              </w:rPr>
              <w:t xml:space="preserve"> </w:t>
            </w:r>
            <w:r>
              <w:rPr>
                <w:sz w:val="17"/>
              </w:rPr>
              <w:t>no</w:t>
            </w:r>
            <w:r>
              <w:rPr>
                <w:spacing w:val="-5"/>
                <w:sz w:val="17"/>
              </w:rPr>
              <w:t xml:space="preserve"> </w:t>
            </w:r>
            <w:r>
              <w:rPr>
                <w:sz w:val="17"/>
              </w:rPr>
              <w:t>Sistema</w:t>
            </w:r>
            <w:r>
              <w:rPr>
                <w:spacing w:val="-6"/>
                <w:sz w:val="17"/>
              </w:rPr>
              <w:t xml:space="preserve"> </w:t>
            </w:r>
            <w:r>
              <w:rPr>
                <w:sz w:val="17"/>
              </w:rPr>
              <w:t xml:space="preserve">de Informações do ANEXO 5 nos termos e prazos estabelecidos em CONTRATO, ANEXOS e </w:t>
            </w:r>
            <w:r>
              <w:rPr>
                <w:spacing w:val="-2"/>
                <w:sz w:val="17"/>
              </w:rPr>
              <w:t>APÊNDICES.</w:t>
            </w:r>
          </w:p>
        </w:tc>
        <w:tc>
          <w:tcPr>
            <w:tcW w:w="854" w:type="dxa"/>
          </w:tcPr>
          <w:p w14:paraId="58489A27" w14:textId="77777777" w:rsidR="001624B9" w:rsidRDefault="001624B9">
            <w:pPr>
              <w:pStyle w:val="TableParagraph"/>
              <w:spacing w:before="158"/>
              <w:rPr>
                <w:b/>
                <w:sz w:val="17"/>
              </w:rPr>
            </w:pPr>
          </w:p>
          <w:p w14:paraId="744EB5FD" w14:textId="77777777" w:rsidR="001624B9" w:rsidRDefault="00845725">
            <w:pPr>
              <w:pStyle w:val="TableParagraph"/>
              <w:ind w:left="25" w:right="1"/>
              <w:jc w:val="center"/>
              <w:rPr>
                <w:sz w:val="17"/>
              </w:rPr>
            </w:pPr>
            <w:r>
              <w:rPr>
                <w:spacing w:val="-10"/>
                <w:sz w:val="17"/>
              </w:rPr>
              <w:t>I</w:t>
            </w:r>
          </w:p>
        </w:tc>
        <w:tc>
          <w:tcPr>
            <w:tcW w:w="991" w:type="dxa"/>
          </w:tcPr>
          <w:p w14:paraId="0AA8935D" w14:textId="77777777" w:rsidR="001624B9" w:rsidRDefault="001624B9">
            <w:pPr>
              <w:pStyle w:val="TableParagraph"/>
              <w:spacing w:before="158"/>
              <w:rPr>
                <w:b/>
                <w:sz w:val="17"/>
              </w:rPr>
            </w:pPr>
          </w:p>
          <w:p w14:paraId="002A125B" w14:textId="77777777" w:rsidR="001624B9" w:rsidRDefault="00845725">
            <w:pPr>
              <w:pStyle w:val="TableParagraph"/>
              <w:ind w:left="68" w:right="42"/>
              <w:jc w:val="center"/>
              <w:rPr>
                <w:sz w:val="17"/>
              </w:rPr>
            </w:pPr>
            <w:r>
              <w:rPr>
                <w:spacing w:val="-10"/>
                <w:sz w:val="17"/>
              </w:rPr>
              <w:t>A</w:t>
            </w:r>
          </w:p>
        </w:tc>
        <w:tc>
          <w:tcPr>
            <w:tcW w:w="2554" w:type="dxa"/>
          </w:tcPr>
          <w:p w14:paraId="690EF00B" w14:textId="77777777" w:rsidR="001624B9" w:rsidRDefault="001624B9">
            <w:pPr>
              <w:pStyle w:val="TableParagraph"/>
              <w:spacing w:before="158"/>
              <w:rPr>
                <w:b/>
                <w:sz w:val="17"/>
              </w:rPr>
            </w:pPr>
          </w:p>
          <w:p w14:paraId="7D1BBEAB" w14:textId="77777777" w:rsidR="001624B9" w:rsidRDefault="00845725">
            <w:pPr>
              <w:pStyle w:val="TableParagraph"/>
              <w:ind w:left="40"/>
              <w:jc w:val="center"/>
              <w:rPr>
                <w:sz w:val="17"/>
              </w:rPr>
            </w:pPr>
            <w:r>
              <w:rPr>
                <w:sz w:val="17"/>
              </w:rPr>
              <w:t>Por</w:t>
            </w:r>
            <w:r>
              <w:rPr>
                <w:spacing w:val="1"/>
                <w:sz w:val="17"/>
              </w:rPr>
              <w:t xml:space="preserve"> </w:t>
            </w:r>
            <w:r>
              <w:rPr>
                <w:spacing w:val="-2"/>
                <w:sz w:val="17"/>
              </w:rPr>
              <w:t>infração.</w:t>
            </w:r>
          </w:p>
        </w:tc>
      </w:tr>
      <w:tr w:rsidR="001624B9" w14:paraId="204E4DF0" w14:textId="77777777" w:rsidTr="00724870">
        <w:trPr>
          <w:trHeight w:val="314"/>
        </w:trPr>
        <w:tc>
          <w:tcPr>
            <w:tcW w:w="9274" w:type="dxa"/>
            <w:gridSpan w:val="5"/>
          </w:tcPr>
          <w:p w14:paraId="2CAA676B" w14:textId="77777777" w:rsidR="001624B9" w:rsidRDefault="00845725">
            <w:pPr>
              <w:pStyle w:val="TableParagraph"/>
              <w:spacing w:before="59"/>
              <w:ind w:left="57"/>
              <w:rPr>
                <w:b/>
                <w:sz w:val="17"/>
              </w:rPr>
            </w:pPr>
            <w:r>
              <w:rPr>
                <w:b/>
                <w:sz w:val="17"/>
              </w:rPr>
              <w:t>7.2.</w:t>
            </w:r>
            <w:r>
              <w:rPr>
                <w:b/>
                <w:spacing w:val="-6"/>
                <w:sz w:val="17"/>
              </w:rPr>
              <w:t xml:space="preserve"> </w:t>
            </w:r>
            <w:r>
              <w:rPr>
                <w:b/>
                <w:sz w:val="17"/>
              </w:rPr>
              <w:t>Serviços</w:t>
            </w:r>
            <w:r>
              <w:rPr>
                <w:b/>
                <w:spacing w:val="-6"/>
                <w:sz w:val="17"/>
              </w:rPr>
              <w:t xml:space="preserve"> </w:t>
            </w:r>
            <w:r>
              <w:rPr>
                <w:b/>
                <w:sz w:val="17"/>
              </w:rPr>
              <w:t>correspondentes</w:t>
            </w:r>
            <w:r>
              <w:rPr>
                <w:b/>
                <w:spacing w:val="-6"/>
                <w:sz w:val="17"/>
              </w:rPr>
              <w:t xml:space="preserve"> </w:t>
            </w:r>
            <w:r>
              <w:rPr>
                <w:b/>
                <w:sz w:val="17"/>
              </w:rPr>
              <w:t>as</w:t>
            </w:r>
            <w:r>
              <w:rPr>
                <w:b/>
                <w:spacing w:val="-4"/>
                <w:sz w:val="17"/>
              </w:rPr>
              <w:t xml:space="preserve"> </w:t>
            </w:r>
            <w:r>
              <w:rPr>
                <w:b/>
                <w:sz w:val="17"/>
              </w:rPr>
              <w:t>Funções</w:t>
            </w:r>
            <w:r>
              <w:rPr>
                <w:b/>
                <w:spacing w:val="-3"/>
                <w:sz w:val="17"/>
              </w:rPr>
              <w:t xml:space="preserve"> </w:t>
            </w:r>
            <w:r>
              <w:rPr>
                <w:b/>
                <w:sz w:val="17"/>
              </w:rPr>
              <w:t>de</w:t>
            </w:r>
            <w:r>
              <w:rPr>
                <w:b/>
                <w:spacing w:val="-4"/>
                <w:sz w:val="17"/>
              </w:rPr>
              <w:t xml:space="preserve"> </w:t>
            </w:r>
            <w:r>
              <w:rPr>
                <w:b/>
                <w:sz w:val="17"/>
              </w:rPr>
              <w:t>Investimentos,</w:t>
            </w:r>
            <w:r>
              <w:rPr>
                <w:b/>
                <w:spacing w:val="-4"/>
                <w:sz w:val="17"/>
              </w:rPr>
              <w:t xml:space="preserve"> </w:t>
            </w:r>
            <w:r>
              <w:rPr>
                <w:b/>
                <w:sz w:val="17"/>
              </w:rPr>
              <w:t>Conservação</w:t>
            </w:r>
            <w:r>
              <w:rPr>
                <w:b/>
                <w:spacing w:val="-6"/>
                <w:sz w:val="17"/>
              </w:rPr>
              <w:t xml:space="preserve"> </w:t>
            </w:r>
            <w:r>
              <w:rPr>
                <w:b/>
                <w:sz w:val="17"/>
              </w:rPr>
              <w:t>e</w:t>
            </w:r>
            <w:r>
              <w:rPr>
                <w:b/>
                <w:spacing w:val="-5"/>
                <w:sz w:val="17"/>
              </w:rPr>
              <w:t xml:space="preserve"> </w:t>
            </w:r>
            <w:r>
              <w:rPr>
                <w:b/>
                <w:spacing w:val="-2"/>
                <w:sz w:val="17"/>
              </w:rPr>
              <w:t>Manutenção</w:t>
            </w:r>
          </w:p>
        </w:tc>
      </w:tr>
      <w:tr w:rsidR="001624B9" w14:paraId="564C2C71" w14:textId="77777777" w:rsidTr="00724870">
        <w:trPr>
          <w:trHeight w:val="316"/>
        </w:trPr>
        <w:tc>
          <w:tcPr>
            <w:tcW w:w="9274" w:type="dxa"/>
            <w:gridSpan w:val="5"/>
          </w:tcPr>
          <w:p w14:paraId="7710B066" w14:textId="77777777" w:rsidR="001624B9" w:rsidRDefault="00845725">
            <w:pPr>
              <w:pStyle w:val="TableParagraph"/>
              <w:spacing w:before="61"/>
              <w:ind w:left="57"/>
              <w:rPr>
                <w:b/>
                <w:sz w:val="17"/>
              </w:rPr>
            </w:pPr>
            <w:r>
              <w:rPr>
                <w:b/>
                <w:sz w:val="17"/>
              </w:rPr>
              <w:t>Estudos</w:t>
            </w:r>
            <w:r>
              <w:rPr>
                <w:b/>
                <w:spacing w:val="-1"/>
                <w:sz w:val="17"/>
              </w:rPr>
              <w:t xml:space="preserve"> </w:t>
            </w:r>
            <w:r>
              <w:rPr>
                <w:b/>
                <w:sz w:val="17"/>
              </w:rPr>
              <w:t>e</w:t>
            </w:r>
            <w:r>
              <w:rPr>
                <w:b/>
                <w:spacing w:val="-2"/>
                <w:sz w:val="17"/>
              </w:rPr>
              <w:t xml:space="preserve"> Projetos</w:t>
            </w:r>
          </w:p>
        </w:tc>
      </w:tr>
      <w:tr w:rsidR="001624B9" w14:paraId="57E7BB02" w14:textId="77777777" w:rsidTr="00724870">
        <w:trPr>
          <w:trHeight w:val="1096"/>
        </w:trPr>
        <w:tc>
          <w:tcPr>
            <w:tcW w:w="835" w:type="dxa"/>
          </w:tcPr>
          <w:p w14:paraId="4351E0C3" w14:textId="77777777" w:rsidR="001624B9" w:rsidRDefault="001624B9">
            <w:pPr>
              <w:pStyle w:val="TableParagraph"/>
              <w:rPr>
                <w:b/>
                <w:sz w:val="17"/>
              </w:rPr>
            </w:pPr>
          </w:p>
          <w:p w14:paraId="37288064" w14:textId="77777777" w:rsidR="001624B9" w:rsidRDefault="001624B9">
            <w:pPr>
              <w:pStyle w:val="TableParagraph"/>
              <w:spacing w:before="58"/>
              <w:rPr>
                <w:b/>
                <w:sz w:val="17"/>
              </w:rPr>
            </w:pPr>
          </w:p>
          <w:p w14:paraId="27D25738" w14:textId="77777777" w:rsidR="001624B9" w:rsidRDefault="00845725">
            <w:pPr>
              <w:pStyle w:val="TableParagraph"/>
              <w:spacing w:before="1"/>
              <w:ind w:left="22" w:right="2"/>
              <w:jc w:val="center"/>
              <w:rPr>
                <w:sz w:val="17"/>
              </w:rPr>
            </w:pPr>
            <w:r>
              <w:rPr>
                <w:spacing w:val="-10"/>
                <w:sz w:val="17"/>
              </w:rPr>
              <w:t>1</w:t>
            </w:r>
          </w:p>
        </w:tc>
        <w:tc>
          <w:tcPr>
            <w:tcW w:w="4040" w:type="dxa"/>
          </w:tcPr>
          <w:p w14:paraId="4B68BF7B" w14:textId="77777777" w:rsidR="001624B9" w:rsidRDefault="00845725">
            <w:pPr>
              <w:pStyle w:val="TableParagraph"/>
              <w:spacing w:before="58"/>
              <w:ind w:left="64" w:right="34"/>
              <w:jc w:val="both"/>
              <w:rPr>
                <w:sz w:val="17"/>
              </w:rPr>
            </w:pPr>
            <w:r>
              <w:rPr>
                <w:sz w:val="17"/>
              </w:rPr>
              <w:t xml:space="preserve">Não apresentar PROJETO FUNCIONAL (quando requerido), PROJETO EXECUTIVO e/ou documentação “As Built” nos termos e prazos estabelecidos em CONTRATO, ANEXOS e </w:t>
            </w:r>
            <w:r>
              <w:rPr>
                <w:spacing w:val="-2"/>
                <w:sz w:val="17"/>
              </w:rPr>
              <w:t>APÊNDICES.</w:t>
            </w:r>
          </w:p>
        </w:tc>
        <w:tc>
          <w:tcPr>
            <w:tcW w:w="854" w:type="dxa"/>
          </w:tcPr>
          <w:p w14:paraId="0C86BE1C" w14:textId="77777777" w:rsidR="001624B9" w:rsidRDefault="001624B9">
            <w:pPr>
              <w:pStyle w:val="TableParagraph"/>
              <w:rPr>
                <w:b/>
                <w:sz w:val="17"/>
              </w:rPr>
            </w:pPr>
          </w:p>
          <w:p w14:paraId="2837E548" w14:textId="77777777" w:rsidR="001624B9" w:rsidRDefault="001624B9">
            <w:pPr>
              <w:pStyle w:val="TableParagraph"/>
              <w:spacing w:before="58"/>
              <w:rPr>
                <w:b/>
                <w:sz w:val="17"/>
              </w:rPr>
            </w:pPr>
          </w:p>
          <w:p w14:paraId="0363BBF9" w14:textId="77777777" w:rsidR="001624B9" w:rsidRDefault="00845725">
            <w:pPr>
              <w:pStyle w:val="TableParagraph"/>
              <w:spacing w:before="1"/>
              <w:ind w:left="25" w:right="1"/>
              <w:jc w:val="center"/>
              <w:rPr>
                <w:sz w:val="17"/>
              </w:rPr>
            </w:pPr>
            <w:r>
              <w:rPr>
                <w:spacing w:val="-10"/>
                <w:sz w:val="17"/>
              </w:rPr>
              <w:t>I</w:t>
            </w:r>
          </w:p>
        </w:tc>
        <w:tc>
          <w:tcPr>
            <w:tcW w:w="991" w:type="dxa"/>
          </w:tcPr>
          <w:p w14:paraId="242EF781" w14:textId="77777777" w:rsidR="001624B9" w:rsidRDefault="001624B9">
            <w:pPr>
              <w:pStyle w:val="TableParagraph"/>
              <w:rPr>
                <w:b/>
                <w:sz w:val="17"/>
              </w:rPr>
            </w:pPr>
          </w:p>
          <w:p w14:paraId="38D9E49C" w14:textId="77777777" w:rsidR="001624B9" w:rsidRDefault="001624B9">
            <w:pPr>
              <w:pStyle w:val="TableParagraph"/>
              <w:spacing w:before="58"/>
              <w:rPr>
                <w:b/>
                <w:sz w:val="17"/>
              </w:rPr>
            </w:pPr>
          </w:p>
          <w:p w14:paraId="1A23F8DC" w14:textId="77777777" w:rsidR="001624B9" w:rsidRDefault="00845725">
            <w:pPr>
              <w:pStyle w:val="TableParagraph"/>
              <w:spacing w:before="1"/>
              <w:ind w:left="68" w:right="42"/>
              <w:jc w:val="center"/>
              <w:rPr>
                <w:sz w:val="17"/>
              </w:rPr>
            </w:pPr>
            <w:r>
              <w:rPr>
                <w:spacing w:val="-10"/>
                <w:sz w:val="17"/>
              </w:rPr>
              <w:t>E</w:t>
            </w:r>
          </w:p>
        </w:tc>
        <w:tc>
          <w:tcPr>
            <w:tcW w:w="2554" w:type="dxa"/>
          </w:tcPr>
          <w:p w14:paraId="710ECEA2" w14:textId="77777777" w:rsidR="001624B9" w:rsidRDefault="001624B9">
            <w:pPr>
              <w:pStyle w:val="TableParagraph"/>
              <w:spacing w:before="59"/>
              <w:rPr>
                <w:b/>
                <w:sz w:val="17"/>
              </w:rPr>
            </w:pPr>
          </w:p>
          <w:p w14:paraId="601A1E53" w14:textId="77777777" w:rsidR="001624B9" w:rsidRDefault="00845725">
            <w:pPr>
              <w:pStyle w:val="TableParagraph"/>
              <w:spacing w:before="1"/>
              <w:ind w:left="197" w:right="159" w:hanging="2"/>
              <w:jc w:val="center"/>
              <w:rPr>
                <w:sz w:val="17"/>
              </w:rPr>
            </w:pPr>
            <w:r>
              <w:rPr>
                <w:sz w:val="17"/>
              </w:rPr>
              <w:t>Por infração e, no caso de PROJETO</w:t>
            </w:r>
            <w:r>
              <w:rPr>
                <w:spacing w:val="-12"/>
                <w:sz w:val="17"/>
              </w:rPr>
              <w:t xml:space="preserve"> </w:t>
            </w:r>
            <w:r>
              <w:rPr>
                <w:sz w:val="17"/>
              </w:rPr>
              <w:t>EXECUTIVO,</w:t>
            </w:r>
            <w:r>
              <w:rPr>
                <w:spacing w:val="-12"/>
                <w:sz w:val="17"/>
              </w:rPr>
              <w:t xml:space="preserve"> </w:t>
            </w:r>
            <w:r>
              <w:rPr>
                <w:sz w:val="17"/>
              </w:rPr>
              <w:t>por</w:t>
            </w:r>
          </w:p>
          <w:p w14:paraId="650A518F" w14:textId="77777777" w:rsidR="001624B9" w:rsidRDefault="00845725">
            <w:pPr>
              <w:pStyle w:val="TableParagraph"/>
              <w:ind w:left="108" w:right="72"/>
              <w:jc w:val="center"/>
              <w:rPr>
                <w:sz w:val="17"/>
              </w:rPr>
            </w:pPr>
            <w:r>
              <w:rPr>
                <w:sz w:val="17"/>
              </w:rPr>
              <w:t>disciplina</w:t>
            </w:r>
            <w:r>
              <w:rPr>
                <w:spacing w:val="-3"/>
                <w:sz w:val="17"/>
              </w:rPr>
              <w:t xml:space="preserve"> </w:t>
            </w:r>
            <w:r>
              <w:rPr>
                <w:sz w:val="17"/>
              </w:rPr>
              <w:t>de</w:t>
            </w:r>
            <w:r>
              <w:rPr>
                <w:spacing w:val="-3"/>
                <w:sz w:val="17"/>
              </w:rPr>
              <w:t xml:space="preserve"> </w:t>
            </w:r>
            <w:r>
              <w:rPr>
                <w:spacing w:val="-2"/>
                <w:sz w:val="17"/>
              </w:rPr>
              <w:t>projeto.</w:t>
            </w:r>
          </w:p>
        </w:tc>
      </w:tr>
      <w:tr w:rsidR="001624B9" w14:paraId="6F525E47" w14:textId="77777777" w:rsidTr="00724870">
        <w:trPr>
          <w:trHeight w:val="904"/>
        </w:trPr>
        <w:tc>
          <w:tcPr>
            <w:tcW w:w="835" w:type="dxa"/>
          </w:tcPr>
          <w:p w14:paraId="6FFE1051" w14:textId="77777777" w:rsidR="001624B9" w:rsidRDefault="001624B9">
            <w:pPr>
              <w:pStyle w:val="TableParagraph"/>
              <w:spacing w:before="158"/>
              <w:rPr>
                <w:b/>
                <w:sz w:val="17"/>
              </w:rPr>
            </w:pPr>
          </w:p>
          <w:p w14:paraId="00C4F668" w14:textId="77777777" w:rsidR="001624B9" w:rsidRDefault="00845725">
            <w:pPr>
              <w:pStyle w:val="TableParagraph"/>
              <w:ind w:left="22" w:right="2"/>
              <w:jc w:val="center"/>
              <w:rPr>
                <w:sz w:val="17"/>
              </w:rPr>
            </w:pPr>
            <w:r>
              <w:rPr>
                <w:spacing w:val="-10"/>
                <w:sz w:val="17"/>
              </w:rPr>
              <w:t>2</w:t>
            </w:r>
          </w:p>
        </w:tc>
        <w:tc>
          <w:tcPr>
            <w:tcW w:w="4040" w:type="dxa"/>
          </w:tcPr>
          <w:p w14:paraId="1F2D9461" w14:textId="77777777" w:rsidR="001624B9" w:rsidRDefault="00845725">
            <w:pPr>
              <w:pStyle w:val="TableParagraph"/>
              <w:spacing w:before="61"/>
              <w:ind w:left="64" w:right="36"/>
              <w:jc w:val="both"/>
              <w:rPr>
                <w:sz w:val="17"/>
              </w:rPr>
            </w:pPr>
            <w:r>
              <w:rPr>
                <w:sz w:val="17"/>
              </w:rPr>
              <w:t xml:space="preserve">Não apresentar documento GRID (Guia de Remessa de Índice de Documentos), nos termos e prazos estabelecidos em CONTRATO, ANEXOS e </w:t>
            </w:r>
            <w:r>
              <w:rPr>
                <w:spacing w:val="-2"/>
                <w:sz w:val="17"/>
              </w:rPr>
              <w:t>APÊNDICES.</w:t>
            </w:r>
          </w:p>
        </w:tc>
        <w:tc>
          <w:tcPr>
            <w:tcW w:w="854" w:type="dxa"/>
          </w:tcPr>
          <w:p w14:paraId="32A2013E" w14:textId="77777777" w:rsidR="001624B9" w:rsidRDefault="001624B9">
            <w:pPr>
              <w:pStyle w:val="TableParagraph"/>
              <w:spacing w:before="158"/>
              <w:rPr>
                <w:b/>
                <w:sz w:val="17"/>
              </w:rPr>
            </w:pPr>
          </w:p>
          <w:p w14:paraId="0C1668C1" w14:textId="77777777" w:rsidR="001624B9" w:rsidRDefault="00845725">
            <w:pPr>
              <w:pStyle w:val="TableParagraph"/>
              <w:ind w:left="25" w:right="1"/>
              <w:jc w:val="center"/>
              <w:rPr>
                <w:sz w:val="17"/>
              </w:rPr>
            </w:pPr>
            <w:r>
              <w:rPr>
                <w:spacing w:val="-10"/>
                <w:sz w:val="17"/>
              </w:rPr>
              <w:t>I</w:t>
            </w:r>
          </w:p>
        </w:tc>
        <w:tc>
          <w:tcPr>
            <w:tcW w:w="991" w:type="dxa"/>
          </w:tcPr>
          <w:p w14:paraId="52BD58F1" w14:textId="77777777" w:rsidR="001624B9" w:rsidRDefault="001624B9">
            <w:pPr>
              <w:pStyle w:val="TableParagraph"/>
              <w:spacing w:before="158"/>
              <w:rPr>
                <w:b/>
                <w:sz w:val="17"/>
              </w:rPr>
            </w:pPr>
          </w:p>
          <w:p w14:paraId="4509E6CF" w14:textId="77777777" w:rsidR="001624B9" w:rsidRDefault="00845725">
            <w:pPr>
              <w:pStyle w:val="TableParagraph"/>
              <w:ind w:left="68" w:right="42"/>
              <w:jc w:val="center"/>
              <w:rPr>
                <w:sz w:val="17"/>
              </w:rPr>
            </w:pPr>
            <w:r>
              <w:rPr>
                <w:spacing w:val="-10"/>
                <w:sz w:val="17"/>
              </w:rPr>
              <w:t>E</w:t>
            </w:r>
          </w:p>
        </w:tc>
        <w:tc>
          <w:tcPr>
            <w:tcW w:w="2554" w:type="dxa"/>
          </w:tcPr>
          <w:p w14:paraId="27E87FD9" w14:textId="77777777" w:rsidR="001624B9" w:rsidRDefault="001624B9">
            <w:pPr>
              <w:pStyle w:val="TableParagraph"/>
              <w:spacing w:before="158"/>
              <w:rPr>
                <w:b/>
                <w:sz w:val="17"/>
              </w:rPr>
            </w:pPr>
          </w:p>
          <w:p w14:paraId="1D7D69D9"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0388E1A3" w14:textId="77777777" w:rsidTr="00724870">
        <w:trPr>
          <w:trHeight w:val="1096"/>
        </w:trPr>
        <w:tc>
          <w:tcPr>
            <w:tcW w:w="835" w:type="dxa"/>
          </w:tcPr>
          <w:p w14:paraId="45F7CFB1" w14:textId="77777777" w:rsidR="001624B9" w:rsidRDefault="001624B9">
            <w:pPr>
              <w:pStyle w:val="TableParagraph"/>
              <w:rPr>
                <w:b/>
                <w:sz w:val="17"/>
              </w:rPr>
            </w:pPr>
          </w:p>
          <w:p w14:paraId="4EE7838E" w14:textId="77777777" w:rsidR="001624B9" w:rsidRDefault="001624B9">
            <w:pPr>
              <w:pStyle w:val="TableParagraph"/>
              <w:spacing w:before="58"/>
              <w:rPr>
                <w:b/>
                <w:sz w:val="17"/>
              </w:rPr>
            </w:pPr>
          </w:p>
          <w:p w14:paraId="22AEB8A7" w14:textId="77777777" w:rsidR="001624B9" w:rsidRDefault="00845725">
            <w:pPr>
              <w:pStyle w:val="TableParagraph"/>
              <w:spacing w:before="1"/>
              <w:ind w:left="22" w:right="2"/>
              <w:jc w:val="center"/>
              <w:rPr>
                <w:sz w:val="17"/>
              </w:rPr>
            </w:pPr>
            <w:r>
              <w:rPr>
                <w:spacing w:val="-10"/>
                <w:sz w:val="17"/>
              </w:rPr>
              <w:t>3</w:t>
            </w:r>
          </w:p>
        </w:tc>
        <w:tc>
          <w:tcPr>
            <w:tcW w:w="4040" w:type="dxa"/>
          </w:tcPr>
          <w:p w14:paraId="23EE9EE2" w14:textId="36F45C1A" w:rsidR="001624B9" w:rsidRDefault="00845725">
            <w:pPr>
              <w:pStyle w:val="TableParagraph"/>
              <w:spacing w:before="58"/>
              <w:ind w:left="64" w:right="34"/>
              <w:jc w:val="both"/>
              <w:rPr>
                <w:sz w:val="17"/>
              </w:rPr>
            </w:pPr>
            <w:r>
              <w:rPr>
                <w:sz w:val="17"/>
              </w:rPr>
              <w:t>Não atender aos prazos de revisão de PROJETOS FUNCIONAIS,</w:t>
            </w:r>
            <w:r w:rsidR="00574A46">
              <w:rPr>
                <w:spacing w:val="30"/>
                <w:sz w:val="17"/>
              </w:rPr>
              <w:t xml:space="preserve"> </w:t>
            </w:r>
            <w:r>
              <w:rPr>
                <w:sz w:val="17"/>
              </w:rPr>
              <w:t>PROJETOS</w:t>
            </w:r>
            <w:r w:rsidR="00574A46">
              <w:rPr>
                <w:spacing w:val="30"/>
                <w:sz w:val="17"/>
              </w:rPr>
              <w:t xml:space="preserve"> </w:t>
            </w:r>
            <w:r>
              <w:rPr>
                <w:sz w:val="17"/>
              </w:rPr>
              <w:t>EXECUTIVOS</w:t>
            </w:r>
            <w:r w:rsidR="00574A46">
              <w:rPr>
                <w:spacing w:val="30"/>
                <w:sz w:val="17"/>
              </w:rPr>
              <w:t xml:space="preserve"> </w:t>
            </w:r>
            <w:r>
              <w:rPr>
                <w:spacing w:val="-4"/>
                <w:sz w:val="17"/>
              </w:rPr>
              <w:t>e/ou</w:t>
            </w:r>
          </w:p>
          <w:p w14:paraId="14521121" w14:textId="77777777" w:rsidR="001624B9" w:rsidRDefault="00845725">
            <w:pPr>
              <w:pStyle w:val="TableParagraph"/>
              <w:spacing w:before="1"/>
              <w:ind w:left="64" w:right="36"/>
              <w:jc w:val="both"/>
              <w:rPr>
                <w:sz w:val="17"/>
              </w:rPr>
            </w:pPr>
            <w:r>
              <w:rPr>
                <w:sz w:val="17"/>
              </w:rPr>
              <w:t xml:space="preserve">documentação “As Built”, nos termos e prazos estabelecidos em CONTRATO, ANEXOS e </w:t>
            </w:r>
            <w:r>
              <w:rPr>
                <w:spacing w:val="-2"/>
                <w:sz w:val="17"/>
              </w:rPr>
              <w:t>APÊNDICES.</w:t>
            </w:r>
          </w:p>
        </w:tc>
        <w:tc>
          <w:tcPr>
            <w:tcW w:w="854" w:type="dxa"/>
          </w:tcPr>
          <w:p w14:paraId="2B67EE57" w14:textId="77777777" w:rsidR="001624B9" w:rsidRDefault="001624B9">
            <w:pPr>
              <w:pStyle w:val="TableParagraph"/>
              <w:rPr>
                <w:b/>
                <w:sz w:val="17"/>
              </w:rPr>
            </w:pPr>
          </w:p>
          <w:p w14:paraId="4D2F40CB" w14:textId="77777777" w:rsidR="001624B9" w:rsidRDefault="001624B9">
            <w:pPr>
              <w:pStyle w:val="TableParagraph"/>
              <w:spacing w:before="58"/>
              <w:rPr>
                <w:b/>
                <w:sz w:val="17"/>
              </w:rPr>
            </w:pPr>
          </w:p>
          <w:p w14:paraId="28D586A3" w14:textId="77777777" w:rsidR="001624B9" w:rsidRDefault="00845725">
            <w:pPr>
              <w:pStyle w:val="TableParagraph"/>
              <w:spacing w:before="1"/>
              <w:ind w:left="25" w:right="1"/>
              <w:jc w:val="center"/>
              <w:rPr>
                <w:sz w:val="17"/>
              </w:rPr>
            </w:pPr>
            <w:r>
              <w:rPr>
                <w:spacing w:val="-10"/>
                <w:sz w:val="17"/>
              </w:rPr>
              <w:t>I</w:t>
            </w:r>
          </w:p>
        </w:tc>
        <w:tc>
          <w:tcPr>
            <w:tcW w:w="991" w:type="dxa"/>
          </w:tcPr>
          <w:p w14:paraId="229ADB5B" w14:textId="77777777" w:rsidR="001624B9" w:rsidRDefault="001624B9">
            <w:pPr>
              <w:pStyle w:val="TableParagraph"/>
              <w:rPr>
                <w:b/>
                <w:sz w:val="17"/>
              </w:rPr>
            </w:pPr>
          </w:p>
          <w:p w14:paraId="29DDF81E" w14:textId="77777777" w:rsidR="001624B9" w:rsidRDefault="001624B9">
            <w:pPr>
              <w:pStyle w:val="TableParagraph"/>
              <w:spacing w:before="58"/>
              <w:rPr>
                <w:b/>
                <w:sz w:val="17"/>
              </w:rPr>
            </w:pPr>
          </w:p>
          <w:p w14:paraId="43846A5E" w14:textId="77777777" w:rsidR="001624B9" w:rsidRDefault="00845725">
            <w:pPr>
              <w:pStyle w:val="TableParagraph"/>
              <w:spacing w:before="1"/>
              <w:ind w:left="68" w:right="42"/>
              <w:jc w:val="center"/>
              <w:rPr>
                <w:sz w:val="17"/>
              </w:rPr>
            </w:pPr>
            <w:r>
              <w:rPr>
                <w:spacing w:val="-10"/>
                <w:sz w:val="17"/>
              </w:rPr>
              <w:t>E</w:t>
            </w:r>
          </w:p>
        </w:tc>
        <w:tc>
          <w:tcPr>
            <w:tcW w:w="2554" w:type="dxa"/>
          </w:tcPr>
          <w:p w14:paraId="49F17F53" w14:textId="77777777" w:rsidR="001624B9" w:rsidRDefault="001624B9">
            <w:pPr>
              <w:pStyle w:val="TableParagraph"/>
              <w:spacing w:before="57"/>
              <w:rPr>
                <w:b/>
                <w:sz w:val="17"/>
              </w:rPr>
            </w:pPr>
          </w:p>
          <w:p w14:paraId="50AE7190" w14:textId="77777777" w:rsidR="001624B9" w:rsidRDefault="00845725">
            <w:pPr>
              <w:pStyle w:val="TableParagraph"/>
              <w:ind w:left="197" w:right="159" w:hanging="2"/>
              <w:jc w:val="center"/>
              <w:rPr>
                <w:sz w:val="17"/>
              </w:rPr>
            </w:pPr>
            <w:r>
              <w:rPr>
                <w:sz w:val="17"/>
              </w:rPr>
              <w:t>Por infração e, no caso de PROJETO</w:t>
            </w:r>
            <w:r>
              <w:rPr>
                <w:spacing w:val="-12"/>
                <w:sz w:val="17"/>
              </w:rPr>
              <w:t xml:space="preserve"> </w:t>
            </w:r>
            <w:r>
              <w:rPr>
                <w:sz w:val="17"/>
              </w:rPr>
              <w:t>EXECUTIVO,</w:t>
            </w:r>
            <w:r>
              <w:rPr>
                <w:spacing w:val="-12"/>
                <w:sz w:val="17"/>
              </w:rPr>
              <w:t xml:space="preserve"> </w:t>
            </w:r>
            <w:r>
              <w:rPr>
                <w:sz w:val="17"/>
              </w:rPr>
              <w:t>por</w:t>
            </w:r>
          </w:p>
          <w:p w14:paraId="4F47760E" w14:textId="77777777" w:rsidR="001624B9" w:rsidRDefault="00845725">
            <w:pPr>
              <w:pStyle w:val="TableParagraph"/>
              <w:ind w:left="40"/>
              <w:jc w:val="center"/>
              <w:rPr>
                <w:sz w:val="17"/>
              </w:rPr>
            </w:pPr>
            <w:r>
              <w:rPr>
                <w:sz w:val="17"/>
              </w:rPr>
              <w:t>disciplina</w:t>
            </w:r>
            <w:r>
              <w:rPr>
                <w:spacing w:val="-3"/>
                <w:sz w:val="17"/>
              </w:rPr>
              <w:t xml:space="preserve"> </w:t>
            </w:r>
            <w:r>
              <w:rPr>
                <w:sz w:val="17"/>
              </w:rPr>
              <w:t>de</w:t>
            </w:r>
            <w:r>
              <w:rPr>
                <w:spacing w:val="-3"/>
                <w:sz w:val="17"/>
              </w:rPr>
              <w:t xml:space="preserve"> </w:t>
            </w:r>
            <w:r>
              <w:rPr>
                <w:spacing w:val="-2"/>
                <w:sz w:val="17"/>
              </w:rPr>
              <w:t>projeto.</w:t>
            </w:r>
          </w:p>
        </w:tc>
      </w:tr>
      <w:tr w:rsidR="001624B9" w14:paraId="4AD4DCF5" w14:textId="77777777" w:rsidTr="00724870">
        <w:trPr>
          <w:trHeight w:val="1293"/>
        </w:trPr>
        <w:tc>
          <w:tcPr>
            <w:tcW w:w="835" w:type="dxa"/>
          </w:tcPr>
          <w:p w14:paraId="3544E8EE" w14:textId="77777777" w:rsidR="001624B9" w:rsidRDefault="001624B9">
            <w:pPr>
              <w:pStyle w:val="TableParagraph"/>
              <w:rPr>
                <w:b/>
                <w:sz w:val="17"/>
              </w:rPr>
            </w:pPr>
          </w:p>
          <w:p w14:paraId="2FA8CD93" w14:textId="77777777" w:rsidR="001624B9" w:rsidRDefault="001624B9">
            <w:pPr>
              <w:pStyle w:val="TableParagraph"/>
              <w:spacing w:before="157"/>
              <w:rPr>
                <w:b/>
                <w:sz w:val="17"/>
              </w:rPr>
            </w:pPr>
          </w:p>
          <w:p w14:paraId="79E35571" w14:textId="77777777" w:rsidR="001624B9" w:rsidRDefault="00845725">
            <w:pPr>
              <w:pStyle w:val="TableParagraph"/>
              <w:ind w:left="22" w:right="2"/>
              <w:jc w:val="center"/>
              <w:rPr>
                <w:sz w:val="17"/>
              </w:rPr>
            </w:pPr>
            <w:r>
              <w:rPr>
                <w:spacing w:val="-10"/>
                <w:sz w:val="17"/>
              </w:rPr>
              <w:t>4</w:t>
            </w:r>
          </w:p>
        </w:tc>
        <w:tc>
          <w:tcPr>
            <w:tcW w:w="4040" w:type="dxa"/>
          </w:tcPr>
          <w:p w14:paraId="2151D679" w14:textId="77777777" w:rsidR="001624B9" w:rsidRDefault="00845725">
            <w:pPr>
              <w:pStyle w:val="TableParagraph"/>
              <w:spacing w:before="58"/>
              <w:ind w:left="64" w:right="36"/>
              <w:jc w:val="both"/>
              <w:rPr>
                <w:sz w:val="17"/>
              </w:rPr>
            </w:pPr>
            <w:r>
              <w:rPr>
                <w:sz w:val="17"/>
              </w:rPr>
              <w:t>Não apresentar controles mensais do desempenho operacional observado nos últimos doze meses sequenciais</w:t>
            </w:r>
            <w:r>
              <w:rPr>
                <w:spacing w:val="-7"/>
                <w:sz w:val="17"/>
              </w:rPr>
              <w:t xml:space="preserve"> </w:t>
            </w:r>
            <w:r>
              <w:rPr>
                <w:sz w:val="17"/>
              </w:rPr>
              <w:t>para</w:t>
            </w:r>
            <w:r>
              <w:rPr>
                <w:spacing w:val="-7"/>
                <w:sz w:val="17"/>
              </w:rPr>
              <w:t xml:space="preserve"> </w:t>
            </w:r>
            <w:r>
              <w:rPr>
                <w:sz w:val="17"/>
              </w:rPr>
              <w:t>identificar</w:t>
            </w:r>
            <w:r>
              <w:rPr>
                <w:spacing w:val="-7"/>
                <w:sz w:val="17"/>
              </w:rPr>
              <w:t xml:space="preserve"> </w:t>
            </w:r>
            <w:r>
              <w:rPr>
                <w:sz w:val="17"/>
              </w:rPr>
              <w:t>os</w:t>
            </w:r>
            <w:r>
              <w:rPr>
                <w:spacing w:val="-5"/>
                <w:sz w:val="17"/>
              </w:rPr>
              <w:t xml:space="preserve"> </w:t>
            </w:r>
            <w:r>
              <w:rPr>
                <w:sz w:val="17"/>
              </w:rPr>
              <w:t>níveis</w:t>
            </w:r>
            <w:r>
              <w:rPr>
                <w:spacing w:val="-7"/>
                <w:sz w:val="17"/>
              </w:rPr>
              <w:t xml:space="preserve"> </w:t>
            </w:r>
            <w:r>
              <w:rPr>
                <w:sz w:val="17"/>
              </w:rPr>
              <w:t>de</w:t>
            </w:r>
            <w:r>
              <w:rPr>
                <w:spacing w:val="-5"/>
                <w:sz w:val="17"/>
              </w:rPr>
              <w:t xml:space="preserve"> </w:t>
            </w:r>
            <w:r>
              <w:rPr>
                <w:sz w:val="17"/>
              </w:rPr>
              <w:t>serviço</w:t>
            </w:r>
            <w:r>
              <w:rPr>
                <w:spacing w:val="-5"/>
                <w:sz w:val="17"/>
              </w:rPr>
              <w:t xml:space="preserve"> </w:t>
            </w:r>
            <w:r>
              <w:rPr>
                <w:sz w:val="17"/>
              </w:rPr>
              <w:t>dos trechos do sistema de acordo com prazos e etapas dos</w:t>
            </w:r>
            <w:r>
              <w:rPr>
                <w:spacing w:val="-4"/>
                <w:sz w:val="17"/>
              </w:rPr>
              <w:t xml:space="preserve"> </w:t>
            </w:r>
            <w:r>
              <w:rPr>
                <w:sz w:val="17"/>
              </w:rPr>
              <w:t>cronogramas</w:t>
            </w:r>
            <w:r>
              <w:rPr>
                <w:spacing w:val="-4"/>
                <w:sz w:val="17"/>
              </w:rPr>
              <w:t xml:space="preserve"> </w:t>
            </w:r>
            <w:r>
              <w:rPr>
                <w:sz w:val="17"/>
              </w:rPr>
              <w:t>estabelecidos</w:t>
            </w:r>
            <w:r>
              <w:rPr>
                <w:spacing w:val="-4"/>
                <w:sz w:val="17"/>
              </w:rPr>
              <w:t xml:space="preserve"> </w:t>
            </w:r>
            <w:r>
              <w:rPr>
                <w:sz w:val="17"/>
              </w:rPr>
              <w:t>e</w:t>
            </w:r>
            <w:r>
              <w:rPr>
                <w:spacing w:val="-4"/>
                <w:sz w:val="17"/>
              </w:rPr>
              <w:t xml:space="preserve"> </w:t>
            </w:r>
            <w:r>
              <w:rPr>
                <w:sz w:val="17"/>
              </w:rPr>
              <w:t>em</w:t>
            </w:r>
            <w:r>
              <w:rPr>
                <w:spacing w:val="-5"/>
                <w:sz w:val="17"/>
              </w:rPr>
              <w:t xml:space="preserve"> </w:t>
            </w:r>
            <w:r>
              <w:rPr>
                <w:sz w:val="17"/>
              </w:rPr>
              <w:t>conformidade com o CONTRATO, ANEXOS e APÊNDICES.</w:t>
            </w:r>
          </w:p>
        </w:tc>
        <w:tc>
          <w:tcPr>
            <w:tcW w:w="854" w:type="dxa"/>
          </w:tcPr>
          <w:p w14:paraId="5B9DB4B3" w14:textId="77777777" w:rsidR="001624B9" w:rsidRDefault="001624B9">
            <w:pPr>
              <w:pStyle w:val="TableParagraph"/>
              <w:rPr>
                <w:b/>
                <w:sz w:val="17"/>
              </w:rPr>
            </w:pPr>
          </w:p>
          <w:p w14:paraId="4C2A2193" w14:textId="77777777" w:rsidR="001624B9" w:rsidRDefault="001624B9">
            <w:pPr>
              <w:pStyle w:val="TableParagraph"/>
              <w:spacing w:before="157"/>
              <w:rPr>
                <w:b/>
                <w:sz w:val="17"/>
              </w:rPr>
            </w:pPr>
          </w:p>
          <w:p w14:paraId="0756E97C" w14:textId="77777777" w:rsidR="001624B9" w:rsidRDefault="00845725">
            <w:pPr>
              <w:pStyle w:val="TableParagraph"/>
              <w:ind w:left="25" w:right="1"/>
              <w:jc w:val="center"/>
              <w:rPr>
                <w:sz w:val="17"/>
              </w:rPr>
            </w:pPr>
            <w:r>
              <w:rPr>
                <w:spacing w:val="-10"/>
                <w:sz w:val="17"/>
              </w:rPr>
              <w:t>I</w:t>
            </w:r>
          </w:p>
        </w:tc>
        <w:tc>
          <w:tcPr>
            <w:tcW w:w="991" w:type="dxa"/>
          </w:tcPr>
          <w:p w14:paraId="2C47EECC" w14:textId="77777777" w:rsidR="001624B9" w:rsidRDefault="001624B9">
            <w:pPr>
              <w:pStyle w:val="TableParagraph"/>
              <w:rPr>
                <w:b/>
                <w:sz w:val="17"/>
              </w:rPr>
            </w:pPr>
          </w:p>
          <w:p w14:paraId="5EA0DD27" w14:textId="77777777" w:rsidR="001624B9" w:rsidRDefault="001624B9">
            <w:pPr>
              <w:pStyle w:val="TableParagraph"/>
              <w:spacing w:before="157"/>
              <w:rPr>
                <w:b/>
                <w:sz w:val="17"/>
              </w:rPr>
            </w:pPr>
          </w:p>
          <w:p w14:paraId="5C51013A" w14:textId="77777777" w:rsidR="001624B9" w:rsidRDefault="00845725">
            <w:pPr>
              <w:pStyle w:val="TableParagraph"/>
              <w:ind w:left="68" w:right="42"/>
              <w:jc w:val="center"/>
              <w:rPr>
                <w:sz w:val="17"/>
              </w:rPr>
            </w:pPr>
            <w:r>
              <w:rPr>
                <w:spacing w:val="-10"/>
                <w:sz w:val="17"/>
              </w:rPr>
              <w:t>F</w:t>
            </w:r>
          </w:p>
        </w:tc>
        <w:tc>
          <w:tcPr>
            <w:tcW w:w="2554" w:type="dxa"/>
          </w:tcPr>
          <w:p w14:paraId="2AA8E2AA" w14:textId="77777777" w:rsidR="001624B9" w:rsidRDefault="001624B9">
            <w:pPr>
              <w:pStyle w:val="TableParagraph"/>
              <w:rPr>
                <w:b/>
                <w:sz w:val="17"/>
              </w:rPr>
            </w:pPr>
          </w:p>
          <w:p w14:paraId="2C0C705F" w14:textId="77777777" w:rsidR="001624B9" w:rsidRDefault="001624B9">
            <w:pPr>
              <w:pStyle w:val="TableParagraph"/>
              <w:spacing w:before="157"/>
              <w:rPr>
                <w:b/>
                <w:sz w:val="17"/>
              </w:rPr>
            </w:pPr>
          </w:p>
          <w:p w14:paraId="743FB377"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184B62A2" w14:textId="77777777" w:rsidTr="00724870">
        <w:trPr>
          <w:trHeight w:val="707"/>
        </w:trPr>
        <w:tc>
          <w:tcPr>
            <w:tcW w:w="835" w:type="dxa"/>
          </w:tcPr>
          <w:p w14:paraId="632D7F3D" w14:textId="77777777" w:rsidR="001624B9" w:rsidRDefault="001624B9">
            <w:pPr>
              <w:pStyle w:val="TableParagraph"/>
              <w:spacing w:before="59"/>
              <w:rPr>
                <w:b/>
                <w:sz w:val="17"/>
              </w:rPr>
            </w:pPr>
          </w:p>
          <w:p w14:paraId="63773800" w14:textId="77777777" w:rsidR="001624B9" w:rsidRDefault="00845725">
            <w:pPr>
              <w:pStyle w:val="TableParagraph"/>
              <w:spacing w:before="1"/>
              <w:ind w:left="22" w:right="2"/>
              <w:jc w:val="center"/>
              <w:rPr>
                <w:sz w:val="17"/>
              </w:rPr>
            </w:pPr>
            <w:r>
              <w:rPr>
                <w:spacing w:val="-10"/>
                <w:sz w:val="17"/>
              </w:rPr>
              <w:t>5</w:t>
            </w:r>
          </w:p>
        </w:tc>
        <w:tc>
          <w:tcPr>
            <w:tcW w:w="4040" w:type="dxa"/>
          </w:tcPr>
          <w:p w14:paraId="6FAC46F7" w14:textId="77777777" w:rsidR="001624B9" w:rsidRDefault="00845725">
            <w:pPr>
              <w:pStyle w:val="TableParagraph"/>
              <w:spacing w:before="58"/>
              <w:ind w:left="64" w:right="33"/>
              <w:jc w:val="both"/>
              <w:rPr>
                <w:sz w:val="17"/>
              </w:rPr>
            </w:pPr>
            <w:r>
              <w:rPr>
                <w:sz w:val="17"/>
              </w:rPr>
              <w:t>Não</w:t>
            </w:r>
            <w:r>
              <w:rPr>
                <w:spacing w:val="-8"/>
                <w:sz w:val="17"/>
              </w:rPr>
              <w:t xml:space="preserve"> </w:t>
            </w:r>
            <w:r>
              <w:rPr>
                <w:sz w:val="17"/>
              </w:rPr>
              <w:t>apresentar</w:t>
            </w:r>
            <w:r>
              <w:rPr>
                <w:spacing w:val="-6"/>
                <w:sz w:val="17"/>
              </w:rPr>
              <w:t xml:space="preserve"> </w:t>
            </w:r>
            <w:r>
              <w:rPr>
                <w:sz w:val="17"/>
              </w:rPr>
              <w:t>projetos</w:t>
            </w:r>
            <w:r>
              <w:rPr>
                <w:spacing w:val="-6"/>
                <w:sz w:val="17"/>
              </w:rPr>
              <w:t xml:space="preserve"> </w:t>
            </w:r>
            <w:r>
              <w:rPr>
                <w:sz w:val="17"/>
              </w:rPr>
              <w:t>das</w:t>
            </w:r>
            <w:r>
              <w:rPr>
                <w:spacing w:val="-6"/>
                <w:sz w:val="17"/>
              </w:rPr>
              <w:t xml:space="preserve"> </w:t>
            </w:r>
            <w:r>
              <w:rPr>
                <w:sz w:val="17"/>
              </w:rPr>
              <w:t>soluções</w:t>
            </w:r>
            <w:r>
              <w:rPr>
                <w:spacing w:val="-8"/>
                <w:sz w:val="17"/>
              </w:rPr>
              <w:t xml:space="preserve"> </w:t>
            </w:r>
            <w:r>
              <w:rPr>
                <w:sz w:val="17"/>
              </w:rPr>
              <w:t>de</w:t>
            </w:r>
            <w:r>
              <w:rPr>
                <w:spacing w:val="-3"/>
                <w:sz w:val="17"/>
              </w:rPr>
              <w:t xml:space="preserve"> </w:t>
            </w:r>
            <w:r>
              <w:rPr>
                <w:sz w:val="17"/>
              </w:rPr>
              <w:t>ampliação de</w:t>
            </w:r>
            <w:r>
              <w:rPr>
                <w:spacing w:val="-12"/>
                <w:sz w:val="17"/>
              </w:rPr>
              <w:t xml:space="preserve"> </w:t>
            </w:r>
            <w:r>
              <w:rPr>
                <w:sz w:val="17"/>
              </w:rPr>
              <w:t>capacidade</w:t>
            </w:r>
            <w:r>
              <w:rPr>
                <w:spacing w:val="-12"/>
                <w:sz w:val="17"/>
              </w:rPr>
              <w:t xml:space="preserve"> </w:t>
            </w:r>
            <w:r>
              <w:rPr>
                <w:sz w:val="17"/>
              </w:rPr>
              <w:t>e/ou</w:t>
            </w:r>
            <w:r>
              <w:rPr>
                <w:spacing w:val="-12"/>
                <w:sz w:val="17"/>
              </w:rPr>
              <w:t xml:space="preserve"> </w:t>
            </w:r>
            <w:r>
              <w:rPr>
                <w:sz w:val="17"/>
              </w:rPr>
              <w:t>de</w:t>
            </w:r>
            <w:r>
              <w:rPr>
                <w:spacing w:val="-12"/>
                <w:sz w:val="17"/>
              </w:rPr>
              <w:t xml:space="preserve"> </w:t>
            </w:r>
            <w:r>
              <w:rPr>
                <w:sz w:val="17"/>
              </w:rPr>
              <w:t>remanejamento</w:t>
            </w:r>
            <w:r>
              <w:rPr>
                <w:spacing w:val="-12"/>
                <w:sz w:val="17"/>
              </w:rPr>
              <w:t xml:space="preserve"> </w:t>
            </w:r>
            <w:r>
              <w:rPr>
                <w:sz w:val="17"/>
              </w:rPr>
              <w:t>da</w:t>
            </w:r>
            <w:r>
              <w:rPr>
                <w:spacing w:val="-11"/>
                <w:sz w:val="17"/>
              </w:rPr>
              <w:t xml:space="preserve"> </w:t>
            </w:r>
            <w:r>
              <w:rPr>
                <w:sz w:val="17"/>
              </w:rPr>
              <w:t>demanda, dentro de um prazo máximo de três meses.</w:t>
            </w:r>
          </w:p>
        </w:tc>
        <w:tc>
          <w:tcPr>
            <w:tcW w:w="854" w:type="dxa"/>
          </w:tcPr>
          <w:p w14:paraId="3F2B724F" w14:textId="77777777" w:rsidR="001624B9" w:rsidRDefault="001624B9">
            <w:pPr>
              <w:pStyle w:val="TableParagraph"/>
              <w:spacing w:before="59"/>
              <w:rPr>
                <w:b/>
                <w:sz w:val="17"/>
              </w:rPr>
            </w:pPr>
          </w:p>
          <w:p w14:paraId="00CD0EDB" w14:textId="77777777" w:rsidR="001624B9" w:rsidRDefault="00845725">
            <w:pPr>
              <w:pStyle w:val="TableParagraph"/>
              <w:spacing w:before="1"/>
              <w:ind w:left="25" w:right="1"/>
              <w:jc w:val="center"/>
              <w:rPr>
                <w:sz w:val="17"/>
              </w:rPr>
            </w:pPr>
            <w:r>
              <w:rPr>
                <w:spacing w:val="-10"/>
                <w:sz w:val="17"/>
              </w:rPr>
              <w:t>I</w:t>
            </w:r>
          </w:p>
        </w:tc>
        <w:tc>
          <w:tcPr>
            <w:tcW w:w="991" w:type="dxa"/>
          </w:tcPr>
          <w:p w14:paraId="55BF85FA" w14:textId="77777777" w:rsidR="001624B9" w:rsidRDefault="001624B9">
            <w:pPr>
              <w:pStyle w:val="TableParagraph"/>
              <w:spacing w:before="59"/>
              <w:rPr>
                <w:b/>
                <w:sz w:val="17"/>
              </w:rPr>
            </w:pPr>
          </w:p>
          <w:p w14:paraId="2F83BE49" w14:textId="77777777" w:rsidR="001624B9" w:rsidRDefault="00845725">
            <w:pPr>
              <w:pStyle w:val="TableParagraph"/>
              <w:spacing w:before="1"/>
              <w:ind w:left="68" w:right="42"/>
              <w:jc w:val="center"/>
              <w:rPr>
                <w:sz w:val="17"/>
              </w:rPr>
            </w:pPr>
            <w:r>
              <w:rPr>
                <w:spacing w:val="-10"/>
                <w:sz w:val="17"/>
              </w:rPr>
              <w:t>F</w:t>
            </w:r>
          </w:p>
        </w:tc>
        <w:tc>
          <w:tcPr>
            <w:tcW w:w="2554" w:type="dxa"/>
          </w:tcPr>
          <w:p w14:paraId="6C27BC20" w14:textId="77777777" w:rsidR="001624B9" w:rsidRDefault="001624B9">
            <w:pPr>
              <w:pStyle w:val="TableParagraph"/>
              <w:spacing w:before="59"/>
              <w:rPr>
                <w:b/>
                <w:sz w:val="17"/>
              </w:rPr>
            </w:pPr>
          </w:p>
          <w:p w14:paraId="4B690E03"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projeto.</w:t>
            </w:r>
          </w:p>
        </w:tc>
      </w:tr>
      <w:tr w:rsidR="001624B9" w14:paraId="0E8EA47C" w14:textId="77777777" w:rsidTr="00724870">
        <w:trPr>
          <w:trHeight w:val="901"/>
        </w:trPr>
        <w:tc>
          <w:tcPr>
            <w:tcW w:w="835" w:type="dxa"/>
          </w:tcPr>
          <w:p w14:paraId="1F1396A7" w14:textId="77777777" w:rsidR="001624B9" w:rsidRDefault="001624B9">
            <w:pPr>
              <w:pStyle w:val="TableParagraph"/>
              <w:spacing w:before="155"/>
              <w:rPr>
                <w:b/>
                <w:sz w:val="17"/>
              </w:rPr>
            </w:pPr>
          </w:p>
          <w:p w14:paraId="4D87482E" w14:textId="77777777" w:rsidR="001624B9" w:rsidRDefault="00845725">
            <w:pPr>
              <w:pStyle w:val="TableParagraph"/>
              <w:spacing w:before="1"/>
              <w:ind w:left="22" w:right="2"/>
              <w:jc w:val="center"/>
              <w:rPr>
                <w:sz w:val="17"/>
              </w:rPr>
            </w:pPr>
            <w:r>
              <w:rPr>
                <w:spacing w:val="-10"/>
                <w:sz w:val="17"/>
              </w:rPr>
              <w:t>6</w:t>
            </w:r>
          </w:p>
        </w:tc>
        <w:tc>
          <w:tcPr>
            <w:tcW w:w="4040" w:type="dxa"/>
          </w:tcPr>
          <w:p w14:paraId="59E8D970" w14:textId="7FAC8072" w:rsidR="001624B9" w:rsidRDefault="00845725">
            <w:pPr>
              <w:pStyle w:val="TableParagraph"/>
              <w:spacing w:before="58"/>
              <w:ind w:left="64"/>
              <w:rPr>
                <w:sz w:val="17"/>
              </w:rPr>
            </w:pPr>
            <w:r>
              <w:rPr>
                <w:sz w:val="17"/>
              </w:rPr>
              <w:t xml:space="preserve">Não executar os padrões e especificações para </w:t>
            </w:r>
            <w:r w:rsidR="000C7A4D">
              <w:rPr>
                <w:sz w:val="17"/>
              </w:rPr>
              <w:t xml:space="preserve">os </w:t>
            </w:r>
            <w:r>
              <w:rPr>
                <w:sz w:val="17"/>
              </w:rPr>
              <w:t>PÓRTICOS</w:t>
            </w:r>
            <w:r>
              <w:rPr>
                <w:spacing w:val="35"/>
                <w:sz w:val="17"/>
              </w:rPr>
              <w:t xml:space="preserve"> </w:t>
            </w:r>
            <w:r>
              <w:rPr>
                <w:sz w:val="17"/>
              </w:rPr>
              <w:t>do</w:t>
            </w:r>
            <w:r>
              <w:rPr>
                <w:spacing w:val="36"/>
                <w:sz w:val="17"/>
              </w:rPr>
              <w:t xml:space="preserve"> </w:t>
            </w:r>
            <w:r>
              <w:rPr>
                <w:spacing w:val="-2"/>
                <w:sz w:val="17"/>
              </w:rPr>
              <w:t>SISTEMA</w:t>
            </w:r>
          </w:p>
          <w:p w14:paraId="54EA7787" w14:textId="77777777" w:rsidR="001624B9" w:rsidRDefault="00845725">
            <w:pPr>
              <w:pStyle w:val="TableParagraph"/>
              <w:spacing w:before="1"/>
              <w:ind w:left="64"/>
              <w:rPr>
                <w:sz w:val="17"/>
              </w:rPr>
            </w:pPr>
            <w:r>
              <w:rPr>
                <w:sz w:val="17"/>
              </w:rPr>
              <w:t>RODOVIÁRIO nas condições e</w:t>
            </w:r>
            <w:r>
              <w:rPr>
                <w:spacing w:val="-2"/>
                <w:sz w:val="17"/>
              </w:rPr>
              <w:t xml:space="preserve"> </w:t>
            </w:r>
            <w:r>
              <w:rPr>
                <w:sz w:val="17"/>
              </w:rPr>
              <w:t>prazos previstos</w:t>
            </w:r>
            <w:r>
              <w:rPr>
                <w:spacing w:val="-2"/>
                <w:sz w:val="17"/>
              </w:rPr>
              <w:t xml:space="preserve"> </w:t>
            </w:r>
            <w:r>
              <w:rPr>
                <w:sz w:val="17"/>
              </w:rPr>
              <w:t>no ANEXO 7.</w:t>
            </w:r>
          </w:p>
        </w:tc>
        <w:tc>
          <w:tcPr>
            <w:tcW w:w="854" w:type="dxa"/>
          </w:tcPr>
          <w:p w14:paraId="41F847B7" w14:textId="77777777" w:rsidR="001624B9" w:rsidRDefault="001624B9">
            <w:pPr>
              <w:pStyle w:val="TableParagraph"/>
              <w:spacing w:before="155"/>
              <w:rPr>
                <w:b/>
                <w:sz w:val="17"/>
              </w:rPr>
            </w:pPr>
          </w:p>
          <w:p w14:paraId="6CE410DE" w14:textId="77777777" w:rsidR="001624B9" w:rsidRDefault="00845725">
            <w:pPr>
              <w:pStyle w:val="TableParagraph"/>
              <w:spacing w:before="1"/>
              <w:ind w:left="25" w:right="1"/>
              <w:jc w:val="center"/>
              <w:rPr>
                <w:sz w:val="17"/>
              </w:rPr>
            </w:pPr>
            <w:r>
              <w:rPr>
                <w:spacing w:val="-5"/>
                <w:sz w:val="17"/>
              </w:rPr>
              <w:t>IV</w:t>
            </w:r>
          </w:p>
        </w:tc>
        <w:tc>
          <w:tcPr>
            <w:tcW w:w="991" w:type="dxa"/>
          </w:tcPr>
          <w:p w14:paraId="0468093E" w14:textId="77777777" w:rsidR="001624B9" w:rsidRDefault="001624B9">
            <w:pPr>
              <w:pStyle w:val="TableParagraph"/>
              <w:spacing w:before="155"/>
              <w:rPr>
                <w:b/>
                <w:sz w:val="17"/>
              </w:rPr>
            </w:pPr>
          </w:p>
          <w:p w14:paraId="263734EA" w14:textId="77777777" w:rsidR="001624B9" w:rsidRDefault="00845725">
            <w:pPr>
              <w:pStyle w:val="TableParagraph"/>
              <w:spacing w:before="1"/>
              <w:ind w:left="68" w:right="42"/>
              <w:jc w:val="center"/>
              <w:rPr>
                <w:sz w:val="17"/>
              </w:rPr>
            </w:pPr>
            <w:r>
              <w:rPr>
                <w:spacing w:val="-10"/>
                <w:sz w:val="17"/>
              </w:rPr>
              <w:t>F</w:t>
            </w:r>
          </w:p>
        </w:tc>
        <w:tc>
          <w:tcPr>
            <w:tcW w:w="2554" w:type="dxa"/>
          </w:tcPr>
          <w:p w14:paraId="2EF5C0FD" w14:textId="77777777" w:rsidR="001624B9" w:rsidRDefault="001624B9">
            <w:pPr>
              <w:pStyle w:val="TableParagraph"/>
              <w:spacing w:before="57"/>
              <w:rPr>
                <w:b/>
                <w:sz w:val="17"/>
              </w:rPr>
            </w:pPr>
          </w:p>
          <w:p w14:paraId="24F9646E" w14:textId="0326B6E9" w:rsidR="001624B9" w:rsidRDefault="00845725">
            <w:pPr>
              <w:pStyle w:val="TableParagraph"/>
              <w:ind w:left="461" w:right="12" w:firstLine="233"/>
              <w:rPr>
                <w:sz w:val="17"/>
              </w:rPr>
            </w:pPr>
            <w:r>
              <w:rPr>
                <w:sz w:val="17"/>
              </w:rPr>
              <w:t xml:space="preserve">Por </w:t>
            </w:r>
            <w:r>
              <w:rPr>
                <w:spacing w:val="-2"/>
                <w:sz w:val="17"/>
              </w:rPr>
              <w:t>PÓRTICO.</w:t>
            </w:r>
          </w:p>
        </w:tc>
      </w:tr>
      <w:tr w:rsidR="001624B9" w14:paraId="32B0C1A7" w14:textId="77777777" w:rsidTr="00724870">
        <w:trPr>
          <w:trHeight w:val="902"/>
        </w:trPr>
        <w:tc>
          <w:tcPr>
            <w:tcW w:w="835" w:type="dxa"/>
          </w:tcPr>
          <w:p w14:paraId="1148D854" w14:textId="77777777" w:rsidR="001624B9" w:rsidRDefault="001624B9">
            <w:pPr>
              <w:pStyle w:val="TableParagraph"/>
              <w:spacing w:before="156"/>
              <w:rPr>
                <w:b/>
                <w:sz w:val="17"/>
              </w:rPr>
            </w:pPr>
          </w:p>
          <w:p w14:paraId="329FD998" w14:textId="77777777" w:rsidR="001624B9" w:rsidRDefault="00845725">
            <w:pPr>
              <w:pStyle w:val="TableParagraph"/>
              <w:ind w:left="22" w:right="2"/>
              <w:jc w:val="center"/>
              <w:rPr>
                <w:sz w:val="17"/>
              </w:rPr>
            </w:pPr>
            <w:r>
              <w:rPr>
                <w:spacing w:val="-10"/>
                <w:sz w:val="17"/>
              </w:rPr>
              <w:t>7</w:t>
            </w:r>
          </w:p>
        </w:tc>
        <w:tc>
          <w:tcPr>
            <w:tcW w:w="4040" w:type="dxa"/>
          </w:tcPr>
          <w:p w14:paraId="396B7635" w14:textId="77777777" w:rsidR="001624B9" w:rsidRDefault="00845725">
            <w:pPr>
              <w:pStyle w:val="TableParagraph"/>
              <w:spacing w:before="59"/>
              <w:ind w:left="64" w:right="36"/>
              <w:jc w:val="both"/>
              <w:rPr>
                <w:sz w:val="17"/>
              </w:rPr>
            </w:pPr>
            <w:r>
              <w:rPr>
                <w:sz w:val="17"/>
              </w:rPr>
              <w:t>Não apresentar o PROJETO EXECUTIVO de passarelas, de acordo com prazos e etapas dos cronogramas</w:t>
            </w:r>
            <w:r>
              <w:rPr>
                <w:spacing w:val="-12"/>
                <w:sz w:val="17"/>
              </w:rPr>
              <w:t xml:space="preserve"> </w:t>
            </w:r>
            <w:r>
              <w:rPr>
                <w:sz w:val="17"/>
              </w:rPr>
              <w:t>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2"/>
                <w:sz w:val="17"/>
              </w:rPr>
              <w:t xml:space="preserve"> </w:t>
            </w:r>
            <w:r>
              <w:rPr>
                <w:sz w:val="17"/>
              </w:rPr>
              <w:t>com o CONTRATO, ANEXOS e APÊNDICES.</w:t>
            </w:r>
          </w:p>
        </w:tc>
        <w:tc>
          <w:tcPr>
            <w:tcW w:w="854" w:type="dxa"/>
          </w:tcPr>
          <w:p w14:paraId="6AA2AEDC" w14:textId="77777777" w:rsidR="001624B9" w:rsidRDefault="001624B9">
            <w:pPr>
              <w:pStyle w:val="TableParagraph"/>
              <w:spacing w:before="156"/>
              <w:rPr>
                <w:b/>
                <w:sz w:val="17"/>
              </w:rPr>
            </w:pPr>
          </w:p>
          <w:p w14:paraId="7E1B256E" w14:textId="77777777" w:rsidR="001624B9" w:rsidRDefault="00845725">
            <w:pPr>
              <w:pStyle w:val="TableParagraph"/>
              <w:ind w:left="25" w:right="1"/>
              <w:jc w:val="center"/>
              <w:rPr>
                <w:sz w:val="17"/>
              </w:rPr>
            </w:pPr>
            <w:r>
              <w:rPr>
                <w:spacing w:val="-10"/>
                <w:sz w:val="17"/>
              </w:rPr>
              <w:t>I</w:t>
            </w:r>
          </w:p>
        </w:tc>
        <w:tc>
          <w:tcPr>
            <w:tcW w:w="991" w:type="dxa"/>
          </w:tcPr>
          <w:p w14:paraId="7277E24C" w14:textId="77777777" w:rsidR="001624B9" w:rsidRDefault="001624B9">
            <w:pPr>
              <w:pStyle w:val="TableParagraph"/>
              <w:spacing w:before="156"/>
              <w:rPr>
                <w:b/>
                <w:sz w:val="17"/>
              </w:rPr>
            </w:pPr>
          </w:p>
          <w:p w14:paraId="7C3168D4" w14:textId="77777777" w:rsidR="001624B9" w:rsidRDefault="00845725">
            <w:pPr>
              <w:pStyle w:val="TableParagraph"/>
              <w:ind w:left="68" w:right="42"/>
              <w:jc w:val="center"/>
              <w:rPr>
                <w:sz w:val="17"/>
              </w:rPr>
            </w:pPr>
            <w:r>
              <w:rPr>
                <w:spacing w:val="-10"/>
                <w:sz w:val="17"/>
              </w:rPr>
              <w:t>E</w:t>
            </w:r>
          </w:p>
        </w:tc>
        <w:tc>
          <w:tcPr>
            <w:tcW w:w="2554" w:type="dxa"/>
          </w:tcPr>
          <w:p w14:paraId="0E8F8A86" w14:textId="77777777" w:rsidR="001624B9" w:rsidRDefault="001624B9">
            <w:pPr>
              <w:pStyle w:val="TableParagraph"/>
              <w:spacing w:before="156"/>
              <w:rPr>
                <w:b/>
                <w:sz w:val="17"/>
              </w:rPr>
            </w:pPr>
          </w:p>
          <w:p w14:paraId="33C1F3BF"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5D1F35A2" w14:textId="77777777" w:rsidTr="00724870">
        <w:trPr>
          <w:trHeight w:val="705"/>
        </w:trPr>
        <w:tc>
          <w:tcPr>
            <w:tcW w:w="835" w:type="dxa"/>
          </w:tcPr>
          <w:p w14:paraId="4201E049" w14:textId="77777777" w:rsidR="001624B9" w:rsidRDefault="001624B9">
            <w:pPr>
              <w:pStyle w:val="TableParagraph"/>
              <w:spacing w:before="57"/>
              <w:rPr>
                <w:b/>
                <w:sz w:val="17"/>
              </w:rPr>
            </w:pPr>
          </w:p>
          <w:p w14:paraId="5D062856" w14:textId="77777777" w:rsidR="001624B9" w:rsidRDefault="00845725">
            <w:pPr>
              <w:pStyle w:val="TableParagraph"/>
              <w:ind w:left="22" w:right="2"/>
              <w:jc w:val="center"/>
              <w:rPr>
                <w:sz w:val="17"/>
              </w:rPr>
            </w:pPr>
            <w:r>
              <w:rPr>
                <w:spacing w:val="-10"/>
                <w:sz w:val="17"/>
              </w:rPr>
              <w:t>8</w:t>
            </w:r>
          </w:p>
        </w:tc>
        <w:tc>
          <w:tcPr>
            <w:tcW w:w="4040" w:type="dxa"/>
          </w:tcPr>
          <w:p w14:paraId="50464096" w14:textId="77777777" w:rsidR="001624B9" w:rsidRDefault="00845725">
            <w:pPr>
              <w:pStyle w:val="TableParagraph"/>
              <w:spacing w:before="58"/>
              <w:ind w:left="64" w:right="35"/>
              <w:jc w:val="both"/>
              <w:rPr>
                <w:sz w:val="17"/>
              </w:rPr>
            </w:pPr>
            <w:r>
              <w:rPr>
                <w:sz w:val="17"/>
              </w:rPr>
              <w:t>Não apresentar, em 15 dias, resposta às informações solicitadas pela ARTESP relativas às demandas de terceiros.</w:t>
            </w:r>
          </w:p>
        </w:tc>
        <w:tc>
          <w:tcPr>
            <w:tcW w:w="854" w:type="dxa"/>
          </w:tcPr>
          <w:p w14:paraId="32289010" w14:textId="77777777" w:rsidR="001624B9" w:rsidRDefault="001624B9">
            <w:pPr>
              <w:pStyle w:val="TableParagraph"/>
              <w:spacing w:before="57"/>
              <w:rPr>
                <w:b/>
                <w:sz w:val="17"/>
              </w:rPr>
            </w:pPr>
          </w:p>
          <w:p w14:paraId="592B79EC" w14:textId="77777777" w:rsidR="001624B9" w:rsidRDefault="00845725">
            <w:pPr>
              <w:pStyle w:val="TableParagraph"/>
              <w:ind w:left="25" w:right="1"/>
              <w:jc w:val="center"/>
              <w:rPr>
                <w:sz w:val="17"/>
              </w:rPr>
            </w:pPr>
            <w:r>
              <w:rPr>
                <w:spacing w:val="-10"/>
                <w:sz w:val="17"/>
              </w:rPr>
              <w:t>I</w:t>
            </w:r>
          </w:p>
        </w:tc>
        <w:tc>
          <w:tcPr>
            <w:tcW w:w="991" w:type="dxa"/>
          </w:tcPr>
          <w:p w14:paraId="73F130D7" w14:textId="77777777" w:rsidR="001624B9" w:rsidRDefault="001624B9">
            <w:pPr>
              <w:pStyle w:val="TableParagraph"/>
              <w:spacing w:before="57"/>
              <w:rPr>
                <w:b/>
                <w:sz w:val="17"/>
              </w:rPr>
            </w:pPr>
          </w:p>
          <w:p w14:paraId="06EBADB5" w14:textId="77777777" w:rsidR="001624B9" w:rsidRDefault="00845725">
            <w:pPr>
              <w:pStyle w:val="TableParagraph"/>
              <w:ind w:left="68" w:right="42"/>
              <w:jc w:val="center"/>
              <w:rPr>
                <w:sz w:val="17"/>
              </w:rPr>
            </w:pPr>
            <w:r>
              <w:rPr>
                <w:spacing w:val="-10"/>
                <w:sz w:val="17"/>
              </w:rPr>
              <w:t>E</w:t>
            </w:r>
          </w:p>
        </w:tc>
        <w:tc>
          <w:tcPr>
            <w:tcW w:w="2554" w:type="dxa"/>
          </w:tcPr>
          <w:p w14:paraId="1A73A723" w14:textId="77777777" w:rsidR="001624B9" w:rsidRDefault="001624B9">
            <w:pPr>
              <w:pStyle w:val="TableParagraph"/>
              <w:spacing w:before="57"/>
              <w:rPr>
                <w:b/>
                <w:sz w:val="17"/>
              </w:rPr>
            </w:pPr>
          </w:p>
          <w:p w14:paraId="61DFADE6" w14:textId="77777777" w:rsidR="001624B9" w:rsidRDefault="00845725">
            <w:pPr>
              <w:pStyle w:val="TableParagraph"/>
              <w:ind w:left="40"/>
              <w:jc w:val="center"/>
              <w:rPr>
                <w:sz w:val="17"/>
              </w:rPr>
            </w:pPr>
            <w:r>
              <w:rPr>
                <w:sz w:val="17"/>
              </w:rPr>
              <w:t>Por</w:t>
            </w:r>
            <w:r>
              <w:rPr>
                <w:spacing w:val="-1"/>
                <w:sz w:val="17"/>
              </w:rPr>
              <w:t xml:space="preserve"> </w:t>
            </w:r>
            <w:r>
              <w:rPr>
                <w:spacing w:val="-2"/>
                <w:sz w:val="17"/>
              </w:rPr>
              <w:t>solicitação.</w:t>
            </w:r>
          </w:p>
        </w:tc>
      </w:tr>
      <w:tr w:rsidR="001624B9" w14:paraId="4CDA93F4" w14:textId="77777777" w:rsidTr="00724870">
        <w:trPr>
          <w:trHeight w:val="1098"/>
        </w:trPr>
        <w:tc>
          <w:tcPr>
            <w:tcW w:w="835" w:type="dxa"/>
          </w:tcPr>
          <w:p w14:paraId="115962F8" w14:textId="77777777" w:rsidR="001624B9" w:rsidRDefault="001624B9">
            <w:pPr>
              <w:pStyle w:val="TableParagraph"/>
              <w:rPr>
                <w:b/>
                <w:sz w:val="17"/>
              </w:rPr>
            </w:pPr>
          </w:p>
          <w:p w14:paraId="2D3672C7" w14:textId="77777777" w:rsidR="001624B9" w:rsidRDefault="001624B9">
            <w:pPr>
              <w:pStyle w:val="TableParagraph"/>
              <w:spacing w:before="58"/>
              <w:rPr>
                <w:b/>
                <w:sz w:val="17"/>
              </w:rPr>
            </w:pPr>
          </w:p>
          <w:p w14:paraId="1CDDF5FD" w14:textId="77777777" w:rsidR="001624B9" w:rsidRDefault="00845725">
            <w:pPr>
              <w:pStyle w:val="TableParagraph"/>
              <w:spacing w:before="1"/>
              <w:ind w:left="22" w:right="2"/>
              <w:jc w:val="center"/>
              <w:rPr>
                <w:sz w:val="17"/>
              </w:rPr>
            </w:pPr>
            <w:r>
              <w:rPr>
                <w:spacing w:val="-10"/>
                <w:sz w:val="17"/>
              </w:rPr>
              <w:t>9</w:t>
            </w:r>
          </w:p>
        </w:tc>
        <w:tc>
          <w:tcPr>
            <w:tcW w:w="4040" w:type="dxa"/>
          </w:tcPr>
          <w:p w14:paraId="0A32BF82" w14:textId="77777777" w:rsidR="001624B9" w:rsidRDefault="00845725">
            <w:pPr>
              <w:pStyle w:val="TableParagraph"/>
              <w:spacing w:before="61"/>
              <w:ind w:left="64" w:right="36"/>
              <w:jc w:val="both"/>
              <w:rPr>
                <w:sz w:val="17"/>
              </w:rPr>
            </w:pPr>
            <w:r>
              <w:rPr>
                <w:sz w:val="17"/>
              </w:rPr>
              <w:t>Não obter aprovação final tempestiva da documentação</w:t>
            </w:r>
            <w:r>
              <w:rPr>
                <w:spacing w:val="-6"/>
                <w:sz w:val="17"/>
              </w:rPr>
              <w:t xml:space="preserve"> </w:t>
            </w:r>
            <w:r>
              <w:rPr>
                <w:sz w:val="17"/>
              </w:rPr>
              <w:t>de</w:t>
            </w:r>
            <w:r>
              <w:rPr>
                <w:spacing w:val="-4"/>
                <w:sz w:val="17"/>
              </w:rPr>
              <w:t xml:space="preserve"> </w:t>
            </w:r>
            <w:r>
              <w:rPr>
                <w:sz w:val="17"/>
              </w:rPr>
              <w:t>PROJETO</w:t>
            </w:r>
            <w:r>
              <w:rPr>
                <w:spacing w:val="-6"/>
                <w:sz w:val="17"/>
              </w:rPr>
              <w:t xml:space="preserve"> </w:t>
            </w:r>
            <w:r>
              <w:rPr>
                <w:sz w:val="17"/>
              </w:rPr>
              <w:t>FUNCIONAL</w:t>
            </w:r>
            <w:r>
              <w:rPr>
                <w:spacing w:val="-4"/>
                <w:sz w:val="17"/>
              </w:rPr>
              <w:t xml:space="preserve"> </w:t>
            </w:r>
            <w:r>
              <w:rPr>
                <w:sz w:val="17"/>
              </w:rPr>
              <w:t xml:space="preserve">(quando </w:t>
            </w:r>
            <w:r>
              <w:rPr>
                <w:spacing w:val="-2"/>
                <w:sz w:val="17"/>
              </w:rPr>
              <w:t>requerido)</w:t>
            </w:r>
            <w:r>
              <w:rPr>
                <w:spacing w:val="-3"/>
                <w:sz w:val="17"/>
              </w:rPr>
              <w:t xml:space="preserve"> </w:t>
            </w:r>
            <w:r>
              <w:rPr>
                <w:spacing w:val="-2"/>
                <w:sz w:val="17"/>
              </w:rPr>
              <w:t>e/ou</w:t>
            </w:r>
            <w:r>
              <w:rPr>
                <w:spacing w:val="-3"/>
                <w:sz w:val="17"/>
              </w:rPr>
              <w:t xml:space="preserve"> </w:t>
            </w:r>
            <w:r>
              <w:rPr>
                <w:spacing w:val="-2"/>
                <w:sz w:val="17"/>
              </w:rPr>
              <w:t>documentação</w:t>
            </w:r>
            <w:r>
              <w:rPr>
                <w:spacing w:val="-3"/>
                <w:sz w:val="17"/>
              </w:rPr>
              <w:t xml:space="preserve"> </w:t>
            </w:r>
            <w:r>
              <w:rPr>
                <w:spacing w:val="-2"/>
                <w:sz w:val="17"/>
              </w:rPr>
              <w:t>“As Built”,</w:t>
            </w:r>
            <w:r>
              <w:rPr>
                <w:spacing w:val="-3"/>
                <w:sz w:val="17"/>
              </w:rPr>
              <w:t xml:space="preserve"> </w:t>
            </w:r>
            <w:r>
              <w:rPr>
                <w:spacing w:val="-2"/>
                <w:sz w:val="17"/>
              </w:rPr>
              <w:t>nos</w:t>
            </w:r>
            <w:r>
              <w:rPr>
                <w:spacing w:val="-3"/>
                <w:sz w:val="17"/>
              </w:rPr>
              <w:t xml:space="preserve"> </w:t>
            </w:r>
            <w:r>
              <w:rPr>
                <w:spacing w:val="-2"/>
                <w:sz w:val="17"/>
              </w:rPr>
              <w:t xml:space="preserve">termos </w:t>
            </w:r>
            <w:r>
              <w:rPr>
                <w:sz w:val="17"/>
              </w:rPr>
              <w:t>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2"/>
                <w:sz w:val="17"/>
              </w:rPr>
              <w:t xml:space="preserve"> </w:t>
            </w:r>
            <w:r>
              <w:rPr>
                <w:sz w:val="17"/>
              </w:rPr>
              <w:t>CONTRATO,</w:t>
            </w:r>
            <w:r>
              <w:rPr>
                <w:spacing w:val="-12"/>
                <w:sz w:val="17"/>
              </w:rPr>
              <w:t xml:space="preserve"> </w:t>
            </w:r>
            <w:r>
              <w:rPr>
                <w:sz w:val="17"/>
              </w:rPr>
              <w:t>ANEXOS</w:t>
            </w:r>
            <w:r>
              <w:rPr>
                <w:spacing w:val="-11"/>
                <w:sz w:val="17"/>
              </w:rPr>
              <w:t xml:space="preserve"> </w:t>
            </w:r>
            <w:r>
              <w:rPr>
                <w:sz w:val="17"/>
              </w:rPr>
              <w:t xml:space="preserve">e </w:t>
            </w:r>
            <w:r>
              <w:rPr>
                <w:spacing w:val="-2"/>
                <w:sz w:val="17"/>
              </w:rPr>
              <w:t>APÊNDICES.</w:t>
            </w:r>
          </w:p>
        </w:tc>
        <w:tc>
          <w:tcPr>
            <w:tcW w:w="854" w:type="dxa"/>
          </w:tcPr>
          <w:p w14:paraId="57E99479" w14:textId="77777777" w:rsidR="001624B9" w:rsidRDefault="001624B9">
            <w:pPr>
              <w:pStyle w:val="TableParagraph"/>
              <w:rPr>
                <w:b/>
                <w:sz w:val="17"/>
              </w:rPr>
            </w:pPr>
          </w:p>
          <w:p w14:paraId="36F1D347" w14:textId="77777777" w:rsidR="001624B9" w:rsidRDefault="001624B9">
            <w:pPr>
              <w:pStyle w:val="TableParagraph"/>
              <w:spacing w:before="58"/>
              <w:rPr>
                <w:b/>
                <w:sz w:val="17"/>
              </w:rPr>
            </w:pPr>
          </w:p>
          <w:p w14:paraId="76432527" w14:textId="77777777" w:rsidR="001624B9" w:rsidRDefault="00845725">
            <w:pPr>
              <w:pStyle w:val="TableParagraph"/>
              <w:spacing w:before="1"/>
              <w:ind w:left="25" w:right="1"/>
              <w:jc w:val="center"/>
              <w:rPr>
                <w:sz w:val="17"/>
              </w:rPr>
            </w:pPr>
            <w:r>
              <w:rPr>
                <w:spacing w:val="-10"/>
                <w:sz w:val="17"/>
              </w:rPr>
              <w:t>I</w:t>
            </w:r>
          </w:p>
        </w:tc>
        <w:tc>
          <w:tcPr>
            <w:tcW w:w="991" w:type="dxa"/>
          </w:tcPr>
          <w:p w14:paraId="08F54B9F" w14:textId="77777777" w:rsidR="001624B9" w:rsidRDefault="001624B9">
            <w:pPr>
              <w:pStyle w:val="TableParagraph"/>
              <w:rPr>
                <w:b/>
                <w:sz w:val="17"/>
              </w:rPr>
            </w:pPr>
          </w:p>
          <w:p w14:paraId="4562CF61" w14:textId="77777777" w:rsidR="001624B9" w:rsidRDefault="001624B9">
            <w:pPr>
              <w:pStyle w:val="TableParagraph"/>
              <w:spacing w:before="58"/>
              <w:rPr>
                <w:b/>
                <w:sz w:val="17"/>
              </w:rPr>
            </w:pPr>
          </w:p>
          <w:p w14:paraId="7ABA940D" w14:textId="77777777" w:rsidR="001624B9" w:rsidRDefault="00845725">
            <w:pPr>
              <w:pStyle w:val="TableParagraph"/>
              <w:spacing w:before="1"/>
              <w:ind w:left="68" w:right="42"/>
              <w:jc w:val="center"/>
              <w:rPr>
                <w:sz w:val="17"/>
              </w:rPr>
            </w:pPr>
            <w:r>
              <w:rPr>
                <w:spacing w:val="-10"/>
                <w:sz w:val="17"/>
              </w:rPr>
              <w:t>E</w:t>
            </w:r>
          </w:p>
        </w:tc>
        <w:tc>
          <w:tcPr>
            <w:tcW w:w="2554" w:type="dxa"/>
          </w:tcPr>
          <w:p w14:paraId="62CEB26D" w14:textId="77777777" w:rsidR="001624B9" w:rsidRDefault="001624B9">
            <w:pPr>
              <w:pStyle w:val="TableParagraph"/>
              <w:rPr>
                <w:b/>
                <w:sz w:val="17"/>
              </w:rPr>
            </w:pPr>
          </w:p>
          <w:p w14:paraId="2E9FFB9B" w14:textId="77777777" w:rsidR="001624B9" w:rsidRDefault="001624B9">
            <w:pPr>
              <w:pStyle w:val="TableParagraph"/>
              <w:spacing w:before="58"/>
              <w:rPr>
                <w:b/>
                <w:sz w:val="17"/>
              </w:rPr>
            </w:pPr>
          </w:p>
          <w:p w14:paraId="4A843463"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241D7A22" w14:textId="77777777" w:rsidTr="00724870">
        <w:trPr>
          <w:trHeight w:val="1098"/>
        </w:trPr>
        <w:tc>
          <w:tcPr>
            <w:tcW w:w="835" w:type="dxa"/>
          </w:tcPr>
          <w:p w14:paraId="786AD73F" w14:textId="77777777" w:rsidR="001624B9" w:rsidRDefault="001624B9">
            <w:pPr>
              <w:pStyle w:val="TableParagraph"/>
              <w:rPr>
                <w:b/>
                <w:sz w:val="17"/>
              </w:rPr>
            </w:pPr>
          </w:p>
          <w:p w14:paraId="35D08366" w14:textId="77777777" w:rsidR="001624B9" w:rsidRDefault="001624B9">
            <w:pPr>
              <w:pStyle w:val="TableParagraph"/>
              <w:spacing w:before="58"/>
              <w:rPr>
                <w:b/>
                <w:sz w:val="17"/>
              </w:rPr>
            </w:pPr>
          </w:p>
          <w:p w14:paraId="1B4DAF1B" w14:textId="77777777" w:rsidR="001624B9" w:rsidRDefault="00845725">
            <w:pPr>
              <w:pStyle w:val="TableParagraph"/>
              <w:ind w:left="22" w:right="1"/>
              <w:jc w:val="center"/>
              <w:rPr>
                <w:sz w:val="17"/>
              </w:rPr>
            </w:pPr>
            <w:r>
              <w:rPr>
                <w:spacing w:val="-5"/>
                <w:sz w:val="17"/>
              </w:rPr>
              <w:t>10</w:t>
            </w:r>
          </w:p>
        </w:tc>
        <w:tc>
          <w:tcPr>
            <w:tcW w:w="4040" w:type="dxa"/>
          </w:tcPr>
          <w:p w14:paraId="0E436A7D" w14:textId="77777777" w:rsidR="001624B9" w:rsidRDefault="00845725">
            <w:pPr>
              <w:pStyle w:val="TableParagraph"/>
              <w:spacing w:before="58"/>
              <w:ind w:left="64" w:right="36"/>
              <w:jc w:val="both"/>
              <w:rPr>
                <w:sz w:val="17"/>
              </w:rPr>
            </w:pPr>
            <w:r>
              <w:rPr>
                <w:sz w:val="17"/>
              </w:rPr>
              <w:t>Não apresentar, no prazo estabelecido pela ARTESP, informações adicionais ou complementares, que esta, razoavelmente e sem que implique ônus adicional significativo para a CONCESSIONÁRIA, venha formalmente solicitar.</w:t>
            </w:r>
          </w:p>
        </w:tc>
        <w:tc>
          <w:tcPr>
            <w:tcW w:w="854" w:type="dxa"/>
          </w:tcPr>
          <w:p w14:paraId="4B59026B" w14:textId="77777777" w:rsidR="001624B9" w:rsidRDefault="001624B9">
            <w:pPr>
              <w:pStyle w:val="TableParagraph"/>
              <w:rPr>
                <w:b/>
                <w:sz w:val="17"/>
              </w:rPr>
            </w:pPr>
          </w:p>
          <w:p w14:paraId="30BEA7E0" w14:textId="77777777" w:rsidR="001624B9" w:rsidRDefault="001624B9">
            <w:pPr>
              <w:pStyle w:val="TableParagraph"/>
              <w:spacing w:before="58"/>
              <w:rPr>
                <w:b/>
                <w:sz w:val="17"/>
              </w:rPr>
            </w:pPr>
          </w:p>
          <w:p w14:paraId="1D3B1086" w14:textId="77777777" w:rsidR="001624B9" w:rsidRDefault="00845725">
            <w:pPr>
              <w:pStyle w:val="TableParagraph"/>
              <w:ind w:left="25" w:right="1"/>
              <w:jc w:val="center"/>
              <w:rPr>
                <w:sz w:val="17"/>
              </w:rPr>
            </w:pPr>
            <w:r>
              <w:rPr>
                <w:spacing w:val="-10"/>
                <w:sz w:val="17"/>
              </w:rPr>
              <w:t>I</w:t>
            </w:r>
          </w:p>
        </w:tc>
        <w:tc>
          <w:tcPr>
            <w:tcW w:w="991" w:type="dxa"/>
          </w:tcPr>
          <w:p w14:paraId="7DF5977A" w14:textId="77777777" w:rsidR="001624B9" w:rsidRDefault="001624B9">
            <w:pPr>
              <w:pStyle w:val="TableParagraph"/>
              <w:rPr>
                <w:b/>
                <w:sz w:val="17"/>
              </w:rPr>
            </w:pPr>
          </w:p>
          <w:p w14:paraId="51C1295E" w14:textId="77777777" w:rsidR="001624B9" w:rsidRDefault="001624B9">
            <w:pPr>
              <w:pStyle w:val="TableParagraph"/>
              <w:spacing w:before="58"/>
              <w:rPr>
                <w:b/>
                <w:sz w:val="17"/>
              </w:rPr>
            </w:pPr>
          </w:p>
          <w:p w14:paraId="7A5CD356" w14:textId="77777777" w:rsidR="001624B9" w:rsidRDefault="00845725">
            <w:pPr>
              <w:pStyle w:val="TableParagraph"/>
              <w:ind w:left="68" w:right="42"/>
              <w:jc w:val="center"/>
              <w:rPr>
                <w:sz w:val="17"/>
              </w:rPr>
            </w:pPr>
            <w:r>
              <w:rPr>
                <w:spacing w:val="-10"/>
                <w:sz w:val="17"/>
              </w:rPr>
              <w:t>E</w:t>
            </w:r>
          </w:p>
        </w:tc>
        <w:tc>
          <w:tcPr>
            <w:tcW w:w="2554" w:type="dxa"/>
          </w:tcPr>
          <w:p w14:paraId="5624826D" w14:textId="77777777" w:rsidR="001624B9" w:rsidRDefault="001624B9">
            <w:pPr>
              <w:pStyle w:val="TableParagraph"/>
              <w:rPr>
                <w:b/>
                <w:sz w:val="17"/>
              </w:rPr>
            </w:pPr>
          </w:p>
          <w:p w14:paraId="51AC76EC" w14:textId="77777777" w:rsidR="001624B9" w:rsidRDefault="001624B9">
            <w:pPr>
              <w:pStyle w:val="TableParagraph"/>
              <w:spacing w:before="58"/>
              <w:rPr>
                <w:b/>
                <w:sz w:val="17"/>
              </w:rPr>
            </w:pPr>
          </w:p>
          <w:p w14:paraId="605B2814"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solicitação.</w:t>
            </w:r>
          </w:p>
        </w:tc>
      </w:tr>
    </w:tbl>
    <w:p w14:paraId="19E32F4A" w14:textId="77777777" w:rsidR="001624B9" w:rsidRDefault="001624B9">
      <w:pPr>
        <w:jc w:val="center"/>
        <w:rPr>
          <w:sz w:val="17"/>
        </w:rPr>
        <w:sectPr w:rsidR="001624B9" w:rsidSect="00484131">
          <w:pgSz w:w="11910" w:h="16850"/>
          <w:pgMar w:top="2000" w:right="1080" w:bottom="860" w:left="1300" w:header="709" w:footer="670" w:gutter="0"/>
          <w:cols w:space="720"/>
        </w:sectPr>
      </w:pPr>
    </w:p>
    <w:p w14:paraId="3B99E18E" w14:textId="77777777" w:rsidR="001624B9" w:rsidRDefault="001624B9">
      <w:pPr>
        <w:pStyle w:val="Corpodetexto"/>
        <w:spacing w:before="123"/>
        <w:rPr>
          <w:b/>
        </w:rPr>
      </w:pPr>
    </w:p>
    <w:tbl>
      <w:tblPr>
        <w:tblStyle w:val="TableNormal1"/>
        <w:tblW w:w="0" w:type="auto"/>
        <w:tblInd w:w="1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4040"/>
        <w:gridCol w:w="854"/>
        <w:gridCol w:w="991"/>
        <w:gridCol w:w="2554"/>
      </w:tblGrid>
      <w:tr w:rsidR="001624B9" w14:paraId="3F0A6EE1" w14:textId="77777777" w:rsidTr="00724870">
        <w:trPr>
          <w:trHeight w:val="510"/>
        </w:trPr>
        <w:tc>
          <w:tcPr>
            <w:tcW w:w="835" w:type="dxa"/>
            <w:tcBorders>
              <w:bottom w:val="single" w:sz="4" w:space="0" w:color="auto"/>
              <w:right w:val="single" w:sz="6" w:space="0" w:color="000000"/>
            </w:tcBorders>
            <w:shd w:val="clear" w:color="auto" w:fill="BEBEBE"/>
          </w:tcPr>
          <w:p w14:paraId="196EDCDB" w14:textId="77777777" w:rsidR="001624B9" w:rsidRDefault="00845725">
            <w:pPr>
              <w:pStyle w:val="TableParagraph"/>
              <w:spacing w:before="156"/>
              <w:ind w:left="22" w:right="1"/>
              <w:jc w:val="center"/>
              <w:rPr>
                <w:b/>
                <w:sz w:val="17"/>
              </w:rPr>
            </w:pPr>
            <w:r>
              <w:rPr>
                <w:b/>
                <w:spacing w:val="-4"/>
                <w:sz w:val="17"/>
              </w:rPr>
              <w:t>ITEM</w:t>
            </w:r>
          </w:p>
        </w:tc>
        <w:tc>
          <w:tcPr>
            <w:tcW w:w="4040" w:type="dxa"/>
            <w:tcBorders>
              <w:left w:val="single" w:sz="6" w:space="0" w:color="000000"/>
              <w:bottom w:val="single" w:sz="4" w:space="0" w:color="auto"/>
              <w:right w:val="single" w:sz="6" w:space="0" w:color="000000"/>
            </w:tcBorders>
            <w:shd w:val="clear" w:color="auto" w:fill="BEBEBE"/>
          </w:tcPr>
          <w:p w14:paraId="4D1B6FFC" w14:textId="77777777" w:rsidR="001624B9" w:rsidRDefault="00845725">
            <w:pPr>
              <w:pStyle w:val="TableParagraph"/>
              <w:spacing w:before="156"/>
              <w:ind w:left="24"/>
              <w:jc w:val="center"/>
              <w:rPr>
                <w:b/>
                <w:sz w:val="17"/>
              </w:rPr>
            </w:pPr>
            <w:r>
              <w:rPr>
                <w:b/>
                <w:spacing w:val="-2"/>
                <w:sz w:val="17"/>
              </w:rPr>
              <w:t>INFRAÇÃO</w:t>
            </w:r>
          </w:p>
        </w:tc>
        <w:tc>
          <w:tcPr>
            <w:tcW w:w="854" w:type="dxa"/>
            <w:tcBorders>
              <w:left w:val="single" w:sz="6" w:space="0" w:color="000000"/>
              <w:bottom w:val="single" w:sz="4" w:space="0" w:color="auto"/>
              <w:right w:val="single" w:sz="6" w:space="0" w:color="000000"/>
            </w:tcBorders>
            <w:shd w:val="clear" w:color="auto" w:fill="BEBEBE"/>
          </w:tcPr>
          <w:p w14:paraId="30A3F9C1" w14:textId="77777777" w:rsidR="001624B9" w:rsidRDefault="00845725">
            <w:pPr>
              <w:pStyle w:val="TableParagraph"/>
              <w:spacing w:before="60"/>
              <w:ind w:left="86" w:right="55" w:firstLine="33"/>
              <w:rPr>
                <w:b/>
                <w:sz w:val="17"/>
              </w:rPr>
            </w:pPr>
            <w:r>
              <w:rPr>
                <w:b/>
                <w:spacing w:val="-2"/>
                <w:sz w:val="17"/>
              </w:rPr>
              <w:t>GRUPO ARTESP</w:t>
            </w:r>
          </w:p>
        </w:tc>
        <w:tc>
          <w:tcPr>
            <w:tcW w:w="991" w:type="dxa"/>
            <w:tcBorders>
              <w:left w:val="single" w:sz="6" w:space="0" w:color="000000"/>
              <w:bottom w:val="single" w:sz="4" w:space="0" w:color="auto"/>
              <w:right w:val="single" w:sz="6" w:space="0" w:color="000000"/>
            </w:tcBorders>
            <w:shd w:val="clear" w:color="auto" w:fill="BEBEBE"/>
          </w:tcPr>
          <w:p w14:paraId="1DB12779" w14:textId="77777777" w:rsidR="001624B9" w:rsidRDefault="00845725">
            <w:pPr>
              <w:pStyle w:val="TableParagraph"/>
              <w:spacing w:before="60"/>
              <w:ind w:left="156" w:right="122" w:firstLine="96"/>
              <w:rPr>
                <w:b/>
                <w:sz w:val="17"/>
              </w:rPr>
            </w:pPr>
            <w:r>
              <w:rPr>
                <w:b/>
                <w:spacing w:val="-2"/>
                <w:sz w:val="17"/>
              </w:rPr>
              <w:t>NÍVEL ARTESP</w:t>
            </w:r>
          </w:p>
        </w:tc>
        <w:tc>
          <w:tcPr>
            <w:tcW w:w="2554" w:type="dxa"/>
            <w:tcBorders>
              <w:left w:val="single" w:sz="6" w:space="0" w:color="000000"/>
              <w:bottom w:val="single" w:sz="4" w:space="0" w:color="auto"/>
            </w:tcBorders>
            <w:shd w:val="clear" w:color="auto" w:fill="BEBEBE"/>
          </w:tcPr>
          <w:p w14:paraId="304415F0" w14:textId="77777777" w:rsidR="001624B9" w:rsidRDefault="00845725">
            <w:pPr>
              <w:pStyle w:val="TableParagraph"/>
              <w:spacing w:before="156"/>
              <w:ind w:left="108" w:right="73"/>
              <w:jc w:val="center"/>
              <w:rPr>
                <w:b/>
                <w:sz w:val="17"/>
              </w:rPr>
            </w:pPr>
            <w:r>
              <w:rPr>
                <w:b/>
                <w:spacing w:val="-2"/>
                <w:sz w:val="17"/>
              </w:rPr>
              <w:t>CLASSIFICAÇÃO</w:t>
            </w:r>
          </w:p>
        </w:tc>
      </w:tr>
      <w:tr w:rsidR="001624B9" w14:paraId="0817C64D" w14:textId="77777777" w:rsidTr="00724870">
        <w:trPr>
          <w:trHeight w:val="1684"/>
        </w:trPr>
        <w:tc>
          <w:tcPr>
            <w:tcW w:w="835" w:type="dxa"/>
            <w:tcBorders>
              <w:top w:val="single" w:sz="4" w:space="0" w:color="auto"/>
              <w:left w:val="single" w:sz="4" w:space="0" w:color="auto"/>
              <w:bottom w:val="single" w:sz="4" w:space="0" w:color="auto"/>
              <w:right w:val="single" w:sz="4" w:space="0" w:color="auto"/>
            </w:tcBorders>
          </w:tcPr>
          <w:p w14:paraId="0E4C8DA6" w14:textId="77777777" w:rsidR="001624B9" w:rsidRDefault="001624B9">
            <w:pPr>
              <w:pStyle w:val="TableParagraph"/>
              <w:rPr>
                <w:b/>
                <w:sz w:val="17"/>
              </w:rPr>
            </w:pPr>
          </w:p>
          <w:p w14:paraId="29E2DFF7" w14:textId="77777777" w:rsidR="001624B9" w:rsidRDefault="001624B9">
            <w:pPr>
              <w:pStyle w:val="TableParagraph"/>
              <w:rPr>
                <w:b/>
                <w:sz w:val="17"/>
              </w:rPr>
            </w:pPr>
          </w:p>
          <w:p w14:paraId="7FB6C538" w14:textId="77777777" w:rsidR="001624B9" w:rsidRDefault="001624B9">
            <w:pPr>
              <w:pStyle w:val="TableParagraph"/>
              <w:spacing w:before="158"/>
              <w:rPr>
                <w:b/>
                <w:sz w:val="17"/>
              </w:rPr>
            </w:pPr>
          </w:p>
          <w:p w14:paraId="21B8E1EB" w14:textId="77777777" w:rsidR="001624B9" w:rsidRDefault="00845725">
            <w:pPr>
              <w:pStyle w:val="TableParagraph"/>
              <w:ind w:left="22" w:right="1"/>
              <w:jc w:val="center"/>
              <w:rPr>
                <w:sz w:val="17"/>
              </w:rPr>
            </w:pPr>
            <w:r>
              <w:rPr>
                <w:spacing w:val="-5"/>
                <w:sz w:val="17"/>
              </w:rPr>
              <w:t>11</w:t>
            </w:r>
          </w:p>
        </w:tc>
        <w:tc>
          <w:tcPr>
            <w:tcW w:w="4040" w:type="dxa"/>
            <w:tcBorders>
              <w:top w:val="single" w:sz="4" w:space="0" w:color="auto"/>
              <w:left w:val="single" w:sz="4" w:space="0" w:color="auto"/>
              <w:bottom w:val="single" w:sz="4" w:space="0" w:color="auto"/>
              <w:right w:val="single" w:sz="4" w:space="0" w:color="auto"/>
            </w:tcBorders>
          </w:tcPr>
          <w:p w14:paraId="4CBFAF7D" w14:textId="77777777" w:rsidR="001624B9" w:rsidRDefault="00845725">
            <w:pPr>
              <w:pStyle w:val="TableParagraph"/>
              <w:spacing w:before="61"/>
              <w:ind w:left="64" w:right="34"/>
              <w:jc w:val="both"/>
              <w:rPr>
                <w:sz w:val="17"/>
              </w:rPr>
            </w:pPr>
            <w:r>
              <w:rPr>
                <w:sz w:val="17"/>
              </w:rPr>
              <w:t>Deixar de apresentar à ARTESP, com pelo menos 180 (cento e oitenta) dias de antecedência da data de início de execução das obras de melhoria/ampliação, todos os elementos e documentos necessários à expedição da competente DECLARAÇÃO DE UTILIDADE PÚBLICA e/ou a DECLARAÇÃO DE INTERESSE SOCIAL junto ao PODER CONCEDENTE.</w:t>
            </w:r>
          </w:p>
        </w:tc>
        <w:tc>
          <w:tcPr>
            <w:tcW w:w="854" w:type="dxa"/>
            <w:tcBorders>
              <w:top w:val="single" w:sz="4" w:space="0" w:color="auto"/>
              <w:left w:val="single" w:sz="4" w:space="0" w:color="auto"/>
              <w:bottom w:val="single" w:sz="4" w:space="0" w:color="auto"/>
              <w:right w:val="single" w:sz="4" w:space="0" w:color="auto"/>
            </w:tcBorders>
          </w:tcPr>
          <w:p w14:paraId="70BC344F" w14:textId="77777777" w:rsidR="001624B9" w:rsidRDefault="001624B9">
            <w:pPr>
              <w:pStyle w:val="TableParagraph"/>
              <w:rPr>
                <w:b/>
                <w:sz w:val="17"/>
              </w:rPr>
            </w:pPr>
          </w:p>
          <w:p w14:paraId="7F2FBC19" w14:textId="77777777" w:rsidR="001624B9" w:rsidRDefault="001624B9">
            <w:pPr>
              <w:pStyle w:val="TableParagraph"/>
              <w:rPr>
                <w:b/>
                <w:sz w:val="17"/>
              </w:rPr>
            </w:pPr>
          </w:p>
          <w:p w14:paraId="654FFF98" w14:textId="77777777" w:rsidR="001624B9" w:rsidRDefault="001624B9">
            <w:pPr>
              <w:pStyle w:val="TableParagraph"/>
              <w:spacing w:before="158"/>
              <w:rPr>
                <w:b/>
                <w:sz w:val="17"/>
              </w:rPr>
            </w:pPr>
          </w:p>
          <w:p w14:paraId="490D5571"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1F93A71F" w14:textId="77777777" w:rsidR="001624B9" w:rsidRDefault="001624B9">
            <w:pPr>
              <w:pStyle w:val="TableParagraph"/>
              <w:rPr>
                <w:b/>
                <w:sz w:val="17"/>
              </w:rPr>
            </w:pPr>
          </w:p>
          <w:p w14:paraId="7E7F0648" w14:textId="77777777" w:rsidR="001624B9" w:rsidRDefault="001624B9">
            <w:pPr>
              <w:pStyle w:val="TableParagraph"/>
              <w:rPr>
                <w:b/>
                <w:sz w:val="17"/>
              </w:rPr>
            </w:pPr>
          </w:p>
          <w:p w14:paraId="6A20F6EF" w14:textId="77777777" w:rsidR="001624B9" w:rsidRDefault="001624B9">
            <w:pPr>
              <w:pStyle w:val="TableParagraph"/>
              <w:spacing w:before="158"/>
              <w:rPr>
                <w:b/>
                <w:sz w:val="17"/>
              </w:rPr>
            </w:pPr>
          </w:p>
          <w:p w14:paraId="0DAE158E" w14:textId="77777777" w:rsidR="001624B9" w:rsidRDefault="00845725">
            <w:pPr>
              <w:pStyle w:val="TableParagraph"/>
              <w:ind w:left="68" w:right="42"/>
              <w:jc w:val="center"/>
              <w:rPr>
                <w:sz w:val="17"/>
              </w:rPr>
            </w:pPr>
            <w:r>
              <w:rPr>
                <w:spacing w:val="-10"/>
                <w:sz w:val="17"/>
              </w:rPr>
              <w:t>E</w:t>
            </w:r>
          </w:p>
        </w:tc>
        <w:tc>
          <w:tcPr>
            <w:tcW w:w="2554" w:type="dxa"/>
            <w:tcBorders>
              <w:top w:val="single" w:sz="4" w:space="0" w:color="auto"/>
              <w:left w:val="single" w:sz="4" w:space="0" w:color="auto"/>
              <w:bottom w:val="single" w:sz="4" w:space="0" w:color="auto"/>
              <w:right w:val="single" w:sz="4" w:space="0" w:color="auto"/>
            </w:tcBorders>
          </w:tcPr>
          <w:p w14:paraId="6A7D9D2F" w14:textId="77777777" w:rsidR="001624B9" w:rsidRDefault="001624B9">
            <w:pPr>
              <w:pStyle w:val="TableParagraph"/>
              <w:rPr>
                <w:b/>
                <w:sz w:val="17"/>
              </w:rPr>
            </w:pPr>
          </w:p>
          <w:p w14:paraId="7004018B" w14:textId="77777777" w:rsidR="001624B9" w:rsidRDefault="001624B9">
            <w:pPr>
              <w:pStyle w:val="TableParagraph"/>
              <w:rPr>
                <w:b/>
                <w:sz w:val="17"/>
              </w:rPr>
            </w:pPr>
          </w:p>
          <w:p w14:paraId="64BC19CB" w14:textId="77777777" w:rsidR="001624B9" w:rsidRDefault="001624B9">
            <w:pPr>
              <w:pStyle w:val="TableParagraph"/>
              <w:spacing w:before="158"/>
              <w:rPr>
                <w:b/>
                <w:sz w:val="17"/>
              </w:rPr>
            </w:pPr>
          </w:p>
          <w:p w14:paraId="1F367AF5"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04A99A03" w14:textId="77777777" w:rsidTr="00724870">
        <w:trPr>
          <w:trHeight w:val="1293"/>
        </w:trPr>
        <w:tc>
          <w:tcPr>
            <w:tcW w:w="835" w:type="dxa"/>
            <w:tcBorders>
              <w:top w:val="single" w:sz="4" w:space="0" w:color="auto"/>
              <w:left w:val="single" w:sz="4" w:space="0" w:color="auto"/>
              <w:bottom w:val="single" w:sz="4" w:space="0" w:color="auto"/>
              <w:right w:val="single" w:sz="4" w:space="0" w:color="auto"/>
            </w:tcBorders>
          </w:tcPr>
          <w:p w14:paraId="131F1B6B" w14:textId="77777777" w:rsidR="001624B9" w:rsidRDefault="001624B9">
            <w:pPr>
              <w:pStyle w:val="TableParagraph"/>
              <w:rPr>
                <w:b/>
                <w:sz w:val="17"/>
              </w:rPr>
            </w:pPr>
          </w:p>
          <w:p w14:paraId="2B6B8820" w14:textId="77777777" w:rsidR="001624B9" w:rsidRDefault="001624B9">
            <w:pPr>
              <w:pStyle w:val="TableParagraph"/>
              <w:spacing w:before="157"/>
              <w:rPr>
                <w:b/>
                <w:sz w:val="17"/>
              </w:rPr>
            </w:pPr>
          </w:p>
          <w:p w14:paraId="57520C90" w14:textId="77777777" w:rsidR="001624B9" w:rsidRDefault="00845725">
            <w:pPr>
              <w:pStyle w:val="TableParagraph"/>
              <w:spacing w:before="1"/>
              <w:ind w:left="22" w:right="1"/>
              <w:jc w:val="center"/>
              <w:rPr>
                <w:sz w:val="17"/>
              </w:rPr>
            </w:pPr>
            <w:r>
              <w:rPr>
                <w:spacing w:val="-5"/>
                <w:sz w:val="17"/>
              </w:rPr>
              <w:t>12</w:t>
            </w:r>
          </w:p>
        </w:tc>
        <w:tc>
          <w:tcPr>
            <w:tcW w:w="4040" w:type="dxa"/>
            <w:tcBorders>
              <w:top w:val="single" w:sz="4" w:space="0" w:color="auto"/>
              <w:left w:val="single" w:sz="4" w:space="0" w:color="auto"/>
              <w:bottom w:val="single" w:sz="4" w:space="0" w:color="auto"/>
              <w:right w:val="single" w:sz="4" w:space="0" w:color="auto"/>
            </w:tcBorders>
          </w:tcPr>
          <w:p w14:paraId="01B8E175" w14:textId="77777777" w:rsidR="001624B9" w:rsidRDefault="00845725">
            <w:pPr>
              <w:pStyle w:val="TableParagraph"/>
              <w:spacing w:before="61"/>
              <w:ind w:left="64" w:right="33"/>
              <w:jc w:val="both"/>
              <w:rPr>
                <w:sz w:val="17"/>
              </w:rPr>
            </w:pPr>
            <w:r>
              <w:rPr>
                <w:sz w:val="17"/>
              </w:rPr>
              <w:t>Apresentar PROJETO EXECUTIVO – ainda que acompanhado do respectivo Certificado de Qualidade</w:t>
            </w:r>
            <w:r>
              <w:rPr>
                <w:spacing w:val="-12"/>
                <w:sz w:val="17"/>
              </w:rPr>
              <w:t xml:space="preserve"> </w:t>
            </w:r>
            <w:r>
              <w:rPr>
                <w:sz w:val="17"/>
              </w:rPr>
              <w:t>–</w:t>
            </w:r>
            <w:r>
              <w:rPr>
                <w:spacing w:val="-12"/>
                <w:sz w:val="17"/>
              </w:rPr>
              <w:t xml:space="preserve"> </w:t>
            </w:r>
            <w:r>
              <w:rPr>
                <w:sz w:val="17"/>
              </w:rPr>
              <w:t>que</w:t>
            </w:r>
            <w:r>
              <w:rPr>
                <w:spacing w:val="-12"/>
                <w:sz w:val="17"/>
              </w:rPr>
              <w:t xml:space="preserve"> </w:t>
            </w:r>
            <w:r>
              <w:rPr>
                <w:sz w:val="17"/>
              </w:rPr>
              <w:t>não</w:t>
            </w:r>
            <w:r>
              <w:rPr>
                <w:spacing w:val="-12"/>
                <w:sz w:val="17"/>
              </w:rPr>
              <w:t xml:space="preserve"> </w:t>
            </w:r>
            <w:r>
              <w:rPr>
                <w:sz w:val="17"/>
              </w:rPr>
              <w:t>atenda</w:t>
            </w:r>
            <w:r>
              <w:rPr>
                <w:spacing w:val="-12"/>
                <w:sz w:val="17"/>
              </w:rPr>
              <w:t xml:space="preserve"> </w:t>
            </w:r>
            <w:r>
              <w:rPr>
                <w:sz w:val="17"/>
              </w:rPr>
              <w:t>às</w:t>
            </w:r>
            <w:r>
              <w:rPr>
                <w:spacing w:val="-11"/>
                <w:sz w:val="17"/>
              </w:rPr>
              <w:t xml:space="preserve"> </w:t>
            </w:r>
            <w:r>
              <w:rPr>
                <w:sz w:val="17"/>
              </w:rPr>
              <w:t>normativas</w:t>
            </w:r>
            <w:r>
              <w:rPr>
                <w:spacing w:val="-12"/>
                <w:sz w:val="17"/>
              </w:rPr>
              <w:t xml:space="preserve"> </w:t>
            </w:r>
            <w:r>
              <w:rPr>
                <w:sz w:val="17"/>
              </w:rPr>
              <w:t xml:space="preserve">vigentes, disposições contratuais ou legais, ou ainda, que comprometam a integridade e a segurança do </w:t>
            </w:r>
            <w:r>
              <w:rPr>
                <w:spacing w:val="-2"/>
                <w:sz w:val="17"/>
              </w:rPr>
              <w:t>USUÁRIO.</w:t>
            </w:r>
          </w:p>
        </w:tc>
        <w:tc>
          <w:tcPr>
            <w:tcW w:w="854" w:type="dxa"/>
            <w:tcBorders>
              <w:top w:val="single" w:sz="4" w:space="0" w:color="auto"/>
              <w:left w:val="single" w:sz="4" w:space="0" w:color="auto"/>
              <w:bottom w:val="single" w:sz="4" w:space="0" w:color="auto"/>
              <w:right w:val="single" w:sz="4" w:space="0" w:color="auto"/>
            </w:tcBorders>
          </w:tcPr>
          <w:p w14:paraId="2CAE039F" w14:textId="77777777" w:rsidR="001624B9" w:rsidRDefault="001624B9">
            <w:pPr>
              <w:pStyle w:val="TableParagraph"/>
              <w:rPr>
                <w:b/>
                <w:sz w:val="17"/>
              </w:rPr>
            </w:pPr>
          </w:p>
          <w:p w14:paraId="2ACDB47F" w14:textId="77777777" w:rsidR="001624B9" w:rsidRDefault="001624B9">
            <w:pPr>
              <w:pStyle w:val="TableParagraph"/>
              <w:spacing w:before="157"/>
              <w:rPr>
                <w:b/>
                <w:sz w:val="17"/>
              </w:rPr>
            </w:pPr>
          </w:p>
          <w:p w14:paraId="30922C6D"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72BF2597" w14:textId="77777777" w:rsidR="001624B9" w:rsidRDefault="001624B9">
            <w:pPr>
              <w:pStyle w:val="TableParagraph"/>
              <w:rPr>
                <w:b/>
                <w:sz w:val="17"/>
              </w:rPr>
            </w:pPr>
          </w:p>
          <w:p w14:paraId="2A120373" w14:textId="77777777" w:rsidR="001624B9" w:rsidRDefault="001624B9">
            <w:pPr>
              <w:pStyle w:val="TableParagraph"/>
              <w:spacing w:before="157"/>
              <w:rPr>
                <w:b/>
                <w:sz w:val="17"/>
              </w:rPr>
            </w:pPr>
          </w:p>
          <w:p w14:paraId="101B1458" w14:textId="77777777" w:rsidR="001624B9" w:rsidRDefault="00845725">
            <w:pPr>
              <w:pStyle w:val="TableParagraph"/>
              <w:spacing w:before="1"/>
              <w:ind w:left="68" w:right="42"/>
              <w:jc w:val="center"/>
              <w:rPr>
                <w:sz w:val="17"/>
              </w:rPr>
            </w:pPr>
            <w:r>
              <w:rPr>
                <w:spacing w:val="-10"/>
                <w:sz w:val="17"/>
              </w:rPr>
              <w:t>E</w:t>
            </w:r>
          </w:p>
        </w:tc>
        <w:tc>
          <w:tcPr>
            <w:tcW w:w="2554" w:type="dxa"/>
            <w:tcBorders>
              <w:top w:val="single" w:sz="4" w:space="0" w:color="auto"/>
              <w:left w:val="single" w:sz="4" w:space="0" w:color="auto"/>
              <w:bottom w:val="single" w:sz="4" w:space="0" w:color="auto"/>
              <w:right w:val="single" w:sz="4" w:space="0" w:color="auto"/>
            </w:tcBorders>
          </w:tcPr>
          <w:p w14:paraId="79E824F8" w14:textId="77777777" w:rsidR="001624B9" w:rsidRDefault="001624B9">
            <w:pPr>
              <w:pStyle w:val="TableParagraph"/>
              <w:rPr>
                <w:b/>
                <w:sz w:val="17"/>
              </w:rPr>
            </w:pPr>
          </w:p>
          <w:p w14:paraId="59DF365A" w14:textId="77777777" w:rsidR="001624B9" w:rsidRDefault="001624B9">
            <w:pPr>
              <w:pStyle w:val="TableParagraph"/>
              <w:spacing w:before="157"/>
              <w:rPr>
                <w:b/>
                <w:sz w:val="17"/>
              </w:rPr>
            </w:pPr>
          </w:p>
          <w:p w14:paraId="63350910"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59070293" w14:textId="77777777" w:rsidTr="00724870">
        <w:trPr>
          <w:trHeight w:val="1098"/>
        </w:trPr>
        <w:tc>
          <w:tcPr>
            <w:tcW w:w="835" w:type="dxa"/>
            <w:tcBorders>
              <w:top w:val="single" w:sz="4" w:space="0" w:color="auto"/>
              <w:left w:val="single" w:sz="4" w:space="0" w:color="auto"/>
              <w:bottom w:val="single" w:sz="4" w:space="0" w:color="auto"/>
              <w:right w:val="single" w:sz="4" w:space="0" w:color="auto"/>
            </w:tcBorders>
          </w:tcPr>
          <w:p w14:paraId="7986077B" w14:textId="77777777" w:rsidR="001624B9" w:rsidRDefault="001624B9">
            <w:pPr>
              <w:pStyle w:val="TableParagraph"/>
              <w:rPr>
                <w:b/>
                <w:sz w:val="17"/>
              </w:rPr>
            </w:pPr>
          </w:p>
          <w:p w14:paraId="25D9E1D6" w14:textId="77777777" w:rsidR="001624B9" w:rsidRDefault="001624B9">
            <w:pPr>
              <w:pStyle w:val="TableParagraph"/>
              <w:spacing w:before="58"/>
              <w:rPr>
                <w:b/>
                <w:sz w:val="17"/>
              </w:rPr>
            </w:pPr>
          </w:p>
          <w:p w14:paraId="32B994CD" w14:textId="77777777" w:rsidR="001624B9" w:rsidRDefault="00845725">
            <w:pPr>
              <w:pStyle w:val="TableParagraph"/>
              <w:spacing w:before="1"/>
              <w:ind w:left="22" w:right="1"/>
              <w:jc w:val="center"/>
              <w:rPr>
                <w:sz w:val="17"/>
              </w:rPr>
            </w:pPr>
            <w:r>
              <w:rPr>
                <w:spacing w:val="-5"/>
                <w:sz w:val="17"/>
              </w:rPr>
              <w:t>13</w:t>
            </w:r>
          </w:p>
        </w:tc>
        <w:tc>
          <w:tcPr>
            <w:tcW w:w="4040" w:type="dxa"/>
            <w:tcBorders>
              <w:top w:val="single" w:sz="4" w:space="0" w:color="auto"/>
              <w:left w:val="single" w:sz="4" w:space="0" w:color="auto"/>
              <w:bottom w:val="single" w:sz="4" w:space="0" w:color="auto"/>
              <w:right w:val="single" w:sz="4" w:space="0" w:color="auto"/>
            </w:tcBorders>
          </w:tcPr>
          <w:p w14:paraId="148E4FF2" w14:textId="77777777" w:rsidR="001624B9" w:rsidRDefault="00845725">
            <w:pPr>
              <w:pStyle w:val="TableParagraph"/>
              <w:spacing w:before="61"/>
              <w:ind w:left="64" w:right="33"/>
              <w:jc w:val="both"/>
              <w:rPr>
                <w:sz w:val="17"/>
              </w:rPr>
            </w:pPr>
            <w:r>
              <w:rPr>
                <w:sz w:val="17"/>
              </w:rPr>
              <w:t>Apresentar PROJETO EXECUTIVO – ainda que acompanhado do respectivo Certificado de Qualidade – em desacordo com o PROJETO FUNCIONAL previamente aprovado, sem anuência prévia da ARTESP.</w:t>
            </w:r>
          </w:p>
        </w:tc>
        <w:tc>
          <w:tcPr>
            <w:tcW w:w="854" w:type="dxa"/>
            <w:tcBorders>
              <w:top w:val="single" w:sz="4" w:space="0" w:color="auto"/>
              <w:left w:val="single" w:sz="4" w:space="0" w:color="auto"/>
              <w:bottom w:val="single" w:sz="4" w:space="0" w:color="auto"/>
              <w:right w:val="single" w:sz="4" w:space="0" w:color="auto"/>
            </w:tcBorders>
          </w:tcPr>
          <w:p w14:paraId="329DB7BA" w14:textId="77777777" w:rsidR="001624B9" w:rsidRDefault="001624B9">
            <w:pPr>
              <w:pStyle w:val="TableParagraph"/>
              <w:rPr>
                <w:b/>
                <w:sz w:val="17"/>
              </w:rPr>
            </w:pPr>
          </w:p>
          <w:p w14:paraId="679E38FA" w14:textId="77777777" w:rsidR="001624B9" w:rsidRDefault="001624B9">
            <w:pPr>
              <w:pStyle w:val="TableParagraph"/>
              <w:spacing w:before="58"/>
              <w:rPr>
                <w:b/>
                <w:sz w:val="17"/>
              </w:rPr>
            </w:pPr>
          </w:p>
          <w:p w14:paraId="3BFCC9EE"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6BDB73A5" w14:textId="77777777" w:rsidR="001624B9" w:rsidRDefault="001624B9">
            <w:pPr>
              <w:pStyle w:val="TableParagraph"/>
              <w:rPr>
                <w:b/>
                <w:sz w:val="17"/>
              </w:rPr>
            </w:pPr>
          </w:p>
          <w:p w14:paraId="5CF06605" w14:textId="77777777" w:rsidR="001624B9" w:rsidRDefault="001624B9">
            <w:pPr>
              <w:pStyle w:val="TableParagraph"/>
              <w:spacing w:before="58"/>
              <w:rPr>
                <w:b/>
                <w:sz w:val="17"/>
              </w:rPr>
            </w:pPr>
          </w:p>
          <w:p w14:paraId="0D86A902" w14:textId="77777777" w:rsidR="001624B9" w:rsidRDefault="00845725">
            <w:pPr>
              <w:pStyle w:val="TableParagraph"/>
              <w:spacing w:before="1"/>
              <w:ind w:left="68" w:right="42"/>
              <w:jc w:val="center"/>
              <w:rPr>
                <w:sz w:val="17"/>
              </w:rPr>
            </w:pPr>
            <w:r>
              <w:rPr>
                <w:spacing w:val="-10"/>
                <w:sz w:val="17"/>
              </w:rPr>
              <w:t>E</w:t>
            </w:r>
          </w:p>
        </w:tc>
        <w:tc>
          <w:tcPr>
            <w:tcW w:w="2554" w:type="dxa"/>
            <w:tcBorders>
              <w:top w:val="single" w:sz="4" w:space="0" w:color="auto"/>
              <w:left w:val="single" w:sz="4" w:space="0" w:color="auto"/>
              <w:bottom w:val="single" w:sz="4" w:space="0" w:color="auto"/>
              <w:right w:val="single" w:sz="4" w:space="0" w:color="auto"/>
            </w:tcBorders>
          </w:tcPr>
          <w:p w14:paraId="020E6761" w14:textId="77777777" w:rsidR="001624B9" w:rsidRDefault="001624B9">
            <w:pPr>
              <w:pStyle w:val="TableParagraph"/>
              <w:rPr>
                <w:b/>
                <w:sz w:val="17"/>
              </w:rPr>
            </w:pPr>
          </w:p>
          <w:p w14:paraId="7DA0A9CF" w14:textId="77777777" w:rsidR="001624B9" w:rsidRDefault="001624B9">
            <w:pPr>
              <w:pStyle w:val="TableParagraph"/>
              <w:spacing w:before="58"/>
              <w:rPr>
                <w:b/>
                <w:sz w:val="17"/>
              </w:rPr>
            </w:pPr>
          </w:p>
          <w:p w14:paraId="179F6589"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3EC3CC3E" w14:textId="77777777" w:rsidTr="00724870">
        <w:trPr>
          <w:trHeight w:val="901"/>
        </w:trPr>
        <w:tc>
          <w:tcPr>
            <w:tcW w:w="835" w:type="dxa"/>
            <w:tcBorders>
              <w:top w:val="single" w:sz="4" w:space="0" w:color="auto"/>
              <w:left w:val="single" w:sz="4" w:space="0" w:color="auto"/>
              <w:bottom w:val="single" w:sz="4" w:space="0" w:color="auto"/>
              <w:right w:val="single" w:sz="4" w:space="0" w:color="auto"/>
            </w:tcBorders>
          </w:tcPr>
          <w:p w14:paraId="7CFA9804" w14:textId="77777777" w:rsidR="001624B9" w:rsidRDefault="001624B9">
            <w:pPr>
              <w:pStyle w:val="TableParagraph"/>
              <w:spacing w:before="155"/>
              <w:rPr>
                <w:b/>
                <w:sz w:val="17"/>
              </w:rPr>
            </w:pPr>
          </w:p>
          <w:p w14:paraId="34A6D0C2" w14:textId="77777777" w:rsidR="001624B9" w:rsidRDefault="00845725">
            <w:pPr>
              <w:pStyle w:val="TableParagraph"/>
              <w:spacing w:before="1"/>
              <w:ind w:left="22" w:right="1"/>
              <w:jc w:val="center"/>
              <w:rPr>
                <w:sz w:val="17"/>
              </w:rPr>
            </w:pPr>
            <w:r>
              <w:rPr>
                <w:spacing w:val="-5"/>
                <w:sz w:val="17"/>
              </w:rPr>
              <w:t>14</w:t>
            </w:r>
          </w:p>
        </w:tc>
        <w:tc>
          <w:tcPr>
            <w:tcW w:w="4040" w:type="dxa"/>
            <w:tcBorders>
              <w:top w:val="single" w:sz="4" w:space="0" w:color="auto"/>
              <w:left w:val="single" w:sz="4" w:space="0" w:color="auto"/>
              <w:bottom w:val="single" w:sz="4" w:space="0" w:color="auto"/>
              <w:right w:val="single" w:sz="4" w:space="0" w:color="auto"/>
            </w:tcBorders>
          </w:tcPr>
          <w:p w14:paraId="7EA36D54" w14:textId="77777777" w:rsidR="001624B9" w:rsidRDefault="00845725">
            <w:pPr>
              <w:pStyle w:val="TableParagraph"/>
              <w:spacing w:before="58"/>
              <w:ind w:left="64" w:right="34"/>
              <w:jc w:val="both"/>
              <w:rPr>
                <w:sz w:val="17"/>
              </w:rPr>
            </w:pPr>
            <w:r>
              <w:rPr>
                <w:sz w:val="17"/>
              </w:rPr>
              <w:t>Não apresentar Certificado de Qualidade de PROJETO EXECUTIVO, nos termos e prazos previstos em CONTRATO, ANEXOS e</w:t>
            </w:r>
            <w:r>
              <w:rPr>
                <w:spacing w:val="40"/>
                <w:sz w:val="17"/>
              </w:rPr>
              <w:t xml:space="preserv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5EA61AF6" w14:textId="77777777" w:rsidR="001624B9" w:rsidRDefault="001624B9">
            <w:pPr>
              <w:pStyle w:val="TableParagraph"/>
              <w:spacing w:before="155"/>
              <w:rPr>
                <w:b/>
                <w:sz w:val="17"/>
              </w:rPr>
            </w:pPr>
          </w:p>
          <w:p w14:paraId="25653B7E"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37A8085F" w14:textId="77777777" w:rsidR="001624B9" w:rsidRDefault="001624B9">
            <w:pPr>
              <w:pStyle w:val="TableParagraph"/>
              <w:spacing w:before="155"/>
              <w:rPr>
                <w:b/>
                <w:sz w:val="17"/>
              </w:rPr>
            </w:pPr>
          </w:p>
          <w:p w14:paraId="4455F5CF" w14:textId="77777777" w:rsidR="001624B9" w:rsidRDefault="00845725">
            <w:pPr>
              <w:pStyle w:val="TableParagraph"/>
              <w:spacing w:before="1"/>
              <w:ind w:left="68" w:right="42"/>
              <w:jc w:val="center"/>
              <w:rPr>
                <w:sz w:val="17"/>
              </w:rPr>
            </w:pPr>
            <w:r>
              <w:rPr>
                <w:spacing w:val="-10"/>
                <w:sz w:val="17"/>
              </w:rPr>
              <w:t>F</w:t>
            </w:r>
          </w:p>
        </w:tc>
        <w:tc>
          <w:tcPr>
            <w:tcW w:w="2554" w:type="dxa"/>
            <w:tcBorders>
              <w:top w:val="single" w:sz="4" w:space="0" w:color="auto"/>
              <w:left w:val="single" w:sz="4" w:space="0" w:color="auto"/>
              <w:bottom w:val="single" w:sz="4" w:space="0" w:color="auto"/>
              <w:right w:val="single" w:sz="4" w:space="0" w:color="auto"/>
            </w:tcBorders>
          </w:tcPr>
          <w:p w14:paraId="30C3E31D" w14:textId="77777777" w:rsidR="001624B9" w:rsidRDefault="001624B9">
            <w:pPr>
              <w:pStyle w:val="TableParagraph"/>
              <w:spacing w:before="155"/>
              <w:rPr>
                <w:b/>
                <w:sz w:val="17"/>
              </w:rPr>
            </w:pPr>
          </w:p>
          <w:p w14:paraId="65EC8C00"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522AA999" w14:textId="77777777" w:rsidTr="00724870">
        <w:trPr>
          <w:trHeight w:val="902"/>
        </w:trPr>
        <w:tc>
          <w:tcPr>
            <w:tcW w:w="835" w:type="dxa"/>
            <w:tcBorders>
              <w:top w:val="single" w:sz="4" w:space="0" w:color="auto"/>
              <w:left w:val="single" w:sz="4" w:space="0" w:color="auto"/>
              <w:bottom w:val="single" w:sz="4" w:space="0" w:color="auto"/>
              <w:right w:val="single" w:sz="4" w:space="0" w:color="auto"/>
            </w:tcBorders>
          </w:tcPr>
          <w:p w14:paraId="787F441B" w14:textId="77777777" w:rsidR="001624B9" w:rsidRDefault="001624B9">
            <w:pPr>
              <w:pStyle w:val="TableParagraph"/>
              <w:spacing w:before="156"/>
              <w:rPr>
                <w:b/>
                <w:sz w:val="17"/>
              </w:rPr>
            </w:pPr>
          </w:p>
          <w:p w14:paraId="4564BAFE" w14:textId="77777777" w:rsidR="001624B9" w:rsidRDefault="00845725">
            <w:pPr>
              <w:pStyle w:val="TableParagraph"/>
              <w:ind w:left="22" w:right="1"/>
              <w:jc w:val="center"/>
              <w:rPr>
                <w:sz w:val="17"/>
              </w:rPr>
            </w:pPr>
            <w:r>
              <w:rPr>
                <w:spacing w:val="-5"/>
                <w:sz w:val="17"/>
              </w:rPr>
              <w:t>15</w:t>
            </w:r>
          </w:p>
        </w:tc>
        <w:tc>
          <w:tcPr>
            <w:tcW w:w="4040" w:type="dxa"/>
            <w:tcBorders>
              <w:top w:val="single" w:sz="4" w:space="0" w:color="auto"/>
              <w:left w:val="single" w:sz="4" w:space="0" w:color="auto"/>
              <w:bottom w:val="single" w:sz="4" w:space="0" w:color="auto"/>
              <w:right w:val="single" w:sz="4" w:space="0" w:color="auto"/>
            </w:tcBorders>
          </w:tcPr>
          <w:p w14:paraId="44666D6D" w14:textId="77777777" w:rsidR="001624B9" w:rsidRDefault="00845725">
            <w:pPr>
              <w:pStyle w:val="TableParagraph"/>
              <w:spacing w:before="58"/>
              <w:ind w:left="64" w:right="33"/>
              <w:jc w:val="both"/>
              <w:rPr>
                <w:sz w:val="17"/>
              </w:rPr>
            </w:pPr>
            <w:r>
              <w:rPr>
                <w:sz w:val="17"/>
              </w:rPr>
              <w:t>Não apresentar Plano de Implementação e Desenvolvimento</w:t>
            </w:r>
            <w:r>
              <w:rPr>
                <w:spacing w:val="-11"/>
                <w:sz w:val="17"/>
              </w:rPr>
              <w:t xml:space="preserve"> </w:t>
            </w:r>
            <w:r>
              <w:rPr>
                <w:sz w:val="17"/>
              </w:rPr>
              <w:t>de</w:t>
            </w:r>
            <w:r>
              <w:rPr>
                <w:spacing w:val="-11"/>
                <w:sz w:val="17"/>
              </w:rPr>
              <w:t xml:space="preserve"> </w:t>
            </w:r>
            <w:r>
              <w:rPr>
                <w:sz w:val="17"/>
              </w:rPr>
              <w:t>PROJETOS</w:t>
            </w:r>
            <w:r>
              <w:rPr>
                <w:spacing w:val="-10"/>
                <w:sz w:val="17"/>
              </w:rPr>
              <w:t xml:space="preserve"> </w:t>
            </w:r>
            <w:r>
              <w:rPr>
                <w:sz w:val="17"/>
              </w:rPr>
              <w:t>EXECUTIVOS</w:t>
            </w:r>
            <w:r>
              <w:rPr>
                <w:spacing w:val="-12"/>
                <w:sz w:val="17"/>
              </w:rPr>
              <w:t xml:space="preserve"> </w:t>
            </w:r>
            <w:r>
              <w:rPr>
                <w:sz w:val="17"/>
              </w:rPr>
              <w:t>em BIM (PD-BIM) nos termos e prazos previstos em CONTRATO, ANEXOS e APÊNDICES.</w:t>
            </w:r>
          </w:p>
        </w:tc>
        <w:tc>
          <w:tcPr>
            <w:tcW w:w="854" w:type="dxa"/>
            <w:tcBorders>
              <w:top w:val="single" w:sz="4" w:space="0" w:color="auto"/>
              <w:left w:val="single" w:sz="4" w:space="0" w:color="auto"/>
              <w:bottom w:val="single" w:sz="4" w:space="0" w:color="auto"/>
              <w:right w:val="single" w:sz="4" w:space="0" w:color="auto"/>
            </w:tcBorders>
          </w:tcPr>
          <w:p w14:paraId="2880CF8E" w14:textId="77777777" w:rsidR="001624B9" w:rsidRDefault="001624B9">
            <w:pPr>
              <w:pStyle w:val="TableParagraph"/>
              <w:spacing w:before="156"/>
              <w:rPr>
                <w:b/>
                <w:sz w:val="17"/>
              </w:rPr>
            </w:pPr>
          </w:p>
          <w:p w14:paraId="70A75612"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5E9DE86C" w14:textId="77777777" w:rsidR="001624B9" w:rsidRDefault="001624B9">
            <w:pPr>
              <w:pStyle w:val="TableParagraph"/>
              <w:spacing w:before="156"/>
              <w:rPr>
                <w:b/>
                <w:sz w:val="17"/>
              </w:rPr>
            </w:pPr>
          </w:p>
          <w:p w14:paraId="6AEA690C" w14:textId="77777777" w:rsidR="001624B9" w:rsidRDefault="00845725">
            <w:pPr>
              <w:pStyle w:val="TableParagraph"/>
              <w:ind w:left="68" w:right="42"/>
              <w:jc w:val="center"/>
              <w:rPr>
                <w:sz w:val="17"/>
              </w:rPr>
            </w:pPr>
            <w:r>
              <w:rPr>
                <w:spacing w:val="-10"/>
                <w:sz w:val="17"/>
              </w:rPr>
              <w:t>E</w:t>
            </w:r>
          </w:p>
        </w:tc>
        <w:tc>
          <w:tcPr>
            <w:tcW w:w="2554" w:type="dxa"/>
            <w:tcBorders>
              <w:top w:val="single" w:sz="4" w:space="0" w:color="auto"/>
              <w:left w:val="single" w:sz="4" w:space="0" w:color="auto"/>
              <w:bottom w:val="single" w:sz="4" w:space="0" w:color="auto"/>
              <w:right w:val="single" w:sz="4" w:space="0" w:color="auto"/>
            </w:tcBorders>
          </w:tcPr>
          <w:p w14:paraId="3DCCEE31" w14:textId="77777777" w:rsidR="001624B9" w:rsidRDefault="001624B9">
            <w:pPr>
              <w:pStyle w:val="TableParagraph"/>
              <w:spacing w:before="156"/>
              <w:rPr>
                <w:b/>
                <w:sz w:val="17"/>
              </w:rPr>
            </w:pPr>
          </w:p>
          <w:p w14:paraId="79DA98F3"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4A824D58" w14:textId="77777777" w:rsidTr="00724870">
        <w:trPr>
          <w:trHeight w:val="901"/>
        </w:trPr>
        <w:tc>
          <w:tcPr>
            <w:tcW w:w="835" w:type="dxa"/>
            <w:tcBorders>
              <w:top w:val="single" w:sz="4" w:space="0" w:color="auto"/>
              <w:left w:val="single" w:sz="4" w:space="0" w:color="auto"/>
              <w:bottom w:val="single" w:sz="4" w:space="0" w:color="auto"/>
              <w:right w:val="single" w:sz="4" w:space="0" w:color="auto"/>
            </w:tcBorders>
          </w:tcPr>
          <w:p w14:paraId="49B92E38" w14:textId="77777777" w:rsidR="001624B9" w:rsidRDefault="001624B9">
            <w:pPr>
              <w:pStyle w:val="TableParagraph"/>
              <w:spacing w:before="155"/>
              <w:rPr>
                <w:b/>
                <w:sz w:val="17"/>
              </w:rPr>
            </w:pPr>
          </w:p>
          <w:p w14:paraId="602EF9CD" w14:textId="77777777" w:rsidR="001624B9" w:rsidRDefault="00845725">
            <w:pPr>
              <w:pStyle w:val="TableParagraph"/>
              <w:spacing w:before="1"/>
              <w:ind w:left="22" w:right="1"/>
              <w:jc w:val="center"/>
              <w:rPr>
                <w:sz w:val="17"/>
              </w:rPr>
            </w:pPr>
            <w:r>
              <w:rPr>
                <w:spacing w:val="-5"/>
                <w:sz w:val="17"/>
              </w:rPr>
              <w:t>16</w:t>
            </w:r>
          </w:p>
        </w:tc>
        <w:tc>
          <w:tcPr>
            <w:tcW w:w="4040" w:type="dxa"/>
            <w:tcBorders>
              <w:top w:val="single" w:sz="4" w:space="0" w:color="auto"/>
              <w:left w:val="single" w:sz="4" w:space="0" w:color="auto"/>
              <w:bottom w:val="single" w:sz="4" w:space="0" w:color="auto"/>
              <w:right w:val="single" w:sz="4" w:space="0" w:color="auto"/>
            </w:tcBorders>
          </w:tcPr>
          <w:p w14:paraId="0532170D" w14:textId="77777777" w:rsidR="001624B9" w:rsidRDefault="00845725">
            <w:pPr>
              <w:pStyle w:val="TableParagraph"/>
              <w:spacing w:before="58"/>
              <w:ind w:left="64" w:right="34"/>
              <w:jc w:val="both"/>
              <w:rPr>
                <w:sz w:val="17"/>
              </w:rPr>
            </w:pPr>
            <w:r>
              <w:rPr>
                <w:sz w:val="17"/>
              </w:rPr>
              <w:t>Não</w:t>
            </w:r>
            <w:r>
              <w:rPr>
                <w:spacing w:val="-6"/>
                <w:sz w:val="17"/>
              </w:rPr>
              <w:t xml:space="preserve"> </w:t>
            </w:r>
            <w:r>
              <w:rPr>
                <w:sz w:val="17"/>
              </w:rPr>
              <w:t>cumprir</w:t>
            </w:r>
            <w:r>
              <w:rPr>
                <w:spacing w:val="-6"/>
                <w:sz w:val="17"/>
              </w:rPr>
              <w:t xml:space="preserve"> </w:t>
            </w:r>
            <w:r>
              <w:rPr>
                <w:sz w:val="17"/>
              </w:rPr>
              <w:t>as</w:t>
            </w:r>
            <w:r>
              <w:rPr>
                <w:spacing w:val="-6"/>
                <w:sz w:val="17"/>
              </w:rPr>
              <w:t xml:space="preserve"> </w:t>
            </w:r>
            <w:r>
              <w:rPr>
                <w:sz w:val="17"/>
              </w:rPr>
              <w:t>diretrizes</w:t>
            </w:r>
            <w:r>
              <w:rPr>
                <w:spacing w:val="-6"/>
                <w:sz w:val="17"/>
              </w:rPr>
              <w:t xml:space="preserve"> </w:t>
            </w:r>
            <w:r>
              <w:rPr>
                <w:sz w:val="17"/>
              </w:rPr>
              <w:t>para</w:t>
            </w:r>
            <w:r>
              <w:rPr>
                <w:spacing w:val="-6"/>
                <w:sz w:val="17"/>
              </w:rPr>
              <w:t xml:space="preserve"> </w:t>
            </w:r>
            <w:r>
              <w:rPr>
                <w:sz w:val="17"/>
              </w:rPr>
              <w:t>desenvolvimento</w:t>
            </w:r>
            <w:r>
              <w:rPr>
                <w:spacing w:val="-6"/>
                <w:sz w:val="17"/>
              </w:rPr>
              <w:t xml:space="preserve"> </w:t>
            </w:r>
            <w:r>
              <w:rPr>
                <w:sz w:val="17"/>
              </w:rPr>
              <w:t>dos PROJETOS</w:t>
            </w:r>
            <w:r>
              <w:rPr>
                <w:spacing w:val="-12"/>
                <w:sz w:val="17"/>
              </w:rPr>
              <w:t xml:space="preserve"> </w:t>
            </w:r>
            <w:r>
              <w:rPr>
                <w:sz w:val="17"/>
              </w:rPr>
              <w:t>EXECUTIVOS</w:t>
            </w:r>
            <w:r>
              <w:rPr>
                <w:spacing w:val="-12"/>
                <w:sz w:val="17"/>
              </w:rPr>
              <w:t xml:space="preserve"> </w:t>
            </w:r>
            <w:r>
              <w:rPr>
                <w:sz w:val="17"/>
              </w:rPr>
              <w:t>em</w:t>
            </w:r>
            <w:r>
              <w:rPr>
                <w:spacing w:val="-12"/>
                <w:sz w:val="17"/>
              </w:rPr>
              <w:t xml:space="preserve"> </w:t>
            </w:r>
            <w:r>
              <w:rPr>
                <w:sz w:val="17"/>
              </w:rPr>
              <w:t>modelagem</w:t>
            </w:r>
            <w:r>
              <w:rPr>
                <w:spacing w:val="-12"/>
                <w:sz w:val="17"/>
              </w:rPr>
              <w:t xml:space="preserve"> </w:t>
            </w:r>
            <w:r>
              <w:rPr>
                <w:sz w:val="17"/>
              </w:rPr>
              <w:t>BIM</w:t>
            </w:r>
            <w:r>
              <w:rPr>
                <w:spacing w:val="-12"/>
                <w:sz w:val="17"/>
              </w:rPr>
              <w:t xml:space="preserve"> </w:t>
            </w:r>
            <w:r>
              <w:rPr>
                <w:sz w:val="17"/>
              </w:rPr>
              <w:t>nos termos e prazos previstos em CONTRATO, ANEXOS e APÊNDICES.</w:t>
            </w:r>
          </w:p>
        </w:tc>
        <w:tc>
          <w:tcPr>
            <w:tcW w:w="854" w:type="dxa"/>
            <w:tcBorders>
              <w:top w:val="single" w:sz="4" w:space="0" w:color="auto"/>
              <w:left w:val="single" w:sz="4" w:space="0" w:color="auto"/>
              <w:bottom w:val="single" w:sz="4" w:space="0" w:color="auto"/>
              <w:right w:val="single" w:sz="4" w:space="0" w:color="auto"/>
            </w:tcBorders>
          </w:tcPr>
          <w:p w14:paraId="6DAAFE93" w14:textId="77777777" w:rsidR="001624B9" w:rsidRDefault="001624B9">
            <w:pPr>
              <w:pStyle w:val="TableParagraph"/>
              <w:spacing w:before="155"/>
              <w:rPr>
                <w:b/>
                <w:sz w:val="17"/>
              </w:rPr>
            </w:pPr>
          </w:p>
          <w:p w14:paraId="53F537BA"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0167AAD3" w14:textId="77777777" w:rsidR="001624B9" w:rsidRDefault="001624B9">
            <w:pPr>
              <w:pStyle w:val="TableParagraph"/>
              <w:spacing w:before="155"/>
              <w:rPr>
                <w:b/>
                <w:sz w:val="17"/>
              </w:rPr>
            </w:pPr>
          </w:p>
          <w:p w14:paraId="01110260" w14:textId="77777777" w:rsidR="001624B9" w:rsidRDefault="00845725">
            <w:pPr>
              <w:pStyle w:val="TableParagraph"/>
              <w:spacing w:before="1"/>
              <w:ind w:left="68" w:right="42"/>
              <w:jc w:val="center"/>
              <w:rPr>
                <w:sz w:val="17"/>
              </w:rPr>
            </w:pPr>
            <w:r>
              <w:rPr>
                <w:spacing w:val="-10"/>
                <w:sz w:val="17"/>
              </w:rPr>
              <w:t>E</w:t>
            </w:r>
          </w:p>
        </w:tc>
        <w:tc>
          <w:tcPr>
            <w:tcW w:w="2554" w:type="dxa"/>
            <w:tcBorders>
              <w:top w:val="single" w:sz="4" w:space="0" w:color="auto"/>
              <w:left w:val="single" w:sz="4" w:space="0" w:color="auto"/>
              <w:bottom w:val="single" w:sz="4" w:space="0" w:color="auto"/>
              <w:right w:val="single" w:sz="4" w:space="0" w:color="auto"/>
            </w:tcBorders>
          </w:tcPr>
          <w:p w14:paraId="0494C651" w14:textId="77777777" w:rsidR="001624B9" w:rsidRDefault="001624B9">
            <w:pPr>
              <w:pStyle w:val="TableParagraph"/>
              <w:spacing w:before="155"/>
              <w:rPr>
                <w:b/>
                <w:sz w:val="17"/>
              </w:rPr>
            </w:pPr>
          </w:p>
          <w:p w14:paraId="5A88BB32"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0C17B025" w14:textId="77777777" w:rsidTr="00724870">
        <w:trPr>
          <w:trHeight w:val="901"/>
        </w:trPr>
        <w:tc>
          <w:tcPr>
            <w:tcW w:w="835" w:type="dxa"/>
            <w:tcBorders>
              <w:top w:val="single" w:sz="4" w:space="0" w:color="auto"/>
              <w:left w:val="single" w:sz="4" w:space="0" w:color="auto"/>
              <w:bottom w:val="single" w:sz="4" w:space="0" w:color="auto"/>
              <w:right w:val="single" w:sz="4" w:space="0" w:color="auto"/>
            </w:tcBorders>
          </w:tcPr>
          <w:p w14:paraId="03DE0416" w14:textId="77777777" w:rsidR="001624B9" w:rsidRDefault="001624B9">
            <w:pPr>
              <w:pStyle w:val="TableParagraph"/>
              <w:spacing w:before="155"/>
              <w:rPr>
                <w:b/>
                <w:sz w:val="17"/>
              </w:rPr>
            </w:pPr>
          </w:p>
          <w:p w14:paraId="774F6EAB" w14:textId="77777777" w:rsidR="001624B9" w:rsidRDefault="00845725">
            <w:pPr>
              <w:pStyle w:val="TableParagraph"/>
              <w:spacing w:before="1"/>
              <w:ind w:left="22" w:right="1"/>
              <w:jc w:val="center"/>
              <w:rPr>
                <w:sz w:val="17"/>
              </w:rPr>
            </w:pPr>
            <w:r>
              <w:rPr>
                <w:spacing w:val="-5"/>
                <w:sz w:val="17"/>
              </w:rPr>
              <w:t>17</w:t>
            </w:r>
          </w:p>
        </w:tc>
        <w:tc>
          <w:tcPr>
            <w:tcW w:w="4040" w:type="dxa"/>
            <w:tcBorders>
              <w:top w:val="single" w:sz="4" w:space="0" w:color="auto"/>
              <w:left w:val="single" w:sz="4" w:space="0" w:color="auto"/>
              <w:bottom w:val="single" w:sz="4" w:space="0" w:color="auto"/>
              <w:right w:val="single" w:sz="4" w:space="0" w:color="auto"/>
            </w:tcBorders>
          </w:tcPr>
          <w:p w14:paraId="3D559C8B" w14:textId="77777777" w:rsidR="001624B9" w:rsidRDefault="00845725">
            <w:pPr>
              <w:pStyle w:val="TableParagraph"/>
              <w:spacing w:before="58"/>
              <w:ind w:left="64" w:right="36"/>
              <w:jc w:val="both"/>
              <w:rPr>
                <w:sz w:val="17"/>
              </w:rPr>
            </w:pPr>
            <w:r>
              <w:rPr>
                <w:sz w:val="17"/>
              </w:rPr>
              <w:t>Não realizar a atualização periódica dos Modelos BIM,</w:t>
            </w:r>
            <w:r>
              <w:rPr>
                <w:spacing w:val="-9"/>
                <w:sz w:val="17"/>
              </w:rPr>
              <w:t xml:space="preserve"> </w:t>
            </w:r>
            <w:r>
              <w:rPr>
                <w:sz w:val="17"/>
              </w:rPr>
              <w:t>com</w:t>
            </w:r>
            <w:r>
              <w:rPr>
                <w:spacing w:val="-9"/>
                <w:sz w:val="17"/>
              </w:rPr>
              <w:t xml:space="preserve"> </w:t>
            </w:r>
            <w:r>
              <w:rPr>
                <w:sz w:val="17"/>
              </w:rPr>
              <w:t>base</w:t>
            </w:r>
            <w:r>
              <w:rPr>
                <w:spacing w:val="-10"/>
                <w:sz w:val="17"/>
              </w:rPr>
              <w:t xml:space="preserve"> </w:t>
            </w:r>
            <w:r>
              <w:rPr>
                <w:sz w:val="17"/>
              </w:rPr>
              <w:t>no</w:t>
            </w:r>
            <w:r>
              <w:rPr>
                <w:spacing w:val="-8"/>
                <w:sz w:val="17"/>
              </w:rPr>
              <w:t xml:space="preserve"> </w:t>
            </w:r>
            <w:r>
              <w:rPr>
                <w:sz w:val="17"/>
              </w:rPr>
              <w:t>andamento</w:t>
            </w:r>
            <w:r>
              <w:rPr>
                <w:spacing w:val="-10"/>
                <w:sz w:val="17"/>
              </w:rPr>
              <w:t xml:space="preserve"> </w:t>
            </w:r>
            <w:r>
              <w:rPr>
                <w:sz w:val="17"/>
              </w:rPr>
              <w:t>das</w:t>
            </w:r>
            <w:r>
              <w:rPr>
                <w:spacing w:val="-8"/>
                <w:sz w:val="17"/>
              </w:rPr>
              <w:t xml:space="preserve"> </w:t>
            </w:r>
            <w:r>
              <w:rPr>
                <w:sz w:val="17"/>
              </w:rPr>
              <w:t>obras</w:t>
            </w:r>
            <w:r>
              <w:rPr>
                <w:spacing w:val="-8"/>
                <w:sz w:val="17"/>
              </w:rPr>
              <w:t xml:space="preserve"> </w:t>
            </w:r>
            <w:r>
              <w:rPr>
                <w:sz w:val="17"/>
              </w:rPr>
              <w:t>nos</w:t>
            </w:r>
            <w:r>
              <w:rPr>
                <w:spacing w:val="-8"/>
                <w:sz w:val="17"/>
              </w:rPr>
              <w:t xml:space="preserve"> </w:t>
            </w:r>
            <w:r>
              <w:rPr>
                <w:sz w:val="17"/>
              </w:rPr>
              <w:t xml:space="preserve">termos e prazos previstos em CONTRATO, ANEXOS 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1863553E" w14:textId="77777777" w:rsidR="001624B9" w:rsidRDefault="001624B9">
            <w:pPr>
              <w:pStyle w:val="TableParagraph"/>
              <w:spacing w:before="155"/>
              <w:rPr>
                <w:b/>
                <w:sz w:val="17"/>
              </w:rPr>
            </w:pPr>
          </w:p>
          <w:p w14:paraId="35C9EFB6"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1EFDD7D6" w14:textId="77777777" w:rsidR="001624B9" w:rsidRDefault="001624B9">
            <w:pPr>
              <w:pStyle w:val="TableParagraph"/>
              <w:spacing w:before="155"/>
              <w:rPr>
                <w:b/>
                <w:sz w:val="17"/>
              </w:rPr>
            </w:pPr>
          </w:p>
          <w:p w14:paraId="0B4DE17F" w14:textId="77777777" w:rsidR="001624B9" w:rsidRDefault="00845725">
            <w:pPr>
              <w:pStyle w:val="TableParagraph"/>
              <w:spacing w:before="1"/>
              <w:ind w:left="68" w:right="42"/>
              <w:jc w:val="center"/>
              <w:rPr>
                <w:sz w:val="17"/>
              </w:rPr>
            </w:pPr>
            <w:r>
              <w:rPr>
                <w:spacing w:val="-10"/>
                <w:sz w:val="17"/>
              </w:rPr>
              <w:t>E</w:t>
            </w:r>
          </w:p>
        </w:tc>
        <w:tc>
          <w:tcPr>
            <w:tcW w:w="2554" w:type="dxa"/>
            <w:tcBorders>
              <w:top w:val="single" w:sz="4" w:space="0" w:color="auto"/>
              <w:left w:val="single" w:sz="4" w:space="0" w:color="auto"/>
              <w:bottom w:val="single" w:sz="4" w:space="0" w:color="auto"/>
              <w:right w:val="single" w:sz="4" w:space="0" w:color="auto"/>
            </w:tcBorders>
          </w:tcPr>
          <w:p w14:paraId="45D073D1" w14:textId="77777777" w:rsidR="001624B9" w:rsidRDefault="001624B9">
            <w:pPr>
              <w:pStyle w:val="TableParagraph"/>
              <w:spacing w:before="155"/>
              <w:rPr>
                <w:b/>
                <w:sz w:val="17"/>
              </w:rPr>
            </w:pPr>
          </w:p>
          <w:p w14:paraId="68F7F8FB"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43D8B4FC" w14:textId="77777777" w:rsidTr="00724870">
        <w:trPr>
          <w:trHeight w:val="1879"/>
        </w:trPr>
        <w:tc>
          <w:tcPr>
            <w:tcW w:w="835" w:type="dxa"/>
            <w:tcBorders>
              <w:top w:val="single" w:sz="4" w:space="0" w:color="auto"/>
              <w:left w:val="single" w:sz="4" w:space="0" w:color="auto"/>
              <w:bottom w:val="single" w:sz="4" w:space="0" w:color="auto"/>
              <w:right w:val="single" w:sz="4" w:space="0" w:color="auto"/>
            </w:tcBorders>
          </w:tcPr>
          <w:p w14:paraId="03CD31B2" w14:textId="77777777" w:rsidR="001624B9" w:rsidRDefault="001624B9">
            <w:pPr>
              <w:pStyle w:val="TableParagraph"/>
              <w:rPr>
                <w:b/>
                <w:sz w:val="17"/>
              </w:rPr>
            </w:pPr>
          </w:p>
          <w:p w14:paraId="71F81A41" w14:textId="77777777" w:rsidR="001624B9" w:rsidRDefault="001624B9">
            <w:pPr>
              <w:pStyle w:val="TableParagraph"/>
              <w:rPr>
                <w:b/>
                <w:sz w:val="17"/>
              </w:rPr>
            </w:pPr>
          </w:p>
          <w:p w14:paraId="56143057" w14:textId="77777777" w:rsidR="001624B9" w:rsidRDefault="001624B9">
            <w:pPr>
              <w:pStyle w:val="TableParagraph"/>
              <w:rPr>
                <w:b/>
                <w:sz w:val="17"/>
              </w:rPr>
            </w:pPr>
          </w:p>
          <w:p w14:paraId="5F8F55D7" w14:textId="77777777" w:rsidR="001624B9" w:rsidRDefault="001624B9">
            <w:pPr>
              <w:pStyle w:val="TableParagraph"/>
              <w:spacing w:before="59"/>
              <w:rPr>
                <w:b/>
                <w:sz w:val="17"/>
              </w:rPr>
            </w:pPr>
          </w:p>
          <w:p w14:paraId="18DD09F3" w14:textId="77777777" w:rsidR="001624B9" w:rsidRDefault="00845725">
            <w:pPr>
              <w:pStyle w:val="TableParagraph"/>
              <w:ind w:left="22" w:right="1"/>
              <w:jc w:val="center"/>
              <w:rPr>
                <w:sz w:val="17"/>
              </w:rPr>
            </w:pPr>
            <w:r>
              <w:rPr>
                <w:spacing w:val="-5"/>
                <w:sz w:val="17"/>
              </w:rPr>
              <w:t>18</w:t>
            </w:r>
          </w:p>
        </w:tc>
        <w:tc>
          <w:tcPr>
            <w:tcW w:w="4040" w:type="dxa"/>
            <w:tcBorders>
              <w:top w:val="single" w:sz="4" w:space="0" w:color="auto"/>
              <w:left w:val="single" w:sz="4" w:space="0" w:color="auto"/>
              <w:bottom w:val="single" w:sz="4" w:space="0" w:color="auto"/>
              <w:right w:val="single" w:sz="4" w:space="0" w:color="auto"/>
            </w:tcBorders>
          </w:tcPr>
          <w:p w14:paraId="72D377E1" w14:textId="77777777" w:rsidR="001624B9" w:rsidRDefault="00845725">
            <w:pPr>
              <w:pStyle w:val="TableParagraph"/>
              <w:spacing w:before="58"/>
              <w:ind w:left="64" w:right="33"/>
              <w:jc w:val="both"/>
              <w:rPr>
                <w:sz w:val="17"/>
              </w:rPr>
            </w:pPr>
            <w:r>
              <w:rPr>
                <w:sz w:val="17"/>
              </w:rPr>
              <w:t xml:space="preserve">Ocultar informações relevantes e/ou não corrigir problemas operacionais dos sistemas implantados e/ou apresentar informações falsas e/ou incorretas sobre os andamentos das obras e controle de qualidade nos sistemas eletrônicos de gerenciamento e/ou sistema SISGIS e/ou modelo BIM e/ou documentação “As Built”, nos termos e prazos previstos em CONTRATO, ANEXOS 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35AAF351" w14:textId="77777777" w:rsidR="001624B9" w:rsidRDefault="001624B9">
            <w:pPr>
              <w:pStyle w:val="TableParagraph"/>
              <w:rPr>
                <w:b/>
                <w:sz w:val="17"/>
              </w:rPr>
            </w:pPr>
          </w:p>
          <w:p w14:paraId="7A453893" w14:textId="77777777" w:rsidR="001624B9" w:rsidRDefault="001624B9">
            <w:pPr>
              <w:pStyle w:val="TableParagraph"/>
              <w:rPr>
                <w:b/>
                <w:sz w:val="17"/>
              </w:rPr>
            </w:pPr>
          </w:p>
          <w:p w14:paraId="4C984A8D" w14:textId="77777777" w:rsidR="001624B9" w:rsidRDefault="001624B9">
            <w:pPr>
              <w:pStyle w:val="TableParagraph"/>
              <w:rPr>
                <w:b/>
                <w:sz w:val="17"/>
              </w:rPr>
            </w:pPr>
          </w:p>
          <w:p w14:paraId="0970D379" w14:textId="77777777" w:rsidR="001624B9" w:rsidRDefault="001624B9">
            <w:pPr>
              <w:pStyle w:val="TableParagraph"/>
              <w:spacing w:before="59"/>
              <w:rPr>
                <w:b/>
                <w:sz w:val="17"/>
              </w:rPr>
            </w:pPr>
          </w:p>
          <w:p w14:paraId="486D910A"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2E61FC6F" w14:textId="77777777" w:rsidR="001624B9" w:rsidRDefault="001624B9">
            <w:pPr>
              <w:pStyle w:val="TableParagraph"/>
              <w:rPr>
                <w:b/>
                <w:sz w:val="17"/>
              </w:rPr>
            </w:pPr>
          </w:p>
          <w:p w14:paraId="001DF2F6" w14:textId="77777777" w:rsidR="001624B9" w:rsidRDefault="001624B9">
            <w:pPr>
              <w:pStyle w:val="TableParagraph"/>
              <w:rPr>
                <w:b/>
                <w:sz w:val="17"/>
              </w:rPr>
            </w:pPr>
          </w:p>
          <w:p w14:paraId="17FE8988" w14:textId="77777777" w:rsidR="001624B9" w:rsidRDefault="001624B9">
            <w:pPr>
              <w:pStyle w:val="TableParagraph"/>
              <w:rPr>
                <w:b/>
                <w:sz w:val="17"/>
              </w:rPr>
            </w:pPr>
          </w:p>
          <w:p w14:paraId="1AEEE8CC" w14:textId="77777777" w:rsidR="001624B9" w:rsidRDefault="001624B9">
            <w:pPr>
              <w:pStyle w:val="TableParagraph"/>
              <w:spacing w:before="59"/>
              <w:rPr>
                <w:b/>
                <w:sz w:val="17"/>
              </w:rPr>
            </w:pPr>
          </w:p>
          <w:p w14:paraId="5A659967" w14:textId="77777777" w:rsidR="001624B9" w:rsidRDefault="00845725">
            <w:pPr>
              <w:pStyle w:val="TableParagraph"/>
              <w:ind w:left="68" w:right="42"/>
              <w:jc w:val="center"/>
              <w:rPr>
                <w:sz w:val="17"/>
              </w:rPr>
            </w:pPr>
            <w:r>
              <w:rPr>
                <w:spacing w:val="-10"/>
                <w:sz w:val="17"/>
              </w:rPr>
              <w:t>E</w:t>
            </w:r>
          </w:p>
        </w:tc>
        <w:tc>
          <w:tcPr>
            <w:tcW w:w="2554" w:type="dxa"/>
            <w:tcBorders>
              <w:top w:val="single" w:sz="4" w:space="0" w:color="auto"/>
              <w:left w:val="single" w:sz="4" w:space="0" w:color="auto"/>
              <w:bottom w:val="single" w:sz="4" w:space="0" w:color="auto"/>
              <w:right w:val="single" w:sz="4" w:space="0" w:color="auto"/>
            </w:tcBorders>
          </w:tcPr>
          <w:p w14:paraId="06BAF8C9" w14:textId="77777777" w:rsidR="001624B9" w:rsidRDefault="001624B9">
            <w:pPr>
              <w:pStyle w:val="TableParagraph"/>
              <w:rPr>
                <w:b/>
                <w:sz w:val="17"/>
              </w:rPr>
            </w:pPr>
          </w:p>
          <w:p w14:paraId="4DE6EDDE" w14:textId="77777777" w:rsidR="001624B9" w:rsidRDefault="001624B9">
            <w:pPr>
              <w:pStyle w:val="TableParagraph"/>
              <w:rPr>
                <w:b/>
                <w:sz w:val="17"/>
              </w:rPr>
            </w:pPr>
          </w:p>
          <w:p w14:paraId="2F4035FE" w14:textId="77777777" w:rsidR="001624B9" w:rsidRDefault="001624B9">
            <w:pPr>
              <w:pStyle w:val="TableParagraph"/>
              <w:rPr>
                <w:b/>
                <w:sz w:val="17"/>
              </w:rPr>
            </w:pPr>
          </w:p>
          <w:p w14:paraId="4D640AAB" w14:textId="77777777" w:rsidR="001624B9" w:rsidRDefault="001624B9">
            <w:pPr>
              <w:pStyle w:val="TableParagraph"/>
              <w:spacing w:before="59"/>
              <w:rPr>
                <w:b/>
                <w:sz w:val="17"/>
              </w:rPr>
            </w:pPr>
          </w:p>
          <w:p w14:paraId="11FA2135"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3980BFB1" w14:textId="77777777" w:rsidTr="00724870">
        <w:trPr>
          <w:trHeight w:val="1098"/>
        </w:trPr>
        <w:tc>
          <w:tcPr>
            <w:tcW w:w="835" w:type="dxa"/>
            <w:tcBorders>
              <w:top w:val="single" w:sz="4" w:space="0" w:color="auto"/>
              <w:left w:val="single" w:sz="4" w:space="0" w:color="auto"/>
              <w:bottom w:val="single" w:sz="4" w:space="0" w:color="auto"/>
              <w:right w:val="single" w:sz="4" w:space="0" w:color="auto"/>
            </w:tcBorders>
          </w:tcPr>
          <w:p w14:paraId="6BA4135E" w14:textId="77777777" w:rsidR="001624B9" w:rsidRDefault="001624B9">
            <w:pPr>
              <w:pStyle w:val="TableParagraph"/>
              <w:rPr>
                <w:b/>
                <w:sz w:val="17"/>
              </w:rPr>
            </w:pPr>
          </w:p>
          <w:p w14:paraId="1087E59A" w14:textId="77777777" w:rsidR="001624B9" w:rsidRDefault="001624B9">
            <w:pPr>
              <w:pStyle w:val="TableParagraph"/>
              <w:spacing w:before="58"/>
              <w:rPr>
                <w:b/>
                <w:sz w:val="17"/>
              </w:rPr>
            </w:pPr>
          </w:p>
          <w:p w14:paraId="48800083" w14:textId="77777777" w:rsidR="001624B9" w:rsidRDefault="00845725">
            <w:pPr>
              <w:pStyle w:val="TableParagraph"/>
              <w:spacing w:before="1"/>
              <w:ind w:left="22" w:right="1"/>
              <w:jc w:val="center"/>
              <w:rPr>
                <w:sz w:val="17"/>
              </w:rPr>
            </w:pPr>
            <w:r>
              <w:rPr>
                <w:spacing w:val="-5"/>
                <w:sz w:val="17"/>
              </w:rPr>
              <w:t>19</w:t>
            </w:r>
          </w:p>
        </w:tc>
        <w:tc>
          <w:tcPr>
            <w:tcW w:w="4040" w:type="dxa"/>
            <w:tcBorders>
              <w:top w:val="single" w:sz="4" w:space="0" w:color="auto"/>
              <w:left w:val="single" w:sz="4" w:space="0" w:color="auto"/>
              <w:bottom w:val="single" w:sz="4" w:space="0" w:color="auto"/>
              <w:right w:val="single" w:sz="4" w:space="0" w:color="auto"/>
            </w:tcBorders>
          </w:tcPr>
          <w:p w14:paraId="71A08AF0" w14:textId="77777777" w:rsidR="001624B9" w:rsidRDefault="00845725">
            <w:pPr>
              <w:pStyle w:val="TableParagraph"/>
              <w:spacing w:before="61"/>
              <w:ind w:left="64" w:right="33"/>
              <w:jc w:val="both"/>
              <w:rPr>
                <w:sz w:val="17"/>
              </w:rPr>
            </w:pPr>
            <w:r>
              <w:rPr>
                <w:sz w:val="17"/>
              </w:rPr>
              <w:t>Não realizar o acompanhamento digital do andamento das obras, através de levantamento topográfico com Scanner 3D e foto aérea, nos termos e prazos previstos em CONTRATO, ANEXOS e APÊNDICES.</w:t>
            </w:r>
          </w:p>
        </w:tc>
        <w:tc>
          <w:tcPr>
            <w:tcW w:w="854" w:type="dxa"/>
            <w:tcBorders>
              <w:top w:val="single" w:sz="4" w:space="0" w:color="auto"/>
              <w:left w:val="single" w:sz="4" w:space="0" w:color="auto"/>
              <w:bottom w:val="single" w:sz="4" w:space="0" w:color="auto"/>
              <w:right w:val="single" w:sz="4" w:space="0" w:color="auto"/>
            </w:tcBorders>
          </w:tcPr>
          <w:p w14:paraId="36FF01DD" w14:textId="77777777" w:rsidR="001624B9" w:rsidRDefault="001624B9">
            <w:pPr>
              <w:pStyle w:val="TableParagraph"/>
              <w:rPr>
                <w:b/>
                <w:sz w:val="17"/>
              </w:rPr>
            </w:pPr>
          </w:p>
          <w:p w14:paraId="6FF74BAE" w14:textId="77777777" w:rsidR="001624B9" w:rsidRDefault="001624B9">
            <w:pPr>
              <w:pStyle w:val="TableParagraph"/>
              <w:spacing w:before="58"/>
              <w:rPr>
                <w:b/>
                <w:sz w:val="17"/>
              </w:rPr>
            </w:pPr>
          </w:p>
          <w:p w14:paraId="7D1F4E97"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3516E4C7" w14:textId="77777777" w:rsidR="001624B9" w:rsidRDefault="001624B9">
            <w:pPr>
              <w:pStyle w:val="TableParagraph"/>
              <w:rPr>
                <w:b/>
                <w:sz w:val="17"/>
              </w:rPr>
            </w:pPr>
          </w:p>
          <w:p w14:paraId="4A536BC0" w14:textId="77777777" w:rsidR="001624B9" w:rsidRDefault="001624B9">
            <w:pPr>
              <w:pStyle w:val="TableParagraph"/>
              <w:spacing w:before="58"/>
              <w:rPr>
                <w:b/>
                <w:sz w:val="17"/>
              </w:rPr>
            </w:pPr>
          </w:p>
          <w:p w14:paraId="7D598D32" w14:textId="77777777" w:rsidR="001624B9" w:rsidRDefault="00845725">
            <w:pPr>
              <w:pStyle w:val="TableParagraph"/>
              <w:spacing w:before="1"/>
              <w:ind w:left="68" w:right="42"/>
              <w:jc w:val="center"/>
              <w:rPr>
                <w:sz w:val="17"/>
              </w:rPr>
            </w:pPr>
            <w:r>
              <w:rPr>
                <w:spacing w:val="-10"/>
                <w:sz w:val="17"/>
              </w:rPr>
              <w:t>E</w:t>
            </w:r>
          </w:p>
        </w:tc>
        <w:tc>
          <w:tcPr>
            <w:tcW w:w="2554" w:type="dxa"/>
            <w:tcBorders>
              <w:top w:val="single" w:sz="4" w:space="0" w:color="auto"/>
              <w:left w:val="single" w:sz="4" w:space="0" w:color="auto"/>
              <w:bottom w:val="single" w:sz="4" w:space="0" w:color="auto"/>
              <w:right w:val="single" w:sz="4" w:space="0" w:color="auto"/>
            </w:tcBorders>
          </w:tcPr>
          <w:p w14:paraId="6F8ABF4E" w14:textId="77777777" w:rsidR="001624B9" w:rsidRDefault="001624B9">
            <w:pPr>
              <w:pStyle w:val="TableParagraph"/>
              <w:rPr>
                <w:b/>
                <w:sz w:val="17"/>
              </w:rPr>
            </w:pPr>
          </w:p>
          <w:p w14:paraId="38DA1530" w14:textId="77777777" w:rsidR="001624B9" w:rsidRDefault="001624B9">
            <w:pPr>
              <w:pStyle w:val="TableParagraph"/>
              <w:spacing w:before="58"/>
              <w:rPr>
                <w:b/>
                <w:sz w:val="17"/>
              </w:rPr>
            </w:pPr>
          </w:p>
          <w:p w14:paraId="216BA409"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43391DCA" w14:textId="77777777" w:rsidTr="00724870">
        <w:trPr>
          <w:trHeight w:val="704"/>
        </w:trPr>
        <w:tc>
          <w:tcPr>
            <w:tcW w:w="835" w:type="dxa"/>
            <w:tcBorders>
              <w:top w:val="single" w:sz="4" w:space="0" w:color="auto"/>
              <w:left w:val="single" w:sz="4" w:space="0" w:color="auto"/>
              <w:bottom w:val="single" w:sz="4" w:space="0" w:color="auto"/>
              <w:right w:val="single" w:sz="4" w:space="0" w:color="auto"/>
            </w:tcBorders>
          </w:tcPr>
          <w:p w14:paraId="1B46BBA6" w14:textId="77777777" w:rsidR="001624B9" w:rsidRDefault="001624B9">
            <w:pPr>
              <w:pStyle w:val="TableParagraph"/>
              <w:spacing w:before="59"/>
              <w:rPr>
                <w:b/>
                <w:sz w:val="17"/>
              </w:rPr>
            </w:pPr>
          </w:p>
          <w:p w14:paraId="03999AB0" w14:textId="77777777" w:rsidR="001624B9" w:rsidRDefault="00845725">
            <w:pPr>
              <w:pStyle w:val="TableParagraph"/>
              <w:spacing w:before="1"/>
              <w:ind w:left="22" w:right="1"/>
              <w:jc w:val="center"/>
              <w:rPr>
                <w:sz w:val="17"/>
              </w:rPr>
            </w:pPr>
            <w:r>
              <w:rPr>
                <w:spacing w:val="-5"/>
                <w:sz w:val="17"/>
              </w:rPr>
              <w:t>20</w:t>
            </w:r>
          </w:p>
        </w:tc>
        <w:tc>
          <w:tcPr>
            <w:tcW w:w="4040" w:type="dxa"/>
            <w:tcBorders>
              <w:top w:val="single" w:sz="4" w:space="0" w:color="auto"/>
              <w:left w:val="single" w:sz="4" w:space="0" w:color="auto"/>
              <w:bottom w:val="single" w:sz="4" w:space="0" w:color="auto"/>
              <w:right w:val="single" w:sz="4" w:space="0" w:color="auto"/>
            </w:tcBorders>
          </w:tcPr>
          <w:p w14:paraId="36CFFB13" w14:textId="77777777" w:rsidR="001624B9" w:rsidRDefault="00845725">
            <w:pPr>
              <w:pStyle w:val="TableParagraph"/>
              <w:spacing w:before="58"/>
              <w:ind w:left="64" w:right="36"/>
              <w:jc w:val="both"/>
              <w:rPr>
                <w:sz w:val="17"/>
              </w:rPr>
            </w:pPr>
            <w:r>
              <w:rPr>
                <w:sz w:val="17"/>
              </w:rPr>
              <w:t>Não apresentar relatório de monitoramento de taludes nos termos e prazos previstos em CONTRATO, ANEXOS e APÊNDICES.</w:t>
            </w:r>
          </w:p>
        </w:tc>
        <w:tc>
          <w:tcPr>
            <w:tcW w:w="854" w:type="dxa"/>
            <w:tcBorders>
              <w:top w:val="single" w:sz="4" w:space="0" w:color="auto"/>
              <w:left w:val="single" w:sz="4" w:space="0" w:color="auto"/>
              <w:bottom w:val="single" w:sz="4" w:space="0" w:color="auto"/>
              <w:right w:val="single" w:sz="4" w:space="0" w:color="auto"/>
            </w:tcBorders>
          </w:tcPr>
          <w:p w14:paraId="63DFD706" w14:textId="77777777" w:rsidR="001624B9" w:rsidRDefault="001624B9">
            <w:pPr>
              <w:pStyle w:val="TableParagraph"/>
              <w:spacing w:before="59"/>
              <w:rPr>
                <w:b/>
                <w:sz w:val="17"/>
              </w:rPr>
            </w:pPr>
          </w:p>
          <w:p w14:paraId="1D48FA31"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13B2EAB1" w14:textId="77777777" w:rsidR="001624B9" w:rsidRDefault="001624B9">
            <w:pPr>
              <w:pStyle w:val="TableParagraph"/>
              <w:spacing w:before="59"/>
              <w:rPr>
                <w:b/>
                <w:sz w:val="17"/>
              </w:rPr>
            </w:pPr>
          </w:p>
          <w:p w14:paraId="51E24751" w14:textId="77777777" w:rsidR="001624B9" w:rsidRDefault="00845725">
            <w:pPr>
              <w:pStyle w:val="TableParagraph"/>
              <w:spacing w:before="1"/>
              <w:ind w:left="68" w:right="42"/>
              <w:jc w:val="center"/>
              <w:rPr>
                <w:sz w:val="17"/>
              </w:rPr>
            </w:pPr>
            <w:r>
              <w:rPr>
                <w:spacing w:val="-10"/>
                <w:sz w:val="17"/>
              </w:rPr>
              <w:t>E</w:t>
            </w:r>
          </w:p>
        </w:tc>
        <w:tc>
          <w:tcPr>
            <w:tcW w:w="2554" w:type="dxa"/>
            <w:tcBorders>
              <w:top w:val="single" w:sz="4" w:space="0" w:color="auto"/>
              <w:left w:val="single" w:sz="4" w:space="0" w:color="auto"/>
              <w:bottom w:val="single" w:sz="4" w:space="0" w:color="auto"/>
              <w:right w:val="single" w:sz="4" w:space="0" w:color="auto"/>
            </w:tcBorders>
          </w:tcPr>
          <w:p w14:paraId="70D6BF0C" w14:textId="77777777" w:rsidR="001624B9" w:rsidRDefault="001624B9">
            <w:pPr>
              <w:pStyle w:val="TableParagraph"/>
              <w:spacing w:before="59"/>
              <w:rPr>
                <w:b/>
                <w:sz w:val="17"/>
              </w:rPr>
            </w:pPr>
          </w:p>
          <w:p w14:paraId="796C1A47"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0D9EAA7C" w14:textId="77777777" w:rsidTr="00724870">
        <w:trPr>
          <w:trHeight w:val="709"/>
        </w:trPr>
        <w:tc>
          <w:tcPr>
            <w:tcW w:w="835" w:type="dxa"/>
            <w:tcBorders>
              <w:top w:val="single" w:sz="4" w:space="0" w:color="auto"/>
              <w:left w:val="single" w:sz="4" w:space="0" w:color="auto"/>
              <w:bottom w:val="single" w:sz="4" w:space="0" w:color="auto"/>
              <w:right w:val="single" w:sz="4" w:space="0" w:color="auto"/>
            </w:tcBorders>
          </w:tcPr>
          <w:p w14:paraId="01389BF0" w14:textId="77777777" w:rsidR="001624B9" w:rsidRDefault="001624B9">
            <w:pPr>
              <w:pStyle w:val="TableParagraph"/>
              <w:spacing w:before="59"/>
              <w:rPr>
                <w:b/>
                <w:sz w:val="17"/>
              </w:rPr>
            </w:pPr>
          </w:p>
          <w:p w14:paraId="73C2F996" w14:textId="77777777" w:rsidR="001624B9" w:rsidRDefault="00845725">
            <w:pPr>
              <w:pStyle w:val="TableParagraph"/>
              <w:spacing w:before="1"/>
              <w:ind w:left="22" w:right="1"/>
              <w:jc w:val="center"/>
              <w:rPr>
                <w:sz w:val="17"/>
              </w:rPr>
            </w:pPr>
            <w:r>
              <w:rPr>
                <w:spacing w:val="-5"/>
                <w:sz w:val="17"/>
              </w:rPr>
              <w:t>21</w:t>
            </w:r>
          </w:p>
        </w:tc>
        <w:tc>
          <w:tcPr>
            <w:tcW w:w="4040" w:type="dxa"/>
            <w:tcBorders>
              <w:top w:val="single" w:sz="4" w:space="0" w:color="auto"/>
              <w:left w:val="single" w:sz="4" w:space="0" w:color="auto"/>
              <w:bottom w:val="single" w:sz="4" w:space="0" w:color="auto"/>
              <w:right w:val="single" w:sz="4" w:space="0" w:color="auto"/>
            </w:tcBorders>
          </w:tcPr>
          <w:p w14:paraId="19EDE090" w14:textId="77777777" w:rsidR="001624B9" w:rsidRDefault="00845725">
            <w:pPr>
              <w:pStyle w:val="TableParagraph"/>
              <w:spacing w:before="61"/>
              <w:ind w:left="64" w:right="37"/>
              <w:jc w:val="both"/>
              <w:rPr>
                <w:sz w:val="17"/>
              </w:rPr>
            </w:pPr>
            <w:r>
              <w:rPr>
                <w:sz w:val="17"/>
              </w:rPr>
              <w:t xml:space="preserve">Não apresentar levantamento topográfico inicial do </w:t>
            </w:r>
            <w:r>
              <w:rPr>
                <w:spacing w:val="-2"/>
                <w:sz w:val="17"/>
              </w:rPr>
              <w:t>sistema</w:t>
            </w:r>
            <w:r>
              <w:rPr>
                <w:spacing w:val="-6"/>
                <w:sz w:val="17"/>
              </w:rPr>
              <w:t xml:space="preserve"> </w:t>
            </w:r>
            <w:r>
              <w:rPr>
                <w:spacing w:val="-2"/>
                <w:sz w:val="17"/>
              </w:rPr>
              <w:t>concedido</w:t>
            </w:r>
            <w:r>
              <w:rPr>
                <w:spacing w:val="-6"/>
                <w:sz w:val="17"/>
              </w:rPr>
              <w:t xml:space="preserve"> </w:t>
            </w:r>
            <w:r>
              <w:rPr>
                <w:spacing w:val="-2"/>
                <w:sz w:val="17"/>
              </w:rPr>
              <w:t>nos</w:t>
            </w:r>
            <w:r>
              <w:rPr>
                <w:spacing w:val="-6"/>
                <w:sz w:val="17"/>
              </w:rPr>
              <w:t xml:space="preserve"> </w:t>
            </w:r>
            <w:r>
              <w:rPr>
                <w:spacing w:val="-2"/>
                <w:sz w:val="17"/>
              </w:rPr>
              <w:t>termos</w:t>
            </w:r>
            <w:r>
              <w:rPr>
                <w:spacing w:val="-6"/>
                <w:sz w:val="17"/>
              </w:rPr>
              <w:t xml:space="preserve"> </w:t>
            </w:r>
            <w:r>
              <w:rPr>
                <w:spacing w:val="-2"/>
                <w:sz w:val="17"/>
              </w:rPr>
              <w:t>e</w:t>
            </w:r>
            <w:r>
              <w:rPr>
                <w:spacing w:val="-6"/>
                <w:sz w:val="17"/>
              </w:rPr>
              <w:t xml:space="preserve"> </w:t>
            </w:r>
            <w:r>
              <w:rPr>
                <w:spacing w:val="-2"/>
                <w:sz w:val="17"/>
              </w:rPr>
              <w:t>prazos</w:t>
            </w:r>
            <w:r>
              <w:rPr>
                <w:spacing w:val="-6"/>
                <w:sz w:val="17"/>
              </w:rPr>
              <w:t xml:space="preserve"> </w:t>
            </w:r>
            <w:r>
              <w:rPr>
                <w:spacing w:val="-2"/>
                <w:sz w:val="17"/>
              </w:rPr>
              <w:t>previstos</w:t>
            </w:r>
            <w:r>
              <w:rPr>
                <w:spacing w:val="-6"/>
                <w:sz w:val="17"/>
              </w:rPr>
              <w:t xml:space="preserve"> </w:t>
            </w:r>
            <w:r>
              <w:rPr>
                <w:spacing w:val="-2"/>
                <w:sz w:val="17"/>
              </w:rPr>
              <w:t xml:space="preserve">em </w:t>
            </w:r>
            <w:r>
              <w:rPr>
                <w:sz w:val="17"/>
              </w:rPr>
              <w:t>CONTRATO, ANEXOS e APÊNDICES.</w:t>
            </w:r>
          </w:p>
        </w:tc>
        <w:tc>
          <w:tcPr>
            <w:tcW w:w="854" w:type="dxa"/>
            <w:tcBorders>
              <w:top w:val="single" w:sz="4" w:space="0" w:color="auto"/>
              <w:left w:val="single" w:sz="4" w:space="0" w:color="auto"/>
              <w:bottom w:val="single" w:sz="4" w:space="0" w:color="auto"/>
              <w:right w:val="single" w:sz="4" w:space="0" w:color="auto"/>
            </w:tcBorders>
          </w:tcPr>
          <w:p w14:paraId="55CCB713" w14:textId="77777777" w:rsidR="001624B9" w:rsidRDefault="001624B9">
            <w:pPr>
              <w:pStyle w:val="TableParagraph"/>
              <w:spacing w:before="59"/>
              <w:rPr>
                <w:b/>
                <w:sz w:val="17"/>
              </w:rPr>
            </w:pPr>
          </w:p>
          <w:p w14:paraId="299827AD"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4D36CE2C" w14:textId="77777777" w:rsidR="001624B9" w:rsidRDefault="001624B9">
            <w:pPr>
              <w:pStyle w:val="TableParagraph"/>
              <w:spacing w:before="59"/>
              <w:rPr>
                <w:b/>
                <w:sz w:val="17"/>
              </w:rPr>
            </w:pPr>
          </w:p>
          <w:p w14:paraId="4A903BE9" w14:textId="77777777" w:rsidR="001624B9" w:rsidRDefault="00845725">
            <w:pPr>
              <w:pStyle w:val="TableParagraph"/>
              <w:spacing w:before="1"/>
              <w:ind w:left="68" w:right="42"/>
              <w:jc w:val="center"/>
              <w:rPr>
                <w:sz w:val="17"/>
              </w:rPr>
            </w:pPr>
            <w:r>
              <w:rPr>
                <w:spacing w:val="-10"/>
                <w:sz w:val="17"/>
              </w:rPr>
              <w:t>E</w:t>
            </w:r>
          </w:p>
        </w:tc>
        <w:tc>
          <w:tcPr>
            <w:tcW w:w="2554" w:type="dxa"/>
            <w:tcBorders>
              <w:top w:val="single" w:sz="4" w:space="0" w:color="auto"/>
              <w:left w:val="single" w:sz="4" w:space="0" w:color="auto"/>
              <w:bottom w:val="single" w:sz="4" w:space="0" w:color="auto"/>
              <w:right w:val="single" w:sz="4" w:space="0" w:color="auto"/>
            </w:tcBorders>
          </w:tcPr>
          <w:p w14:paraId="1A572FE4" w14:textId="77777777" w:rsidR="001624B9" w:rsidRDefault="001624B9">
            <w:pPr>
              <w:pStyle w:val="TableParagraph"/>
              <w:spacing w:before="59"/>
              <w:rPr>
                <w:b/>
                <w:sz w:val="17"/>
              </w:rPr>
            </w:pPr>
          </w:p>
          <w:p w14:paraId="1DD4F3EE"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bl>
    <w:p w14:paraId="1AFF134B" w14:textId="77777777" w:rsidR="001624B9" w:rsidRDefault="001624B9">
      <w:pPr>
        <w:jc w:val="center"/>
        <w:rPr>
          <w:sz w:val="17"/>
        </w:rPr>
        <w:sectPr w:rsidR="001624B9" w:rsidSect="00484131">
          <w:pgSz w:w="11910" w:h="16850"/>
          <w:pgMar w:top="2000" w:right="1080" w:bottom="860" w:left="1300" w:header="709" w:footer="670" w:gutter="0"/>
          <w:cols w:space="720"/>
        </w:sectPr>
      </w:pPr>
    </w:p>
    <w:p w14:paraId="4693D938" w14:textId="77777777" w:rsidR="001624B9" w:rsidRDefault="001624B9">
      <w:pPr>
        <w:pStyle w:val="Corpodetexto"/>
        <w:spacing w:before="123"/>
        <w:rPr>
          <w:b/>
        </w:rPr>
      </w:pPr>
    </w:p>
    <w:tbl>
      <w:tblPr>
        <w:tblStyle w:val="TableNormal1"/>
        <w:tblW w:w="10194" w:type="dxa"/>
        <w:tblInd w:w="1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4040"/>
        <w:gridCol w:w="854"/>
        <w:gridCol w:w="991"/>
        <w:gridCol w:w="991"/>
        <w:gridCol w:w="2483"/>
      </w:tblGrid>
      <w:tr w:rsidR="001624B9" w14:paraId="4C484C59" w14:textId="77777777" w:rsidTr="00AB377F">
        <w:trPr>
          <w:trHeight w:val="510"/>
        </w:trPr>
        <w:tc>
          <w:tcPr>
            <w:tcW w:w="835" w:type="dxa"/>
            <w:tcBorders>
              <w:top w:val="single" w:sz="4" w:space="0" w:color="auto"/>
              <w:left w:val="single" w:sz="4" w:space="0" w:color="auto"/>
              <w:bottom w:val="single" w:sz="4" w:space="0" w:color="auto"/>
              <w:right w:val="single" w:sz="4" w:space="0" w:color="auto"/>
            </w:tcBorders>
            <w:shd w:val="clear" w:color="auto" w:fill="BEBEBE"/>
          </w:tcPr>
          <w:p w14:paraId="3101234B" w14:textId="77777777" w:rsidR="001624B9" w:rsidRDefault="00845725">
            <w:pPr>
              <w:pStyle w:val="TableParagraph"/>
              <w:spacing w:before="156"/>
              <w:ind w:left="22" w:right="1"/>
              <w:jc w:val="center"/>
              <w:rPr>
                <w:b/>
                <w:sz w:val="17"/>
              </w:rPr>
            </w:pPr>
            <w:r>
              <w:rPr>
                <w:b/>
                <w:spacing w:val="-4"/>
                <w:sz w:val="17"/>
              </w:rPr>
              <w:t>ITEM</w:t>
            </w:r>
          </w:p>
        </w:tc>
        <w:tc>
          <w:tcPr>
            <w:tcW w:w="4894" w:type="dxa"/>
            <w:gridSpan w:val="2"/>
            <w:tcBorders>
              <w:top w:val="single" w:sz="4" w:space="0" w:color="auto"/>
              <w:left w:val="single" w:sz="4" w:space="0" w:color="auto"/>
              <w:bottom w:val="single" w:sz="4" w:space="0" w:color="auto"/>
              <w:right w:val="single" w:sz="4" w:space="0" w:color="auto"/>
            </w:tcBorders>
            <w:shd w:val="clear" w:color="auto" w:fill="BEBEBE"/>
          </w:tcPr>
          <w:p w14:paraId="13B3C7F2" w14:textId="77777777" w:rsidR="001624B9" w:rsidRDefault="00845725">
            <w:pPr>
              <w:pStyle w:val="TableParagraph"/>
              <w:spacing w:before="156"/>
              <w:ind w:left="24"/>
              <w:jc w:val="center"/>
              <w:rPr>
                <w:b/>
                <w:sz w:val="17"/>
              </w:rPr>
            </w:pPr>
            <w:r>
              <w:rPr>
                <w:b/>
                <w:spacing w:val="-2"/>
                <w:sz w:val="17"/>
              </w:rPr>
              <w:t>INFRAÇÃO</w:t>
            </w:r>
          </w:p>
        </w:tc>
        <w:tc>
          <w:tcPr>
            <w:tcW w:w="991" w:type="dxa"/>
            <w:tcBorders>
              <w:top w:val="single" w:sz="4" w:space="0" w:color="auto"/>
              <w:left w:val="single" w:sz="4" w:space="0" w:color="auto"/>
              <w:bottom w:val="single" w:sz="4" w:space="0" w:color="auto"/>
              <w:right w:val="single" w:sz="4" w:space="0" w:color="auto"/>
            </w:tcBorders>
            <w:shd w:val="clear" w:color="auto" w:fill="BEBEBE"/>
          </w:tcPr>
          <w:p w14:paraId="730A3E44" w14:textId="77777777" w:rsidR="001624B9" w:rsidRDefault="00845725">
            <w:pPr>
              <w:pStyle w:val="TableParagraph"/>
              <w:spacing w:before="60"/>
              <w:ind w:left="86" w:right="55" w:firstLine="33"/>
              <w:rPr>
                <w:b/>
                <w:sz w:val="17"/>
              </w:rPr>
            </w:pPr>
            <w:r>
              <w:rPr>
                <w:b/>
                <w:spacing w:val="-2"/>
                <w:sz w:val="17"/>
              </w:rPr>
              <w:t>GRUPO ARTESP</w:t>
            </w:r>
          </w:p>
        </w:tc>
        <w:tc>
          <w:tcPr>
            <w:tcW w:w="991" w:type="dxa"/>
            <w:tcBorders>
              <w:top w:val="single" w:sz="4" w:space="0" w:color="auto"/>
              <w:left w:val="single" w:sz="4" w:space="0" w:color="auto"/>
              <w:bottom w:val="single" w:sz="4" w:space="0" w:color="auto"/>
              <w:right w:val="single" w:sz="4" w:space="0" w:color="auto"/>
            </w:tcBorders>
            <w:shd w:val="clear" w:color="auto" w:fill="BEBEBE"/>
          </w:tcPr>
          <w:p w14:paraId="6B03AF1C" w14:textId="77777777" w:rsidR="001624B9" w:rsidRDefault="00845725">
            <w:pPr>
              <w:pStyle w:val="TableParagraph"/>
              <w:spacing w:before="60"/>
              <w:ind w:left="156" w:right="122" w:firstLine="96"/>
              <w:rPr>
                <w:b/>
                <w:sz w:val="17"/>
              </w:rPr>
            </w:pPr>
            <w:r>
              <w:rPr>
                <w:b/>
                <w:spacing w:val="-2"/>
                <w:sz w:val="17"/>
              </w:rPr>
              <w:t>NÍVEL ARTESP</w:t>
            </w:r>
          </w:p>
        </w:tc>
        <w:tc>
          <w:tcPr>
            <w:tcW w:w="2483" w:type="dxa"/>
            <w:tcBorders>
              <w:top w:val="single" w:sz="4" w:space="0" w:color="auto"/>
              <w:left w:val="single" w:sz="4" w:space="0" w:color="auto"/>
              <w:bottom w:val="single" w:sz="4" w:space="0" w:color="auto"/>
              <w:right w:val="single" w:sz="4" w:space="0" w:color="auto"/>
            </w:tcBorders>
            <w:shd w:val="clear" w:color="auto" w:fill="BEBEBE"/>
          </w:tcPr>
          <w:p w14:paraId="0761C17B" w14:textId="77777777" w:rsidR="001624B9" w:rsidRDefault="00845725">
            <w:pPr>
              <w:pStyle w:val="TableParagraph"/>
              <w:spacing w:before="156"/>
              <w:ind w:left="108" w:right="73"/>
              <w:jc w:val="center"/>
              <w:rPr>
                <w:b/>
                <w:sz w:val="17"/>
              </w:rPr>
            </w:pPr>
            <w:r>
              <w:rPr>
                <w:b/>
                <w:spacing w:val="-2"/>
                <w:sz w:val="17"/>
              </w:rPr>
              <w:t>CLASSIFICAÇÃO</w:t>
            </w:r>
          </w:p>
        </w:tc>
      </w:tr>
      <w:tr w:rsidR="001624B9" w14:paraId="7CDE4EBB" w14:textId="77777777" w:rsidTr="00AB377F">
        <w:trPr>
          <w:trHeight w:val="901"/>
        </w:trPr>
        <w:tc>
          <w:tcPr>
            <w:tcW w:w="835" w:type="dxa"/>
            <w:tcBorders>
              <w:top w:val="single" w:sz="4" w:space="0" w:color="auto"/>
              <w:left w:val="single" w:sz="4" w:space="0" w:color="auto"/>
              <w:bottom w:val="single" w:sz="4" w:space="0" w:color="auto"/>
              <w:right w:val="single" w:sz="4" w:space="0" w:color="auto"/>
            </w:tcBorders>
          </w:tcPr>
          <w:p w14:paraId="0CA5C2CF" w14:textId="77777777" w:rsidR="001624B9" w:rsidRDefault="001624B9">
            <w:pPr>
              <w:pStyle w:val="TableParagraph"/>
              <w:spacing w:before="158"/>
              <w:rPr>
                <w:b/>
                <w:sz w:val="17"/>
              </w:rPr>
            </w:pPr>
          </w:p>
          <w:p w14:paraId="4E2F35D2" w14:textId="77777777" w:rsidR="001624B9" w:rsidRDefault="00845725">
            <w:pPr>
              <w:pStyle w:val="TableParagraph"/>
              <w:ind w:left="22" w:right="1"/>
              <w:jc w:val="center"/>
              <w:rPr>
                <w:sz w:val="17"/>
              </w:rPr>
            </w:pPr>
            <w:r>
              <w:rPr>
                <w:spacing w:val="-5"/>
                <w:sz w:val="17"/>
              </w:rPr>
              <w:t>22</w:t>
            </w:r>
          </w:p>
        </w:tc>
        <w:tc>
          <w:tcPr>
            <w:tcW w:w="4894" w:type="dxa"/>
            <w:gridSpan w:val="2"/>
            <w:tcBorders>
              <w:top w:val="single" w:sz="4" w:space="0" w:color="auto"/>
              <w:left w:val="single" w:sz="4" w:space="0" w:color="auto"/>
              <w:bottom w:val="single" w:sz="4" w:space="0" w:color="auto"/>
              <w:right w:val="single" w:sz="4" w:space="0" w:color="auto"/>
            </w:tcBorders>
          </w:tcPr>
          <w:p w14:paraId="0430A317" w14:textId="77777777" w:rsidR="001624B9" w:rsidRDefault="00845725">
            <w:pPr>
              <w:pStyle w:val="TableParagraph"/>
              <w:spacing w:before="61"/>
              <w:ind w:left="64" w:right="34"/>
              <w:jc w:val="both"/>
              <w:rPr>
                <w:sz w:val="17"/>
              </w:rPr>
            </w:pPr>
            <w:r>
              <w:rPr>
                <w:sz w:val="17"/>
              </w:rPr>
              <w:t>Não</w:t>
            </w:r>
            <w:r>
              <w:rPr>
                <w:spacing w:val="-3"/>
                <w:sz w:val="17"/>
              </w:rPr>
              <w:t xml:space="preserve"> </w:t>
            </w:r>
            <w:r>
              <w:rPr>
                <w:sz w:val="17"/>
              </w:rPr>
              <w:t>apresentar</w:t>
            </w:r>
            <w:r>
              <w:rPr>
                <w:spacing w:val="-3"/>
                <w:sz w:val="17"/>
              </w:rPr>
              <w:t xml:space="preserve"> </w:t>
            </w:r>
            <w:r>
              <w:rPr>
                <w:sz w:val="17"/>
              </w:rPr>
              <w:t>relatório</w:t>
            </w:r>
            <w:r>
              <w:rPr>
                <w:spacing w:val="-3"/>
                <w:sz w:val="17"/>
              </w:rPr>
              <w:t xml:space="preserve"> </w:t>
            </w:r>
            <w:r>
              <w:rPr>
                <w:sz w:val="17"/>
              </w:rPr>
              <w:t>de</w:t>
            </w:r>
            <w:r>
              <w:rPr>
                <w:spacing w:val="-3"/>
                <w:sz w:val="17"/>
              </w:rPr>
              <w:t xml:space="preserve"> </w:t>
            </w:r>
            <w:r>
              <w:rPr>
                <w:sz w:val="17"/>
              </w:rPr>
              <w:t>estudo</w:t>
            </w:r>
            <w:r>
              <w:rPr>
                <w:spacing w:val="-3"/>
                <w:sz w:val="17"/>
              </w:rPr>
              <w:t xml:space="preserve"> </w:t>
            </w:r>
            <w:r>
              <w:rPr>
                <w:sz w:val="17"/>
              </w:rPr>
              <w:t>para</w:t>
            </w:r>
            <w:r>
              <w:rPr>
                <w:spacing w:val="-3"/>
                <w:sz w:val="17"/>
              </w:rPr>
              <w:t xml:space="preserve"> </w:t>
            </w:r>
            <w:r>
              <w:rPr>
                <w:sz w:val="17"/>
              </w:rPr>
              <w:t>adequação do sistema de drenagem nos termos e prazos previstos em CONTRATO, ANEXOS e</w:t>
            </w:r>
            <w:r>
              <w:rPr>
                <w:spacing w:val="40"/>
                <w:sz w:val="17"/>
              </w:rPr>
              <w:t xml:space="preserve"> </w:t>
            </w:r>
            <w:r>
              <w:rPr>
                <w:spacing w:val="-2"/>
                <w:sz w:val="17"/>
              </w:rPr>
              <w:t>APÊNDICES.</w:t>
            </w:r>
          </w:p>
        </w:tc>
        <w:tc>
          <w:tcPr>
            <w:tcW w:w="991" w:type="dxa"/>
            <w:tcBorders>
              <w:top w:val="single" w:sz="4" w:space="0" w:color="auto"/>
              <w:left w:val="single" w:sz="4" w:space="0" w:color="auto"/>
              <w:bottom w:val="single" w:sz="4" w:space="0" w:color="auto"/>
              <w:right w:val="single" w:sz="4" w:space="0" w:color="auto"/>
            </w:tcBorders>
          </w:tcPr>
          <w:p w14:paraId="58ED6F1D" w14:textId="77777777" w:rsidR="001624B9" w:rsidRDefault="001624B9">
            <w:pPr>
              <w:pStyle w:val="TableParagraph"/>
              <w:spacing w:before="158"/>
              <w:rPr>
                <w:b/>
                <w:sz w:val="17"/>
              </w:rPr>
            </w:pPr>
          </w:p>
          <w:p w14:paraId="27CC897F"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6CC39E6E" w14:textId="77777777" w:rsidR="001624B9" w:rsidRDefault="001624B9">
            <w:pPr>
              <w:pStyle w:val="TableParagraph"/>
              <w:spacing w:before="158"/>
              <w:rPr>
                <w:b/>
                <w:sz w:val="17"/>
              </w:rPr>
            </w:pPr>
          </w:p>
          <w:p w14:paraId="27A1E53D" w14:textId="77777777" w:rsidR="001624B9" w:rsidRDefault="00845725">
            <w:pPr>
              <w:pStyle w:val="TableParagraph"/>
              <w:ind w:left="68" w:right="42"/>
              <w:jc w:val="center"/>
              <w:rPr>
                <w:sz w:val="17"/>
              </w:rPr>
            </w:pPr>
            <w:r>
              <w:rPr>
                <w:spacing w:val="-10"/>
                <w:sz w:val="17"/>
              </w:rPr>
              <w:t>E</w:t>
            </w:r>
          </w:p>
        </w:tc>
        <w:tc>
          <w:tcPr>
            <w:tcW w:w="2483" w:type="dxa"/>
            <w:tcBorders>
              <w:top w:val="single" w:sz="4" w:space="0" w:color="auto"/>
              <w:left w:val="single" w:sz="4" w:space="0" w:color="auto"/>
              <w:bottom w:val="single" w:sz="4" w:space="0" w:color="auto"/>
              <w:right w:val="single" w:sz="4" w:space="0" w:color="auto"/>
            </w:tcBorders>
          </w:tcPr>
          <w:p w14:paraId="08E411A2" w14:textId="77777777" w:rsidR="001624B9" w:rsidRDefault="001624B9">
            <w:pPr>
              <w:pStyle w:val="TableParagraph"/>
              <w:spacing w:before="158"/>
              <w:rPr>
                <w:b/>
                <w:sz w:val="17"/>
              </w:rPr>
            </w:pPr>
          </w:p>
          <w:p w14:paraId="3085175E"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67AE5331" w14:textId="77777777" w:rsidTr="00AB377F">
        <w:trPr>
          <w:trHeight w:val="707"/>
        </w:trPr>
        <w:tc>
          <w:tcPr>
            <w:tcW w:w="835" w:type="dxa"/>
            <w:tcBorders>
              <w:top w:val="single" w:sz="4" w:space="0" w:color="auto"/>
              <w:left w:val="single" w:sz="4" w:space="0" w:color="auto"/>
              <w:bottom w:val="single" w:sz="4" w:space="0" w:color="auto"/>
              <w:right w:val="single" w:sz="4" w:space="0" w:color="auto"/>
            </w:tcBorders>
          </w:tcPr>
          <w:p w14:paraId="777F571D" w14:textId="77777777" w:rsidR="001624B9" w:rsidRDefault="001624B9">
            <w:pPr>
              <w:pStyle w:val="TableParagraph"/>
              <w:spacing w:before="59"/>
              <w:rPr>
                <w:b/>
                <w:sz w:val="17"/>
              </w:rPr>
            </w:pPr>
          </w:p>
          <w:p w14:paraId="6B3DE50D" w14:textId="77777777" w:rsidR="001624B9" w:rsidRDefault="00845725">
            <w:pPr>
              <w:pStyle w:val="TableParagraph"/>
              <w:spacing w:before="1"/>
              <w:ind w:left="22" w:right="1"/>
              <w:jc w:val="center"/>
              <w:rPr>
                <w:sz w:val="17"/>
              </w:rPr>
            </w:pPr>
            <w:r>
              <w:rPr>
                <w:spacing w:val="-5"/>
                <w:sz w:val="17"/>
              </w:rPr>
              <w:t>23</w:t>
            </w:r>
          </w:p>
        </w:tc>
        <w:tc>
          <w:tcPr>
            <w:tcW w:w="4894" w:type="dxa"/>
            <w:gridSpan w:val="2"/>
            <w:tcBorders>
              <w:top w:val="single" w:sz="4" w:space="0" w:color="auto"/>
              <w:left w:val="single" w:sz="4" w:space="0" w:color="auto"/>
              <w:bottom w:val="single" w:sz="4" w:space="0" w:color="auto"/>
              <w:right w:val="single" w:sz="4" w:space="0" w:color="auto"/>
            </w:tcBorders>
          </w:tcPr>
          <w:p w14:paraId="408904C1" w14:textId="77777777" w:rsidR="001624B9" w:rsidRDefault="00845725">
            <w:pPr>
              <w:pStyle w:val="TableParagraph"/>
              <w:spacing w:before="61"/>
              <w:ind w:left="64" w:right="36"/>
              <w:jc w:val="both"/>
              <w:rPr>
                <w:sz w:val="17"/>
              </w:rPr>
            </w:pPr>
            <w:r>
              <w:rPr>
                <w:sz w:val="17"/>
              </w:rPr>
              <w:t>Não alimentar informações nos</w:t>
            </w:r>
            <w:r>
              <w:rPr>
                <w:spacing w:val="-2"/>
                <w:sz w:val="17"/>
              </w:rPr>
              <w:t xml:space="preserve"> </w:t>
            </w:r>
            <w:r>
              <w:rPr>
                <w:sz w:val="17"/>
              </w:rPr>
              <w:t>sistemas digitais da CONCESSÃO, nos termos e prazos previstos em CONTRATO, ANEXOS e APÊNDICES.</w:t>
            </w:r>
          </w:p>
        </w:tc>
        <w:tc>
          <w:tcPr>
            <w:tcW w:w="991" w:type="dxa"/>
            <w:tcBorders>
              <w:top w:val="single" w:sz="4" w:space="0" w:color="auto"/>
              <w:left w:val="single" w:sz="4" w:space="0" w:color="auto"/>
              <w:bottom w:val="single" w:sz="4" w:space="0" w:color="auto"/>
              <w:right w:val="single" w:sz="4" w:space="0" w:color="auto"/>
            </w:tcBorders>
          </w:tcPr>
          <w:p w14:paraId="638842A4" w14:textId="77777777" w:rsidR="001624B9" w:rsidRDefault="001624B9">
            <w:pPr>
              <w:pStyle w:val="TableParagraph"/>
              <w:spacing w:before="59"/>
              <w:rPr>
                <w:b/>
                <w:sz w:val="17"/>
              </w:rPr>
            </w:pPr>
          </w:p>
          <w:p w14:paraId="7D71884F"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07872CC6" w14:textId="77777777" w:rsidR="001624B9" w:rsidRDefault="001624B9">
            <w:pPr>
              <w:pStyle w:val="TableParagraph"/>
              <w:spacing w:before="59"/>
              <w:rPr>
                <w:b/>
                <w:sz w:val="17"/>
              </w:rPr>
            </w:pPr>
          </w:p>
          <w:p w14:paraId="67CD54F6" w14:textId="77777777" w:rsidR="001624B9" w:rsidRDefault="00845725">
            <w:pPr>
              <w:pStyle w:val="TableParagraph"/>
              <w:spacing w:before="1"/>
              <w:ind w:left="68" w:right="42"/>
              <w:jc w:val="center"/>
              <w:rPr>
                <w:sz w:val="17"/>
              </w:rPr>
            </w:pPr>
            <w:r>
              <w:rPr>
                <w:spacing w:val="-10"/>
                <w:sz w:val="17"/>
              </w:rPr>
              <w:t>E</w:t>
            </w:r>
          </w:p>
        </w:tc>
        <w:tc>
          <w:tcPr>
            <w:tcW w:w="2483" w:type="dxa"/>
            <w:tcBorders>
              <w:top w:val="single" w:sz="4" w:space="0" w:color="auto"/>
              <w:left w:val="single" w:sz="4" w:space="0" w:color="auto"/>
              <w:bottom w:val="single" w:sz="4" w:space="0" w:color="auto"/>
              <w:right w:val="single" w:sz="4" w:space="0" w:color="auto"/>
            </w:tcBorders>
          </w:tcPr>
          <w:p w14:paraId="4B414193" w14:textId="77777777" w:rsidR="001624B9" w:rsidRDefault="001624B9">
            <w:pPr>
              <w:pStyle w:val="TableParagraph"/>
              <w:spacing w:before="59"/>
              <w:rPr>
                <w:b/>
                <w:sz w:val="17"/>
              </w:rPr>
            </w:pPr>
          </w:p>
          <w:p w14:paraId="217D86EF" w14:textId="77777777" w:rsidR="001624B9" w:rsidRDefault="00845725">
            <w:pPr>
              <w:pStyle w:val="TableParagraph"/>
              <w:spacing w:before="1"/>
              <w:ind w:left="39"/>
              <w:jc w:val="center"/>
              <w:rPr>
                <w:sz w:val="17"/>
              </w:rPr>
            </w:pPr>
            <w:r>
              <w:rPr>
                <w:sz w:val="17"/>
              </w:rPr>
              <w:t>Por</w:t>
            </w:r>
            <w:r>
              <w:rPr>
                <w:spacing w:val="-3"/>
                <w:sz w:val="17"/>
              </w:rPr>
              <w:t xml:space="preserve"> </w:t>
            </w:r>
            <w:r>
              <w:rPr>
                <w:spacing w:val="-2"/>
                <w:sz w:val="17"/>
              </w:rPr>
              <w:t>ocorrência.</w:t>
            </w:r>
          </w:p>
        </w:tc>
      </w:tr>
      <w:tr w:rsidR="001624B9" w14:paraId="59AF6545" w14:textId="77777777" w:rsidTr="00AB377F">
        <w:trPr>
          <w:trHeight w:val="707"/>
        </w:trPr>
        <w:tc>
          <w:tcPr>
            <w:tcW w:w="835" w:type="dxa"/>
            <w:tcBorders>
              <w:top w:val="single" w:sz="4" w:space="0" w:color="auto"/>
              <w:left w:val="single" w:sz="4" w:space="0" w:color="auto"/>
              <w:bottom w:val="single" w:sz="4" w:space="0" w:color="auto"/>
              <w:right w:val="single" w:sz="4" w:space="0" w:color="auto"/>
            </w:tcBorders>
          </w:tcPr>
          <w:p w14:paraId="25BA6CDF" w14:textId="77777777" w:rsidR="001624B9" w:rsidRDefault="001624B9">
            <w:pPr>
              <w:pStyle w:val="TableParagraph"/>
              <w:spacing w:before="60"/>
              <w:rPr>
                <w:b/>
                <w:sz w:val="17"/>
              </w:rPr>
            </w:pPr>
          </w:p>
          <w:p w14:paraId="7BEF7A54" w14:textId="77777777" w:rsidR="001624B9" w:rsidRDefault="00845725">
            <w:pPr>
              <w:pStyle w:val="TableParagraph"/>
              <w:ind w:left="22" w:right="1"/>
              <w:jc w:val="center"/>
              <w:rPr>
                <w:sz w:val="17"/>
              </w:rPr>
            </w:pPr>
            <w:r>
              <w:rPr>
                <w:spacing w:val="-5"/>
                <w:sz w:val="17"/>
              </w:rPr>
              <w:t>24</w:t>
            </w:r>
          </w:p>
        </w:tc>
        <w:tc>
          <w:tcPr>
            <w:tcW w:w="4894" w:type="dxa"/>
            <w:gridSpan w:val="2"/>
            <w:tcBorders>
              <w:top w:val="single" w:sz="4" w:space="0" w:color="auto"/>
              <w:left w:val="single" w:sz="4" w:space="0" w:color="auto"/>
              <w:bottom w:val="single" w:sz="4" w:space="0" w:color="auto"/>
              <w:right w:val="single" w:sz="4" w:space="0" w:color="auto"/>
            </w:tcBorders>
          </w:tcPr>
          <w:p w14:paraId="2D34E81F" w14:textId="77777777" w:rsidR="001624B9" w:rsidRDefault="00845725">
            <w:pPr>
              <w:pStyle w:val="TableParagraph"/>
              <w:spacing w:before="58"/>
              <w:ind w:left="64" w:right="35"/>
              <w:jc w:val="both"/>
              <w:rPr>
                <w:sz w:val="17"/>
              </w:rPr>
            </w:pPr>
            <w:r>
              <w:rPr>
                <w:sz w:val="17"/>
              </w:rPr>
              <w:t>Não atualizar informações nos sistemas digitais da CONCESSÃO, nos termos e prazos previstos em CONTRATO, ANEXOS e APÊNDICES.</w:t>
            </w:r>
          </w:p>
        </w:tc>
        <w:tc>
          <w:tcPr>
            <w:tcW w:w="991" w:type="dxa"/>
            <w:tcBorders>
              <w:top w:val="single" w:sz="4" w:space="0" w:color="auto"/>
              <w:left w:val="single" w:sz="4" w:space="0" w:color="auto"/>
              <w:bottom w:val="single" w:sz="4" w:space="0" w:color="auto"/>
              <w:right w:val="single" w:sz="4" w:space="0" w:color="auto"/>
            </w:tcBorders>
          </w:tcPr>
          <w:p w14:paraId="61B9ADA0" w14:textId="77777777" w:rsidR="001624B9" w:rsidRDefault="001624B9">
            <w:pPr>
              <w:pStyle w:val="TableParagraph"/>
              <w:spacing w:before="60"/>
              <w:rPr>
                <w:b/>
                <w:sz w:val="17"/>
              </w:rPr>
            </w:pPr>
          </w:p>
          <w:p w14:paraId="2B46AE17"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51916F76" w14:textId="77777777" w:rsidR="001624B9" w:rsidRDefault="001624B9">
            <w:pPr>
              <w:pStyle w:val="TableParagraph"/>
              <w:spacing w:before="60"/>
              <w:rPr>
                <w:b/>
                <w:sz w:val="17"/>
              </w:rPr>
            </w:pPr>
          </w:p>
          <w:p w14:paraId="536DEA2B" w14:textId="77777777" w:rsidR="001624B9" w:rsidRDefault="00845725">
            <w:pPr>
              <w:pStyle w:val="TableParagraph"/>
              <w:ind w:left="68" w:right="42"/>
              <w:jc w:val="center"/>
              <w:rPr>
                <w:sz w:val="17"/>
              </w:rPr>
            </w:pPr>
            <w:r>
              <w:rPr>
                <w:spacing w:val="-10"/>
                <w:sz w:val="17"/>
              </w:rPr>
              <w:t>E</w:t>
            </w:r>
          </w:p>
        </w:tc>
        <w:tc>
          <w:tcPr>
            <w:tcW w:w="2483" w:type="dxa"/>
            <w:tcBorders>
              <w:top w:val="single" w:sz="4" w:space="0" w:color="auto"/>
              <w:left w:val="single" w:sz="4" w:space="0" w:color="auto"/>
              <w:bottom w:val="single" w:sz="4" w:space="0" w:color="auto"/>
              <w:right w:val="single" w:sz="4" w:space="0" w:color="auto"/>
            </w:tcBorders>
          </w:tcPr>
          <w:p w14:paraId="3ABD4777" w14:textId="77777777" w:rsidR="001624B9" w:rsidRDefault="001624B9">
            <w:pPr>
              <w:pStyle w:val="TableParagraph"/>
              <w:spacing w:before="60"/>
              <w:rPr>
                <w:b/>
                <w:sz w:val="17"/>
              </w:rPr>
            </w:pPr>
          </w:p>
          <w:p w14:paraId="0A6B83E4" w14:textId="77777777" w:rsidR="001624B9" w:rsidRDefault="00845725">
            <w:pPr>
              <w:pStyle w:val="TableParagraph"/>
              <w:ind w:left="39"/>
              <w:jc w:val="center"/>
              <w:rPr>
                <w:sz w:val="17"/>
              </w:rPr>
            </w:pPr>
            <w:r>
              <w:rPr>
                <w:sz w:val="17"/>
              </w:rPr>
              <w:t>Por</w:t>
            </w:r>
            <w:r>
              <w:rPr>
                <w:spacing w:val="-3"/>
                <w:sz w:val="17"/>
              </w:rPr>
              <w:t xml:space="preserve"> </w:t>
            </w:r>
            <w:r>
              <w:rPr>
                <w:spacing w:val="-2"/>
                <w:sz w:val="17"/>
              </w:rPr>
              <w:t>ocorrência.</w:t>
            </w:r>
          </w:p>
        </w:tc>
      </w:tr>
      <w:tr w:rsidR="001624B9" w14:paraId="55570A83" w14:textId="77777777" w:rsidTr="00AB377F">
        <w:trPr>
          <w:trHeight w:val="705"/>
        </w:trPr>
        <w:tc>
          <w:tcPr>
            <w:tcW w:w="835" w:type="dxa"/>
            <w:tcBorders>
              <w:top w:val="single" w:sz="4" w:space="0" w:color="auto"/>
              <w:left w:val="single" w:sz="4" w:space="0" w:color="auto"/>
              <w:bottom w:val="single" w:sz="4" w:space="0" w:color="auto"/>
              <w:right w:val="single" w:sz="4" w:space="0" w:color="auto"/>
            </w:tcBorders>
          </w:tcPr>
          <w:p w14:paraId="38CCDEAF" w14:textId="77777777" w:rsidR="001624B9" w:rsidRDefault="001624B9">
            <w:pPr>
              <w:pStyle w:val="TableParagraph"/>
              <w:spacing w:before="57"/>
              <w:rPr>
                <w:b/>
                <w:sz w:val="17"/>
              </w:rPr>
            </w:pPr>
          </w:p>
          <w:p w14:paraId="2687B884" w14:textId="77777777" w:rsidR="001624B9" w:rsidRDefault="00845725">
            <w:pPr>
              <w:pStyle w:val="TableParagraph"/>
              <w:ind w:left="22" w:right="1"/>
              <w:jc w:val="center"/>
              <w:rPr>
                <w:sz w:val="17"/>
              </w:rPr>
            </w:pPr>
            <w:r>
              <w:rPr>
                <w:spacing w:val="-5"/>
                <w:sz w:val="17"/>
              </w:rPr>
              <w:t>25</w:t>
            </w:r>
          </w:p>
        </w:tc>
        <w:tc>
          <w:tcPr>
            <w:tcW w:w="4894" w:type="dxa"/>
            <w:gridSpan w:val="2"/>
            <w:tcBorders>
              <w:top w:val="single" w:sz="4" w:space="0" w:color="auto"/>
              <w:left w:val="single" w:sz="4" w:space="0" w:color="auto"/>
              <w:bottom w:val="single" w:sz="4" w:space="0" w:color="auto"/>
              <w:right w:val="single" w:sz="4" w:space="0" w:color="auto"/>
            </w:tcBorders>
          </w:tcPr>
          <w:p w14:paraId="3FBE6ABB" w14:textId="77777777" w:rsidR="001624B9" w:rsidRDefault="00845725">
            <w:pPr>
              <w:pStyle w:val="TableParagraph"/>
              <w:spacing w:before="58"/>
              <w:ind w:left="64" w:right="32"/>
              <w:jc w:val="both"/>
              <w:rPr>
                <w:sz w:val="17"/>
              </w:rPr>
            </w:pPr>
            <w:r>
              <w:rPr>
                <w:sz w:val="17"/>
              </w:rPr>
              <w:t>Não cumprir a programação estabelecida no PD- BIM,</w:t>
            </w:r>
            <w:r>
              <w:rPr>
                <w:spacing w:val="-12"/>
                <w:sz w:val="17"/>
              </w:rPr>
              <w:t xml:space="preserve"> </w:t>
            </w:r>
            <w:r>
              <w:rPr>
                <w:sz w:val="17"/>
              </w:rPr>
              <w:t>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previstos</w:t>
            </w:r>
            <w:r>
              <w:rPr>
                <w:spacing w:val="-11"/>
                <w:sz w:val="17"/>
              </w:rPr>
              <w:t xml:space="preserve"> </w:t>
            </w:r>
            <w:r>
              <w:rPr>
                <w:sz w:val="17"/>
              </w:rPr>
              <w:t>em</w:t>
            </w:r>
            <w:r>
              <w:rPr>
                <w:spacing w:val="-12"/>
                <w:sz w:val="17"/>
              </w:rPr>
              <w:t xml:space="preserve"> </w:t>
            </w:r>
            <w:r>
              <w:rPr>
                <w:sz w:val="17"/>
              </w:rPr>
              <w:t>CONTRATO, ANEXOS e APÊNDICES.</w:t>
            </w:r>
          </w:p>
        </w:tc>
        <w:tc>
          <w:tcPr>
            <w:tcW w:w="991" w:type="dxa"/>
            <w:tcBorders>
              <w:top w:val="single" w:sz="4" w:space="0" w:color="auto"/>
              <w:left w:val="single" w:sz="4" w:space="0" w:color="auto"/>
              <w:bottom w:val="single" w:sz="4" w:space="0" w:color="auto"/>
              <w:right w:val="single" w:sz="4" w:space="0" w:color="auto"/>
            </w:tcBorders>
          </w:tcPr>
          <w:p w14:paraId="07116C6B" w14:textId="77777777" w:rsidR="001624B9" w:rsidRDefault="001624B9">
            <w:pPr>
              <w:pStyle w:val="TableParagraph"/>
              <w:spacing w:before="57"/>
              <w:rPr>
                <w:b/>
                <w:sz w:val="17"/>
              </w:rPr>
            </w:pPr>
          </w:p>
          <w:p w14:paraId="4278E83D"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33723BCF" w14:textId="77777777" w:rsidR="001624B9" w:rsidRDefault="001624B9">
            <w:pPr>
              <w:pStyle w:val="TableParagraph"/>
              <w:spacing w:before="57"/>
              <w:rPr>
                <w:b/>
                <w:sz w:val="17"/>
              </w:rPr>
            </w:pPr>
          </w:p>
          <w:p w14:paraId="406D5143" w14:textId="77777777" w:rsidR="001624B9" w:rsidRDefault="00845725">
            <w:pPr>
              <w:pStyle w:val="TableParagraph"/>
              <w:ind w:left="68" w:right="42"/>
              <w:jc w:val="center"/>
              <w:rPr>
                <w:sz w:val="17"/>
              </w:rPr>
            </w:pPr>
            <w:r>
              <w:rPr>
                <w:spacing w:val="-10"/>
                <w:sz w:val="17"/>
              </w:rPr>
              <w:t>E</w:t>
            </w:r>
          </w:p>
        </w:tc>
        <w:tc>
          <w:tcPr>
            <w:tcW w:w="2483" w:type="dxa"/>
            <w:tcBorders>
              <w:top w:val="single" w:sz="4" w:space="0" w:color="auto"/>
              <w:left w:val="single" w:sz="4" w:space="0" w:color="auto"/>
              <w:bottom w:val="single" w:sz="4" w:space="0" w:color="auto"/>
              <w:right w:val="single" w:sz="4" w:space="0" w:color="auto"/>
            </w:tcBorders>
          </w:tcPr>
          <w:p w14:paraId="3CD341BF" w14:textId="77777777" w:rsidR="001624B9" w:rsidRDefault="001624B9">
            <w:pPr>
              <w:pStyle w:val="TableParagraph"/>
              <w:spacing w:before="57"/>
              <w:rPr>
                <w:b/>
                <w:sz w:val="17"/>
              </w:rPr>
            </w:pPr>
          </w:p>
          <w:p w14:paraId="0F8DFE07"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564B0103" w14:textId="77777777" w:rsidTr="00AB377F">
        <w:trPr>
          <w:trHeight w:val="707"/>
        </w:trPr>
        <w:tc>
          <w:tcPr>
            <w:tcW w:w="835" w:type="dxa"/>
            <w:tcBorders>
              <w:top w:val="single" w:sz="4" w:space="0" w:color="auto"/>
              <w:left w:val="single" w:sz="4" w:space="0" w:color="auto"/>
              <w:bottom w:val="single" w:sz="4" w:space="0" w:color="auto"/>
              <w:right w:val="single" w:sz="4" w:space="0" w:color="auto"/>
            </w:tcBorders>
          </w:tcPr>
          <w:p w14:paraId="073B37BC" w14:textId="77777777" w:rsidR="001624B9" w:rsidRDefault="001624B9">
            <w:pPr>
              <w:pStyle w:val="TableParagraph"/>
              <w:spacing w:before="59"/>
              <w:rPr>
                <w:b/>
                <w:sz w:val="17"/>
              </w:rPr>
            </w:pPr>
          </w:p>
          <w:p w14:paraId="05D5C93E" w14:textId="77777777" w:rsidR="001624B9" w:rsidRDefault="00845725">
            <w:pPr>
              <w:pStyle w:val="TableParagraph"/>
              <w:spacing w:before="1"/>
              <w:ind w:left="22" w:right="1"/>
              <w:jc w:val="center"/>
              <w:rPr>
                <w:sz w:val="17"/>
              </w:rPr>
            </w:pPr>
            <w:r>
              <w:rPr>
                <w:spacing w:val="-5"/>
                <w:sz w:val="17"/>
              </w:rPr>
              <w:t>26</w:t>
            </w:r>
          </w:p>
        </w:tc>
        <w:tc>
          <w:tcPr>
            <w:tcW w:w="4894" w:type="dxa"/>
            <w:gridSpan w:val="2"/>
            <w:tcBorders>
              <w:top w:val="single" w:sz="4" w:space="0" w:color="auto"/>
              <w:left w:val="single" w:sz="4" w:space="0" w:color="auto"/>
              <w:bottom w:val="single" w:sz="4" w:space="0" w:color="auto"/>
              <w:right w:val="single" w:sz="4" w:space="0" w:color="auto"/>
            </w:tcBorders>
          </w:tcPr>
          <w:p w14:paraId="75960DDC" w14:textId="77777777" w:rsidR="001624B9" w:rsidRDefault="00845725">
            <w:pPr>
              <w:pStyle w:val="TableParagraph"/>
              <w:spacing w:before="61"/>
              <w:ind w:left="64" w:right="36"/>
              <w:jc w:val="both"/>
              <w:rPr>
                <w:sz w:val="17"/>
              </w:rPr>
            </w:pPr>
            <w:r>
              <w:rPr>
                <w:sz w:val="17"/>
              </w:rPr>
              <w:t>Executar obra de sinalização com projeto em desacordo com as normas vigentes e/ou manuais técnicos e/ou especificações da ARTESP.</w:t>
            </w:r>
          </w:p>
        </w:tc>
        <w:tc>
          <w:tcPr>
            <w:tcW w:w="991" w:type="dxa"/>
            <w:tcBorders>
              <w:top w:val="single" w:sz="4" w:space="0" w:color="auto"/>
              <w:left w:val="single" w:sz="4" w:space="0" w:color="auto"/>
              <w:bottom w:val="single" w:sz="4" w:space="0" w:color="auto"/>
              <w:right w:val="single" w:sz="4" w:space="0" w:color="auto"/>
            </w:tcBorders>
          </w:tcPr>
          <w:p w14:paraId="189EB5EC" w14:textId="77777777" w:rsidR="001624B9" w:rsidRDefault="001624B9">
            <w:pPr>
              <w:pStyle w:val="TableParagraph"/>
              <w:spacing w:before="59"/>
              <w:rPr>
                <w:b/>
                <w:sz w:val="17"/>
              </w:rPr>
            </w:pPr>
          </w:p>
          <w:p w14:paraId="1BB5E219"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2BAF97E0" w14:textId="77777777" w:rsidR="001624B9" w:rsidRDefault="001624B9">
            <w:pPr>
              <w:pStyle w:val="TableParagraph"/>
              <w:spacing w:before="59"/>
              <w:rPr>
                <w:b/>
                <w:sz w:val="17"/>
              </w:rPr>
            </w:pPr>
          </w:p>
          <w:p w14:paraId="0A622819" w14:textId="77777777" w:rsidR="001624B9" w:rsidRDefault="00845725">
            <w:pPr>
              <w:pStyle w:val="TableParagraph"/>
              <w:spacing w:before="1"/>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72A8F1A3" w14:textId="77777777" w:rsidR="001624B9" w:rsidRDefault="00845725">
            <w:pPr>
              <w:pStyle w:val="TableParagraph"/>
              <w:spacing w:before="157"/>
              <w:ind w:left="886" w:hanging="440"/>
              <w:rPr>
                <w:sz w:val="17"/>
              </w:rPr>
            </w:pPr>
            <w:r>
              <w:rPr>
                <w:sz w:val="17"/>
              </w:rPr>
              <w:t>Por</w:t>
            </w:r>
            <w:r>
              <w:rPr>
                <w:spacing w:val="-12"/>
                <w:sz w:val="17"/>
              </w:rPr>
              <w:t xml:space="preserve"> </w:t>
            </w:r>
            <w:r>
              <w:rPr>
                <w:sz w:val="17"/>
              </w:rPr>
              <w:t>não</w:t>
            </w:r>
            <w:r>
              <w:rPr>
                <w:spacing w:val="-12"/>
                <w:sz w:val="17"/>
              </w:rPr>
              <w:t xml:space="preserve"> </w:t>
            </w:r>
            <w:r>
              <w:rPr>
                <w:sz w:val="17"/>
              </w:rPr>
              <w:t xml:space="preserve">conformidade </w:t>
            </w:r>
            <w:r>
              <w:rPr>
                <w:spacing w:val="-2"/>
                <w:sz w:val="17"/>
              </w:rPr>
              <w:t>detectada.</w:t>
            </w:r>
          </w:p>
        </w:tc>
      </w:tr>
      <w:tr w:rsidR="001624B9" w14:paraId="46A07022" w14:textId="77777777" w:rsidTr="00AB377F">
        <w:trPr>
          <w:trHeight w:val="316"/>
        </w:trPr>
        <w:tc>
          <w:tcPr>
            <w:tcW w:w="10194" w:type="dxa"/>
            <w:gridSpan w:val="6"/>
            <w:tcBorders>
              <w:top w:val="single" w:sz="4" w:space="0" w:color="auto"/>
              <w:left w:val="single" w:sz="4" w:space="0" w:color="auto"/>
              <w:bottom w:val="single" w:sz="4" w:space="0" w:color="auto"/>
              <w:right w:val="single" w:sz="4" w:space="0" w:color="auto"/>
            </w:tcBorders>
          </w:tcPr>
          <w:p w14:paraId="1672A13D" w14:textId="6916D606" w:rsidR="001624B9" w:rsidRDefault="00845725">
            <w:pPr>
              <w:pStyle w:val="TableParagraph"/>
              <w:spacing w:before="58"/>
              <w:ind w:left="57"/>
              <w:rPr>
                <w:b/>
                <w:sz w:val="17"/>
              </w:rPr>
            </w:pPr>
            <w:r>
              <w:rPr>
                <w:b/>
                <w:sz w:val="17"/>
              </w:rPr>
              <w:t>Implantação</w:t>
            </w:r>
            <w:r>
              <w:rPr>
                <w:b/>
                <w:spacing w:val="-5"/>
                <w:sz w:val="17"/>
              </w:rPr>
              <w:t xml:space="preserve"> </w:t>
            </w:r>
            <w:r>
              <w:rPr>
                <w:b/>
                <w:sz w:val="17"/>
              </w:rPr>
              <w:t>e</w:t>
            </w:r>
            <w:r>
              <w:rPr>
                <w:b/>
                <w:spacing w:val="-3"/>
                <w:sz w:val="17"/>
              </w:rPr>
              <w:t xml:space="preserve"> </w:t>
            </w:r>
            <w:r>
              <w:rPr>
                <w:b/>
                <w:spacing w:val="-2"/>
                <w:sz w:val="17"/>
              </w:rPr>
              <w:t>execução</w:t>
            </w:r>
          </w:p>
        </w:tc>
      </w:tr>
      <w:tr w:rsidR="001624B9" w14:paraId="68928414" w14:textId="77777777" w:rsidTr="00AB377F">
        <w:trPr>
          <w:trHeight w:val="902"/>
        </w:trPr>
        <w:tc>
          <w:tcPr>
            <w:tcW w:w="835" w:type="dxa"/>
            <w:tcBorders>
              <w:top w:val="single" w:sz="4" w:space="0" w:color="auto"/>
              <w:left w:val="single" w:sz="4" w:space="0" w:color="auto"/>
              <w:bottom w:val="single" w:sz="4" w:space="0" w:color="auto"/>
              <w:right w:val="single" w:sz="4" w:space="0" w:color="auto"/>
            </w:tcBorders>
          </w:tcPr>
          <w:p w14:paraId="4B048E41" w14:textId="77777777" w:rsidR="001624B9" w:rsidRDefault="001624B9">
            <w:pPr>
              <w:pStyle w:val="TableParagraph"/>
              <w:spacing w:before="156"/>
              <w:rPr>
                <w:b/>
                <w:sz w:val="17"/>
              </w:rPr>
            </w:pPr>
          </w:p>
          <w:p w14:paraId="08D22690" w14:textId="58FA3054" w:rsidR="001624B9" w:rsidRDefault="00695279">
            <w:pPr>
              <w:pStyle w:val="TableParagraph"/>
              <w:ind w:left="22" w:right="2"/>
              <w:jc w:val="center"/>
              <w:rPr>
                <w:sz w:val="17"/>
              </w:rPr>
            </w:pPr>
            <w:r>
              <w:rPr>
                <w:spacing w:val="-10"/>
                <w:sz w:val="17"/>
              </w:rPr>
              <w:t>1</w:t>
            </w:r>
          </w:p>
        </w:tc>
        <w:tc>
          <w:tcPr>
            <w:tcW w:w="4894" w:type="dxa"/>
            <w:gridSpan w:val="2"/>
            <w:tcBorders>
              <w:top w:val="single" w:sz="4" w:space="0" w:color="auto"/>
              <w:left w:val="single" w:sz="4" w:space="0" w:color="auto"/>
              <w:bottom w:val="single" w:sz="4" w:space="0" w:color="auto"/>
              <w:right w:val="single" w:sz="4" w:space="0" w:color="auto"/>
            </w:tcBorders>
          </w:tcPr>
          <w:p w14:paraId="011E18B7" w14:textId="7F96DFAF" w:rsidR="001624B9" w:rsidRDefault="00845725">
            <w:pPr>
              <w:pStyle w:val="TableParagraph"/>
              <w:spacing w:before="58"/>
              <w:ind w:left="64" w:right="33"/>
              <w:jc w:val="both"/>
              <w:rPr>
                <w:sz w:val="17"/>
              </w:rPr>
            </w:pPr>
            <w:r>
              <w:rPr>
                <w:sz w:val="17"/>
              </w:rPr>
              <w:t>Não concluir ou concluir com atraso a implantação das obras referentes às ampliações</w:t>
            </w:r>
            <w:r w:rsidR="009F6B0C">
              <w:rPr>
                <w:sz w:val="17"/>
              </w:rPr>
              <w:t xml:space="preserve"> (duplicações, faixas adicionais, contornos, </w:t>
            </w:r>
            <w:r w:rsidR="00A623B7">
              <w:rPr>
                <w:sz w:val="17"/>
              </w:rPr>
              <w:t>vias marginais)</w:t>
            </w:r>
            <w:r>
              <w:rPr>
                <w:sz w:val="17"/>
              </w:rPr>
              <w:t>, conforme Cronograma Físico-Executivo vigente.</w:t>
            </w:r>
          </w:p>
        </w:tc>
        <w:tc>
          <w:tcPr>
            <w:tcW w:w="991" w:type="dxa"/>
            <w:tcBorders>
              <w:top w:val="single" w:sz="4" w:space="0" w:color="auto"/>
              <w:left w:val="single" w:sz="4" w:space="0" w:color="auto"/>
              <w:bottom w:val="single" w:sz="4" w:space="0" w:color="auto"/>
              <w:right w:val="single" w:sz="4" w:space="0" w:color="auto"/>
            </w:tcBorders>
          </w:tcPr>
          <w:p w14:paraId="7AA6D302" w14:textId="77777777" w:rsidR="001624B9" w:rsidRDefault="001624B9">
            <w:pPr>
              <w:pStyle w:val="TableParagraph"/>
              <w:spacing w:before="156"/>
              <w:rPr>
                <w:b/>
                <w:sz w:val="17"/>
              </w:rPr>
            </w:pPr>
          </w:p>
          <w:p w14:paraId="6CF9EC36" w14:textId="6425A8F1" w:rsidR="001624B9" w:rsidRDefault="006E422F">
            <w:pPr>
              <w:pStyle w:val="TableParagraph"/>
              <w:ind w:left="25" w:right="1"/>
              <w:jc w:val="center"/>
              <w:rPr>
                <w:sz w:val="17"/>
              </w:rPr>
            </w:pPr>
            <w:r>
              <w:rPr>
                <w:spacing w:val="-5"/>
                <w:sz w:val="17"/>
              </w:rPr>
              <w:t>V</w:t>
            </w:r>
          </w:p>
        </w:tc>
        <w:tc>
          <w:tcPr>
            <w:tcW w:w="991" w:type="dxa"/>
            <w:tcBorders>
              <w:top w:val="single" w:sz="4" w:space="0" w:color="auto"/>
              <w:left w:val="single" w:sz="4" w:space="0" w:color="auto"/>
              <w:bottom w:val="single" w:sz="4" w:space="0" w:color="auto"/>
              <w:right w:val="single" w:sz="4" w:space="0" w:color="auto"/>
            </w:tcBorders>
          </w:tcPr>
          <w:p w14:paraId="4AE7BBFE" w14:textId="77777777" w:rsidR="001624B9" w:rsidRDefault="001624B9">
            <w:pPr>
              <w:pStyle w:val="TableParagraph"/>
              <w:spacing w:before="156"/>
              <w:rPr>
                <w:b/>
                <w:sz w:val="17"/>
              </w:rPr>
            </w:pPr>
          </w:p>
          <w:p w14:paraId="3723DA2A" w14:textId="77777777" w:rsidR="001624B9" w:rsidRDefault="00845725">
            <w:pPr>
              <w:pStyle w:val="TableParagraph"/>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75753D65" w14:textId="77777777" w:rsidR="001624B9" w:rsidRDefault="001624B9">
            <w:pPr>
              <w:pStyle w:val="TableParagraph"/>
              <w:spacing w:before="156"/>
              <w:rPr>
                <w:b/>
                <w:sz w:val="17"/>
              </w:rPr>
            </w:pPr>
          </w:p>
          <w:p w14:paraId="2DC1381D" w14:textId="77777777" w:rsidR="001624B9" w:rsidRDefault="00845725">
            <w:pPr>
              <w:pStyle w:val="TableParagraph"/>
              <w:ind w:left="109" w:right="72"/>
              <w:jc w:val="center"/>
              <w:rPr>
                <w:sz w:val="17"/>
              </w:rPr>
            </w:pPr>
            <w:r>
              <w:rPr>
                <w:sz w:val="17"/>
              </w:rPr>
              <w:t>Por</w:t>
            </w:r>
            <w:r>
              <w:rPr>
                <w:spacing w:val="-3"/>
                <w:sz w:val="17"/>
              </w:rPr>
              <w:t xml:space="preserve"> </w:t>
            </w:r>
            <w:r>
              <w:rPr>
                <w:spacing w:val="-2"/>
                <w:sz w:val="17"/>
              </w:rPr>
              <w:t>obra.</w:t>
            </w:r>
          </w:p>
        </w:tc>
      </w:tr>
      <w:tr w:rsidR="001624B9" w14:paraId="37D0B1CA" w14:textId="77777777" w:rsidTr="00AB377F">
        <w:trPr>
          <w:trHeight w:val="705"/>
        </w:trPr>
        <w:tc>
          <w:tcPr>
            <w:tcW w:w="835" w:type="dxa"/>
            <w:tcBorders>
              <w:top w:val="single" w:sz="4" w:space="0" w:color="auto"/>
              <w:left w:val="single" w:sz="4" w:space="0" w:color="auto"/>
              <w:bottom w:val="single" w:sz="4" w:space="0" w:color="auto"/>
              <w:right w:val="single" w:sz="4" w:space="0" w:color="auto"/>
            </w:tcBorders>
          </w:tcPr>
          <w:p w14:paraId="57E1E169" w14:textId="77777777" w:rsidR="001624B9" w:rsidRDefault="001624B9">
            <w:pPr>
              <w:pStyle w:val="TableParagraph"/>
              <w:spacing w:before="57"/>
              <w:rPr>
                <w:b/>
                <w:sz w:val="17"/>
              </w:rPr>
            </w:pPr>
          </w:p>
          <w:p w14:paraId="0F915370" w14:textId="24447412" w:rsidR="001624B9" w:rsidRDefault="00695279">
            <w:pPr>
              <w:pStyle w:val="TableParagraph"/>
              <w:ind w:left="22" w:right="2"/>
              <w:jc w:val="center"/>
              <w:rPr>
                <w:sz w:val="17"/>
              </w:rPr>
            </w:pPr>
            <w:r>
              <w:rPr>
                <w:spacing w:val="-10"/>
                <w:sz w:val="17"/>
              </w:rPr>
              <w:t>2</w:t>
            </w:r>
          </w:p>
        </w:tc>
        <w:tc>
          <w:tcPr>
            <w:tcW w:w="4894" w:type="dxa"/>
            <w:gridSpan w:val="2"/>
            <w:tcBorders>
              <w:top w:val="single" w:sz="4" w:space="0" w:color="auto"/>
              <w:left w:val="single" w:sz="4" w:space="0" w:color="auto"/>
              <w:bottom w:val="single" w:sz="4" w:space="0" w:color="auto"/>
              <w:right w:val="single" w:sz="4" w:space="0" w:color="auto"/>
            </w:tcBorders>
          </w:tcPr>
          <w:p w14:paraId="553A9E71" w14:textId="77777777" w:rsidR="001624B9" w:rsidRDefault="00845725">
            <w:pPr>
              <w:pStyle w:val="TableParagraph"/>
              <w:spacing w:before="58"/>
              <w:ind w:left="64" w:right="37"/>
              <w:jc w:val="both"/>
              <w:rPr>
                <w:sz w:val="17"/>
              </w:rPr>
            </w:pPr>
            <w:r>
              <w:rPr>
                <w:sz w:val="17"/>
              </w:rPr>
              <w:t>Não apresentar tempestivamente PLANO DE INVESTIMENTO</w:t>
            </w:r>
            <w:r>
              <w:rPr>
                <w:spacing w:val="-12"/>
                <w:sz w:val="17"/>
              </w:rPr>
              <w:t xml:space="preserve"> </w:t>
            </w:r>
            <w:r>
              <w:rPr>
                <w:sz w:val="17"/>
              </w:rPr>
              <w:t>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estabelecidos em CONTRATO, ANEXOS e APÊNDICES.</w:t>
            </w:r>
          </w:p>
        </w:tc>
        <w:tc>
          <w:tcPr>
            <w:tcW w:w="991" w:type="dxa"/>
            <w:tcBorders>
              <w:top w:val="single" w:sz="4" w:space="0" w:color="auto"/>
              <w:left w:val="single" w:sz="4" w:space="0" w:color="auto"/>
              <w:bottom w:val="single" w:sz="4" w:space="0" w:color="auto"/>
              <w:right w:val="single" w:sz="4" w:space="0" w:color="auto"/>
            </w:tcBorders>
          </w:tcPr>
          <w:p w14:paraId="44DD3C14" w14:textId="77777777" w:rsidR="001624B9" w:rsidRDefault="001624B9">
            <w:pPr>
              <w:pStyle w:val="TableParagraph"/>
              <w:spacing w:before="57"/>
              <w:rPr>
                <w:b/>
                <w:sz w:val="17"/>
              </w:rPr>
            </w:pPr>
          </w:p>
          <w:p w14:paraId="76569BBC" w14:textId="77777777" w:rsidR="001624B9" w:rsidRDefault="00845725">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73A17EA5" w14:textId="77777777" w:rsidR="001624B9" w:rsidRDefault="001624B9">
            <w:pPr>
              <w:pStyle w:val="TableParagraph"/>
              <w:spacing w:before="57"/>
              <w:rPr>
                <w:b/>
                <w:sz w:val="17"/>
              </w:rPr>
            </w:pPr>
          </w:p>
          <w:p w14:paraId="158469D1" w14:textId="77777777" w:rsidR="001624B9" w:rsidRDefault="00845725">
            <w:pPr>
              <w:pStyle w:val="TableParagraph"/>
              <w:ind w:left="68" w:right="42"/>
              <w:jc w:val="center"/>
              <w:rPr>
                <w:sz w:val="17"/>
              </w:rPr>
            </w:pPr>
            <w:r>
              <w:rPr>
                <w:spacing w:val="-10"/>
                <w:sz w:val="17"/>
              </w:rPr>
              <w:t>B</w:t>
            </w:r>
          </w:p>
        </w:tc>
        <w:tc>
          <w:tcPr>
            <w:tcW w:w="2483" w:type="dxa"/>
            <w:tcBorders>
              <w:top w:val="single" w:sz="4" w:space="0" w:color="auto"/>
              <w:left w:val="single" w:sz="4" w:space="0" w:color="auto"/>
              <w:bottom w:val="single" w:sz="4" w:space="0" w:color="auto"/>
              <w:right w:val="single" w:sz="4" w:space="0" w:color="auto"/>
            </w:tcBorders>
          </w:tcPr>
          <w:p w14:paraId="13DC43BB" w14:textId="77777777" w:rsidR="001624B9" w:rsidRDefault="001624B9">
            <w:pPr>
              <w:pStyle w:val="TableParagraph"/>
              <w:spacing w:before="57"/>
              <w:rPr>
                <w:b/>
                <w:sz w:val="17"/>
              </w:rPr>
            </w:pPr>
          </w:p>
          <w:p w14:paraId="041F1762"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390F7AF1" w14:textId="77777777" w:rsidTr="00AB377F">
        <w:trPr>
          <w:trHeight w:val="707"/>
        </w:trPr>
        <w:tc>
          <w:tcPr>
            <w:tcW w:w="835" w:type="dxa"/>
            <w:tcBorders>
              <w:top w:val="single" w:sz="4" w:space="0" w:color="auto"/>
              <w:left w:val="single" w:sz="4" w:space="0" w:color="auto"/>
              <w:bottom w:val="single" w:sz="4" w:space="0" w:color="auto"/>
              <w:right w:val="single" w:sz="4" w:space="0" w:color="auto"/>
            </w:tcBorders>
          </w:tcPr>
          <w:p w14:paraId="5C416C25" w14:textId="77777777" w:rsidR="001624B9" w:rsidRDefault="001624B9">
            <w:pPr>
              <w:pStyle w:val="TableParagraph"/>
              <w:spacing w:before="59"/>
              <w:rPr>
                <w:b/>
                <w:sz w:val="17"/>
              </w:rPr>
            </w:pPr>
          </w:p>
          <w:p w14:paraId="54DEB882" w14:textId="2CB35012" w:rsidR="001624B9" w:rsidRDefault="00695279">
            <w:pPr>
              <w:pStyle w:val="TableParagraph"/>
              <w:spacing w:before="1"/>
              <w:ind w:left="22" w:right="2"/>
              <w:jc w:val="center"/>
              <w:rPr>
                <w:sz w:val="17"/>
              </w:rPr>
            </w:pPr>
            <w:r>
              <w:rPr>
                <w:spacing w:val="-10"/>
                <w:sz w:val="17"/>
              </w:rPr>
              <w:t>3</w:t>
            </w:r>
          </w:p>
        </w:tc>
        <w:tc>
          <w:tcPr>
            <w:tcW w:w="4894" w:type="dxa"/>
            <w:gridSpan w:val="2"/>
            <w:tcBorders>
              <w:top w:val="single" w:sz="4" w:space="0" w:color="auto"/>
              <w:left w:val="single" w:sz="4" w:space="0" w:color="auto"/>
              <w:bottom w:val="single" w:sz="4" w:space="0" w:color="auto"/>
              <w:right w:val="single" w:sz="4" w:space="0" w:color="auto"/>
            </w:tcBorders>
          </w:tcPr>
          <w:p w14:paraId="7F5930BC" w14:textId="77777777" w:rsidR="001624B9" w:rsidRDefault="00845725">
            <w:pPr>
              <w:pStyle w:val="TableParagraph"/>
              <w:spacing w:before="61"/>
              <w:ind w:left="64" w:right="38"/>
              <w:jc w:val="both"/>
              <w:rPr>
                <w:sz w:val="17"/>
              </w:rPr>
            </w:pPr>
            <w:r>
              <w:rPr>
                <w:sz w:val="17"/>
              </w:rPr>
              <w:t>Não manter atualizado Plano de Investimento nos termos e prazos estabelecidos em CONTRATO, ANEXOS e APÊNDICES.</w:t>
            </w:r>
          </w:p>
        </w:tc>
        <w:tc>
          <w:tcPr>
            <w:tcW w:w="991" w:type="dxa"/>
            <w:tcBorders>
              <w:top w:val="single" w:sz="4" w:space="0" w:color="auto"/>
              <w:left w:val="single" w:sz="4" w:space="0" w:color="auto"/>
              <w:bottom w:val="single" w:sz="4" w:space="0" w:color="auto"/>
              <w:right w:val="single" w:sz="4" w:space="0" w:color="auto"/>
            </w:tcBorders>
          </w:tcPr>
          <w:p w14:paraId="1BAF9083" w14:textId="77777777" w:rsidR="001624B9" w:rsidRDefault="001624B9">
            <w:pPr>
              <w:pStyle w:val="TableParagraph"/>
              <w:spacing w:before="59"/>
              <w:rPr>
                <w:b/>
                <w:sz w:val="17"/>
              </w:rPr>
            </w:pPr>
          </w:p>
          <w:p w14:paraId="3947C0F1" w14:textId="77777777" w:rsidR="001624B9" w:rsidRDefault="00845725">
            <w:pPr>
              <w:pStyle w:val="TableParagraph"/>
              <w:spacing w:before="1"/>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10C19EBE" w14:textId="77777777" w:rsidR="001624B9" w:rsidRDefault="001624B9">
            <w:pPr>
              <w:pStyle w:val="TableParagraph"/>
              <w:spacing w:before="59"/>
              <w:rPr>
                <w:b/>
                <w:sz w:val="17"/>
              </w:rPr>
            </w:pPr>
          </w:p>
          <w:p w14:paraId="6EF3938C" w14:textId="77777777" w:rsidR="001624B9" w:rsidRDefault="00845725">
            <w:pPr>
              <w:pStyle w:val="TableParagraph"/>
              <w:spacing w:before="1"/>
              <w:ind w:left="68" w:right="42"/>
              <w:jc w:val="center"/>
              <w:rPr>
                <w:sz w:val="17"/>
              </w:rPr>
            </w:pPr>
            <w:r>
              <w:rPr>
                <w:spacing w:val="-10"/>
                <w:sz w:val="17"/>
              </w:rPr>
              <w:t>B</w:t>
            </w:r>
          </w:p>
        </w:tc>
        <w:tc>
          <w:tcPr>
            <w:tcW w:w="2483" w:type="dxa"/>
            <w:tcBorders>
              <w:top w:val="single" w:sz="4" w:space="0" w:color="auto"/>
              <w:left w:val="single" w:sz="4" w:space="0" w:color="auto"/>
              <w:bottom w:val="single" w:sz="4" w:space="0" w:color="auto"/>
              <w:right w:val="single" w:sz="4" w:space="0" w:color="auto"/>
            </w:tcBorders>
          </w:tcPr>
          <w:p w14:paraId="1170485D" w14:textId="77777777" w:rsidR="001624B9" w:rsidRDefault="001624B9">
            <w:pPr>
              <w:pStyle w:val="TableParagraph"/>
              <w:spacing w:before="59"/>
              <w:rPr>
                <w:b/>
                <w:sz w:val="17"/>
              </w:rPr>
            </w:pPr>
          </w:p>
          <w:p w14:paraId="1B94DDD8"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433B82D0" w14:textId="77777777" w:rsidTr="00AB377F">
        <w:trPr>
          <w:trHeight w:val="901"/>
        </w:trPr>
        <w:tc>
          <w:tcPr>
            <w:tcW w:w="835" w:type="dxa"/>
            <w:tcBorders>
              <w:top w:val="single" w:sz="4" w:space="0" w:color="auto"/>
              <w:left w:val="single" w:sz="4" w:space="0" w:color="auto"/>
              <w:bottom w:val="single" w:sz="4" w:space="0" w:color="auto"/>
              <w:right w:val="single" w:sz="4" w:space="0" w:color="auto"/>
            </w:tcBorders>
          </w:tcPr>
          <w:p w14:paraId="21EC305E" w14:textId="77777777" w:rsidR="001624B9" w:rsidRDefault="001624B9">
            <w:pPr>
              <w:pStyle w:val="TableParagraph"/>
              <w:spacing w:before="155"/>
              <w:rPr>
                <w:b/>
                <w:sz w:val="17"/>
              </w:rPr>
            </w:pPr>
          </w:p>
          <w:p w14:paraId="7D083E31" w14:textId="053F698D" w:rsidR="001624B9" w:rsidRDefault="00695279">
            <w:pPr>
              <w:pStyle w:val="TableParagraph"/>
              <w:spacing w:before="1"/>
              <w:ind w:left="22" w:right="2"/>
              <w:jc w:val="center"/>
              <w:rPr>
                <w:sz w:val="17"/>
              </w:rPr>
            </w:pPr>
            <w:r>
              <w:rPr>
                <w:spacing w:val="-10"/>
                <w:sz w:val="17"/>
              </w:rPr>
              <w:t>4</w:t>
            </w:r>
          </w:p>
        </w:tc>
        <w:tc>
          <w:tcPr>
            <w:tcW w:w="4894" w:type="dxa"/>
            <w:gridSpan w:val="2"/>
            <w:tcBorders>
              <w:top w:val="single" w:sz="4" w:space="0" w:color="auto"/>
              <w:left w:val="single" w:sz="4" w:space="0" w:color="auto"/>
              <w:bottom w:val="single" w:sz="4" w:space="0" w:color="auto"/>
              <w:right w:val="single" w:sz="4" w:space="0" w:color="auto"/>
            </w:tcBorders>
          </w:tcPr>
          <w:p w14:paraId="4046D8E9" w14:textId="3A78BCAD" w:rsidR="001624B9" w:rsidRDefault="00845725">
            <w:pPr>
              <w:pStyle w:val="TableParagraph"/>
              <w:spacing w:before="58"/>
              <w:ind w:left="64" w:right="33"/>
              <w:jc w:val="both"/>
              <w:rPr>
                <w:sz w:val="17"/>
              </w:rPr>
            </w:pPr>
            <w:r>
              <w:rPr>
                <w:sz w:val="17"/>
              </w:rPr>
              <w:t xml:space="preserve">Não </w:t>
            </w:r>
            <w:r w:rsidR="00E151CF">
              <w:rPr>
                <w:sz w:val="17"/>
              </w:rPr>
              <w:t xml:space="preserve">realizar a </w:t>
            </w:r>
            <w:r>
              <w:rPr>
                <w:sz w:val="17"/>
              </w:rPr>
              <w:t>implantação de posto SAU conforme Cronograma Físico-Executivo Vigente, respeitado</w:t>
            </w:r>
            <w:r w:rsidDel="00054C06">
              <w:rPr>
                <w:sz w:val="17"/>
              </w:rPr>
              <w:t xml:space="preserve"> o </w:t>
            </w:r>
            <w:r w:rsidR="00054C06">
              <w:rPr>
                <w:sz w:val="17"/>
              </w:rPr>
              <w:t>marco final previsto</w:t>
            </w:r>
            <w:r>
              <w:rPr>
                <w:spacing w:val="-2"/>
                <w:sz w:val="17"/>
              </w:rPr>
              <w:t>.</w:t>
            </w:r>
          </w:p>
        </w:tc>
        <w:tc>
          <w:tcPr>
            <w:tcW w:w="991" w:type="dxa"/>
            <w:tcBorders>
              <w:top w:val="single" w:sz="4" w:space="0" w:color="auto"/>
              <w:left w:val="single" w:sz="4" w:space="0" w:color="auto"/>
              <w:bottom w:val="single" w:sz="4" w:space="0" w:color="auto"/>
              <w:right w:val="single" w:sz="4" w:space="0" w:color="auto"/>
            </w:tcBorders>
          </w:tcPr>
          <w:p w14:paraId="78FC26E7" w14:textId="77777777" w:rsidR="001624B9" w:rsidRDefault="001624B9">
            <w:pPr>
              <w:pStyle w:val="TableParagraph"/>
              <w:spacing w:before="155"/>
              <w:rPr>
                <w:b/>
                <w:sz w:val="17"/>
              </w:rPr>
            </w:pPr>
          </w:p>
          <w:p w14:paraId="7C6D57F6" w14:textId="77777777" w:rsidR="001624B9" w:rsidRDefault="00845725">
            <w:pPr>
              <w:pStyle w:val="TableParagraph"/>
              <w:spacing w:before="1"/>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09D475E0" w14:textId="77777777" w:rsidR="001624B9" w:rsidRDefault="001624B9">
            <w:pPr>
              <w:pStyle w:val="TableParagraph"/>
              <w:spacing w:before="155"/>
              <w:rPr>
                <w:b/>
                <w:sz w:val="17"/>
              </w:rPr>
            </w:pPr>
          </w:p>
          <w:p w14:paraId="36BACF71" w14:textId="4B19E7EE" w:rsidR="001624B9" w:rsidRDefault="00B21179">
            <w:pPr>
              <w:pStyle w:val="TableParagraph"/>
              <w:spacing w:before="1"/>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37B4FD50" w14:textId="77777777" w:rsidR="001624B9" w:rsidRDefault="001624B9">
            <w:pPr>
              <w:pStyle w:val="TableParagraph"/>
              <w:spacing w:before="155"/>
              <w:rPr>
                <w:b/>
                <w:sz w:val="17"/>
              </w:rPr>
            </w:pPr>
          </w:p>
          <w:p w14:paraId="3566C90B"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25C99C73" w14:textId="77777777" w:rsidTr="00AB377F">
        <w:trPr>
          <w:trHeight w:val="707"/>
        </w:trPr>
        <w:tc>
          <w:tcPr>
            <w:tcW w:w="835" w:type="dxa"/>
            <w:tcBorders>
              <w:top w:val="single" w:sz="4" w:space="0" w:color="auto"/>
              <w:left w:val="single" w:sz="4" w:space="0" w:color="auto"/>
              <w:bottom w:val="single" w:sz="4" w:space="0" w:color="auto"/>
              <w:right w:val="single" w:sz="4" w:space="0" w:color="auto"/>
            </w:tcBorders>
          </w:tcPr>
          <w:p w14:paraId="5D163AE8" w14:textId="77777777" w:rsidR="001624B9" w:rsidRDefault="001624B9">
            <w:pPr>
              <w:pStyle w:val="TableParagraph"/>
              <w:spacing w:before="59"/>
              <w:rPr>
                <w:b/>
                <w:sz w:val="17"/>
              </w:rPr>
            </w:pPr>
          </w:p>
          <w:p w14:paraId="38DEABDA" w14:textId="5CCA53F5" w:rsidR="001624B9" w:rsidRDefault="00695279">
            <w:pPr>
              <w:pStyle w:val="TableParagraph"/>
              <w:spacing w:before="1"/>
              <w:ind w:left="22" w:right="2"/>
              <w:jc w:val="center"/>
              <w:rPr>
                <w:sz w:val="17"/>
              </w:rPr>
            </w:pPr>
            <w:r>
              <w:rPr>
                <w:spacing w:val="-10"/>
                <w:sz w:val="17"/>
              </w:rPr>
              <w:t>5</w:t>
            </w:r>
          </w:p>
        </w:tc>
        <w:tc>
          <w:tcPr>
            <w:tcW w:w="4894" w:type="dxa"/>
            <w:gridSpan w:val="2"/>
            <w:tcBorders>
              <w:top w:val="single" w:sz="4" w:space="0" w:color="auto"/>
              <w:left w:val="single" w:sz="4" w:space="0" w:color="auto"/>
              <w:bottom w:val="single" w:sz="4" w:space="0" w:color="auto"/>
              <w:right w:val="single" w:sz="4" w:space="0" w:color="auto"/>
            </w:tcBorders>
          </w:tcPr>
          <w:p w14:paraId="51738E4E" w14:textId="4D535493" w:rsidR="001624B9" w:rsidRDefault="00845725">
            <w:pPr>
              <w:pStyle w:val="TableParagraph"/>
              <w:spacing w:before="58"/>
              <w:ind w:left="64" w:right="31"/>
              <w:jc w:val="both"/>
              <w:rPr>
                <w:sz w:val="17"/>
              </w:rPr>
            </w:pPr>
            <w:r>
              <w:rPr>
                <w:sz w:val="17"/>
              </w:rPr>
              <w:t>Não</w:t>
            </w:r>
            <w:r>
              <w:rPr>
                <w:spacing w:val="-7"/>
                <w:sz w:val="17"/>
              </w:rPr>
              <w:t xml:space="preserve"> </w:t>
            </w:r>
            <w:r w:rsidR="00E151CF">
              <w:rPr>
                <w:sz w:val="17"/>
              </w:rPr>
              <w:t>realizar</w:t>
            </w:r>
            <w:r w:rsidR="00E151CF">
              <w:rPr>
                <w:spacing w:val="-7"/>
                <w:sz w:val="17"/>
              </w:rPr>
              <w:t xml:space="preserve"> a </w:t>
            </w:r>
            <w:r>
              <w:rPr>
                <w:sz w:val="17"/>
              </w:rPr>
              <w:t>implantação</w:t>
            </w:r>
            <w:r>
              <w:rPr>
                <w:spacing w:val="-7"/>
                <w:sz w:val="17"/>
              </w:rPr>
              <w:t xml:space="preserve">  </w:t>
            </w:r>
            <w:r>
              <w:rPr>
                <w:sz w:val="17"/>
              </w:rPr>
              <w:t>Balança conforme Cronograma Físico-Executivo Vigente, respeitado</w:t>
            </w:r>
            <w:r w:rsidDel="00AC4E6F">
              <w:rPr>
                <w:sz w:val="17"/>
              </w:rPr>
              <w:t xml:space="preserve"> o </w:t>
            </w:r>
            <w:r w:rsidR="00AC4E6F">
              <w:rPr>
                <w:sz w:val="17"/>
              </w:rPr>
              <w:t>marco final previsto</w:t>
            </w:r>
            <w:r>
              <w:rPr>
                <w:sz w:val="17"/>
              </w:rPr>
              <w:t>.</w:t>
            </w:r>
          </w:p>
        </w:tc>
        <w:tc>
          <w:tcPr>
            <w:tcW w:w="991" w:type="dxa"/>
            <w:tcBorders>
              <w:top w:val="single" w:sz="4" w:space="0" w:color="auto"/>
              <w:left w:val="single" w:sz="4" w:space="0" w:color="auto"/>
              <w:bottom w:val="single" w:sz="4" w:space="0" w:color="auto"/>
              <w:right w:val="single" w:sz="4" w:space="0" w:color="auto"/>
            </w:tcBorders>
          </w:tcPr>
          <w:p w14:paraId="59272472" w14:textId="77777777" w:rsidR="001624B9" w:rsidRDefault="001624B9">
            <w:pPr>
              <w:pStyle w:val="TableParagraph"/>
              <w:spacing w:before="59"/>
              <w:rPr>
                <w:b/>
                <w:sz w:val="17"/>
              </w:rPr>
            </w:pPr>
          </w:p>
          <w:p w14:paraId="4DAE08A6" w14:textId="77777777" w:rsidR="001624B9" w:rsidRDefault="00845725">
            <w:pPr>
              <w:pStyle w:val="TableParagraph"/>
              <w:spacing w:before="1"/>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288E9CFA" w14:textId="77777777" w:rsidR="001624B9" w:rsidRDefault="001624B9">
            <w:pPr>
              <w:pStyle w:val="TableParagraph"/>
              <w:spacing w:before="59"/>
              <w:rPr>
                <w:b/>
                <w:sz w:val="17"/>
              </w:rPr>
            </w:pPr>
          </w:p>
          <w:p w14:paraId="0228E00A" w14:textId="4D346229" w:rsidR="001624B9" w:rsidRDefault="00B21179">
            <w:pPr>
              <w:pStyle w:val="TableParagraph"/>
              <w:spacing w:before="1"/>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7527A277" w14:textId="77777777" w:rsidR="001624B9" w:rsidRDefault="001624B9">
            <w:pPr>
              <w:pStyle w:val="TableParagraph"/>
              <w:spacing w:before="59"/>
              <w:rPr>
                <w:b/>
                <w:sz w:val="17"/>
              </w:rPr>
            </w:pPr>
          </w:p>
          <w:p w14:paraId="0C90B056"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1499E809" w14:textId="77777777" w:rsidTr="00AB377F">
        <w:trPr>
          <w:trHeight w:val="901"/>
        </w:trPr>
        <w:tc>
          <w:tcPr>
            <w:tcW w:w="835" w:type="dxa"/>
            <w:tcBorders>
              <w:top w:val="single" w:sz="4" w:space="0" w:color="auto"/>
              <w:left w:val="single" w:sz="4" w:space="0" w:color="auto"/>
              <w:bottom w:val="single" w:sz="4" w:space="0" w:color="auto"/>
              <w:right w:val="single" w:sz="4" w:space="0" w:color="auto"/>
            </w:tcBorders>
          </w:tcPr>
          <w:p w14:paraId="4283AD03" w14:textId="77777777" w:rsidR="001624B9" w:rsidRDefault="001624B9">
            <w:pPr>
              <w:pStyle w:val="TableParagraph"/>
              <w:spacing w:before="155"/>
              <w:rPr>
                <w:b/>
                <w:sz w:val="17"/>
              </w:rPr>
            </w:pPr>
          </w:p>
          <w:p w14:paraId="50911FA2" w14:textId="7908CA62" w:rsidR="001624B9" w:rsidRDefault="00695279">
            <w:pPr>
              <w:pStyle w:val="TableParagraph"/>
              <w:spacing w:before="1"/>
              <w:ind w:left="22" w:right="2"/>
              <w:jc w:val="center"/>
              <w:rPr>
                <w:sz w:val="17"/>
              </w:rPr>
            </w:pPr>
            <w:r>
              <w:rPr>
                <w:spacing w:val="-10"/>
                <w:sz w:val="17"/>
              </w:rPr>
              <w:t>6</w:t>
            </w:r>
          </w:p>
        </w:tc>
        <w:tc>
          <w:tcPr>
            <w:tcW w:w="4894" w:type="dxa"/>
            <w:gridSpan w:val="2"/>
            <w:tcBorders>
              <w:top w:val="single" w:sz="4" w:space="0" w:color="auto"/>
              <w:left w:val="single" w:sz="4" w:space="0" w:color="auto"/>
              <w:bottom w:val="single" w:sz="4" w:space="0" w:color="auto"/>
              <w:right w:val="single" w:sz="4" w:space="0" w:color="auto"/>
            </w:tcBorders>
          </w:tcPr>
          <w:p w14:paraId="6A7777FE" w14:textId="6DB4A998" w:rsidR="001624B9" w:rsidRDefault="00845725">
            <w:pPr>
              <w:pStyle w:val="TableParagraph"/>
              <w:spacing w:before="58"/>
              <w:ind w:left="64" w:right="33"/>
              <w:jc w:val="both"/>
              <w:rPr>
                <w:sz w:val="17"/>
              </w:rPr>
            </w:pPr>
            <w:r>
              <w:rPr>
                <w:sz w:val="17"/>
              </w:rPr>
              <w:t>Não</w:t>
            </w:r>
            <w:r>
              <w:rPr>
                <w:spacing w:val="-12"/>
                <w:sz w:val="17"/>
              </w:rPr>
              <w:t xml:space="preserve"> </w:t>
            </w:r>
            <w:r w:rsidR="00BD712A">
              <w:rPr>
                <w:sz w:val="17"/>
              </w:rPr>
              <w:t>realizar a</w:t>
            </w:r>
            <w:r w:rsidR="00BD712A">
              <w:rPr>
                <w:spacing w:val="-12"/>
                <w:sz w:val="17"/>
              </w:rPr>
              <w:t xml:space="preserve"> </w:t>
            </w:r>
            <w:r>
              <w:rPr>
                <w:sz w:val="17"/>
              </w:rPr>
              <w:t>implantação</w:t>
            </w:r>
            <w:r>
              <w:rPr>
                <w:spacing w:val="-12"/>
                <w:sz w:val="17"/>
              </w:rPr>
              <w:t xml:space="preserve"> </w:t>
            </w:r>
            <w:r>
              <w:rPr>
                <w:sz w:val="17"/>
              </w:rPr>
              <w:t>de</w:t>
            </w:r>
            <w:r>
              <w:rPr>
                <w:spacing w:val="-11"/>
                <w:sz w:val="17"/>
              </w:rPr>
              <w:t xml:space="preserve"> </w:t>
            </w:r>
            <w:r>
              <w:rPr>
                <w:sz w:val="17"/>
              </w:rPr>
              <w:t>posto</w:t>
            </w:r>
            <w:r>
              <w:rPr>
                <w:spacing w:val="-11"/>
                <w:sz w:val="17"/>
              </w:rPr>
              <w:t xml:space="preserve"> </w:t>
            </w:r>
            <w:r>
              <w:rPr>
                <w:sz w:val="17"/>
              </w:rPr>
              <w:t>da PMRv conforme Cronograma Físico-Executivo Vigente, respeitado</w:t>
            </w:r>
            <w:r w:rsidDel="00AC4E6F">
              <w:rPr>
                <w:sz w:val="17"/>
              </w:rPr>
              <w:t xml:space="preserve"> o </w:t>
            </w:r>
            <w:r w:rsidR="00AC4E6F">
              <w:rPr>
                <w:sz w:val="17"/>
              </w:rPr>
              <w:t>marco final previsto.</w:t>
            </w:r>
          </w:p>
        </w:tc>
        <w:tc>
          <w:tcPr>
            <w:tcW w:w="991" w:type="dxa"/>
            <w:tcBorders>
              <w:top w:val="single" w:sz="4" w:space="0" w:color="auto"/>
              <w:left w:val="single" w:sz="4" w:space="0" w:color="auto"/>
              <w:bottom w:val="single" w:sz="4" w:space="0" w:color="auto"/>
              <w:right w:val="single" w:sz="4" w:space="0" w:color="auto"/>
            </w:tcBorders>
          </w:tcPr>
          <w:p w14:paraId="04434BEE" w14:textId="77777777" w:rsidR="001624B9" w:rsidRDefault="001624B9">
            <w:pPr>
              <w:pStyle w:val="TableParagraph"/>
              <w:spacing w:before="155"/>
              <w:rPr>
                <w:b/>
                <w:sz w:val="17"/>
              </w:rPr>
            </w:pPr>
          </w:p>
          <w:p w14:paraId="24C49838" w14:textId="77777777" w:rsidR="001624B9" w:rsidRDefault="00845725">
            <w:pPr>
              <w:pStyle w:val="TableParagraph"/>
              <w:spacing w:before="1"/>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25105D02" w14:textId="77777777" w:rsidR="001624B9" w:rsidRDefault="001624B9">
            <w:pPr>
              <w:pStyle w:val="TableParagraph"/>
              <w:spacing w:before="155"/>
              <w:rPr>
                <w:b/>
                <w:sz w:val="17"/>
              </w:rPr>
            </w:pPr>
          </w:p>
          <w:p w14:paraId="7FCCE632" w14:textId="013CDCF0" w:rsidR="001624B9" w:rsidRDefault="00B21179">
            <w:pPr>
              <w:pStyle w:val="TableParagraph"/>
              <w:spacing w:before="1"/>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72A80F83" w14:textId="77777777" w:rsidR="001624B9" w:rsidRDefault="001624B9">
            <w:pPr>
              <w:pStyle w:val="TableParagraph"/>
              <w:spacing w:before="155"/>
              <w:rPr>
                <w:b/>
                <w:sz w:val="17"/>
              </w:rPr>
            </w:pPr>
          </w:p>
          <w:p w14:paraId="3467FE77"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49EC40BA" w14:textId="77777777" w:rsidTr="00AB377F">
        <w:trPr>
          <w:trHeight w:val="901"/>
        </w:trPr>
        <w:tc>
          <w:tcPr>
            <w:tcW w:w="835" w:type="dxa"/>
            <w:tcBorders>
              <w:top w:val="single" w:sz="4" w:space="0" w:color="auto"/>
              <w:left w:val="single" w:sz="4" w:space="0" w:color="auto"/>
              <w:bottom w:val="single" w:sz="4" w:space="0" w:color="auto"/>
              <w:right w:val="single" w:sz="4" w:space="0" w:color="auto"/>
            </w:tcBorders>
          </w:tcPr>
          <w:p w14:paraId="001D72C5" w14:textId="77777777" w:rsidR="001624B9" w:rsidRDefault="001624B9" w:rsidP="00724870">
            <w:pPr>
              <w:pStyle w:val="TableParagraph"/>
              <w:spacing w:before="155"/>
              <w:jc w:val="center"/>
              <w:rPr>
                <w:b/>
                <w:sz w:val="17"/>
              </w:rPr>
            </w:pPr>
          </w:p>
          <w:p w14:paraId="04C893E9" w14:textId="22EC502A" w:rsidR="001624B9" w:rsidRDefault="00D318AC">
            <w:pPr>
              <w:pStyle w:val="TableParagraph"/>
              <w:spacing w:before="1"/>
              <w:ind w:left="22" w:right="1"/>
              <w:jc w:val="center"/>
              <w:rPr>
                <w:sz w:val="17"/>
              </w:rPr>
            </w:pPr>
            <w:r>
              <w:rPr>
                <w:spacing w:val="-5"/>
                <w:sz w:val="17"/>
              </w:rPr>
              <w:t>7</w:t>
            </w:r>
          </w:p>
        </w:tc>
        <w:tc>
          <w:tcPr>
            <w:tcW w:w="4894" w:type="dxa"/>
            <w:gridSpan w:val="2"/>
            <w:tcBorders>
              <w:top w:val="single" w:sz="4" w:space="0" w:color="auto"/>
              <w:left w:val="single" w:sz="4" w:space="0" w:color="auto"/>
              <w:bottom w:val="single" w:sz="4" w:space="0" w:color="auto"/>
              <w:right w:val="single" w:sz="4" w:space="0" w:color="auto"/>
            </w:tcBorders>
          </w:tcPr>
          <w:p w14:paraId="1DDF08CC" w14:textId="5ADFD284" w:rsidR="001624B9" w:rsidRDefault="00845725">
            <w:pPr>
              <w:pStyle w:val="TableParagraph"/>
              <w:spacing w:before="58"/>
              <w:ind w:left="64" w:right="32"/>
              <w:jc w:val="both"/>
              <w:rPr>
                <w:sz w:val="17"/>
              </w:rPr>
            </w:pPr>
            <w:r>
              <w:rPr>
                <w:sz w:val="17"/>
              </w:rPr>
              <w:t xml:space="preserve">Não </w:t>
            </w:r>
            <w:r w:rsidR="008F4E8B">
              <w:rPr>
                <w:sz w:val="17"/>
              </w:rPr>
              <w:t>realizar</w:t>
            </w:r>
            <w:r w:rsidDel="008F4E8B">
              <w:rPr>
                <w:sz w:val="17"/>
              </w:rPr>
              <w:t xml:space="preserve"> </w:t>
            </w:r>
            <w:r>
              <w:rPr>
                <w:sz w:val="17"/>
              </w:rPr>
              <w:t>a implantação e/ou adequação de passarela conforme Cronograma Físico-Executivo vigente, respeitado</w:t>
            </w:r>
            <w:r w:rsidR="008F4E8B">
              <w:rPr>
                <w:sz w:val="17"/>
              </w:rPr>
              <w:t xml:space="preserve"> o marco final</w:t>
            </w:r>
            <w:r w:rsidR="00684438">
              <w:rPr>
                <w:sz w:val="17"/>
              </w:rPr>
              <w:t xml:space="preserve"> previsto</w:t>
            </w:r>
            <w:r w:rsidR="008F4E8B">
              <w:rPr>
                <w:sz w:val="17"/>
              </w:rPr>
              <w:t>.</w:t>
            </w:r>
          </w:p>
        </w:tc>
        <w:tc>
          <w:tcPr>
            <w:tcW w:w="991" w:type="dxa"/>
            <w:tcBorders>
              <w:top w:val="single" w:sz="4" w:space="0" w:color="auto"/>
              <w:left w:val="single" w:sz="4" w:space="0" w:color="auto"/>
              <w:bottom w:val="single" w:sz="4" w:space="0" w:color="auto"/>
              <w:right w:val="single" w:sz="4" w:space="0" w:color="auto"/>
            </w:tcBorders>
          </w:tcPr>
          <w:p w14:paraId="10612FF9" w14:textId="77777777" w:rsidR="001624B9" w:rsidRDefault="001624B9">
            <w:pPr>
              <w:pStyle w:val="TableParagraph"/>
              <w:spacing w:before="155"/>
              <w:rPr>
                <w:b/>
                <w:sz w:val="17"/>
              </w:rPr>
            </w:pPr>
          </w:p>
          <w:p w14:paraId="7B7A170B" w14:textId="77777777" w:rsidR="001624B9" w:rsidRDefault="00845725">
            <w:pPr>
              <w:pStyle w:val="TableParagraph"/>
              <w:spacing w:before="1"/>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15D2F04E" w14:textId="77777777" w:rsidR="001624B9" w:rsidRDefault="001624B9">
            <w:pPr>
              <w:pStyle w:val="TableParagraph"/>
              <w:spacing w:before="155"/>
              <w:rPr>
                <w:b/>
                <w:sz w:val="17"/>
              </w:rPr>
            </w:pPr>
          </w:p>
          <w:p w14:paraId="5859A066" w14:textId="4C62D77A" w:rsidR="001624B9" w:rsidRDefault="00B21179">
            <w:pPr>
              <w:pStyle w:val="TableParagraph"/>
              <w:spacing w:before="1"/>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016B4E83" w14:textId="77777777" w:rsidR="001624B9" w:rsidRDefault="001624B9">
            <w:pPr>
              <w:pStyle w:val="TableParagraph"/>
              <w:spacing w:before="155"/>
              <w:rPr>
                <w:b/>
                <w:sz w:val="17"/>
              </w:rPr>
            </w:pPr>
          </w:p>
          <w:p w14:paraId="0CAFA8D2" w14:textId="77777777" w:rsidR="001624B9" w:rsidRDefault="00845725">
            <w:pPr>
              <w:pStyle w:val="TableParagraph"/>
              <w:spacing w:before="1"/>
              <w:ind w:left="109" w:right="72"/>
              <w:jc w:val="center"/>
              <w:rPr>
                <w:sz w:val="17"/>
              </w:rPr>
            </w:pPr>
            <w:r>
              <w:rPr>
                <w:sz w:val="17"/>
              </w:rPr>
              <w:t>Por</w:t>
            </w:r>
            <w:r>
              <w:rPr>
                <w:spacing w:val="-3"/>
                <w:sz w:val="17"/>
              </w:rPr>
              <w:t xml:space="preserve"> </w:t>
            </w:r>
            <w:r>
              <w:rPr>
                <w:spacing w:val="-2"/>
                <w:sz w:val="17"/>
              </w:rPr>
              <w:t>obra.</w:t>
            </w:r>
          </w:p>
        </w:tc>
      </w:tr>
      <w:tr w:rsidR="001624B9" w14:paraId="07C3F165" w14:textId="77777777" w:rsidTr="00AB377F">
        <w:trPr>
          <w:trHeight w:val="901"/>
        </w:trPr>
        <w:tc>
          <w:tcPr>
            <w:tcW w:w="835" w:type="dxa"/>
            <w:tcBorders>
              <w:top w:val="single" w:sz="4" w:space="0" w:color="auto"/>
              <w:left w:val="single" w:sz="4" w:space="0" w:color="auto"/>
              <w:bottom w:val="single" w:sz="4" w:space="0" w:color="auto"/>
              <w:right w:val="single" w:sz="4" w:space="0" w:color="auto"/>
            </w:tcBorders>
          </w:tcPr>
          <w:p w14:paraId="3944B0A4" w14:textId="77777777" w:rsidR="001624B9" w:rsidRDefault="001624B9">
            <w:pPr>
              <w:pStyle w:val="TableParagraph"/>
              <w:spacing w:before="158"/>
              <w:rPr>
                <w:b/>
                <w:sz w:val="17"/>
              </w:rPr>
            </w:pPr>
          </w:p>
          <w:p w14:paraId="1B39557A" w14:textId="5ECC18D9" w:rsidR="001624B9" w:rsidRDefault="00D318AC">
            <w:pPr>
              <w:pStyle w:val="TableParagraph"/>
              <w:ind w:left="22" w:right="1"/>
              <w:jc w:val="center"/>
              <w:rPr>
                <w:sz w:val="17"/>
              </w:rPr>
            </w:pPr>
            <w:r>
              <w:rPr>
                <w:spacing w:val="-5"/>
                <w:sz w:val="17"/>
              </w:rPr>
              <w:t>8</w:t>
            </w:r>
          </w:p>
        </w:tc>
        <w:tc>
          <w:tcPr>
            <w:tcW w:w="4894" w:type="dxa"/>
            <w:gridSpan w:val="2"/>
            <w:tcBorders>
              <w:top w:val="single" w:sz="4" w:space="0" w:color="auto"/>
              <w:left w:val="single" w:sz="4" w:space="0" w:color="auto"/>
              <w:bottom w:val="single" w:sz="4" w:space="0" w:color="auto"/>
              <w:right w:val="single" w:sz="4" w:space="0" w:color="auto"/>
            </w:tcBorders>
          </w:tcPr>
          <w:p w14:paraId="0190F141" w14:textId="31A51380" w:rsidR="001624B9" w:rsidRDefault="00845725">
            <w:pPr>
              <w:pStyle w:val="TableParagraph"/>
              <w:spacing w:before="61"/>
              <w:ind w:left="64" w:right="34"/>
              <w:jc w:val="both"/>
              <w:rPr>
                <w:sz w:val="17"/>
              </w:rPr>
            </w:pPr>
            <w:r>
              <w:rPr>
                <w:sz w:val="17"/>
              </w:rPr>
              <w:t>Não</w:t>
            </w:r>
            <w:r>
              <w:rPr>
                <w:spacing w:val="-12"/>
                <w:sz w:val="17"/>
              </w:rPr>
              <w:t xml:space="preserve"> </w:t>
            </w:r>
            <w:r>
              <w:rPr>
                <w:sz w:val="17"/>
              </w:rPr>
              <w:t>concluir</w:t>
            </w:r>
            <w:r>
              <w:rPr>
                <w:spacing w:val="-12"/>
                <w:sz w:val="17"/>
              </w:rPr>
              <w:t xml:space="preserve"> </w:t>
            </w:r>
            <w:r>
              <w:rPr>
                <w:sz w:val="17"/>
              </w:rPr>
              <w:t>obra</w:t>
            </w:r>
            <w:r>
              <w:rPr>
                <w:spacing w:val="-12"/>
                <w:sz w:val="17"/>
              </w:rPr>
              <w:t xml:space="preserve"> </w:t>
            </w:r>
            <w:r>
              <w:rPr>
                <w:sz w:val="17"/>
              </w:rPr>
              <w:t>para</w:t>
            </w:r>
            <w:r>
              <w:rPr>
                <w:spacing w:val="-9"/>
                <w:sz w:val="17"/>
              </w:rPr>
              <w:t xml:space="preserve"> </w:t>
            </w:r>
            <w:r>
              <w:rPr>
                <w:sz w:val="17"/>
              </w:rPr>
              <w:t>implantação</w:t>
            </w:r>
            <w:r>
              <w:rPr>
                <w:spacing w:val="-8"/>
                <w:sz w:val="17"/>
              </w:rPr>
              <w:t xml:space="preserve"> </w:t>
            </w:r>
            <w:r>
              <w:rPr>
                <w:sz w:val="17"/>
              </w:rPr>
              <w:t>e/ou</w:t>
            </w:r>
            <w:r>
              <w:rPr>
                <w:spacing w:val="-12"/>
                <w:sz w:val="17"/>
              </w:rPr>
              <w:t xml:space="preserve"> </w:t>
            </w:r>
            <w:r>
              <w:rPr>
                <w:sz w:val="17"/>
              </w:rPr>
              <w:t xml:space="preserve">adequação de dispositivo de controle de velocidade, conforme Cronograma Físico-Executivo vigente, </w:t>
            </w:r>
            <w:r w:rsidR="00B21179">
              <w:rPr>
                <w:sz w:val="17"/>
              </w:rPr>
              <w:t>respeitado o marco final</w:t>
            </w:r>
            <w:r w:rsidR="00B70B97">
              <w:rPr>
                <w:sz w:val="17"/>
              </w:rPr>
              <w:t xml:space="preserve"> previsto</w:t>
            </w:r>
            <w:r w:rsidR="00B21179">
              <w:rPr>
                <w:sz w:val="17"/>
              </w:rPr>
              <w:t>.</w:t>
            </w:r>
          </w:p>
        </w:tc>
        <w:tc>
          <w:tcPr>
            <w:tcW w:w="991" w:type="dxa"/>
            <w:tcBorders>
              <w:top w:val="single" w:sz="4" w:space="0" w:color="auto"/>
              <w:left w:val="single" w:sz="4" w:space="0" w:color="auto"/>
              <w:bottom w:val="single" w:sz="4" w:space="0" w:color="auto"/>
              <w:right w:val="single" w:sz="4" w:space="0" w:color="auto"/>
            </w:tcBorders>
          </w:tcPr>
          <w:p w14:paraId="30840C7A" w14:textId="77777777" w:rsidR="001624B9" w:rsidRDefault="001624B9">
            <w:pPr>
              <w:pStyle w:val="TableParagraph"/>
              <w:spacing w:before="158"/>
              <w:rPr>
                <w:b/>
                <w:sz w:val="17"/>
              </w:rPr>
            </w:pPr>
          </w:p>
          <w:p w14:paraId="54DF7132" w14:textId="77777777" w:rsidR="001624B9" w:rsidRDefault="00845725">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1B067E72" w14:textId="77777777" w:rsidR="001624B9" w:rsidRDefault="001624B9">
            <w:pPr>
              <w:pStyle w:val="TableParagraph"/>
              <w:spacing w:before="158"/>
              <w:rPr>
                <w:b/>
                <w:sz w:val="17"/>
              </w:rPr>
            </w:pPr>
          </w:p>
          <w:p w14:paraId="632D8D2A" w14:textId="11164294" w:rsidR="001624B9" w:rsidRDefault="00B21179">
            <w:pPr>
              <w:pStyle w:val="TableParagraph"/>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658D7579" w14:textId="77777777" w:rsidR="001624B9" w:rsidRDefault="001624B9">
            <w:pPr>
              <w:pStyle w:val="TableParagraph"/>
              <w:spacing w:before="158"/>
              <w:rPr>
                <w:b/>
                <w:sz w:val="17"/>
              </w:rPr>
            </w:pPr>
          </w:p>
          <w:p w14:paraId="7EE08E67" w14:textId="77777777" w:rsidR="001624B9" w:rsidRDefault="00845725">
            <w:pPr>
              <w:pStyle w:val="TableParagraph"/>
              <w:ind w:left="109" w:right="72"/>
              <w:jc w:val="center"/>
              <w:rPr>
                <w:sz w:val="17"/>
              </w:rPr>
            </w:pPr>
            <w:r>
              <w:rPr>
                <w:sz w:val="17"/>
              </w:rPr>
              <w:t>Por</w:t>
            </w:r>
            <w:r>
              <w:rPr>
                <w:spacing w:val="-3"/>
                <w:sz w:val="17"/>
              </w:rPr>
              <w:t xml:space="preserve"> </w:t>
            </w:r>
            <w:r>
              <w:rPr>
                <w:spacing w:val="-2"/>
                <w:sz w:val="17"/>
              </w:rPr>
              <w:t>obra.</w:t>
            </w:r>
          </w:p>
        </w:tc>
      </w:tr>
      <w:tr w:rsidR="001624B9" w14:paraId="0227B2C1" w14:textId="77777777" w:rsidTr="00AB377F">
        <w:trPr>
          <w:trHeight w:val="904"/>
        </w:trPr>
        <w:tc>
          <w:tcPr>
            <w:tcW w:w="835" w:type="dxa"/>
            <w:tcBorders>
              <w:top w:val="single" w:sz="4" w:space="0" w:color="auto"/>
              <w:left w:val="single" w:sz="4" w:space="0" w:color="auto"/>
              <w:bottom w:val="single" w:sz="4" w:space="0" w:color="auto"/>
              <w:right w:val="single" w:sz="4" w:space="0" w:color="auto"/>
            </w:tcBorders>
          </w:tcPr>
          <w:p w14:paraId="66BEF511" w14:textId="77777777" w:rsidR="001624B9" w:rsidRDefault="001624B9">
            <w:pPr>
              <w:pStyle w:val="TableParagraph"/>
              <w:spacing w:before="158"/>
              <w:rPr>
                <w:b/>
                <w:sz w:val="17"/>
              </w:rPr>
            </w:pPr>
          </w:p>
          <w:p w14:paraId="46CC7242" w14:textId="56E22282" w:rsidR="001624B9" w:rsidRDefault="00D318AC">
            <w:pPr>
              <w:pStyle w:val="TableParagraph"/>
              <w:ind w:left="22" w:right="1"/>
              <w:jc w:val="center"/>
              <w:rPr>
                <w:sz w:val="17"/>
              </w:rPr>
            </w:pPr>
            <w:r>
              <w:rPr>
                <w:spacing w:val="-5"/>
                <w:sz w:val="17"/>
              </w:rPr>
              <w:t>9</w:t>
            </w:r>
          </w:p>
        </w:tc>
        <w:tc>
          <w:tcPr>
            <w:tcW w:w="4894" w:type="dxa"/>
            <w:gridSpan w:val="2"/>
            <w:tcBorders>
              <w:top w:val="single" w:sz="4" w:space="0" w:color="auto"/>
              <w:left w:val="single" w:sz="4" w:space="0" w:color="auto"/>
              <w:bottom w:val="single" w:sz="4" w:space="0" w:color="auto"/>
              <w:right w:val="single" w:sz="4" w:space="0" w:color="auto"/>
            </w:tcBorders>
          </w:tcPr>
          <w:p w14:paraId="2C4819BB" w14:textId="2080DC3C" w:rsidR="001624B9" w:rsidRDefault="00845725">
            <w:pPr>
              <w:pStyle w:val="TableParagraph"/>
              <w:spacing w:before="61"/>
              <w:ind w:left="64" w:right="35"/>
              <w:jc w:val="both"/>
              <w:rPr>
                <w:sz w:val="17"/>
              </w:rPr>
            </w:pPr>
            <w:r>
              <w:rPr>
                <w:sz w:val="17"/>
              </w:rPr>
              <w:t>Não</w:t>
            </w:r>
            <w:r>
              <w:rPr>
                <w:spacing w:val="-12"/>
                <w:sz w:val="17"/>
              </w:rPr>
              <w:t xml:space="preserve"> </w:t>
            </w:r>
            <w:r>
              <w:rPr>
                <w:sz w:val="17"/>
              </w:rPr>
              <w:t>concluir</w:t>
            </w:r>
            <w:r>
              <w:rPr>
                <w:spacing w:val="-12"/>
                <w:sz w:val="17"/>
              </w:rPr>
              <w:t xml:space="preserve"> </w:t>
            </w:r>
            <w:r>
              <w:rPr>
                <w:sz w:val="17"/>
              </w:rPr>
              <w:t>obra</w:t>
            </w:r>
            <w:r>
              <w:rPr>
                <w:spacing w:val="-11"/>
                <w:sz w:val="17"/>
              </w:rPr>
              <w:t xml:space="preserve"> </w:t>
            </w:r>
            <w:r>
              <w:rPr>
                <w:sz w:val="17"/>
              </w:rPr>
              <w:t>para</w:t>
            </w:r>
            <w:r>
              <w:rPr>
                <w:spacing w:val="-9"/>
                <w:sz w:val="17"/>
              </w:rPr>
              <w:t xml:space="preserve"> </w:t>
            </w:r>
            <w:r>
              <w:rPr>
                <w:sz w:val="17"/>
              </w:rPr>
              <w:t>implantação</w:t>
            </w:r>
            <w:r>
              <w:rPr>
                <w:spacing w:val="-12"/>
                <w:sz w:val="17"/>
              </w:rPr>
              <w:t xml:space="preserve"> </w:t>
            </w:r>
            <w:r>
              <w:rPr>
                <w:sz w:val="17"/>
              </w:rPr>
              <w:t>e/ou</w:t>
            </w:r>
            <w:r>
              <w:rPr>
                <w:spacing w:val="-12"/>
                <w:sz w:val="17"/>
              </w:rPr>
              <w:t xml:space="preserve"> </w:t>
            </w:r>
            <w:r>
              <w:rPr>
                <w:sz w:val="17"/>
              </w:rPr>
              <w:t>adequação de Baia de Emergência, no prazo estipulado no Cronograma Físico-Executivo, respeitado</w:t>
            </w:r>
            <w:r w:rsidR="00B21179">
              <w:rPr>
                <w:sz w:val="17"/>
              </w:rPr>
              <w:t>o marco final</w:t>
            </w:r>
            <w:r w:rsidR="00684438">
              <w:rPr>
                <w:sz w:val="17"/>
              </w:rPr>
              <w:t xml:space="preserve"> previsto</w:t>
            </w:r>
            <w:r w:rsidR="00B21179">
              <w:rPr>
                <w:sz w:val="17"/>
              </w:rPr>
              <w:t>.</w:t>
            </w:r>
          </w:p>
        </w:tc>
        <w:tc>
          <w:tcPr>
            <w:tcW w:w="991" w:type="dxa"/>
            <w:tcBorders>
              <w:top w:val="single" w:sz="4" w:space="0" w:color="auto"/>
              <w:left w:val="single" w:sz="4" w:space="0" w:color="auto"/>
              <w:bottom w:val="single" w:sz="4" w:space="0" w:color="auto"/>
              <w:right w:val="single" w:sz="4" w:space="0" w:color="auto"/>
            </w:tcBorders>
          </w:tcPr>
          <w:p w14:paraId="650FE6E9" w14:textId="77777777" w:rsidR="001624B9" w:rsidRDefault="001624B9">
            <w:pPr>
              <w:pStyle w:val="TableParagraph"/>
              <w:spacing w:before="158"/>
              <w:rPr>
                <w:b/>
                <w:sz w:val="17"/>
              </w:rPr>
            </w:pPr>
          </w:p>
          <w:p w14:paraId="2E1A5987" w14:textId="77777777" w:rsidR="001624B9" w:rsidRDefault="00845725">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43E96490" w14:textId="77777777" w:rsidR="001624B9" w:rsidRDefault="001624B9">
            <w:pPr>
              <w:pStyle w:val="TableParagraph"/>
              <w:spacing w:before="158"/>
              <w:rPr>
                <w:b/>
                <w:sz w:val="17"/>
              </w:rPr>
            </w:pPr>
          </w:p>
          <w:p w14:paraId="6BC3BDF4" w14:textId="50113C91" w:rsidR="001624B9" w:rsidRDefault="00B21179">
            <w:pPr>
              <w:pStyle w:val="TableParagraph"/>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4F5B2B15" w14:textId="77777777" w:rsidR="001624B9" w:rsidRDefault="001624B9">
            <w:pPr>
              <w:pStyle w:val="TableParagraph"/>
              <w:spacing w:before="158"/>
              <w:rPr>
                <w:b/>
                <w:sz w:val="17"/>
              </w:rPr>
            </w:pPr>
          </w:p>
          <w:p w14:paraId="1A8B168B" w14:textId="77777777" w:rsidR="001624B9" w:rsidRDefault="00845725">
            <w:pPr>
              <w:pStyle w:val="TableParagraph"/>
              <w:ind w:left="109" w:right="72"/>
              <w:jc w:val="center"/>
              <w:rPr>
                <w:spacing w:val="-2"/>
                <w:sz w:val="17"/>
              </w:rPr>
            </w:pPr>
            <w:r>
              <w:rPr>
                <w:sz w:val="17"/>
              </w:rPr>
              <w:t>Por</w:t>
            </w:r>
            <w:r>
              <w:rPr>
                <w:spacing w:val="-3"/>
                <w:sz w:val="17"/>
              </w:rPr>
              <w:t xml:space="preserve"> </w:t>
            </w:r>
            <w:r>
              <w:rPr>
                <w:spacing w:val="-2"/>
                <w:sz w:val="17"/>
              </w:rPr>
              <w:t>obra.</w:t>
            </w:r>
          </w:p>
          <w:p w14:paraId="01643CDB" w14:textId="77777777" w:rsidR="00F36428" w:rsidRDefault="00F36428">
            <w:pPr>
              <w:pStyle w:val="TableParagraph"/>
              <w:ind w:left="109" w:right="72"/>
              <w:jc w:val="center"/>
              <w:rPr>
                <w:spacing w:val="-2"/>
                <w:sz w:val="17"/>
              </w:rPr>
            </w:pPr>
          </w:p>
          <w:p w14:paraId="0DD410E3" w14:textId="77777777" w:rsidR="00F36428" w:rsidRDefault="00F36428">
            <w:pPr>
              <w:pStyle w:val="TableParagraph"/>
              <w:ind w:left="109" w:right="72"/>
              <w:jc w:val="center"/>
              <w:rPr>
                <w:spacing w:val="-2"/>
                <w:sz w:val="17"/>
              </w:rPr>
            </w:pPr>
          </w:p>
          <w:p w14:paraId="77909EC4" w14:textId="77777777" w:rsidR="001624B9" w:rsidRDefault="001624B9">
            <w:pPr>
              <w:pStyle w:val="TableParagraph"/>
              <w:ind w:left="109" w:right="72"/>
              <w:jc w:val="center"/>
              <w:rPr>
                <w:sz w:val="17"/>
              </w:rPr>
            </w:pPr>
          </w:p>
        </w:tc>
      </w:tr>
      <w:tr w:rsidR="00F3174C" w14:paraId="4056DBE9" w14:textId="77777777" w:rsidTr="00AB377F">
        <w:trPr>
          <w:trHeight w:val="410"/>
        </w:trPr>
        <w:tc>
          <w:tcPr>
            <w:tcW w:w="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F5533F" w14:textId="16B97DD6" w:rsidR="00F3174C" w:rsidRDefault="00F3174C" w:rsidP="00724870">
            <w:pPr>
              <w:pStyle w:val="TableParagraph"/>
              <w:spacing w:before="158"/>
              <w:jc w:val="center"/>
              <w:rPr>
                <w:b/>
                <w:sz w:val="17"/>
              </w:rPr>
            </w:pPr>
            <w:r>
              <w:rPr>
                <w:b/>
                <w:spacing w:val="-4"/>
                <w:sz w:val="17"/>
              </w:rPr>
              <w:t>ITEM</w:t>
            </w:r>
          </w:p>
        </w:tc>
        <w:tc>
          <w:tcPr>
            <w:tcW w:w="40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A875C13" w14:textId="651D2839" w:rsidR="00F3174C" w:rsidRDefault="00F3174C" w:rsidP="00724870">
            <w:pPr>
              <w:pStyle w:val="TableParagraph"/>
              <w:spacing w:before="58"/>
              <w:ind w:left="64" w:right="32"/>
              <w:jc w:val="center"/>
              <w:rPr>
                <w:sz w:val="17"/>
              </w:rPr>
            </w:pPr>
            <w:r>
              <w:rPr>
                <w:b/>
                <w:spacing w:val="-2"/>
                <w:sz w:val="17"/>
              </w:rPr>
              <w:t>INFRAÇÃO</w:t>
            </w:r>
          </w:p>
        </w:tc>
        <w:tc>
          <w:tcPr>
            <w:tcW w:w="8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5E4039F" w14:textId="2A9CF65D" w:rsidR="00F3174C" w:rsidRDefault="00F3174C" w:rsidP="00724870">
            <w:pPr>
              <w:pStyle w:val="TableParagraph"/>
              <w:spacing w:before="158"/>
              <w:jc w:val="center"/>
              <w:rPr>
                <w:b/>
                <w:sz w:val="17"/>
              </w:rPr>
            </w:pPr>
            <w:r>
              <w:rPr>
                <w:b/>
                <w:spacing w:val="-2"/>
                <w:sz w:val="17"/>
              </w:rPr>
              <w:t>GRUPO ARTESP</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6B9F84" w14:textId="62A41796" w:rsidR="00F3174C" w:rsidRDefault="00F3174C" w:rsidP="00724870">
            <w:pPr>
              <w:pStyle w:val="TableParagraph"/>
              <w:spacing w:before="158"/>
              <w:jc w:val="center"/>
              <w:rPr>
                <w:b/>
                <w:sz w:val="17"/>
              </w:rPr>
            </w:pPr>
            <w:r>
              <w:rPr>
                <w:b/>
                <w:spacing w:val="-2"/>
                <w:sz w:val="17"/>
              </w:rPr>
              <w:t>NÍVEL ARTESP</w:t>
            </w:r>
          </w:p>
        </w:tc>
        <w:tc>
          <w:tcPr>
            <w:tcW w:w="347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6D339A3" w14:textId="4C29D279" w:rsidR="00F3174C" w:rsidRDefault="00F3174C" w:rsidP="00724870">
            <w:pPr>
              <w:pStyle w:val="TableParagraph"/>
              <w:spacing w:before="158"/>
              <w:jc w:val="center"/>
              <w:rPr>
                <w:b/>
                <w:sz w:val="17"/>
              </w:rPr>
            </w:pPr>
            <w:r>
              <w:rPr>
                <w:b/>
                <w:spacing w:val="-2"/>
                <w:sz w:val="17"/>
              </w:rPr>
              <w:t>CLASSIFICAÇÃO</w:t>
            </w:r>
          </w:p>
        </w:tc>
      </w:tr>
      <w:tr w:rsidR="001624B9" w14:paraId="2CD84055" w14:textId="77777777" w:rsidTr="00AB377F">
        <w:trPr>
          <w:trHeight w:val="843"/>
        </w:trPr>
        <w:tc>
          <w:tcPr>
            <w:tcW w:w="835" w:type="dxa"/>
            <w:tcBorders>
              <w:top w:val="single" w:sz="4" w:space="0" w:color="auto"/>
              <w:left w:val="single" w:sz="4" w:space="0" w:color="auto"/>
              <w:bottom w:val="single" w:sz="4" w:space="0" w:color="auto"/>
              <w:right w:val="single" w:sz="4" w:space="0" w:color="auto"/>
            </w:tcBorders>
          </w:tcPr>
          <w:p w14:paraId="2B268168" w14:textId="77777777" w:rsidR="001624B9" w:rsidRDefault="001624B9">
            <w:pPr>
              <w:pStyle w:val="TableParagraph"/>
              <w:spacing w:before="158"/>
              <w:rPr>
                <w:b/>
                <w:sz w:val="17"/>
              </w:rPr>
            </w:pPr>
          </w:p>
          <w:p w14:paraId="7F3F29ED" w14:textId="1F3236FF" w:rsidR="001624B9" w:rsidRDefault="00B21179">
            <w:pPr>
              <w:pStyle w:val="TableParagraph"/>
              <w:ind w:left="22" w:right="1"/>
              <w:jc w:val="center"/>
              <w:rPr>
                <w:sz w:val="17"/>
              </w:rPr>
            </w:pPr>
            <w:r>
              <w:rPr>
                <w:spacing w:val="-5"/>
                <w:sz w:val="17"/>
              </w:rPr>
              <w:t>11</w:t>
            </w:r>
          </w:p>
        </w:tc>
        <w:tc>
          <w:tcPr>
            <w:tcW w:w="4894" w:type="dxa"/>
            <w:gridSpan w:val="2"/>
            <w:tcBorders>
              <w:top w:val="single" w:sz="4" w:space="0" w:color="auto"/>
              <w:left w:val="single" w:sz="4" w:space="0" w:color="auto"/>
              <w:bottom w:val="single" w:sz="4" w:space="0" w:color="auto"/>
              <w:right w:val="single" w:sz="4" w:space="0" w:color="auto"/>
            </w:tcBorders>
          </w:tcPr>
          <w:p w14:paraId="35385D50" w14:textId="3967F965" w:rsidR="001624B9" w:rsidRDefault="00845725">
            <w:pPr>
              <w:pStyle w:val="TableParagraph"/>
              <w:spacing w:before="58"/>
              <w:ind w:left="64" w:right="32"/>
              <w:jc w:val="both"/>
              <w:rPr>
                <w:sz w:val="17"/>
              </w:rPr>
            </w:pPr>
            <w:r>
              <w:rPr>
                <w:sz w:val="17"/>
              </w:rPr>
              <w:t>Não concluir obra para implantação de Pavimentação, conforme Cronograma Físico- Executivo vigente, respeitado</w:t>
            </w:r>
            <w:r w:rsidR="00B21179">
              <w:rPr>
                <w:sz w:val="17"/>
              </w:rPr>
              <w:t xml:space="preserve"> o marco final</w:t>
            </w:r>
            <w:r w:rsidR="00684438">
              <w:rPr>
                <w:sz w:val="17"/>
              </w:rPr>
              <w:t xml:space="preserve"> previsto.</w:t>
            </w:r>
          </w:p>
        </w:tc>
        <w:tc>
          <w:tcPr>
            <w:tcW w:w="991" w:type="dxa"/>
            <w:tcBorders>
              <w:top w:val="single" w:sz="4" w:space="0" w:color="auto"/>
              <w:left w:val="single" w:sz="4" w:space="0" w:color="auto"/>
              <w:bottom w:val="single" w:sz="4" w:space="0" w:color="auto"/>
              <w:right w:val="single" w:sz="4" w:space="0" w:color="auto"/>
            </w:tcBorders>
          </w:tcPr>
          <w:p w14:paraId="4E609569" w14:textId="77777777" w:rsidR="001624B9" w:rsidRDefault="001624B9">
            <w:pPr>
              <w:pStyle w:val="TableParagraph"/>
              <w:spacing w:before="158"/>
              <w:rPr>
                <w:b/>
                <w:sz w:val="17"/>
              </w:rPr>
            </w:pPr>
          </w:p>
          <w:p w14:paraId="6A50C4B1" w14:textId="77777777" w:rsidR="001624B9" w:rsidRDefault="00845725">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3796BB8E" w14:textId="77777777" w:rsidR="001624B9" w:rsidRDefault="001624B9">
            <w:pPr>
              <w:pStyle w:val="TableParagraph"/>
              <w:spacing w:before="158"/>
              <w:rPr>
                <w:b/>
                <w:sz w:val="17"/>
              </w:rPr>
            </w:pPr>
          </w:p>
          <w:p w14:paraId="2CA5F6BA" w14:textId="27FB51C1" w:rsidR="001624B9" w:rsidRDefault="00B21179">
            <w:pPr>
              <w:pStyle w:val="TableParagraph"/>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75F703A0" w14:textId="77777777" w:rsidR="001624B9" w:rsidRDefault="001624B9">
            <w:pPr>
              <w:pStyle w:val="TableParagraph"/>
              <w:spacing w:before="158"/>
              <w:rPr>
                <w:b/>
                <w:sz w:val="17"/>
              </w:rPr>
            </w:pPr>
          </w:p>
          <w:p w14:paraId="20530AF6" w14:textId="77777777" w:rsidR="001624B9" w:rsidRDefault="00845725">
            <w:pPr>
              <w:pStyle w:val="TableParagraph"/>
              <w:ind w:left="109" w:right="72"/>
              <w:jc w:val="center"/>
              <w:rPr>
                <w:sz w:val="17"/>
              </w:rPr>
            </w:pPr>
            <w:r>
              <w:rPr>
                <w:sz w:val="17"/>
              </w:rPr>
              <w:t>Por</w:t>
            </w:r>
            <w:r>
              <w:rPr>
                <w:spacing w:val="-3"/>
                <w:sz w:val="17"/>
              </w:rPr>
              <w:t xml:space="preserve"> </w:t>
            </w:r>
            <w:r>
              <w:rPr>
                <w:spacing w:val="-2"/>
                <w:sz w:val="17"/>
              </w:rPr>
              <w:t>obra.</w:t>
            </w:r>
          </w:p>
        </w:tc>
      </w:tr>
      <w:tr w:rsidR="001624B9" w14:paraId="277697C6" w14:textId="77777777" w:rsidTr="00AB377F">
        <w:trPr>
          <w:trHeight w:val="841"/>
        </w:trPr>
        <w:tc>
          <w:tcPr>
            <w:tcW w:w="835" w:type="dxa"/>
            <w:tcBorders>
              <w:top w:val="single" w:sz="4" w:space="0" w:color="auto"/>
              <w:left w:val="single" w:sz="4" w:space="0" w:color="auto"/>
              <w:bottom w:val="single" w:sz="4" w:space="0" w:color="auto"/>
              <w:right w:val="single" w:sz="4" w:space="0" w:color="auto"/>
            </w:tcBorders>
          </w:tcPr>
          <w:p w14:paraId="51A9C77A" w14:textId="77777777" w:rsidR="001624B9" w:rsidRDefault="001624B9">
            <w:pPr>
              <w:pStyle w:val="TableParagraph"/>
              <w:spacing w:before="158"/>
              <w:rPr>
                <w:b/>
                <w:sz w:val="17"/>
              </w:rPr>
            </w:pPr>
          </w:p>
          <w:p w14:paraId="7956636A" w14:textId="643183C7" w:rsidR="001624B9" w:rsidRDefault="00B70B97">
            <w:pPr>
              <w:pStyle w:val="TableParagraph"/>
              <w:ind w:left="22" w:right="1"/>
              <w:jc w:val="center"/>
              <w:rPr>
                <w:sz w:val="17"/>
              </w:rPr>
            </w:pPr>
            <w:r>
              <w:rPr>
                <w:spacing w:val="-5"/>
                <w:sz w:val="17"/>
              </w:rPr>
              <w:t>12</w:t>
            </w:r>
          </w:p>
        </w:tc>
        <w:tc>
          <w:tcPr>
            <w:tcW w:w="4894" w:type="dxa"/>
            <w:gridSpan w:val="2"/>
            <w:tcBorders>
              <w:top w:val="single" w:sz="4" w:space="0" w:color="auto"/>
              <w:left w:val="single" w:sz="4" w:space="0" w:color="auto"/>
              <w:bottom w:val="single" w:sz="4" w:space="0" w:color="auto"/>
              <w:right w:val="single" w:sz="4" w:space="0" w:color="auto"/>
            </w:tcBorders>
          </w:tcPr>
          <w:p w14:paraId="0230E062" w14:textId="532AB4D5" w:rsidR="001624B9" w:rsidRDefault="00845725">
            <w:pPr>
              <w:pStyle w:val="TableParagraph"/>
              <w:spacing w:before="61"/>
              <w:ind w:left="64" w:right="32"/>
              <w:jc w:val="both"/>
              <w:rPr>
                <w:sz w:val="17"/>
              </w:rPr>
            </w:pPr>
            <w:r>
              <w:rPr>
                <w:sz w:val="17"/>
              </w:rPr>
              <w:t>Não</w:t>
            </w:r>
            <w:r>
              <w:rPr>
                <w:spacing w:val="-12"/>
                <w:sz w:val="17"/>
              </w:rPr>
              <w:t xml:space="preserve"> </w:t>
            </w:r>
            <w:r>
              <w:rPr>
                <w:sz w:val="17"/>
              </w:rPr>
              <w:t>concluir</w:t>
            </w:r>
            <w:r>
              <w:rPr>
                <w:spacing w:val="-12"/>
                <w:sz w:val="17"/>
              </w:rPr>
              <w:t xml:space="preserve"> </w:t>
            </w:r>
            <w:r>
              <w:rPr>
                <w:sz w:val="17"/>
              </w:rPr>
              <w:t>obra</w:t>
            </w:r>
            <w:r>
              <w:rPr>
                <w:spacing w:val="-12"/>
                <w:sz w:val="17"/>
              </w:rPr>
              <w:t xml:space="preserve"> </w:t>
            </w:r>
            <w:r>
              <w:rPr>
                <w:sz w:val="17"/>
              </w:rPr>
              <w:t>para</w:t>
            </w:r>
            <w:r>
              <w:rPr>
                <w:spacing w:val="-9"/>
                <w:sz w:val="17"/>
              </w:rPr>
              <w:t xml:space="preserve"> </w:t>
            </w:r>
            <w:r>
              <w:rPr>
                <w:sz w:val="17"/>
              </w:rPr>
              <w:t>implantação</w:t>
            </w:r>
            <w:r>
              <w:rPr>
                <w:spacing w:val="-8"/>
                <w:sz w:val="17"/>
              </w:rPr>
              <w:t xml:space="preserve"> </w:t>
            </w:r>
            <w:r>
              <w:rPr>
                <w:sz w:val="17"/>
              </w:rPr>
              <w:t>e/ou</w:t>
            </w:r>
            <w:r>
              <w:rPr>
                <w:spacing w:val="-12"/>
                <w:sz w:val="17"/>
              </w:rPr>
              <w:t xml:space="preserve"> </w:t>
            </w:r>
            <w:r>
              <w:rPr>
                <w:sz w:val="17"/>
              </w:rPr>
              <w:t>adequação de Acostamentos, conforme Cronograma Físico- Executivo vigente, respeitado</w:t>
            </w:r>
            <w:r w:rsidR="00B70B97">
              <w:rPr>
                <w:sz w:val="17"/>
              </w:rPr>
              <w:t xml:space="preserve"> o marco final previsto.</w:t>
            </w:r>
          </w:p>
        </w:tc>
        <w:tc>
          <w:tcPr>
            <w:tcW w:w="991" w:type="dxa"/>
            <w:tcBorders>
              <w:top w:val="single" w:sz="4" w:space="0" w:color="auto"/>
              <w:left w:val="single" w:sz="4" w:space="0" w:color="auto"/>
              <w:bottom w:val="single" w:sz="4" w:space="0" w:color="auto"/>
              <w:right w:val="single" w:sz="4" w:space="0" w:color="auto"/>
            </w:tcBorders>
          </w:tcPr>
          <w:p w14:paraId="281CC148" w14:textId="77777777" w:rsidR="001624B9" w:rsidRDefault="001624B9">
            <w:pPr>
              <w:pStyle w:val="TableParagraph"/>
              <w:spacing w:before="158"/>
              <w:rPr>
                <w:b/>
                <w:sz w:val="17"/>
              </w:rPr>
            </w:pPr>
          </w:p>
          <w:p w14:paraId="722FAB0A" w14:textId="77777777" w:rsidR="001624B9" w:rsidRDefault="00845725">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29C1A535" w14:textId="77777777" w:rsidR="001624B9" w:rsidRDefault="001624B9">
            <w:pPr>
              <w:pStyle w:val="TableParagraph"/>
              <w:spacing w:before="158"/>
              <w:rPr>
                <w:b/>
                <w:sz w:val="17"/>
              </w:rPr>
            </w:pPr>
          </w:p>
          <w:p w14:paraId="04EB9E6D" w14:textId="0B038169" w:rsidR="001624B9" w:rsidRDefault="00B70B97">
            <w:pPr>
              <w:pStyle w:val="TableParagraph"/>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5E29699A" w14:textId="77777777" w:rsidR="001624B9" w:rsidRDefault="001624B9">
            <w:pPr>
              <w:pStyle w:val="TableParagraph"/>
              <w:spacing w:before="158"/>
              <w:rPr>
                <w:b/>
                <w:sz w:val="17"/>
              </w:rPr>
            </w:pPr>
          </w:p>
          <w:p w14:paraId="75C52703" w14:textId="77777777" w:rsidR="001624B9" w:rsidRDefault="00845725">
            <w:pPr>
              <w:pStyle w:val="TableParagraph"/>
              <w:ind w:left="109" w:right="72"/>
              <w:jc w:val="center"/>
              <w:rPr>
                <w:sz w:val="17"/>
              </w:rPr>
            </w:pPr>
            <w:r>
              <w:rPr>
                <w:sz w:val="17"/>
              </w:rPr>
              <w:t>Por</w:t>
            </w:r>
            <w:r>
              <w:rPr>
                <w:spacing w:val="-3"/>
                <w:sz w:val="17"/>
              </w:rPr>
              <w:t xml:space="preserve"> </w:t>
            </w:r>
            <w:r>
              <w:rPr>
                <w:spacing w:val="-2"/>
                <w:sz w:val="17"/>
              </w:rPr>
              <w:t>obra.</w:t>
            </w:r>
          </w:p>
        </w:tc>
      </w:tr>
      <w:tr w:rsidR="001624B9" w14:paraId="4AE2D471"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4"/>
        </w:trPr>
        <w:tc>
          <w:tcPr>
            <w:tcW w:w="835" w:type="dxa"/>
          </w:tcPr>
          <w:p w14:paraId="5EB1EDA5" w14:textId="77777777" w:rsidR="001624B9" w:rsidRDefault="001624B9">
            <w:pPr>
              <w:pStyle w:val="TableParagraph"/>
              <w:spacing w:before="158"/>
              <w:rPr>
                <w:b/>
                <w:sz w:val="17"/>
              </w:rPr>
            </w:pPr>
          </w:p>
          <w:p w14:paraId="6AF6B59F" w14:textId="7BAE6102" w:rsidR="001624B9" w:rsidRDefault="00B70B97">
            <w:pPr>
              <w:pStyle w:val="TableParagraph"/>
              <w:ind w:left="22" w:right="1"/>
              <w:jc w:val="center"/>
              <w:rPr>
                <w:sz w:val="17"/>
              </w:rPr>
            </w:pPr>
            <w:r>
              <w:rPr>
                <w:spacing w:val="-5"/>
                <w:sz w:val="17"/>
              </w:rPr>
              <w:t>13</w:t>
            </w:r>
          </w:p>
        </w:tc>
        <w:tc>
          <w:tcPr>
            <w:tcW w:w="4894" w:type="dxa"/>
            <w:gridSpan w:val="2"/>
          </w:tcPr>
          <w:p w14:paraId="15A27712" w14:textId="6760D745" w:rsidR="001624B9" w:rsidRDefault="00845725">
            <w:pPr>
              <w:pStyle w:val="TableParagraph"/>
              <w:spacing w:before="61"/>
              <w:ind w:left="64" w:right="34"/>
              <w:jc w:val="both"/>
              <w:rPr>
                <w:sz w:val="17"/>
              </w:rPr>
            </w:pPr>
            <w:r>
              <w:rPr>
                <w:sz w:val="17"/>
              </w:rPr>
              <w:t>Não</w:t>
            </w:r>
            <w:r>
              <w:rPr>
                <w:spacing w:val="-12"/>
                <w:sz w:val="17"/>
              </w:rPr>
              <w:t xml:space="preserve"> </w:t>
            </w:r>
            <w:r>
              <w:rPr>
                <w:sz w:val="17"/>
              </w:rPr>
              <w:t>concluir</w:t>
            </w:r>
            <w:r>
              <w:rPr>
                <w:spacing w:val="-12"/>
                <w:sz w:val="17"/>
              </w:rPr>
              <w:t xml:space="preserve"> </w:t>
            </w:r>
            <w:r>
              <w:rPr>
                <w:sz w:val="17"/>
              </w:rPr>
              <w:t>obra</w:t>
            </w:r>
            <w:r>
              <w:rPr>
                <w:spacing w:val="-12"/>
                <w:sz w:val="17"/>
              </w:rPr>
              <w:t xml:space="preserve"> </w:t>
            </w:r>
            <w:r>
              <w:rPr>
                <w:sz w:val="17"/>
              </w:rPr>
              <w:t>para</w:t>
            </w:r>
            <w:r>
              <w:rPr>
                <w:spacing w:val="-9"/>
                <w:sz w:val="17"/>
              </w:rPr>
              <w:t xml:space="preserve"> </w:t>
            </w:r>
            <w:r>
              <w:rPr>
                <w:sz w:val="17"/>
              </w:rPr>
              <w:t>implantação</w:t>
            </w:r>
            <w:r>
              <w:rPr>
                <w:spacing w:val="-8"/>
                <w:sz w:val="17"/>
              </w:rPr>
              <w:t xml:space="preserve"> </w:t>
            </w:r>
            <w:r>
              <w:rPr>
                <w:sz w:val="17"/>
              </w:rPr>
              <w:t>e/ou</w:t>
            </w:r>
            <w:r>
              <w:rPr>
                <w:spacing w:val="-12"/>
                <w:sz w:val="17"/>
              </w:rPr>
              <w:t xml:space="preserve"> </w:t>
            </w:r>
            <w:r>
              <w:rPr>
                <w:sz w:val="17"/>
              </w:rPr>
              <w:t xml:space="preserve">adequação de Áreas de Descanso para Caminhoneiros, conforme Cronograma Físico-Executivo vigente, </w:t>
            </w:r>
            <w:r w:rsidR="00B70B97">
              <w:rPr>
                <w:sz w:val="17"/>
              </w:rPr>
              <w:t>respeitado o marco final previsto</w:t>
            </w:r>
            <w:r>
              <w:rPr>
                <w:sz w:val="17"/>
              </w:rPr>
              <w:t>.</w:t>
            </w:r>
          </w:p>
        </w:tc>
        <w:tc>
          <w:tcPr>
            <w:tcW w:w="991" w:type="dxa"/>
          </w:tcPr>
          <w:p w14:paraId="14BEAD02" w14:textId="77777777" w:rsidR="001624B9" w:rsidRDefault="001624B9">
            <w:pPr>
              <w:pStyle w:val="TableParagraph"/>
              <w:spacing w:before="158"/>
              <w:rPr>
                <w:b/>
                <w:sz w:val="17"/>
              </w:rPr>
            </w:pPr>
          </w:p>
          <w:p w14:paraId="71FFD36E" w14:textId="77777777" w:rsidR="001624B9" w:rsidRDefault="00845725">
            <w:pPr>
              <w:pStyle w:val="TableParagraph"/>
              <w:ind w:left="25"/>
              <w:jc w:val="center"/>
              <w:rPr>
                <w:sz w:val="17"/>
              </w:rPr>
            </w:pPr>
            <w:r>
              <w:rPr>
                <w:spacing w:val="-5"/>
                <w:sz w:val="17"/>
              </w:rPr>
              <w:t>II</w:t>
            </w:r>
          </w:p>
        </w:tc>
        <w:tc>
          <w:tcPr>
            <w:tcW w:w="991" w:type="dxa"/>
          </w:tcPr>
          <w:p w14:paraId="7E5F1B84" w14:textId="77777777" w:rsidR="001624B9" w:rsidRDefault="001624B9">
            <w:pPr>
              <w:pStyle w:val="TableParagraph"/>
              <w:spacing w:before="158"/>
              <w:rPr>
                <w:b/>
                <w:sz w:val="17"/>
              </w:rPr>
            </w:pPr>
          </w:p>
          <w:p w14:paraId="21AFA133" w14:textId="71D08F65" w:rsidR="001624B9" w:rsidRDefault="00B70B97">
            <w:pPr>
              <w:pStyle w:val="TableParagraph"/>
              <w:ind w:left="68" w:right="42"/>
              <w:jc w:val="center"/>
              <w:rPr>
                <w:sz w:val="17"/>
              </w:rPr>
            </w:pPr>
            <w:r>
              <w:rPr>
                <w:spacing w:val="-10"/>
                <w:sz w:val="17"/>
              </w:rPr>
              <w:t>C</w:t>
            </w:r>
          </w:p>
        </w:tc>
        <w:tc>
          <w:tcPr>
            <w:tcW w:w="2483" w:type="dxa"/>
          </w:tcPr>
          <w:p w14:paraId="69C7D9F2" w14:textId="77777777" w:rsidR="001624B9" w:rsidRDefault="001624B9">
            <w:pPr>
              <w:pStyle w:val="TableParagraph"/>
              <w:spacing w:before="158"/>
              <w:rPr>
                <w:b/>
                <w:sz w:val="17"/>
              </w:rPr>
            </w:pPr>
          </w:p>
          <w:p w14:paraId="33011080" w14:textId="77777777" w:rsidR="001624B9" w:rsidRDefault="00845725">
            <w:pPr>
              <w:pStyle w:val="TableParagraph"/>
              <w:ind w:left="109" w:right="72"/>
              <w:jc w:val="center"/>
              <w:rPr>
                <w:sz w:val="17"/>
              </w:rPr>
            </w:pPr>
            <w:r>
              <w:rPr>
                <w:sz w:val="17"/>
              </w:rPr>
              <w:t>Por</w:t>
            </w:r>
            <w:r>
              <w:rPr>
                <w:spacing w:val="-3"/>
                <w:sz w:val="17"/>
              </w:rPr>
              <w:t xml:space="preserve"> </w:t>
            </w:r>
            <w:r>
              <w:rPr>
                <w:spacing w:val="-2"/>
                <w:sz w:val="17"/>
              </w:rPr>
              <w:t>obra.</w:t>
            </w:r>
          </w:p>
        </w:tc>
      </w:tr>
      <w:tr w:rsidR="001624B9" w14:paraId="46CCE8B7"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98"/>
        </w:trPr>
        <w:tc>
          <w:tcPr>
            <w:tcW w:w="835" w:type="dxa"/>
          </w:tcPr>
          <w:p w14:paraId="589D7EDB" w14:textId="77777777" w:rsidR="001624B9" w:rsidRDefault="001624B9">
            <w:pPr>
              <w:pStyle w:val="TableParagraph"/>
              <w:rPr>
                <w:b/>
                <w:sz w:val="17"/>
              </w:rPr>
            </w:pPr>
          </w:p>
          <w:p w14:paraId="2D18845B" w14:textId="77777777" w:rsidR="001624B9" w:rsidRDefault="001624B9">
            <w:pPr>
              <w:pStyle w:val="TableParagraph"/>
              <w:spacing w:before="58"/>
              <w:rPr>
                <w:b/>
                <w:sz w:val="17"/>
              </w:rPr>
            </w:pPr>
          </w:p>
          <w:p w14:paraId="209A6702" w14:textId="5B97A65C" w:rsidR="001624B9" w:rsidRDefault="00B70B97">
            <w:pPr>
              <w:pStyle w:val="TableParagraph"/>
              <w:spacing w:before="1"/>
              <w:ind w:left="22" w:right="1"/>
              <w:jc w:val="center"/>
              <w:rPr>
                <w:sz w:val="17"/>
              </w:rPr>
            </w:pPr>
            <w:r>
              <w:rPr>
                <w:spacing w:val="-5"/>
                <w:sz w:val="17"/>
              </w:rPr>
              <w:t>14</w:t>
            </w:r>
          </w:p>
        </w:tc>
        <w:tc>
          <w:tcPr>
            <w:tcW w:w="4894" w:type="dxa"/>
            <w:gridSpan w:val="2"/>
          </w:tcPr>
          <w:p w14:paraId="5E6E8A4C" w14:textId="1A91BF16" w:rsidR="001624B9" w:rsidRDefault="00845725">
            <w:pPr>
              <w:pStyle w:val="TableParagraph"/>
              <w:spacing w:before="58"/>
              <w:ind w:left="64" w:right="32"/>
              <w:jc w:val="both"/>
              <w:rPr>
                <w:sz w:val="17"/>
              </w:rPr>
            </w:pPr>
            <w:r>
              <w:rPr>
                <w:sz w:val="17"/>
              </w:rPr>
              <w:t>Não</w:t>
            </w:r>
            <w:r>
              <w:rPr>
                <w:spacing w:val="-12"/>
                <w:sz w:val="17"/>
              </w:rPr>
              <w:t xml:space="preserve"> </w:t>
            </w:r>
            <w:r>
              <w:rPr>
                <w:sz w:val="17"/>
              </w:rPr>
              <w:t>concluir</w:t>
            </w:r>
            <w:r>
              <w:rPr>
                <w:spacing w:val="-12"/>
                <w:sz w:val="17"/>
              </w:rPr>
              <w:t xml:space="preserve"> </w:t>
            </w:r>
            <w:r>
              <w:rPr>
                <w:sz w:val="17"/>
              </w:rPr>
              <w:t>obra</w:t>
            </w:r>
            <w:r>
              <w:rPr>
                <w:spacing w:val="-12"/>
                <w:sz w:val="17"/>
              </w:rPr>
              <w:t xml:space="preserve"> </w:t>
            </w:r>
            <w:r>
              <w:rPr>
                <w:sz w:val="17"/>
              </w:rPr>
              <w:t>para</w:t>
            </w:r>
            <w:r>
              <w:rPr>
                <w:spacing w:val="-9"/>
                <w:sz w:val="17"/>
              </w:rPr>
              <w:t xml:space="preserve"> </w:t>
            </w:r>
            <w:r>
              <w:rPr>
                <w:sz w:val="17"/>
              </w:rPr>
              <w:t>implantação</w:t>
            </w:r>
            <w:r>
              <w:rPr>
                <w:spacing w:val="-8"/>
                <w:sz w:val="17"/>
              </w:rPr>
              <w:t xml:space="preserve"> </w:t>
            </w:r>
            <w:r>
              <w:rPr>
                <w:sz w:val="17"/>
              </w:rPr>
              <w:t>e/ou</w:t>
            </w:r>
            <w:r>
              <w:rPr>
                <w:spacing w:val="-12"/>
                <w:sz w:val="17"/>
              </w:rPr>
              <w:t xml:space="preserve"> </w:t>
            </w:r>
            <w:r>
              <w:rPr>
                <w:sz w:val="17"/>
              </w:rPr>
              <w:t>adequação de Áreas de Parada de Cargas Excepcionais e Produtos Perigosos, conforme Cronograma Físico- Executivo vigente, respeitado</w:t>
            </w:r>
            <w:r w:rsidR="00B70B97">
              <w:rPr>
                <w:sz w:val="17"/>
              </w:rPr>
              <w:t xml:space="preserve"> o marco final previsto.</w:t>
            </w:r>
          </w:p>
        </w:tc>
        <w:tc>
          <w:tcPr>
            <w:tcW w:w="991" w:type="dxa"/>
          </w:tcPr>
          <w:p w14:paraId="51BC65E4" w14:textId="77777777" w:rsidR="001624B9" w:rsidRDefault="001624B9">
            <w:pPr>
              <w:pStyle w:val="TableParagraph"/>
              <w:rPr>
                <w:b/>
                <w:sz w:val="17"/>
              </w:rPr>
            </w:pPr>
          </w:p>
          <w:p w14:paraId="439DC554" w14:textId="77777777" w:rsidR="001624B9" w:rsidRDefault="001624B9">
            <w:pPr>
              <w:pStyle w:val="TableParagraph"/>
              <w:spacing w:before="58"/>
              <w:rPr>
                <w:b/>
                <w:sz w:val="17"/>
              </w:rPr>
            </w:pPr>
          </w:p>
          <w:p w14:paraId="16A7F7C4" w14:textId="77777777" w:rsidR="001624B9" w:rsidRDefault="00845725">
            <w:pPr>
              <w:pStyle w:val="TableParagraph"/>
              <w:spacing w:before="1"/>
              <w:ind w:left="25"/>
              <w:jc w:val="center"/>
              <w:rPr>
                <w:sz w:val="17"/>
              </w:rPr>
            </w:pPr>
            <w:r>
              <w:rPr>
                <w:spacing w:val="-5"/>
                <w:sz w:val="17"/>
              </w:rPr>
              <w:t>II</w:t>
            </w:r>
          </w:p>
        </w:tc>
        <w:tc>
          <w:tcPr>
            <w:tcW w:w="991" w:type="dxa"/>
          </w:tcPr>
          <w:p w14:paraId="44D8E249" w14:textId="77777777" w:rsidR="001624B9" w:rsidRDefault="001624B9">
            <w:pPr>
              <w:pStyle w:val="TableParagraph"/>
              <w:rPr>
                <w:b/>
                <w:sz w:val="17"/>
              </w:rPr>
            </w:pPr>
          </w:p>
          <w:p w14:paraId="4F6DDA51" w14:textId="77777777" w:rsidR="001624B9" w:rsidRDefault="001624B9">
            <w:pPr>
              <w:pStyle w:val="TableParagraph"/>
              <w:spacing w:before="58"/>
              <w:rPr>
                <w:b/>
                <w:sz w:val="17"/>
              </w:rPr>
            </w:pPr>
          </w:p>
          <w:p w14:paraId="445D406C" w14:textId="645C775F" w:rsidR="001624B9" w:rsidRDefault="00B70B97">
            <w:pPr>
              <w:pStyle w:val="TableParagraph"/>
              <w:spacing w:before="1"/>
              <w:ind w:left="68" w:right="42"/>
              <w:jc w:val="center"/>
              <w:rPr>
                <w:sz w:val="17"/>
              </w:rPr>
            </w:pPr>
            <w:r>
              <w:rPr>
                <w:spacing w:val="-10"/>
                <w:sz w:val="17"/>
              </w:rPr>
              <w:t>C</w:t>
            </w:r>
          </w:p>
        </w:tc>
        <w:tc>
          <w:tcPr>
            <w:tcW w:w="2483" w:type="dxa"/>
          </w:tcPr>
          <w:p w14:paraId="487D57C2" w14:textId="77777777" w:rsidR="001624B9" w:rsidRDefault="001624B9">
            <w:pPr>
              <w:pStyle w:val="TableParagraph"/>
              <w:rPr>
                <w:b/>
                <w:sz w:val="17"/>
              </w:rPr>
            </w:pPr>
          </w:p>
          <w:p w14:paraId="0B9C963B" w14:textId="77777777" w:rsidR="001624B9" w:rsidRDefault="001624B9">
            <w:pPr>
              <w:pStyle w:val="TableParagraph"/>
              <w:spacing w:before="58"/>
              <w:rPr>
                <w:b/>
                <w:sz w:val="17"/>
              </w:rPr>
            </w:pPr>
          </w:p>
          <w:p w14:paraId="113C065D" w14:textId="77777777" w:rsidR="001624B9" w:rsidRDefault="00845725">
            <w:pPr>
              <w:pStyle w:val="TableParagraph"/>
              <w:spacing w:before="1"/>
              <w:ind w:left="109" w:right="72"/>
              <w:jc w:val="center"/>
              <w:rPr>
                <w:sz w:val="17"/>
              </w:rPr>
            </w:pPr>
            <w:r>
              <w:rPr>
                <w:sz w:val="17"/>
              </w:rPr>
              <w:t>Por</w:t>
            </w:r>
            <w:r>
              <w:rPr>
                <w:spacing w:val="-3"/>
                <w:sz w:val="17"/>
              </w:rPr>
              <w:t xml:space="preserve"> </w:t>
            </w:r>
            <w:r>
              <w:rPr>
                <w:spacing w:val="-2"/>
                <w:sz w:val="17"/>
              </w:rPr>
              <w:t>obra.</w:t>
            </w:r>
          </w:p>
        </w:tc>
      </w:tr>
      <w:tr w:rsidR="001624B9" w14:paraId="29A37180"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99"/>
        </w:trPr>
        <w:tc>
          <w:tcPr>
            <w:tcW w:w="835" w:type="dxa"/>
          </w:tcPr>
          <w:p w14:paraId="16B10B9E" w14:textId="77777777" w:rsidR="001624B9" w:rsidRDefault="001624B9">
            <w:pPr>
              <w:pStyle w:val="TableParagraph"/>
              <w:rPr>
                <w:b/>
                <w:sz w:val="17"/>
              </w:rPr>
            </w:pPr>
          </w:p>
          <w:p w14:paraId="21176220" w14:textId="77777777" w:rsidR="001624B9" w:rsidRDefault="001624B9">
            <w:pPr>
              <w:pStyle w:val="TableParagraph"/>
              <w:spacing w:before="59"/>
              <w:rPr>
                <w:b/>
                <w:sz w:val="17"/>
              </w:rPr>
            </w:pPr>
          </w:p>
          <w:p w14:paraId="191C222B" w14:textId="121FF0FF" w:rsidR="001624B9" w:rsidRDefault="00B70B97">
            <w:pPr>
              <w:pStyle w:val="TableParagraph"/>
              <w:ind w:left="22" w:right="1"/>
              <w:jc w:val="center"/>
              <w:rPr>
                <w:sz w:val="17"/>
              </w:rPr>
            </w:pPr>
            <w:r>
              <w:rPr>
                <w:spacing w:val="-5"/>
                <w:sz w:val="17"/>
              </w:rPr>
              <w:t>15</w:t>
            </w:r>
          </w:p>
        </w:tc>
        <w:tc>
          <w:tcPr>
            <w:tcW w:w="4894" w:type="dxa"/>
            <w:gridSpan w:val="2"/>
          </w:tcPr>
          <w:p w14:paraId="67579C77" w14:textId="42D0D2E5" w:rsidR="001624B9" w:rsidRDefault="00845725">
            <w:pPr>
              <w:pStyle w:val="TableParagraph"/>
              <w:spacing w:before="59"/>
              <w:ind w:left="64" w:right="32"/>
              <w:jc w:val="both"/>
              <w:rPr>
                <w:sz w:val="17"/>
              </w:rPr>
            </w:pPr>
            <w:r>
              <w:rPr>
                <w:sz w:val="17"/>
              </w:rPr>
              <w:t>Não</w:t>
            </w:r>
            <w:r>
              <w:rPr>
                <w:spacing w:val="-12"/>
                <w:sz w:val="17"/>
              </w:rPr>
              <w:t xml:space="preserve"> </w:t>
            </w:r>
            <w:r>
              <w:rPr>
                <w:sz w:val="17"/>
              </w:rPr>
              <w:t>concluir</w:t>
            </w:r>
            <w:r>
              <w:rPr>
                <w:spacing w:val="-12"/>
                <w:sz w:val="17"/>
              </w:rPr>
              <w:t xml:space="preserve"> </w:t>
            </w:r>
            <w:r>
              <w:rPr>
                <w:sz w:val="17"/>
              </w:rPr>
              <w:t>obra</w:t>
            </w:r>
            <w:r>
              <w:rPr>
                <w:spacing w:val="-12"/>
                <w:sz w:val="17"/>
              </w:rPr>
              <w:t xml:space="preserve"> </w:t>
            </w:r>
            <w:r>
              <w:rPr>
                <w:sz w:val="17"/>
              </w:rPr>
              <w:t>para</w:t>
            </w:r>
            <w:r>
              <w:rPr>
                <w:spacing w:val="-9"/>
                <w:sz w:val="17"/>
              </w:rPr>
              <w:t xml:space="preserve"> </w:t>
            </w:r>
            <w:r>
              <w:rPr>
                <w:sz w:val="17"/>
              </w:rPr>
              <w:t>implantação</w:t>
            </w:r>
            <w:r>
              <w:rPr>
                <w:spacing w:val="-8"/>
                <w:sz w:val="17"/>
              </w:rPr>
              <w:t xml:space="preserve"> </w:t>
            </w:r>
            <w:r>
              <w:rPr>
                <w:sz w:val="17"/>
              </w:rPr>
              <w:t>e/ou</w:t>
            </w:r>
            <w:r>
              <w:rPr>
                <w:spacing w:val="-12"/>
                <w:sz w:val="17"/>
              </w:rPr>
              <w:t xml:space="preserve"> </w:t>
            </w:r>
            <w:r>
              <w:rPr>
                <w:sz w:val="17"/>
              </w:rPr>
              <w:t xml:space="preserve">adequação de Dispositivos </w:t>
            </w:r>
            <w:r w:rsidR="00733E97">
              <w:rPr>
                <w:sz w:val="17"/>
              </w:rPr>
              <w:t>em nível e desnível</w:t>
            </w:r>
            <w:r>
              <w:rPr>
                <w:sz w:val="17"/>
              </w:rPr>
              <w:t xml:space="preserve">, conforme Cronograma Físico- Executivo vigente, </w:t>
            </w:r>
            <w:r w:rsidR="00A623B7">
              <w:rPr>
                <w:sz w:val="17"/>
              </w:rPr>
              <w:t>respeitado o marco final</w:t>
            </w:r>
            <w:r w:rsidR="0017347C">
              <w:rPr>
                <w:sz w:val="17"/>
              </w:rPr>
              <w:t xml:space="preserve"> previsto.</w:t>
            </w:r>
          </w:p>
        </w:tc>
        <w:tc>
          <w:tcPr>
            <w:tcW w:w="991" w:type="dxa"/>
          </w:tcPr>
          <w:p w14:paraId="271A810F" w14:textId="77777777" w:rsidR="001624B9" w:rsidRDefault="001624B9">
            <w:pPr>
              <w:pStyle w:val="TableParagraph"/>
              <w:rPr>
                <w:b/>
                <w:sz w:val="17"/>
              </w:rPr>
            </w:pPr>
          </w:p>
          <w:p w14:paraId="3ED5F1A5" w14:textId="77777777" w:rsidR="001624B9" w:rsidRDefault="001624B9">
            <w:pPr>
              <w:pStyle w:val="TableParagraph"/>
              <w:spacing w:before="59"/>
              <w:rPr>
                <w:b/>
                <w:sz w:val="17"/>
              </w:rPr>
            </w:pPr>
          </w:p>
          <w:p w14:paraId="30A40E93" w14:textId="06BE99F3" w:rsidR="001624B9" w:rsidRDefault="00845725">
            <w:pPr>
              <w:pStyle w:val="TableParagraph"/>
              <w:ind w:left="25"/>
              <w:jc w:val="center"/>
              <w:rPr>
                <w:sz w:val="17"/>
              </w:rPr>
            </w:pPr>
            <w:r>
              <w:rPr>
                <w:spacing w:val="-5"/>
                <w:sz w:val="17"/>
              </w:rPr>
              <w:t>I</w:t>
            </w:r>
            <w:r w:rsidR="00007829">
              <w:rPr>
                <w:spacing w:val="-5"/>
                <w:sz w:val="17"/>
              </w:rPr>
              <w:t>I</w:t>
            </w:r>
            <w:r>
              <w:rPr>
                <w:spacing w:val="-5"/>
                <w:sz w:val="17"/>
              </w:rPr>
              <w:t>I</w:t>
            </w:r>
          </w:p>
        </w:tc>
        <w:tc>
          <w:tcPr>
            <w:tcW w:w="991" w:type="dxa"/>
          </w:tcPr>
          <w:p w14:paraId="20CFE9C2" w14:textId="77777777" w:rsidR="001624B9" w:rsidRDefault="001624B9">
            <w:pPr>
              <w:pStyle w:val="TableParagraph"/>
              <w:rPr>
                <w:b/>
                <w:sz w:val="17"/>
              </w:rPr>
            </w:pPr>
          </w:p>
          <w:p w14:paraId="63476E79" w14:textId="77777777" w:rsidR="001624B9" w:rsidRDefault="001624B9">
            <w:pPr>
              <w:pStyle w:val="TableParagraph"/>
              <w:spacing w:before="59"/>
              <w:rPr>
                <w:b/>
                <w:sz w:val="17"/>
              </w:rPr>
            </w:pPr>
          </w:p>
          <w:p w14:paraId="4665FE3C" w14:textId="228465B6" w:rsidR="001624B9" w:rsidRDefault="00B70B97">
            <w:pPr>
              <w:pStyle w:val="TableParagraph"/>
              <w:ind w:left="68" w:right="42"/>
              <w:jc w:val="center"/>
              <w:rPr>
                <w:sz w:val="17"/>
              </w:rPr>
            </w:pPr>
            <w:r>
              <w:rPr>
                <w:spacing w:val="-10"/>
                <w:sz w:val="17"/>
              </w:rPr>
              <w:t>C</w:t>
            </w:r>
          </w:p>
        </w:tc>
        <w:tc>
          <w:tcPr>
            <w:tcW w:w="2483" w:type="dxa"/>
          </w:tcPr>
          <w:p w14:paraId="51D71B50" w14:textId="77777777" w:rsidR="001624B9" w:rsidRDefault="001624B9">
            <w:pPr>
              <w:pStyle w:val="TableParagraph"/>
              <w:rPr>
                <w:b/>
                <w:sz w:val="17"/>
              </w:rPr>
            </w:pPr>
          </w:p>
          <w:p w14:paraId="443FABE5" w14:textId="77777777" w:rsidR="001624B9" w:rsidRDefault="001624B9">
            <w:pPr>
              <w:pStyle w:val="TableParagraph"/>
              <w:spacing w:before="59"/>
              <w:rPr>
                <w:b/>
                <w:sz w:val="17"/>
              </w:rPr>
            </w:pPr>
          </w:p>
          <w:p w14:paraId="59B2563E" w14:textId="77777777" w:rsidR="001624B9" w:rsidRDefault="00845725">
            <w:pPr>
              <w:pStyle w:val="TableParagraph"/>
              <w:ind w:left="109" w:right="72"/>
              <w:jc w:val="center"/>
              <w:rPr>
                <w:sz w:val="17"/>
              </w:rPr>
            </w:pPr>
            <w:r>
              <w:rPr>
                <w:sz w:val="17"/>
              </w:rPr>
              <w:t>Por</w:t>
            </w:r>
            <w:r>
              <w:rPr>
                <w:spacing w:val="-3"/>
                <w:sz w:val="17"/>
              </w:rPr>
              <w:t xml:space="preserve"> </w:t>
            </w:r>
            <w:r>
              <w:rPr>
                <w:spacing w:val="-2"/>
                <w:sz w:val="17"/>
              </w:rPr>
              <w:t>obra.</w:t>
            </w:r>
          </w:p>
        </w:tc>
      </w:tr>
      <w:tr w:rsidR="001624B9" w14:paraId="59C60769"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1"/>
        </w:trPr>
        <w:tc>
          <w:tcPr>
            <w:tcW w:w="835" w:type="dxa"/>
          </w:tcPr>
          <w:p w14:paraId="401D918D" w14:textId="77777777" w:rsidR="001624B9" w:rsidRDefault="001624B9">
            <w:pPr>
              <w:pStyle w:val="TableParagraph"/>
              <w:spacing w:before="155"/>
              <w:rPr>
                <w:b/>
                <w:sz w:val="17"/>
              </w:rPr>
            </w:pPr>
          </w:p>
          <w:p w14:paraId="4965A015" w14:textId="0A8E7496" w:rsidR="001624B9" w:rsidRDefault="00B70B97">
            <w:pPr>
              <w:pStyle w:val="TableParagraph"/>
              <w:spacing w:before="1"/>
              <w:ind w:left="22" w:right="1"/>
              <w:jc w:val="center"/>
              <w:rPr>
                <w:sz w:val="17"/>
              </w:rPr>
            </w:pPr>
            <w:r>
              <w:rPr>
                <w:spacing w:val="-5"/>
                <w:sz w:val="17"/>
              </w:rPr>
              <w:t>16</w:t>
            </w:r>
          </w:p>
        </w:tc>
        <w:tc>
          <w:tcPr>
            <w:tcW w:w="4894" w:type="dxa"/>
            <w:gridSpan w:val="2"/>
          </w:tcPr>
          <w:p w14:paraId="5ABB1D4B" w14:textId="77777777" w:rsidR="001624B9" w:rsidRDefault="00845725">
            <w:pPr>
              <w:pStyle w:val="TableParagraph"/>
              <w:spacing w:before="58"/>
              <w:ind w:left="64" w:right="34"/>
              <w:jc w:val="both"/>
              <w:rPr>
                <w:sz w:val="17"/>
              </w:rPr>
            </w:pPr>
            <w:r>
              <w:rPr>
                <w:sz w:val="17"/>
              </w:rPr>
              <w:t>Não</w:t>
            </w:r>
            <w:r>
              <w:rPr>
                <w:spacing w:val="-12"/>
                <w:sz w:val="17"/>
              </w:rPr>
              <w:t xml:space="preserve"> </w:t>
            </w:r>
            <w:r>
              <w:rPr>
                <w:sz w:val="17"/>
              </w:rPr>
              <w:t>concluir</w:t>
            </w:r>
            <w:r>
              <w:rPr>
                <w:spacing w:val="-12"/>
                <w:sz w:val="17"/>
              </w:rPr>
              <w:t xml:space="preserve"> </w:t>
            </w:r>
            <w:r>
              <w:rPr>
                <w:sz w:val="17"/>
              </w:rPr>
              <w:t>obra</w:t>
            </w:r>
            <w:r>
              <w:rPr>
                <w:spacing w:val="-12"/>
                <w:sz w:val="17"/>
              </w:rPr>
              <w:t xml:space="preserve"> </w:t>
            </w:r>
            <w:r>
              <w:rPr>
                <w:sz w:val="17"/>
              </w:rPr>
              <w:t>para</w:t>
            </w:r>
            <w:r>
              <w:rPr>
                <w:spacing w:val="-9"/>
                <w:sz w:val="17"/>
              </w:rPr>
              <w:t xml:space="preserve"> </w:t>
            </w:r>
            <w:r>
              <w:rPr>
                <w:sz w:val="17"/>
              </w:rPr>
              <w:t>implantação</w:t>
            </w:r>
            <w:r>
              <w:rPr>
                <w:spacing w:val="-8"/>
                <w:sz w:val="17"/>
              </w:rPr>
              <w:t xml:space="preserve"> </w:t>
            </w:r>
            <w:r>
              <w:rPr>
                <w:sz w:val="17"/>
              </w:rPr>
              <w:t>e/ou</w:t>
            </w:r>
            <w:r>
              <w:rPr>
                <w:spacing w:val="-12"/>
                <w:sz w:val="17"/>
              </w:rPr>
              <w:t xml:space="preserve"> </w:t>
            </w:r>
            <w:r>
              <w:rPr>
                <w:sz w:val="17"/>
              </w:rPr>
              <w:t>adequação de Pontos de Parada de ônibus, conforme Cronograma Físico-Executivo vigente, respeitados os marcos e etapas que o constituem.</w:t>
            </w:r>
          </w:p>
        </w:tc>
        <w:tc>
          <w:tcPr>
            <w:tcW w:w="991" w:type="dxa"/>
          </w:tcPr>
          <w:p w14:paraId="575FB404" w14:textId="77777777" w:rsidR="001624B9" w:rsidRDefault="001624B9">
            <w:pPr>
              <w:pStyle w:val="TableParagraph"/>
              <w:spacing w:before="155"/>
              <w:rPr>
                <w:b/>
                <w:sz w:val="17"/>
              </w:rPr>
            </w:pPr>
          </w:p>
          <w:p w14:paraId="0D89DB44" w14:textId="77777777" w:rsidR="001624B9" w:rsidRDefault="00845725">
            <w:pPr>
              <w:pStyle w:val="TableParagraph"/>
              <w:spacing w:before="1"/>
              <w:ind w:left="25"/>
              <w:jc w:val="center"/>
              <w:rPr>
                <w:sz w:val="17"/>
              </w:rPr>
            </w:pPr>
            <w:r>
              <w:rPr>
                <w:spacing w:val="-5"/>
                <w:sz w:val="17"/>
              </w:rPr>
              <w:t>II</w:t>
            </w:r>
          </w:p>
        </w:tc>
        <w:tc>
          <w:tcPr>
            <w:tcW w:w="991" w:type="dxa"/>
          </w:tcPr>
          <w:p w14:paraId="7CAD830F" w14:textId="77777777" w:rsidR="001624B9" w:rsidRDefault="001624B9">
            <w:pPr>
              <w:pStyle w:val="TableParagraph"/>
              <w:spacing w:before="155"/>
              <w:rPr>
                <w:b/>
                <w:sz w:val="17"/>
              </w:rPr>
            </w:pPr>
          </w:p>
          <w:p w14:paraId="2789E1F8" w14:textId="68F8079D" w:rsidR="001624B9" w:rsidRDefault="000A522C">
            <w:pPr>
              <w:pStyle w:val="TableParagraph"/>
              <w:spacing w:before="1"/>
              <w:ind w:left="68" w:right="42"/>
              <w:jc w:val="center"/>
              <w:rPr>
                <w:sz w:val="17"/>
              </w:rPr>
            </w:pPr>
            <w:r>
              <w:rPr>
                <w:spacing w:val="-10"/>
                <w:sz w:val="17"/>
              </w:rPr>
              <w:t>C</w:t>
            </w:r>
          </w:p>
        </w:tc>
        <w:tc>
          <w:tcPr>
            <w:tcW w:w="2483" w:type="dxa"/>
          </w:tcPr>
          <w:p w14:paraId="6FAEA2F5" w14:textId="77777777" w:rsidR="001624B9" w:rsidRDefault="001624B9">
            <w:pPr>
              <w:pStyle w:val="TableParagraph"/>
              <w:spacing w:before="155"/>
              <w:rPr>
                <w:b/>
                <w:sz w:val="17"/>
              </w:rPr>
            </w:pPr>
          </w:p>
          <w:p w14:paraId="19AE963B" w14:textId="77777777" w:rsidR="001624B9" w:rsidRDefault="00845725">
            <w:pPr>
              <w:pStyle w:val="TableParagraph"/>
              <w:spacing w:before="1"/>
              <w:ind w:left="109" w:right="72"/>
              <w:jc w:val="center"/>
              <w:rPr>
                <w:sz w:val="17"/>
              </w:rPr>
            </w:pPr>
            <w:r>
              <w:rPr>
                <w:sz w:val="17"/>
              </w:rPr>
              <w:t>Por</w:t>
            </w:r>
            <w:r>
              <w:rPr>
                <w:spacing w:val="-3"/>
                <w:sz w:val="17"/>
              </w:rPr>
              <w:t xml:space="preserve"> </w:t>
            </w:r>
            <w:r>
              <w:rPr>
                <w:spacing w:val="-2"/>
                <w:sz w:val="17"/>
              </w:rPr>
              <w:t>obra.</w:t>
            </w:r>
          </w:p>
        </w:tc>
      </w:tr>
      <w:tr w:rsidR="001624B9" w14:paraId="611FADE3"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7"/>
        </w:trPr>
        <w:tc>
          <w:tcPr>
            <w:tcW w:w="835" w:type="dxa"/>
          </w:tcPr>
          <w:p w14:paraId="69B0E0EB" w14:textId="77777777" w:rsidR="001624B9" w:rsidRDefault="001624B9">
            <w:pPr>
              <w:pStyle w:val="TableParagraph"/>
              <w:spacing w:before="59"/>
              <w:rPr>
                <w:b/>
                <w:sz w:val="17"/>
              </w:rPr>
            </w:pPr>
          </w:p>
          <w:p w14:paraId="41B1904E" w14:textId="7FAF7CC1" w:rsidR="001624B9" w:rsidRDefault="00007829">
            <w:pPr>
              <w:pStyle w:val="TableParagraph"/>
              <w:spacing w:before="1"/>
              <w:ind w:left="22" w:right="1"/>
              <w:jc w:val="center"/>
              <w:rPr>
                <w:sz w:val="17"/>
              </w:rPr>
            </w:pPr>
            <w:r>
              <w:rPr>
                <w:spacing w:val="-5"/>
                <w:sz w:val="17"/>
              </w:rPr>
              <w:t>1</w:t>
            </w:r>
            <w:r w:rsidR="00C54627">
              <w:rPr>
                <w:spacing w:val="-5"/>
                <w:sz w:val="17"/>
              </w:rPr>
              <w:t>7</w:t>
            </w:r>
          </w:p>
        </w:tc>
        <w:tc>
          <w:tcPr>
            <w:tcW w:w="4894" w:type="dxa"/>
            <w:gridSpan w:val="2"/>
          </w:tcPr>
          <w:p w14:paraId="53F9E09E" w14:textId="69AADBFD" w:rsidR="001624B9" w:rsidRDefault="00845725">
            <w:pPr>
              <w:pStyle w:val="TableParagraph"/>
              <w:spacing w:before="61"/>
              <w:ind w:left="64" w:right="34"/>
              <w:jc w:val="both"/>
              <w:rPr>
                <w:sz w:val="17"/>
              </w:rPr>
            </w:pPr>
            <w:r>
              <w:rPr>
                <w:sz w:val="17"/>
              </w:rPr>
              <w:t xml:space="preserve">Não implantar e/ou </w:t>
            </w:r>
            <w:r w:rsidR="00007829">
              <w:rPr>
                <w:sz w:val="17"/>
              </w:rPr>
              <w:t xml:space="preserve">adequar </w:t>
            </w:r>
            <w:r>
              <w:rPr>
                <w:sz w:val="17"/>
              </w:rPr>
              <w:t>Iluminação Pública, nos termos e prazos previstos no CONTRATO, ANEXOS e APÊNDICES.</w:t>
            </w:r>
          </w:p>
        </w:tc>
        <w:tc>
          <w:tcPr>
            <w:tcW w:w="991" w:type="dxa"/>
          </w:tcPr>
          <w:p w14:paraId="342AF6E6" w14:textId="77777777" w:rsidR="001624B9" w:rsidRDefault="001624B9">
            <w:pPr>
              <w:pStyle w:val="TableParagraph"/>
              <w:spacing w:before="59"/>
              <w:rPr>
                <w:b/>
                <w:sz w:val="17"/>
              </w:rPr>
            </w:pPr>
          </w:p>
          <w:p w14:paraId="6F4EA5CD" w14:textId="77777777" w:rsidR="001624B9" w:rsidRDefault="00845725">
            <w:pPr>
              <w:pStyle w:val="TableParagraph"/>
              <w:spacing w:before="1"/>
              <w:ind w:left="25"/>
              <w:jc w:val="center"/>
              <w:rPr>
                <w:sz w:val="17"/>
              </w:rPr>
            </w:pPr>
            <w:r>
              <w:rPr>
                <w:spacing w:val="-5"/>
                <w:sz w:val="17"/>
              </w:rPr>
              <w:t>II</w:t>
            </w:r>
          </w:p>
        </w:tc>
        <w:tc>
          <w:tcPr>
            <w:tcW w:w="991" w:type="dxa"/>
          </w:tcPr>
          <w:p w14:paraId="373B97EB" w14:textId="77777777" w:rsidR="001624B9" w:rsidRDefault="001624B9">
            <w:pPr>
              <w:pStyle w:val="TableParagraph"/>
              <w:spacing w:before="59"/>
              <w:rPr>
                <w:b/>
                <w:sz w:val="17"/>
              </w:rPr>
            </w:pPr>
          </w:p>
          <w:p w14:paraId="043FE253" w14:textId="77777777" w:rsidR="001624B9" w:rsidRDefault="00845725">
            <w:pPr>
              <w:pStyle w:val="TableParagraph"/>
              <w:spacing w:before="1"/>
              <w:ind w:left="68" w:right="42"/>
              <w:jc w:val="center"/>
              <w:rPr>
                <w:sz w:val="17"/>
              </w:rPr>
            </w:pPr>
            <w:r>
              <w:rPr>
                <w:spacing w:val="-10"/>
                <w:sz w:val="17"/>
              </w:rPr>
              <w:t>B</w:t>
            </w:r>
          </w:p>
        </w:tc>
        <w:tc>
          <w:tcPr>
            <w:tcW w:w="2483" w:type="dxa"/>
          </w:tcPr>
          <w:p w14:paraId="21DA365D" w14:textId="77777777" w:rsidR="001624B9" w:rsidRDefault="001624B9">
            <w:pPr>
              <w:pStyle w:val="TableParagraph"/>
              <w:spacing w:before="59"/>
              <w:rPr>
                <w:b/>
                <w:sz w:val="17"/>
              </w:rPr>
            </w:pPr>
          </w:p>
          <w:p w14:paraId="4B6447B4"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5D64938F"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7"/>
        </w:trPr>
        <w:tc>
          <w:tcPr>
            <w:tcW w:w="835" w:type="dxa"/>
          </w:tcPr>
          <w:p w14:paraId="175ED414" w14:textId="77777777" w:rsidR="001624B9" w:rsidRDefault="001624B9">
            <w:pPr>
              <w:pStyle w:val="TableParagraph"/>
              <w:spacing w:before="59"/>
              <w:rPr>
                <w:b/>
                <w:sz w:val="17"/>
              </w:rPr>
            </w:pPr>
          </w:p>
          <w:p w14:paraId="2BFACB59" w14:textId="44305D3A" w:rsidR="001624B9" w:rsidRDefault="00007829">
            <w:pPr>
              <w:pStyle w:val="TableParagraph"/>
              <w:spacing w:before="1"/>
              <w:ind w:left="22" w:right="1"/>
              <w:jc w:val="center"/>
              <w:rPr>
                <w:sz w:val="17"/>
              </w:rPr>
            </w:pPr>
            <w:r>
              <w:rPr>
                <w:spacing w:val="-5"/>
                <w:sz w:val="17"/>
              </w:rPr>
              <w:t>1</w:t>
            </w:r>
            <w:r w:rsidR="00C54627">
              <w:rPr>
                <w:spacing w:val="-5"/>
                <w:sz w:val="17"/>
              </w:rPr>
              <w:t>8</w:t>
            </w:r>
          </w:p>
        </w:tc>
        <w:tc>
          <w:tcPr>
            <w:tcW w:w="4894" w:type="dxa"/>
            <w:gridSpan w:val="2"/>
          </w:tcPr>
          <w:p w14:paraId="4F57E521" w14:textId="595BAA99" w:rsidR="001624B9" w:rsidRDefault="00845725">
            <w:pPr>
              <w:pStyle w:val="TableParagraph"/>
              <w:spacing w:before="58"/>
              <w:ind w:left="64" w:right="34"/>
              <w:jc w:val="both"/>
              <w:rPr>
                <w:sz w:val="17"/>
              </w:rPr>
            </w:pPr>
            <w:r>
              <w:rPr>
                <w:sz w:val="17"/>
              </w:rPr>
              <w:t xml:space="preserve">Não implantar e/ou </w:t>
            </w:r>
            <w:r w:rsidR="00007829">
              <w:rPr>
                <w:sz w:val="17"/>
              </w:rPr>
              <w:t xml:space="preserve">adequar </w:t>
            </w:r>
            <w:r>
              <w:rPr>
                <w:sz w:val="17"/>
              </w:rPr>
              <w:t>Ciclovias e/ou Calçamento para pedestres, nos termos e prazos previstos</w:t>
            </w:r>
            <w:r>
              <w:rPr>
                <w:spacing w:val="-7"/>
                <w:sz w:val="17"/>
              </w:rPr>
              <w:t xml:space="preserve"> </w:t>
            </w:r>
            <w:r>
              <w:rPr>
                <w:sz w:val="17"/>
              </w:rPr>
              <w:t>no</w:t>
            </w:r>
            <w:r>
              <w:rPr>
                <w:spacing w:val="-6"/>
                <w:sz w:val="17"/>
              </w:rPr>
              <w:t xml:space="preserve"> </w:t>
            </w:r>
            <w:r>
              <w:rPr>
                <w:sz w:val="17"/>
              </w:rPr>
              <w:t>CONTRATO,</w:t>
            </w:r>
            <w:r>
              <w:rPr>
                <w:spacing w:val="-5"/>
                <w:sz w:val="17"/>
              </w:rPr>
              <w:t xml:space="preserve"> </w:t>
            </w:r>
            <w:r>
              <w:rPr>
                <w:sz w:val="17"/>
              </w:rPr>
              <w:t>ANEXOS</w:t>
            </w:r>
            <w:r>
              <w:rPr>
                <w:spacing w:val="-6"/>
                <w:sz w:val="17"/>
              </w:rPr>
              <w:t xml:space="preserve"> </w:t>
            </w:r>
            <w:r>
              <w:rPr>
                <w:sz w:val="17"/>
              </w:rPr>
              <w:t>e</w:t>
            </w:r>
            <w:r>
              <w:rPr>
                <w:spacing w:val="-4"/>
                <w:sz w:val="17"/>
              </w:rPr>
              <w:t xml:space="preserve"> </w:t>
            </w:r>
            <w:r>
              <w:rPr>
                <w:spacing w:val="-2"/>
                <w:sz w:val="17"/>
              </w:rPr>
              <w:t>APÊNDICES.</w:t>
            </w:r>
          </w:p>
        </w:tc>
        <w:tc>
          <w:tcPr>
            <w:tcW w:w="991" w:type="dxa"/>
          </w:tcPr>
          <w:p w14:paraId="79FE0DFC" w14:textId="77777777" w:rsidR="001624B9" w:rsidRDefault="001624B9">
            <w:pPr>
              <w:pStyle w:val="TableParagraph"/>
              <w:spacing w:before="59"/>
              <w:rPr>
                <w:b/>
                <w:sz w:val="17"/>
              </w:rPr>
            </w:pPr>
          </w:p>
          <w:p w14:paraId="226B6513" w14:textId="77777777" w:rsidR="001624B9" w:rsidRDefault="00845725">
            <w:pPr>
              <w:pStyle w:val="TableParagraph"/>
              <w:spacing w:before="1"/>
              <w:ind w:left="25" w:right="1"/>
              <w:jc w:val="center"/>
              <w:rPr>
                <w:sz w:val="17"/>
              </w:rPr>
            </w:pPr>
            <w:r>
              <w:rPr>
                <w:spacing w:val="-5"/>
                <w:sz w:val="17"/>
              </w:rPr>
              <w:t>II</w:t>
            </w:r>
          </w:p>
        </w:tc>
        <w:tc>
          <w:tcPr>
            <w:tcW w:w="991" w:type="dxa"/>
          </w:tcPr>
          <w:p w14:paraId="0D114C5E" w14:textId="77777777" w:rsidR="001624B9" w:rsidRDefault="001624B9">
            <w:pPr>
              <w:pStyle w:val="TableParagraph"/>
              <w:spacing w:before="59"/>
              <w:rPr>
                <w:b/>
                <w:sz w:val="17"/>
              </w:rPr>
            </w:pPr>
          </w:p>
          <w:p w14:paraId="6BAB6A0B" w14:textId="77777777" w:rsidR="001624B9" w:rsidRDefault="00845725">
            <w:pPr>
              <w:pStyle w:val="TableParagraph"/>
              <w:spacing w:before="1"/>
              <w:ind w:left="68" w:right="42"/>
              <w:jc w:val="center"/>
              <w:rPr>
                <w:sz w:val="17"/>
              </w:rPr>
            </w:pPr>
            <w:r>
              <w:rPr>
                <w:spacing w:val="-10"/>
                <w:sz w:val="17"/>
              </w:rPr>
              <w:t>B</w:t>
            </w:r>
          </w:p>
        </w:tc>
        <w:tc>
          <w:tcPr>
            <w:tcW w:w="2483" w:type="dxa"/>
          </w:tcPr>
          <w:p w14:paraId="2A10152B" w14:textId="77777777" w:rsidR="001624B9" w:rsidRDefault="001624B9">
            <w:pPr>
              <w:pStyle w:val="TableParagraph"/>
              <w:spacing w:before="59"/>
              <w:rPr>
                <w:b/>
                <w:sz w:val="17"/>
              </w:rPr>
            </w:pPr>
          </w:p>
          <w:p w14:paraId="4608DF1F"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2BA6B1C8"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2"/>
        </w:trPr>
        <w:tc>
          <w:tcPr>
            <w:tcW w:w="835" w:type="dxa"/>
          </w:tcPr>
          <w:p w14:paraId="767DB2FB" w14:textId="77777777" w:rsidR="001624B9" w:rsidRDefault="001624B9">
            <w:pPr>
              <w:pStyle w:val="TableParagraph"/>
              <w:spacing w:before="155"/>
              <w:rPr>
                <w:b/>
                <w:sz w:val="17"/>
              </w:rPr>
            </w:pPr>
          </w:p>
          <w:p w14:paraId="4F4845D0" w14:textId="12BE61BB" w:rsidR="001624B9" w:rsidRDefault="00007829">
            <w:pPr>
              <w:pStyle w:val="TableParagraph"/>
              <w:spacing w:before="1"/>
              <w:ind w:left="22" w:right="1"/>
              <w:jc w:val="center"/>
              <w:rPr>
                <w:sz w:val="17"/>
              </w:rPr>
            </w:pPr>
            <w:r>
              <w:rPr>
                <w:spacing w:val="-5"/>
                <w:sz w:val="17"/>
              </w:rPr>
              <w:t>1</w:t>
            </w:r>
            <w:r w:rsidR="007F00E2">
              <w:rPr>
                <w:spacing w:val="-5"/>
                <w:sz w:val="17"/>
              </w:rPr>
              <w:t>8</w:t>
            </w:r>
          </w:p>
        </w:tc>
        <w:tc>
          <w:tcPr>
            <w:tcW w:w="4894" w:type="dxa"/>
            <w:gridSpan w:val="2"/>
          </w:tcPr>
          <w:p w14:paraId="22AB1581" w14:textId="77777777" w:rsidR="001624B9" w:rsidRDefault="00845725">
            <w:pPr>
              <w:pStyle w:val="TableParagraph"/>
              <w:spacing w:before="58"/>
              <w:ind w:left="64" w:right="36"/>
              <w:jc w:val="both"/>
              <w:rPr>
                <w:sz w:val="17"/>
              </w:rPr>
            </w:pPr>
            <w:r>
              <w:rPr>
                <w:sz w:val="17"/>
              </w:rPr>
              <w:t>Não</w:t>
            </w:r>
            <w:r>
              <w:rPr>
                <w:spacing w:val="-8"/>
                <w:sz w:val="17"/>
              </w:rPr>
              <w:t xml:space="preserve"> </w:t>
            </w:r>
            <w:r>
              <w:rPr>
                <w:sz w:val="17"/>
              </w:rPr>
              <w:t>implementar</w:t>
            </w:r>
            <w:r>
              <w:rPr>
                <w:spacing w:val="-8"/>
                <w:sz w:val="17"/>
              </w:rPr>
              <w:t xml:space="preserve"> </w:t>
            </w:r>
            <w:r>
              <w:rPr>
                <w:sz w:val="17"/>
              </w:rPr>
              <w:t>Sistema</w:t>
            </w:r>
            <w:r>
              <w:rPr>
                <w:spacing w:val="-8"/>
                <w:sz w:val="17"/>
              </w:rPr>
              <w:t xml:space="preserve"> </w:t>
            </w:r>
            <w:r>
              <w:rPr>
                <w:sz w:val="17"/>
              </w:rPr>
              <w:t>de</w:t>
            </w:r>
            <w:r>
              <w:rPr>
                <w:spacing w:val="-8"/>
                <w:sz w:val="17"/>
              </w:rPr>
              <w:t xml:space="preserve"> </w:t>
            </w:r>
            <w:r>
              <w:rPr>
                <w:sz w:val="17"/>
              </w:rPr>
              <w:t>Gestão</w:t>
            </w:r>
            <w:r>
              <w:rPr>
                <w:spacing w:val="-8"/>
                <w:sz w:val="17"/>
              </w:rPr>
              <w:t xml:space="preserve"> </w:t>
            </w:r>
            <w:r>
              <w:rPr>
                <w:sz w:val="17"/>
              </w:rPr>
              <w:t>de</w:t>
            </w:r>
            <w:r>
              <w:rPr>
                <w:spacing w:val="-8"/>
                <w:sz w:val="17"/>
              </w:rPr>
              <w:t xml:space="preserve"> </w:t>
            </w:r>
            <w:r>
              <w:rPr>
                <w:sz w:val="17"/>
              </w:rPr>
              <w:t xml:space="preserve">Ocupações da FAIXA DE DOMÍNIO nos termos e prazos estabelecidos em CONTRATO, ANEXOS e </w:t>
            </w:r>
            <w:r>
              <w:rPr>
                <w:spacing w:val="-2"/>
                <w:sz w:val="17"/>
              </w:rPr>
              <w:t>APÊNDICES.</w:t>
            </w:r>
          </w:p>
        </w:tc>
        <w:tc>
          <w:tcPr>
            <w:tcW w:w="991" w:type="dxa"/>
          </w:tcPr>
          <w:p w14:paraId="1864C0A5" w14:textId="77777777" w:rsidR="001624B9" w:rsidRDefault="001624B9">
            <w:pPr>
              <w:pStyle w:val="TableParagraph"/>
              <w:spacing w:before="155"/>
              <w:rPr>
                <w:b/>
                <w:sz w:val="17"/>
              </w:rPr>
            </w:pPr>
          </w:p>
          <w:p w14:paraId="6C3F380E" w14:textId="77777777" w:rsidR="001624B9" w:rsidRDefault="00845725">
            <w:pPr>
              <w:pStyle w:val="TableParagraph"/>
              <w:spacing w:before="1"/>
              <w:ind w:left="25"/>
              <w:jc w:val="center"/>
              <w:rPr>
                <w:sz w:val="17"/>
              </w:rPr>
            </w:pPr>
            <w:r>
              <w:rPr>
                <w:spacing w:val="-5"/>
                <w:sz w:val="17"/>
              </w:rPr>
              <w:t>III</w:t>
            </w:r>
          </w:p>
        </w:tc>
        <w:tc>
          <w:tcPr>
            <w:tcW w:w="991" w:type="dxa"/>
          </w:tcPr>
          <w:p w14:paraId="5056612E" w14:textId="77777777" w:rsidR="001624B9" w:rsidRDefault="001624B9">
            <w:pPr>
              <w:pStyle w:val="TableParagraph"/>
              <w:spacing w:before="155"/>
              <w:rPr>
                <w:b/>
                <w:sz w:val="17"/>
              </w:rPr>
            </w:pPr>
          </w:p>
          <w:p w14:paraId="1CDAF15D" w14:textId="77777777" w:rsidR="001624B9" w:rsidRDefault="00845725">
            <w:pPr>
              <w:pStyle w:val="TableParagraph"/>
              <w:spacing w:before="1"/>
              <w:ind w:left="68" w:right="42"/>
              <w:jc w:val="center"/>
              <w:rPr>
                <w:sz w:val="17"/>
              </w:rPr>
            </w:pPr>
            <w:r>
              <w:rPr>
                <w:spacing w:val="-10"/>
                <w:sz w:val="17"/>
              </w:rPr>
              <w:t>F</w:t>
            </w:r>
          </w:p>
        </w:tc>
        <w:tc>
          <w:tcPr>
            <w:tcW w:w="2483" w:type="dxa"/>
          </w:tcPr>
          <w:p w14:paraId="166A337C" w14:textId="77777777" w:rsidR="001624B9" w:rsidRDefault="001624B9">
            <w:pPr>
              <w:pStyle w:val="TableParagraph"/>
              <w:spacing w:before="155"/>
              <w:rPr>
                <w:b/>
                <w:sz w:val="17"/>
              </w:rPr>
            </w:pPr>
          </w:p>
          <w:p w14:paraId="0345E674" w14:textId="77777777" w:rsidR="001624B9" w:rsidRDefault="00845725">
            <w:pPr>
              <w:pStyle w:val="TableParagraph"/>
              <w:spacing w:before="1"/>
              <w:ind w:left="109" w:right="72"/>
              <w:jc w:val="center"/>
              <w:rPr>
                <w:sz w:val="17"/>
              </w:rPr>
            </w:pPr>
            <w:r>
              <w:rPr>
                <w:sz w:val="17"/>
              </w:rPr>
              <w:t>Por</w:t>
            </w:r>
            <w:r>
              <w:rPr>
                <w:spacing w:val="-1"/>
                <w:sz w:val="17"/>
              </w:rPr>
              <w:t xml:space="preserve"> </w:t>
            </w:r>
            <w:r>
              <w:rPr>
                <w:sz w:val="17"/>
              </w:rPr>
              <w:t>mês</w:t>
            </w:r>
            <w:r>
              <w:rPr>
                <w:spacing w:val="-2"/>
                <w:sz w:val="17"/>
              </w:rPr>
              <w:t xml:space="preserve"> </w:t>
            </w:r>
            <w:r>
              <w:rPr>
                <w:sz w:val="17"/>
              </w:rPr>
              <w:t>de</w:t>
            </w:r>
            <w:r>
              <w:rPr>
                <w:spacing w:val="-2"/>
                <w:sz w:val="17"/>
              </w:rPr>
              <w:t xml:space="preserve"> atraso.</w:t>
            </w:r>
          </w:p>
        </w:tc>
      </w:tr>
      <w:tr w:rsidR="001624B9" w14:paraId="316BAABD"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1"/>
        </w:trPr>
        <w:tc>
          <w:tcPr>
            <w:tcW w:w="835" w:type="dxa"/>
          </w:tcPr>
          <w:p w14:paraId="34FEFDA2" w14:textId="77777777" w:rsidR="001624B9" w:rsidRDefault="001624B9">
            <w:pPr>
              <w:pStyle w:val="TableParagraph"/>
              <w:spacing w:before="155"/>
              <w:rPr>
                <w:b/>
                <w:sz w:val="17"/>
              </w:rPr>
            </w:pPr>
          </w:p>
          <w:p w14:paraId="3554EE45" w14:textId="6351C2B7" w:rsidR="001624B9" w:rsidRDefault="00007829">
            <w:pPr>
              <w:pStyle w:val="TableParagraph"/>
              <w:spacing w:before="1"/>
              <w:ind w:left="22" w:right="1"/>
              <w:jc w:val="center"/>
              <w:rPr>
                <w:sz w:val="17"/>
              </w:rPr>
            </w:pPr>
            <w:r>
              <w:rPr>
                <w:spacing w:val="-5"/>
                <w:sz w:val="17"/>
              </w:rPr>
              <w:t>1</w:t>
            </w:r>
            <w:r w:rsidR="007F00E2">
              <w:rPr>
                <w:spacing w:val="-5"/>
                <w:sz w:val="17"/>
              </w:rPr>
              <w:t>9</w:t>
            </w:r>
          </w:p>
        </w:tc>
        <w:tc>
          <w:tcPr>
            <w:tcW w:w="4894" w:type="dxa"/>
            <w:gridSpan w:val="2"/>
          </w:tcPr>
          <w:p w14:paraId="16458C4F" w14:textId="46EECEC2" w:rsidR="001624B9" w:rsidRDefault="00845725">
            <w:pPr>
              <w:pStyle w:val="TableParagraph"/>
              <w:spacing w:before="58"/>
              <w:ind w:left="64" w:right="35"/>
              <w:jc w:val="both"/>
              <w:rPr>
                <w:sz w:val="17"/>
              </w:rPr>
            </w:pPr>
            <w:r>
              <w:rPr>
                <w:sz w:val="17"/>
              </w:rPr>
              <w:t xml:space="preserve">Não implementar </w:t>
            </w:r>
            <w:r w:rsidR="003B1671">
              <w:rPr>
                <w:sz w:val="17"/>
              </w:rPr>
              <w:t>cada um dos sistemas apresentados no ANEXO F,</w:t>
            </w:r>
            <w:r>
              <w:rPr>
                <w:spacing w:val="-4"/>
                <w:sz w:val="17"/>
              </w:rPr>
              <w:t xml:space="preserve"> </w:t>
            </w:r>
            <w:r>
              <w:rPr>
                <w:sz w:val="17"/>
              </w:rPr>
              <w:t>nos</w:t>
            </w:r>
            <w:r>
              <w:rPr>
                <w:spacing w:val="-6"/>
                <w:sz w:val="17"/>
              </w:rPr>
              <w:t xml:space="preserve"> </w:t>
            </w:r>
            <w:r>
              <w:rPr>
                <w:sz w:val="17"/>
              </w:rPr>
              <w:t>termos</w:t>
            </w:r>
            <w:r>
              <w:rPr>
                <w:spacing w:val="-6"/>
                <w:sz w:val="17"/>
              </w:rPr>
              <w:t xml:space="preserve"> </w:t>
            </w:r>
            <w:r>
              <w:rPr>
                <w:sz w:val="17"/>
              </w:rPr>
              <w:t>e</w:t>
            </w:r>
            <w:r>
              <w:rPr>
                <w:spacing w:val="-6"/>
                <w:sz w:val="17"/>
              </w:rPr>
              <w:t xml:space="preserve"> </w:t>
            </w:r>
            <w:r>
              <w:rPr>
                <w:sz w:val="17"/>
              </w:rPr>
              <w:t>prazos</w:t>
            </w:r>
            <w:r>
              <w:rPr>
                <w:spacing w:val="-6"/>
                <w:sz w:val="17"/>
              </w:rPr>
              <w:t xml:space="preserve"> </w:t>
            </w:r>
            <w:r>
              <w:rPr>
                <w:sz w:val="17"/>
              </w:rPr>
              <w:t>estabelecidos em CONTRATO, ANEXOS e APÊNDICES.</w:t>
            </w:r>
          </w:p>
        </w:tc>
        <w:tc>
          <w:tcPr>
            <w:tcW w:w="991" w:type="dxa"/>
          </w:tcPr>
          <w:p w14:paraId="052471DE" w14:textId="77777777" w:rsidR="001624B9" w:rsidRDefault="001624B9">
            <w:pPr>
              <w:pStyle w:val="TableParagraph"/>
              <w:spacing w:before="155"/>
              <w:rPr>
                <w:b/>
                <w:sz w:val="17"/>
              </w:rPr>
            </w:pPr>
          </w:p>
          <w:p w14:paraId="623109D8" w14:textId="77777777" w:rsidR="001624B9" w:rsidRDefault="00845725">
            <w:pPr>
              <w:pStyle w:val="TableParagraph"/>
              <w:spacing w:before="1"/>
              <w:ind w:left="25"/>
              <w:jc w:val="center"/>
              <w:rPr>
                <w:sz w:val="17"/>
              </w:rPr>
            </w:pPr>
            <w:r>
              <w:rPr>
                <w:spacing w:val="-5"/>
                <w:sz w:val="17"/>
              </w:rPr>
              <w:t>II</w:t>
            </w:r>
          </w:p>
        </w:tc>
        <w:tc>
          <w:tcPr>
            <w:tcW w:w="991" w:type="dxa"/>
          </w:tcPr>
          <w:p w14:paraId="0E538627" w14:textId="77777777" w:rsidR="001624B9" w:rsidRDefault="001624B9">
            <w:pPr>
              <w:pStyle w:val="TableParagraph"/>
              <w:spacing w:before="155"/>
              <w:rPr>
                <w:b/>
                <w:sz w:val="17"/>
              </w:rPr>
            </w:pPr>
          </w:p>
          <w:p w14:paraId="354E421D" w14:textId="77777777" w:rsidR="001624B9" w:rsidRDefault="00845725">
            <w:pPr>
              <w:pStyle w:val="TableParagraph"/>
              <w:spacing w:before="1"/>
              <w:ind w:left="68" w:right="42"/>
              <w:jc w:val="center"/>
              <w:rPr>
                <w:sz w:val="17"/>
              </w:rPr>
            </w:pPr>
            <w:r>
              <w:rPr>
                <w:spacing w:val="-10"/>
                <w:sz w:val="17"/>
              </w:rPr>
              <w:t>D</w:t>
            </w:r>
          </w:p>
        </w:tc>
        <w:tc>
          <w:tcPr>
            <w:tcW w:w="2483" w:type="dxa"/>
          </w:tcPr>
          <w:p w14:paraId="164B1201" w14:textId="77777777" w:rsidR="001624B9" w:rsidRDefault="001624B9">
            <w:pPr>
              <w:pStyle w:val="TableParagraph"/>
              <w:spacing w:before="155"/>
              <w:rPr>
                <w:b/>
                <w:sz w:val="17"/>
              </w:rPr>
            </w:pPr>
          </w:p>
          <w:p w14:paraId="58FE5E11"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2B4C4BFA" w14:textId="77777777" w:rsidTr="00AB377F">
        <w:trPr>
          <w:trHeight w:val="705"/>
        </w:trPr>
        <w:tc>
          <w:tcPr>
            <w:tcW w:w="835" w:type="dxa"/>
            <w:tcBorders>
              <w:top w:val="single" w:sz="4" w:space="0" w:color="auto"/>
              <w:left w:val="single" w:sz="4" w:space="0" w:color="auto"/>
              <w:bottom w:val="single" w:sz="4" w:space="0" w:color="auto"/>
              <w:right w:val="single" w:sz="4" w:space="0" w:color="auto"/>
            </w:tcBorders>
          </w:tcPr>
          <w:p w14:paraId="1D1350EB" w14:textId="77777777" w:rsidR="001624B9" w:rsidRDefault="001624B9">
            <w:pPr>
              <w:pStyle w:val="TableParagraph"/>
              <w:spacing w:before="57"/>
              <w:rPr>
                <w:b/>
                <w:sz w:val="17"/>
              </w:rPr>
            </w:pPr>
          </w:p>
          <w:p w14:paraId="091411C7" w14:textId="3EE86879" w:rsidR="001624B9" w:rsidRDefault="007F00E2">
            <w:pPr>
              <w:pStyle w:val="TableParagraph"/>
              <w:ind w:left="22" w:right="2"/>
              <w:jc w:val="center"/>
              <w:rPr>
                <w:sz w:val="17"/>
              </w:rPr>
            </w:pPr>
            <w:r>
              <w:rPr>
                <w:spacing w:val="-5"/>
                <w:sz w:val="17"/>
              </w:rPr>
              <w:t>20</w:t>
            </w:r>
          </w:p>
        </w:tc>
        <w:tc>
          <w:tcPr>
            <w:tcW w:w="4894" w:type="dxa"/>
            <w:gridSpan w:val="2"/>
            <w:tcBorders>
              <w:top w:val="single" w:sz="4" w:space="0" w:color="auto"/>
              <w:left w:val="single" w:sz="4" w:space="0" w:color="auto"/>
              <w:bottom w:val="single" w:sz="4" w:space="0" w:color="auto"/>
              <w:right w:val="single" w:sz="4" w:space="0" w:color="auto"/>
            </w:tcBorders>
          </w:tcPr>
          <w:p w14:paraId="61FAC0EE" w14:textId="77777777" w:rsidR="001624B9" w:rsidRDefault="00845725">
            <w:pPr>
              <w:pStyle w:val="TableParagraph"/>
              <w:spacing w:before="58"/>
              <w:ind w:left="64" w:right="38"/>
              <w:jc w:val="both"/>
              <w:rPr>
                <w:sz w:val="17"/>
              </w:rPr>
            </w:pPr>
            <w:r>
              <w:rPr>
                <w:sz w:val="17"/>
              </w:rPr>
              <w:t xml:space="preserve">Não implementar sítio web nos termos e prazos estabelecidos em CONTRATO, ANEXOS e </w:t>
            </w:r>
            <w:r>
              <w:rPr>
                <w:spacing w:val="-2"/>
                <w:sz w:val="17"/>
              </w:rPr>
              <w:t>APÊNDICES.</w:t>
            </w:r>
          </w:p>
        </w:tc>
        <w:tc>
          <w:tcPr>
            <w:tcW w:w="991" w:type="dxa"/>
            <w:tcBorders>
              <w:top w:val="single" w:sz="4" w:space="0" w:color="auto"/>
              <w:left w:val="single" w:sz="4" w:space="0" w:color="auto"/>
              <w:bottom w:val="single" w:sz="4" w:space="0" w:color="auto"/>
              <w:right w:val="single" w:sz="4" w:space="0" w:color="auto"/>
            </w:tcBorders>
          </w:tcPr>
          <w:p w14:paraId="6BC848CB" w14:textId="77777777" w:rsidR="001624B9" w:rsidRDefault="001624B9">
            <w:pPr>
              <w:pStyle w:val="TableParagraph"/>
              <w:spacing w:before="57"/>
              <w:rPr>
                <w:b/>
                <w:sz w:val="17"/>
              </w:rPr>
            </w:pPr>
          </w:p>
          <w:p w14:paraId="7D9D87E2" w14:textId="77777777" w:rsidR="001624B9" w:rsidRDefault="00845725">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1F72D7EC" w14:textId="77777777" w:rsidR="001624B9" w:rsidRDefault="001624B9">
            <w:pPr>
              <w:pStyle w:val="TableParagraph"/>
              <w:spacing w:before="57"/>
              <w:rPr>
                <w:b/>
                <w:sz w:val="17"/>
              </w:rPr>
            </w:pPr>
          </w:p>
          <w:p w14:paraId="13D24517" w14:textId="77777777" w:rsidR="001624B9" w:rsidRDefault="00845725">
            <w:pPr>
              <w:pStyle w:val="TableParagraph"/>
              <w:ind w:left="68" w:right="42"/>
              <w:jc w:val="center"/>
              <w:rPr>
                <w:sz w:val="17"/>
              </w:rPr>
            </w:pPr>
            <w:r>
              <w:rPr>
                <w:spacing w:val="-10"/>
                <w:sz w:val="17"/>
              </w:rPr>
              <w:t>D</w:t>
            </w:r>
          </w:p>
        </w:tc>
        <w:tc>
          <w:tcPr>
            <w:tcW w:w="2483" w:type="dxa"/>
            <w:tcBorders>
              <w:top w:val="single" w:sz="4" w:space="0" w:color="auto"/>
              <w:left w:val="single" w:sz="4" w:space="0" w:color="auto"/>
              <w:bottom w:val="single" w:sz="4" w:space="0" w:color="auto"/>
              <w:right w:val="single" w:sz="4" w:space="0" w:color="auto"/>
            </w:tcBorders>
          </w:tcPr>
          <w:p w14:paraId="04B13A5B" w14:textId="77777777" w:rsidR="001624B9" w:rsidRDefault="001624B9">
            <w:pPr>
              <w:pStyle w:val="TableParagraph"/>
              <w:spacing w:before="57"/>
              <w:rPr>
                <w:b/>
                <w:sz w:val="17"/>
              </w:rPr>
            </w:pPr>
          </w:p>
          <w:p w14:paraId="1E1874FA"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4A636919" w14:textId="77777777" w:rsidTr="00AB377F">
        <w:trPr>
          <w:trHeight w:val="1293"/>
        </w:trPr>
        <w:tc>
          <w:tcPr>
            <w:tcW w:w="835" w:type="dxa"/>
            <w:tcBorders>
              <w:top w:val="single" w:sz="4" w:space="0" w:color="auto"/>
              <w:left w:val="single" w:sz="4" w:space="0" w:color="auto"/>
              <w:bottom w:val="single" w:sz="4" w:space="0" w:color="auto"/>
              <w:right w:val="single" w:sz="4" w:space="0" w:color="auto"/>
            </w:tcBorders>
          </w:tcPr>
          <w:p w14:paraId="68D6B267" w14:textId="77777777" w:rsidR="001624B9" w:rsidRDefault="001624B9">
            <w:pPr>
              <w:pStyle w:val="TableParagraph"/>
              <w:rPr>
                <w:b/>
                <w:sz w:val="17"/>
              </w:rPr>
            </w:pPr>
          </w:p>
          <w:p w14:paraId="0F8718E0" w14:textId="77777777" w:rsidR="001624B9" w:rsidRDefault="001624B9">
            <w:pPr>
              <w:pStyle w:val="TableParagraph"/>
              <w:spacing w:before="157"/>
              <w:rPr>
                <w:b/>
                <w:sz w:val="17"/>
              </w:rPr>
            </w:pPr>
          </w:p>
          <w:p w14:paraId="4CD1FBBA" w14:textId="09A92747" w:rsidR="001624B9" w:rsidRDefault="00E81EEF">
            <w:pPr>
              <w:pStyle w:val="TableParagraph"/>
              <w:ind w:left="22" w:right="2"/>
              <w:jc w:val="center"/>
              <w:rPr>
                <w:sz w:val="17"/>
              </w:rPr>
            </w:pPr>
            <w:r>
              <w:rPr>
                <w:spacing w:val="-5"/>
                <w:sz w:val="17"/>
              </w:rPr>
              <w:t>2</w:t>
            </w:r>
            <w:r w:rsidR="007F00E2">
              <w:rPr>
                <w:spacing w:val="-5"/>
                <w:sz w:val="17"/>
              </w:rPr>
              <w:t>1</w:t>
            </w:r>
          </w:p>
        </w:tc>
        <w:tc>
          <w:tcPr>
            <w:tcW w:w="4894" w:type="dxa"/>
            <w:gridSpan w:val="2"/>
            <w:tcBorders>
              <w:top w:val="single" w:sz="4" w:space="0" w:color="auto"/>
              <w:left w:val="single" w:sz="4" w:space="0" w:color="auto"/>
              <w:bottom w:val="single" w:sz="4" w:space="0" w:color="auto"/>
              <w:right w:val="single" w:sz="4" w:space="0" w:color="auto"/>
            </w:tcBorders>
          </w:tcPr>
          <w:p w14:paraId="2EB2EACF" w14:textId="77777777" w:rsidR="001624B9" w:rsidRDefault="00845725">
            <w:pPr>
              <w:pStyle w:val="TableParagraph"/>
              <w:spacing w:before="61"/>
              <w:ind w:left="64" w:right="33"/>
              <w:jc w:val="both"/>
              <w:rPr>
                <w:sz w:val="17"/>
              </w:rPr>
            </w:pPr>
            <w:r>
              <w:rPr>
                <w:sz w:val="17"/>
              </w:rPr>
              <w:t>Iniciar ou retomar as obras de ampliação e/ou melhoramento</w:t>
            </w:r>
            <w:r>
              <w:rPr>
                <w:spacing w:val="-12"/>
                <w:sz w:val="17"/>
              </w:rPr>
              <w:t xml:space="preserve"> </w:t>
            </w:r>
            <w:r>
              <w:rPr>
                <w:sz w:val="17"/>
              </w:rPr>
              <w:t>do</w:t>
            </w:r>
            <w:r>
              <w:rPr>
                <w:spacing w:val="-12"/>
                <w:sz w:val="17"/>
              </w:rPr>
              <w:t xml:space="preserve"> </w:t>
            </w:r>
            <w:r>
              <w:rPr>
                <w:sz w:val="17"/>
              </w:rPr>
              <w:t>SISTEMA</w:t>
            </w:r>
            <w:r>
              <w:rPr>
                <w:spacing w:val="-12"/>
                <w:sz w:val="17"/>
              </w:rPr>
              <w:t xml:space="preserve"> </w:t>
            </w:r>
            <w:r>
              <w:rPr>
                <w:sz w:val="17"/>
              </w:rPr>
              <w:t>RODOVIÁRIO,</w:t>
            </w:r>
            <w:r>
              <w:rPr>
                <w:spacing w:val="-12"/>
                <w:sz w:val="17"/>
              </w:rPr>
              <w:t xml:space="preserve"> </w:t>
            </w:r>
            <w:r>
              <w:rPr>
                <w:sz w:val="17"/>
              </w:rPr>
              <w:t>em</w:t>
            </w:r>
            <w:r>
              <w:rPr>
                <w:spacing w:val="-12"/>
                <w:sz w:val="17"/>
              </w:rPr>
              <w:t xml:space="preserve"> </w:t>
            </w:r>
            <w:r>
              <w:rPr>
                <w:sz w:val="17"/>
              </w:rPr>
              <w:t>área localizada fora da FAIXA DE DOMÍNIO, sem a emissão prévia de Declaração de Utilidade Pública e/ou</w:t>
            </w:r>
            <w:r>
              <w:rPr>
                <w:spacing w:val="-8"/>
                <w:sz w:val="17"/>
              </w:rPr>
              <w:t xml:space="preserve"> </w:t>
            </w:r>
            <w:r>
              <w:rPr>
                <w:sz w:val="17"/>
              </w:rPr>
              <w:t>a</w:t>
            </w:r>
            <w:r>
              <w:rPr>
                <w:spacing w:val="-6"/>
                <w:sz w:val="17"/>
              </w:rPr>
              <w:t xml:space="preserve"> </w:t>
            </w:r>
            <w:r>
              <w:rPr>
                <w:sz w:val="17"/>
              </w:rPr>
              <w:t>Declaração</w:t>
            </w:r>
            <w:r>
              <w:rPr>
                <w:spacing w:val="-8"/>
                <w:sz w:val="17"/>
              </w:rPr>
              <w:t xml:space="preserve"> </w:t>
            </w:r>
            <w:r>
              <w:rPr>
                <w:sz w:val="17"/>
              </w:rPr>
              <w:t>de</w:t>
            </w:r>
            <w:r>
              <w:rPr>
                <w:spacing w:val="-6"/>
                <w:sz w:val="17"/>
              </w:rPr>
              <w:t xml:space="preserve"> </w:t>
            </w:r>
            <w:r>
              <w:rPr>
                <w:sz w:val="17"/>
              </w:rPr>
              <w:t>Interesse</w:t>
            </w:r>
            <w:r>
              <w:rPr>
                <w:spacing w:val="-11"/>
                <w:sz w:val="17"/>
              </w:rPr>
              <w:t xml:space="preserve"> </w:t>
            </w:r>
            <w:r>
              <w:rPr>
                <w:sz w:val="17"/>
              </w:rPr>
              <w:t>Social,</w:t>
            </w:r>
            <w:r>
              <w:rPr>
                <w:spacing w:val="-9"/>
                <w:sz w:val="17"/>
              </w:rPr>
              <w:t xml:space="preserve"> </w:t>
            </w:r>
            <w:r>
              <w:rPr>
                <w:sz w:val="17"/>
              </w:rPr>
              <w:t>pelo</w:t>
            </w:r>
            <w:r>
              <w:rPr>
                <w:spacing w:val="-6"/>
                <w:sz w:val="17"/>
              </w:rPr>
              <w:t xml:space="preserve"> </w:t>
            </w:r>
            <w:r>
              <w:rPr>
                <w:sz w:val="17"/>
              </w:rPr>
              <w:t xml:space="preserve">PODER </w:t>
            </w:r>
            <w:r>
              <w:rPr>
                <w:spacing w:val="-2"/>
                <w:sz w:val="17"/>
              </w:rPr>
              <w:t>CONCEDENTE.</w:t>
            </w:r>
          </w:p>
        </w:tc>
        <w:tc>
          <w:tcPr>
            <w:tcW w:w="991" w:type="dxa"/>
            <w:tcBorders>
              <w:top w:val="single" w:sz="4" w:space="0" w:color="auto"/>
              <w:left w:val="single" w:sz="4" w:space="0" w:color="auto"/>
              <w:bottom w:val="single" w:sz="4" w:space="0" w:color="auto"/>
              <w:right w:val="single" w:sz="4" w:space="0" w:color="auto"/>
            </w:tcBorders>
          </w:tcPr>
          <w:p w14:paraId="20E6D1AE" w14:textId="77777777" w:rsidR="001624B9" w:rsidRDefault="001624B9">
            <w:pPr>
              <w:pStyle w:val="TableParagraph"/>
              <w:rPr>
                <w:b/>
                <w:sz w:val="17"/>
              </w:rPr>
            </w:pPr>
          </w:p>
          <w:p w14:paraId="5206C8D1" w14:textId="77777777" w:rsidR="001624B9" w:rsidRDefault="001624B9">
            <w:pPr>
              <w:pStyle w:val="TableParagraph"/>
              <w:spacing w:before="157"/>
              <w:rPr>
                <w:b/>
                <w:sz w:val="17"/>
              </w:rPr>
            </w:pPr>
          </w:p>
          <w:p w14:paraId="6952D423" w14:textId="77777777" w:rsidR="001624B9" w:rsidRDefault="00845725">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29A1373B" w14:textId="77777777" w:rsidR="001624B9" w:rsidRDefault="001624B9">
            <w:pPr>
              <w:pStyle w:val="TableParagraph"/>
              <w:rPr>
                <w:b/>
                <w:sz w:val="17"/>
              </w:rPr>
            </w:pPr>
          </w:p>
          <w:p w14:paraId="28D09738" w14:textId="77777777" w:rsidR="001624B9" w:rsidRDefault="001624B9">
            <w:pPr>
              <w:pStyle w:val="TableParagraph"/>
              <w:spacing w:before="157"/>
              <w:rPr>
                <w:b/>
                <w:sz w:val="17"/>
              </w:rPr>
            </w:pPr>
          </w:p>
          <w:p w14:paraId="65460F71" w14:textId="77777777" w:rsidR="001624B9" w:rsidRDefault="00845725">
            <w:pPr>
              <w:pStyle w:val="TableParagraph"/>
              <w:ind w:left="68" w:right="42"/>
              <w:jc w:val="center"/>
              <w:rPr>
                <w:sz w:val="17"/>
              </w:rPr>
            </w:pPr>
            <w:r>
              <w:rPr>
                <w:spacing w:val="-10"/>
                <w:sz w:val="17"/>
              </w:rPr>
              <w:t>B</w:t>
            </w:r>
          </w:p>
        </w:tc>
        <w:tc>
          <w:tcPr>
            <w:tcW w:w="2483" w:type="dxa"/>
            <w:tcBorders>
              <w:top w:val="single" w:sz="4" w:space="0" w:color="auto"/>
              <w:left w:val="single" w:sz="4" w:space="0" w:color="auto"/>
              <w:bottom w:val="single" w:sz="4" w:space="0" w:color="auto"/>
              <w:right w:val="single" w:sz="4" w:space="0" w:color="auto"/>
            </w:tcBorders>
          </w:tcPr>
          <w:p w14:paraId="4BCB428F" w14:textId="77777777" w:rsidR="001624B9" w:rsidRDefault="001624B9">
            <w:pPr>
              <w:pStyle w:val="TableParagraph"/>
              <w:rPr>
                <w:b/>
                <w:sz w:val="17"/>
              </w:rPr>
            </w:pPr>
          </w:p>
          <w:p w14:paraId="4FC53FFD" w14:textId="77777777" w:rsidR="001624B9" w:rsidRDefault="001624B9">
            <w:pPr>
              <w:pStyle w:val="TableParagraph"/>
              <w:spacing w:before="157"/>
              <w:rPr>
                <w:b/>
                <w:sz w:val="17"/>
              </w:rPr>
            </w:pPr>
          </w:p>
          <w:p w14:paraId="5D34B728"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7C62CDC8" w14:textId="77777777" w:rsidTr="00AB377F">
        <w:trPr>
          <w:trHeight w:val="707"/>
        </w:trPr>
        <w:tc>
          <w:tcPr>
            <w:tcW w:w="835" w:type="dxa"/>
            <w:tcBorders>
              <w:top w:val="single" w:sz="4" w:space="0" w:color="auto"/>
              <w:left w:val="single" w:sz="4" w:space="0" w:color="auto"/>
              <w:bottom w:val="single" w:sz="4" w:space="0" w:color="auto"/>
              <w:right w:val="single" w:sz="4" w:space="0" w:color="auto"/>
            </w:tcBorders>
          </w:tcPr>
          <w:p w14:paraId="62C3CFAD" w14:textId="77777777" w:rsidR="001624B9" w:rsidRDefault="001624B9">
            <w:pPr>
              <w:pStyle w:val="TableParagraph"/>
              <w:spacing w:before="59"/>
              <w:rPr>
                <w:b/>
                <w:sz w:val="17"/>
              </w:rPr>
            </w:pPr>
          </w:p>
          <w:p w14:paraId="0D0319C2" w14:textId="26E56644" w:rsidR="001624B9" w:rsidRDefault="00E81EEF">
            <w:pPr>
              <w:pStyle w:val="TableParagraph"/>
              <w:spacing w:before="1"/>
              <w:ind w:left="22" w:right="2"/>
              <w:jc w:val="center"/>
              <w:rPr>
                <w:sz w:val="17"/>
              </w:rPr>
            </w:pPr>
            <w:r>
              <w:rPr>
                <w:spacing w:val="-5"/>
                <w:sz w:val="17"/>
              </w:rPr>
              <w:t>2</w:t>
            </w:r>
            <w:r w:rsidR="007F00E2">
              <w:rPr>
                <w:spacing w:val="-5"/>
                <w:sz w:val="17"/>
              </w:rPr>
              <w:t>2</w:t>
            </w:r>
          </w:p>
        </w:tc>
        <w:tc>
          <w:tcPr>
            <w:tcW w:w="4894" w:type="dxa"/>
            <w:gridSpan w:val="2"/>
            <w:tcBorders>
              <w:top w:val="single" w:sz="4" w:space="0" w:color="auto"/>
              <w:left w:val="single" w:sz="4" w:space="0" w:color="auto"/>
              <w:bottom w:val="single" w:sz="4" w:space="0" w:color="auto"/>
              <w:right w:val="single" w:sz="4" w:space="0" w:color="auto"/>
            </w:tcBorders>
          </w:tcPr>
          <w:p w14:paraId="4AFFEF42" w14:textId="77777777" w:rsidR="001624B9" w:rsidRDefault="00845725">
            <w:pPr>
              <w:pStyle w:val="TableParagraph"/>
              <w:spacing w:before="61"/>
              <w:ind w:left="64" w:right="36"/>
              <w:jc w:val="both"/>
              <w:rPr>
                <w:sz w:val="17"/>
              </w:rPr>
            </w:pPr>
            <w:r>
              <w:rPr>
                <w:sz w:val="17"/>
              </w:rPr>
              <w:t>Não</w:t>
            </w:r>
            <w:r>
              <w:rPr>
                <w:spacing w:val="-1"/>
                <w:sz w:val="17"/>
              </w:rPr>
              <w:t xml:space="preserve"> </w:t>
            </w:r>
            <w:r>
              <w:rPr>
                <w:sz w:val="17"/>
              </w:rPr>
              <w:t>apresentar Certificado</w:t>
            </w:r>
            <w:r>
              <w:rPr>
                <w:spacing w:val="-1"/>
                <w:sz w:val="17"/>
              </w:rPr>
              <w:t xml:space="preserve"> </w:t>
            </w:r>
            <w:r>
              <w:rPr>
                <w:sz w:val="17"/>
              </w:rPr>
              <w:t>de</w:t>
            </w:r>
            <w:r>
              <w:rPr>
                <w:spacing w:val="-1"/>
                <w:sz w:val="17"/>
              </w:rPr>
              <w:t xml:space="preserve"> </w:t>
            </w:r>
            <w:r>
              <w:rPr>
                <w:sz w:val="17"/>
              </w:rPr>
              <w:t>Qualidade</w:t>
            </w:r>
            <w:r>
              <w:rPr>
                <w:spacing w:val="-1"/>
                <w:sz w:val="17"/>
              </w:rPr>
              <w:t xml:space="preserve"> </w:t>
            </w:r>
            <w:r>
              <w:rPr>
                <w:sz w:val="17"/>
              </w:rPr>
              <w:t>de Obras, de acordo com os padrões previstos em CONTRATO, ANEXOS e APÊNDICES.</w:t>
            </w:r>
          </w:p>
        </w:tc>
        <w:tc>
          <w:tcPr>
            <w:tcW w:w="991" w:type="dxa"/>
            <w:tcBorders>
              <w:top w:val="single" w:sz="4" w:space="0" w:color="auto"/>
              <w:left w:val="single" w:sz="4" w:space="0" w:color="auto"/>
              <w:bottom w:val="single" w:sz="4" w:space="0" w:color="auto"/>
              <w:right w:val="single" w:sz="4" w:space="0" w:color="auto"/>
            </w:tcBorders>
          </w:tcPr>
          <w:p w14:paraId="578A9144" w14:textId="77777777" w:rsidR="001624B9" w:rsidRDefault="001624B9">
            <w:pPr>
              <w:pStyle w:val="TableParagraph"/>
              <w:spacing w:before="59"/>
              <w:rPr>
                <w:b/>
                <w:sz w:val="17"/>
              </w:rPr>
            </w:pPr>
          </w:p>
          <w:p w14:paraId="79F3B2D2"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15200952" w14:textId="77777777" w:rsidR="001624B9" w:rsidRDefault="001624B9">
            <w:pPr>
              <w:pStyle w:val="TableParagraph"/>
              <w:spacing w:before="59"/>
              <w:rPr>
                <w:b/>
                <w:sz w:val="17"/>
              </w:rPr>
            </w:pPr>
          </w:p>
          <w:p w14:paraId="091238FA" w14:textId="77777777" w:rsidR="001624B9" w:rsidRDefault="00845725">
            <w:pPr>
              <w:pStyle w:val="TableParagraph"/>
              <w:spacing w:before="1"/>
              <w:ind w:left="68" w:right="42"/>
              <w:jc w:val="center"/>
              <w:rPr>
                <w:sz w:val="17"/>
              </w:rPr>
            </w:pPr>
            <w:r>
              <w:rPr>
                <w:spacing w:val="-10"/>
                <w:sz w:val="17"/>
              </w:rPr>
              <w:t>E</w:t>
            </w:r>
          </w:p>
        </w:tc>
        <w:tc>
          <w:tcPr>
            <w:tcW w:w="2483" w:type="dxa"/>
            <w:tcBorders>
              <w:top w:val="single" w:sz="4" w:space="0" w:color="auto"/>
              <w:left w:val="single" w:sz="4" w:space="0" w:color="auto"/>
              <w:bottom w:val="single" w:sz="4" w:space="0" w:color="auto"/>
              <w:right w:val="single" w:sz="4" w:space="0" w:color="auto"/>
            </w:tcBorders>
          </w:tcPr>
          <w:p w14:paraId="1B208C6A" w14:textId="77777777" w:rsidR="001624B9" w:rsidRDefault="001624B9">
            <w:pPr>
              <w:pStyle w:val="TableParagraph"/>
              <w:spacing w:before="59"/>
              <w:rPr>
                <w:b/>
                <w:sz w:val="17"/>
              </w:rPr>
            </w:pPr>
          </w:p>
          <w:p w14:paraId="4AB77DD2"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4EC32C80" w14:textId="77777777" w:rsidTr="00AB377F">
        <w:trPr>
          <w:trHeight w:val="510"/>
        </w:trPr>
        <w:tc>
          <w:tcPr>
            <w:tcW w:w="835" w:type="dxa"/>
            <w:tcBorders>
              <w:top w:val="single" w:sz="4" w:space="0" w:color="auto"/>
              <w:left w:val="single" w:sz="4" w:space="0" w:color="auto"/>
              <w:bottom w:val="single" w:sz="4" w:space="0" w:color="auto"/>
              <w:right w:val="single" w:sz="4" w:space="0" w:color="auto"/>
            </w:tcBorders>
          </w:tcPr>
          <w:p w14:paraId="757D7274" w14:textId="43202227" w:rsidR="001624B9" w:rsidRDefault="00E81EEF">
            <w:pPr>
              <w:pStyle w:val="TableParagraph"/>
              <w:spacing w:before="157"/>
              <w:ind w:left="22" w:right="2"/>
              <w:jc w:val="center"/>
              <w:rPr>
                <w:sz w:val="17"/>
              </w:rPr>
            </w:pPr>
            <w:r>
              <w:rPr>
                <w:spacing w:val="-5"/>
                <w:sz w:val="17"/>
              </w:rPr>
              <w:t>2</w:t>
            </w:r>
            <w:r w:rsidR="007F00E2">
              <w:rPr>
                <w:spacing w:val="-5"/>
                <w:sz w:val="17"/>
              </w:rPr>
              <w:t>3</w:t>
            </w:r>
          </w:p>
        </w:tc>
        <w:tc>
          <w:tcPr>
            <w:tcW w:w="4894" w:type="dxa"/>
            <w:gridSpan w:val="2"/>
            <w:tcBorders>
              <w:top w:val="single" w:sz="4" w:space="0" w:color="auto"/>
              <w:left w:val="single" w:sz="4" w:space="0" w:color="auto"/>
              <w:bottom w:val="single" w:sz="4" w:space="0" w:color="auto"/>
              <w:right w:val="single" w:sz="4" w:space="0" w:color="auto"/>
            </w:tcBorders>
          </w:tcPr>
          <w:p w14:paraId="689CD5A2" w14:textId="77777777" w:rsidR="001624B9" w:rsidRDefault="00845725">
            <w:pPr>
              <w:pStyle w:val="TableParagraph"/>
              <w:spacing w:before="58"/>
              <w:ind w:left="64"/>
              <w:rPr>
                <w:sz w:val="17"/>
              </w:rPr>
            </w:pPr>
            <w:r>
              <w:rPr>
                <w:sz w:val="17"/>
              </w:rPr>
              <w:t>Não</w:t>
            </w:r>
            <w:r>
              <w:rPr>
                <w:spacing w:val="40"/>
                <w:sz w:val="17"/>
              </w:rPr>
              <w:t xml:space="preserve"> </w:t>
            </w:r>
            <w:r>
              <w:rPr>
                <w:sz w:val="17"/>
              </w:rPr>
              <w:t>executar</w:t>
            </w:r>
            <w:r>
              <w:rPr>
                <w:spacing w:val="40"/>
                <w:sz w:val="17"/>
              </w:rPr>
              <w:t xml:space="preserve"> </w:t>
            </w:r>
            <w:r>
              <w:rPr>
                <w:sz w:val="17"/>
              </w:rPr>
              <w:t>obra</w:t>
            </w:r>
            <w:r>
              <w:rPr>
                <w:spacing w:val="40"/>
                <w:sz w:val="17"/>
              </w:rPr>
              <w:t xml:space="preserve"> </w:t>
            </w:r>
            <w:r>
              <w:rPr>
                <w:sz w:val="17"/>
              </w:rPr>
              <w:t>de</w:t>
            </w:r>
            <w:r>
              <w:rPr>
                <w:spacing w:val="40"/>
                <w:sz w:val="17"/>
              </w:rPr>
              <w:t xml:space="preserve"> </w:t>
            </w:r>
            <w:r>
              <w:rPr>
                <w:sz w:val="17"/>
              </w:rPr>
              <w:t>acordo</w:t>
            </w:r>
            <w:r>
              <w:rPr>
                <w:spacing w:val="40"/>
                <w:sz w:val="17"/>
              </w:rPr>
              <w:t xml:space="preserve"> </w:t>
            </w:r>
            <w:r>
              <w:rPr>
                <w:sz w:val="17"/>
              </w:rPr>
              <w:t>com</w:t>
            </w:r>
            <w:r>
              <w:rPr>
                <w:spacing w:val="40"/>
                <w:sz w:val="17"/>
              </w:rPr>
              <w:t xml:space="preserve"> </w:t>
            </w:r>
            <w:r>
              <w:rPr>
                <w:sz w:val="17"/>
              </w:rPr>
              <w:t>os</w:t>
            </w:r>
            <w:r>
              <w:rPr>
                <w:spacing w:val="40"/>
                <w:sz w:val="17"/>
              </w:rPr>
              <w:t xml:space="preserve"> </w:t>
            </w:r>
            <w:r>
              <w:rPr>
                <w:sz w:val="17"/>
              </w:rPr>
              <w:t>projetos aprovados pela ARTESP.</w:t>
            </w:r>
          </w:p>
        </w:tc>
        <w:tc>
          <w:tcPr>
            <w:tcW w:w="991" w:type="dxa"/>
            <w:tcBorders>
              <w:top w:val="single" w:sz="4" w:space="0" w:color="auto"/>
              <w:left w:val="single" w:sz="4" w:space="0" w:color="auto"/>
              <w:bottom w:val="single" w:sz="4" w:space="0" w:color="auto"/>
              <w:right w:val="single" w:sz="4" w:space="0" w:color="auto"/>
            </w:tcBorders>
          </w:tcPr>
          <w:p w14:paraId="63BC8DAD" w14:textId="77777777" w:rsidR="001624B9" w:rsidRDefault="00845725">
            <w:pPr>
              <w:pStyle w:val="TableParagraph"/>
              <w:spacing w:before="157"/>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53942048" w14:textId="77777777" w:rsidR="001624B9" w:rsidRDefault="00845725">
            <w:pPr>
              <w:pStyle w:val="TableParagraph"/>
              <w:spacing w:before="157"/>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74A73C5A" w14:textId="77777777" w:rsidR="001624B9" w:rsidRDefault="00845725">
            <w:pPr>
              <w:pStyle w:val="TableParagraph"/>
              <w:spacing w:before="157"/>
              <w:ind w:left="39"/>
              <w:jc w:val="center"/>
              <w:rPr>
                <w:sz w:val="17"/>
              </w:rPr>
            </w:pPr>
            <w:r>
              <w:rPr>
                <w:sz w:val="17"/>
              </w:rPr>
              <w:t>Por</w:t>
            </w:r>
            <w:r>
              <w:rPr>
                <w:spacing w:val="1"/>
                <w:sz w:val="17"/>
              </w:rPr>
              <w:t xml:space="preserve"> </w:t>
            </w:r>
            <w:r>
              <w:rPr>
                <w:spacing w:val="-2"/>
                <w:sz w:val="17"/>
              </w:rPr>
              <w:t>infração.</w:t>
            </w:r>
          </w:p>
        </w:tc>
      </w:tr>
      <w:tr w:rsidR="0044164F" w14:paraId="547EF7B9" w14:textId="77777777" w:rsidTr="00AB377F">
        <w:trPr>
          <w:trHeight w:val="510"/>
        </w:trPr>
        <w:tc>
          <w:tcPr>
            <w:tcW w:w="835" w:type="dxa"/>
            <w:tcBorders>
              <w:top w:val="single" w:sz="4" w:space="0" w:color="auto"/>
              <w:left w:val="single" w:sz="4" w:space="0" w:color="auto"/>
              <w:bottom w:val="single" w:sz="4" w:space="0" w:color="auto"/>
              <w:right w:val="single" w:sz="4" w:space="0" w:color="auto"/>
            </w:tcBorders>
          </w:tcPr>
          <w:p w14:paraId="6598AA7E" w14:textId="75AF1C0A" w:rsidR="0044164F" w:rsidRDefault="007F00E2">
            <w:pPr>
              <w:pStyle w:val="TableParagraph"/>
              <w:spacing w:before="157"/>
              <w:ind w:left="22" w:right="2"/>
              <w:jc w:val="center"/>
              <w:rPr>
                <w:spacing w:val="-5"/>
                <w:sz w:val="17"/>
              </w:rPr>
            </w:pPr>
            <w:r>
              <w:rPr>
                <w:spacing w:val="-5"/>
                <w:sz w:val="17"/>
              </w:rPr>
              <w:t>24</w:t>
            </w:r>
          </w:p>
        </w:tc>
        <w:tc>
          <w:tcPr>
            <w:tcW w:w="4894" w:type="dxa"/>
            <w:gridSpan w:val="2"/>
            <w:tcBorders>
              <w:top w:val="single" w:sz="4" w:space="0" w:color="auto"/>
              <w:left w:val="single" w:sz="4" w:space="0" w:color="auto"/>
              <w:bottom w:val="single" w:sz="4" w:space="0" w:color="auto"/>
              <w:right w:val="single" w:sz="4" w:space="0" w:color="auto"/>
            </w:tcBorders>
          </w:tcPr>
          <w:p w14:paraId="2CD19F2F" w14:textId="69586063" w:rsidR="0044164F" w:rsidRDefault="0044164F" w:rsidP="00A62CA2">
            <w:pPr>
              <w:pStyle w:val="TableParagraph"/>
              <w:spacing w:before="58"/>
              <w:ind w:left="64"/>
              <w:jc w:val="both"/>
              <w:rPr>
                <w:sz w:val="17"/>
              </w:rPr>
            </w:pPr>
            <w:r w:rsidRPr="0044164F">
              <w:rPr>
                <w:sz w:val="17"/>
              </w:rPr>
              <w:t>Não sanar as “não conformidades” que não representarem risco à liberação segura ao tráfego constatadas no âmbito da aprovação da requalificação tarifária, de acordo com os prazos estabelecidos em CONTRATO e nos ANEXOS.</w:t>
            </w:r>
          </w:p>
        </w:tc>
        <w:tc>
          <w:tcPr>
            <w:tcW w:w="991" w:type="dxa"/>
            <w:tcBorders>
              <w:top w:val="single" w:sz="4" w:space="0" w:color="auto"/>
              <w:left w:val="single" w:sz="4" w:space="0" w:color="auto"/>
              <w:bottom w:val="single" w:sz="4" w:space="0" w:color="auto"/>
              <w:right w:val="single" w:sz="4" w:space="0" w:color="auto"/>
            </w:tcBorders>
          </w:tcPr>
          <w:p w14:paraId="4241767C" w14:textId="77777777" w:rsidR="0044164F" w:rsidRDefault="0044164F">
            <w:pPr>
              <w:pStyle w:val="TableParagraph"/>
              <w:spacing w:before="157"/>
              <w:ind w:left="25"/>
              <w:jc w:val="center"/>
              <w:rPr>
                <w:spacing w:val="-5"/>
                <w:sz w:val="17"/>
              </w:rPr>
            </w:pPr>
          </w:p>
          <w:p w14:paraId="00D487C6" w14:textId="5CE3F62D" w:rsidR="0044164F" w:rsidRDefault="0044164F">
            <w:pPr>
              <w:pStyle w:val="TableParagraph"/>
              <w:spacing w:before="157"/>
              <w:ind w:left="25"/>
              <w:jc w:val="center"/>
              <w:rPr>
                <w:spacing w:val="-5"/>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2667F2B9" w14:textId="77777777" w:rsidR="0044164F" w:rsidRDefault="0044164F">
            <w:pPr>
              <w:pStyle w:val="TableParagraph"/>
              <w:spacing w:before="157"/>
              <w:ind w:left="68" w:right="42"/>
              <w:jc w:val="center"/>
              <w:rPr>
                <w:spacing w:val="-10"/>
                <w:sz w:val="17"/>
              </w:rPr>
            </w:pPr>
          </w:p>
          <w:p w14:paraId="74696528" w14:textId="69E31274" w:rsidR="0044164F" w:rsidRDefault="0044164F">
            <w:pPr>
              <w:pStyle w:val="TableParagraph"/>
              <w:spacing w:before="157"/>
              <w:ind w:left="68" w:right="42"/>
              <w:jc w:val="center"/>
              <w:rPr>
                <w:spacing w:val="-10"/>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38EC7B49" w14:textId="77777777" w:rsidR="0044164F" w:rsidRDefault="0044164F">
            <w:pPr>
              <w:pStyle w:val="TableParagraph"/>
              <w:spacing w:before="157"/>
              <w:ind w:left="39"/>
              <w:jc w:val="center"/>
              <w:rPr>
                <w:sz w:val="17"/>
              </w:rPr>
            </w:pPr>
          </w:p>
          <w:p w14:paraId="0A5AB283" w14:textId="375E44CD" w:rsidR="0044164F" w:rsidRDefault="0044164F">
            <w:pPr>
              <w:pStyle w:val="TableParagraph"/>
              <w:spacing w:before="157"/>
              <w:ind w:left="39"/>
              <w:jc w:val="center"/>
              <w:rPr>
                <w:sz w:val="17"/>
              </w:rPr>
            </w:pPr>
            <w:r>
              <w:rPr>
                <w:sz w:val="17"/>
              </w:rPr>
              <w:t>Por obra.</w:t>
            </w:r>
          </w:p>
        </w:tc>
      </w:tr>
      <w:tr w:rsidR="00F3174C" w14:paraId="43F50948" w14:textId="77777777" w:rsidTr="00AB377F">
        <w:trPr>
          <w:trHeight w:val="510"/>
        </w:trPr>
        <w:tc>
          <w:tcPr>
            <w:tcW w:w="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66CC3B" w14:textId="171E4BBE" w:rsidR="00F3174C" w:rsidDel="007F00E2" w:rsidRDefault="00F3174C" w:rsidP="00F3174C">
            <w:pPr>
              <w:pStyle w:val="TableParagraph"/>
              <w:spacing w:before="157"/>
              <w:ind w:left="22" w:right="2"/>
              <w:jc w:val="center"/>
              <w:rPr>
                <w:spacing w:val="-5"/>
                <w:sz w:val="17"/>
              </w:rPr>
            </w:pPr>
            <w:r>
              <w:rPr>
                <w:b/>
                <w:spacing w:val="-4"/>
                <w:sz w:val="17"/>
              </w:rPr>
              <w:t>ITEM</w:t>
            </w:r>
          </w:p>
        </w:tc>
        <w:tc>
          <w:tcPr>
            <w:tcW w:w="40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BB5ADA8" w14:textId="004C6669" w:rsidR="00F3174C" w:rsidRPr="0044164F" w:rsidRDefault="00F3174C" w:rsidP="00724870">
            <w:pPr>
              <w:pStyle w:val="TableParagraph"/>
              <w:spacing w:before="58"/>
              <w:ind w:left="64"/>
              <w:jc w:val="center"/>
              <w:rPr>
                <w:sz w:val="17"/>
              </w:rPr>
            </w:pPr>
            <w:r>
              <w:rPr>
                <w:b/>
                <w:spacing w:val="-2"/>
                <w:sz w:val="17"/>
              </w:rPr>
              <w:t>INFRAÇÃO</w:t>
            </w:r>
          </w:p>
        </w:tc>
        <w:tc>
          <w:tcPr>
            <w:tcW w:w="8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3D3BEAD" w14:textId="0E0167F8" w:rsidR="00F3174C" w:rsidRDefault="00F3174C" w:rsidP="00F3174C">
            <w:pPr>
              <w:pStyle w:val="TableParagraph"/>
              <w:spacing w:before="157"/>
              <w:ind w:left="25"/>
              <w:jc w:val="center"/>
              <w:rPr>
                <w:spacing w:val="-5"/>
                <w:sz w:val="17"/>
              </w:rPr>
            </w:pPr>
            <w:r>
              <w:rPr>
                <w:b/>
                <w:spacing w:val="-2"/>
                <w:sz w:val="17"/>
              </w:rPr>
              <w:t>GRUPO ARTESP</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46D8F9" w14:textId="66FE53CF" w:rsidR="00F3174C" w:rsidRDefault="00F3174C" w:rsidP="00F3174C">
            <w:pPr>
              <w:pStyle w:val="TableParagraph"/>
              <w:spacing w:before="157"/>
              <w:ind w:left="68" w:right="42"/>
              <w:jc w:val="center"/>
              <w:rPr>
                <w:spacing w:val="-10"/>
                <w:sz w:val="17"/>
              </w:rPr>
            </w:pPr>
            <w:r>
              <w:rPr>
                <w:b/>
                <w:spacing w:val="-2"/>
                <w:sz w:val="17"/>
              </w:rPr>
              <w:t>NÍVEL ARTESP</w:t>
            </w:r>
          </w:p>
        </w:tc>
        <w:tc>
          <w:tcPr>
            <w:tcW w:w="347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FEB867" w14:textId="45E215AE" w:rsidR="00F3174C" w:rsidRDefault="00F3174C" w:rsidP="00F3174C">
            <w:pPr>
              <w:pStyle w:val="TableParagraph"/>
              <w:spacing w:before="157"/>
              <w:ind w:left="39"/>
              <w:jc w:val="center"/>
              <w:rPr>
                <w:sz w:val="17"/>
              </w:rPr>
            </w:pPr>
            <w:r>
              <w:rPr>
                <w:b/>
                <w:spacing w:val="-2"/>
                <w:sz w:val="17"/>
              </w:rPr>
              <w:t>CLASSIFICAÇÃO</w:t>
            </w:r>
          </w:p>
        </w:tc>
      </w:tr>
      <w:tr w:rsidR="001624B9" w14:paraId="7955D2E5" w14:textId="77777777" w:rsidTr="00AB377F">
        <w:trPr>
          <w:trHeight w:val="316"/>
        </w:trPr>
        <w:tc>
          <w:tcPr>
            <w:tcW w:w="10194" w:type="dxa"/>
            <w:gridSpan w:val="6"/>
            <w:tcBorders>
              <w:top w:val="single" w:sz="4" w:space="0" w:color="auto"/>
              <w:left w:val="single" w:sz="4" w:space="0" w:color="auto"/>
              <w:bottom w:val="single" w:sz="4" w:space="0" w:color="auto"/>
              <w:right w:val="single" w:sz="4" w:space="0" w:color="auto"/>
            </w:tcBorders>
          </w:tcPr>
          <w:p w14:paraId="308F023E" w14:textId="77777777" w:rsidR="001624B9" w:rsidRDefault="00845725">
            <w:pPr>
              <w:pStyle w:val="TableParagraph"/>
              <w:spacing w:before="58"/>
              <w:ind w:left="57"/>
              <w:rPr>
                <w:b/>
                <w:sz w:val="17"/>
              </w:rPr>
            </w:pPr>
            <w:r>
              <w:rPr>
                <w:b/>
                <w:spacing w:val="-2"/>
                <w:sz w:val="17"/>
              </w:rPr>
              <w:t>Diretrizes</w:t>
            </w:r>
          </w:p>
        </w:tc>
      </w:tr>
      <w:tr w:rsidR="001624B9" w14:paraId="01D0B60F" w14:textId="77777777" w:rsidTr="00AB377F">
        <w:trPr>
          <w:trHeight w:val="1293"/>
        </w:trPr>
        <w:tc>
          <w:tcPr>
            <w:tcW w:w="835" w:type="dxa"/>
            <w:tcBorders>
              <w:top w:val="single" w:sz="4" w:space="0" w:color="auto"/>
              <w:left w:val="single" w:sz="4" w:space="0" w:color="auto"/>
              <w:bottom w:val="single" w:sz="4" w:space="0" w:color="auto"/>
              <w:right w:val="single" w:sz="4" w:space="0" w:color="auto"/>
            </w:tcBorders>
          </w:tcPr>
          <w:p w14:paraId="6C889B3E" w14:textId="77777777" w:rsidR="001624B9" w:rsidRDefault="001624B9">
            <w:pPr>
              <w:pStyle w:val="TableParagraph"/>
              <w:rPr>
                <w:b/>
                <w:sz w:val="17"/>
              </w:rPr>
            </w:pPr>
          </w:p>
          <w:p w14:paraId="4FB883B2" w14:textId="77777777" w:rsidR="001624B9" w:rsidRDefault="001624B9">
            <w:pPr>
              <w:pStyle w:val="TableParagraph"/>
              <w:spacing w:before="157"/>
              <w:rPr>
                <w:b/>
                <w:sz w:val="17"/>
              </w:rPr>
            </w:pPr>
          </w:p>
          <w:p w14:paraId="74A12C56" w14:textId="77777777" w:rsidR="001624B9" w:rsidRDefault="00845725">
            <w:pPr>
              <w:pStyle w:val="TableParagraph"/>
              <w:spacing w:before="1"/>
              <w:ind w:left="22" w:right="2"/>
              <w:jc w:val="center"/>
              <w:rPr>
                <w:sz w:val="17"/>
              </w:rPr>
            </w:pPr>
            <w:r>
              <w:rPr>
                <w:spacing w:val="-10"/>
                <w:sz w:val="17"/>
              </w:rPr>
              <w:t>1</w:t>
            </w:r>
          </w:p>
        </w:tc>
        <w:tc>
          <w:tcPr>
            <w:tcW w:w="4894" w:type="dxa"/>
            <w:gridSpan w:val="2"/>
            <w:tcBorders>
              <w:top w:val="single" w:sz="4" w:space="0" w:color="auto"/>
              <w:left w:val="single" w:sz="4" w:space="0" w:color="auto"/>
              <w:bottom w:val="single" w:sz="4" w:space="0" w:color="auto"/>
              <w:right w:val="single" w:sz="4" w:space="0" w:color="auto"/>
            </w:tcBorders>
          </w:tcPr>
          <w:p w14:paraId="662ED5ED" w14:textId="77777777" w:rsidR="001624B9" w:rsidRDefault="00845725">
            <w:pPr>
              <w:pStyle w:val="TableParagraph"/>
              <w:spacing w:before="58"/>
              <w:ind w:left="64" w:right="35"/>
              <w:jc w:val="both"/>
              <w:rPr>
                <w:sz w:val="17"/>
              </w:rPr>
            </w:pPr>
            <w:r>
              <w:rPr>
                <w:sz w:val="17"/>
              </w:rPr>
              <w:t>Não cumprir as solicitações, diretrizes, normas, instruções de projeto, especificações, padrões, regulamentos, índices e parâmetros de acordo com prazos</w:t>
            </w:r>
            <w:r>
              <w:rPr>
                <w:spacing w:val="-3"/>
                <w:sz w:val="17"/>
              </w:rPr>
              <w:t xml:space="preserve"> </w:t>
            </w:r>
            <w:r>
              <w:rPr>
                <w:sz w:val="17"/>
              </w:rPr>
              <w:t>e/ou</w:t>
            </w:r>
            <w:r>
              <w:rPr>
                <w:spacing w:val="-3"/>
                <w:sz w:val="17"/>
              </w:rPr>
              <w:t xml:space="preserve"> </w:t>
            </w:r>
            <w:r>
              <w:rPr>
                <w:sz w:val="17"/>
              </w:rPr>
              <w:t>etapas</w:t>
            </w:r>
            <w:r>
              <w:rPr>
                <w:spacing w:val="-3"/>
                <w:sz w:val="17"/>
              </w:rPr>
              <w:t xml:space="preserve"> </w:t>
            </w:r>
            <w:r>
              <w:rPr>
                <w:sz w:val="17"/>
              </w:rPr>
              <w:t>dos</w:t>
            </w:r>
            <w:r>
              <w:rPr>
                <w:spacing w:val="-1"/>
                <w:sz w:val="17"/>
              </w:rPr>
              <w:t xml:space="preserve"> </w:t>
            </w:r>
            <w:r>
              <w:rPr>
                <w:sz w:val="17"/>
              </w:rPr>
              <w:t>cronogramas</w:t>
            </w:r>
            <w:r>
              <w:rPr>
                <w:spacing w:val="-1"/>
                <w:sz w:val="17"/>
              </w:rPr>
              <w:t xml:space="preserve"> </w:t>
            </w:r>
            <w:r>
              <w:rPr>
                <w:sz w:val="17"/>
              </w:rPr>
              <w:t>estabelecidos e</w:t>
            </w:r>
            <w:r>
              <w:rPr>
                <w:spacing w:val="-4"/>
                <w:sz w:val="17"/>
              </w:rPr>
              <w:t xml:space="preserve"> </w:t>
            </w:r>
            <w:r>
              <w:rPr>
                <w:sz w:val="17"/>
              </w:rPr>
              <w:t>em</w:t>
            </w:r>
            <w:r>
              <w:rPr>
                <w:spacing w:val="-5"/>
                <w:sz w:val="17"/>
              </w:rPr>
              <w:t xml:space="preserve"> </w:t>
            </w:r>
            <w:r>
              <w:rPr>
                <w:sz w:val="17"/>
              </w:rPr>
              <w:t>conformidade</w:t>
            </w:r>
            <w:r>
              <w:rPr>
                <w:spacing w:val="-4"/>
                <w:sz w:val="17"/>
              </w:rPr>
              <w:t xml:space="preserve"> </w:t>
            </w:r>
            <w:r>
              <w:rPr>
                <w:sz w:val="17"/>
              </w:rPr>
              <w:t>com</w:t>
            </w:r>
            <w:r>
              <w:rPr>
                <w:spacing w:val="-5"/>
                <w:sz w:val="17"/>
              </w:rPr>
              <w:t xml:space="preserve"> </w:t>
            </w:r>
            <w:r>
              <w:rPr>
                <w:sz w:val="17"/>
              </w:rPr>
              <w:t>o</w:t>
            </w:r>
            <w:r>
              <w:rPr>
                <w:spacing w:val="-3"/>
                <w:sz w:val="17"/>
              </w:rPr>
              <w:t xml:space="preserve"> </w:t>
            </w:r>
            <w:r>
              <w:rPr>
                <w:sz w:val="17"/>
              </w:rPr>
              <w:t>CONTRATO,</w:t>
            </w:r>
            <w:r>
              <w:rPr>
                <w:spacing w:val="-3"/>
                <w:sz w:val="17"/>
              </w:rPr>
              <w:t xml:space="preserve"> </w:t>
            </w:r>
            <w:r>
              <w:rPr>
                <w:sz w:val="17"/>
              </w:rPr>
              <w:t>ANEXOS</w:t>
            </w:r>
            <w:r>
              <w:rPr>
                <w:spacing w:val="-3"/>
                <w:sz w:val="17"/>
              </w:rPr>
              <w:t xml:space="preserve"> </w:t>
            </w:r>
            <w:r>
              <w:rPr>
                <w:sz w:val="17"/>
              </w:rPr>
              <w:t xml:space="preserve">e </w:t>
            </w:r>
            <w:r>
              <w:rPr>
                <w:spacing w:val="-2"/>
                <w:sz w:val="17"/>
              </w:rPr>
              <w:t>APÊNDICES.</w:t>
            </w:r>
          </w:p>
        </w:tc>
        <w:tc>
          <w:tcPr>
            <w:tcW w:w="991" w:type="dxa"/>
            <w:tcBorders>
              <w:top w:val="single" w:sz="4" w:space="0" w:color="auto"/>
              <w:left w:val="single" w:sz="4" w:space="0" w:color="auto"/>
              <w:bottom w:val="single" w:sz="4" w:space="0" w:color="auto"/>
              <w:right w:val="single" w:sz="4" w:space="0" w:color="auto"/>
            </w:tcBorders>
          </w:tcPr>
          <w:p w14:paraId="2DD1DA83" w14:textId="77777777" w:rsidR="001624B9" w:rsidRDefault="001624B9">
            <w:pPr>
              <w:pStyle w:val="TableParagraph"/>
              <w:rPr>
                <w:b/>
                <w:sz w:val="17"/>
              </w:rPr>
            </w:pPr>
          </w:p>
          <w:p w14:paraId="66B89F44" w14:textId="77777777" w:rsidR="001624B9" w:rsidRDefault="001624B9">
            <w:pPr>
              <w:pStyle w:val="TableParagraph"/>
              <w:spacing w:before="157"/>
              <w:rPr>
                <w:b/>
                <w:sz w:val="17"/>
              </w:rPr>
            </w:pPr>
          </w:p>
          <w:p w14:paraId="53C2DF13" w14:textId="77777777" w:rsidR="001624B9" w:rsidRDefault="00845725">
            <w:pPr>
              <w:pStyle w:val="TableParagraph"/>
              <w:spacing w:before="1"/>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75F4C0E7" w14:textId="77777777" w:rsidR="001624B9" w:rsidRDefault="001624B9">
            <w:pPr>
              <w:pStyle w:val="TableParagraph"/>
              <w:rPr>
                <w:b/>
                <w:sz w:val="17"/>
              </w:rPr>
            </w:pPr>
          </w:p>
          <w:p w14:paraId="4999586D" w14:textId="77777777" w:rsidR="001624B9" w:rsidRDefault="001624B9">
            <w:pPr>
              <w:pStyle w:val="TableParagraph"/>
              <w:spacing w:before="157"/>
              <w:rPr>
                <w:b/>
                <w:sz w:val="17"/>
              </w:rPr>
            </w:pPr>
          </w:p>
          <w:p w14:paraId="1AE226D7" w14:textId="77777777" w:rsidR="001624B9" w:rsidRDefault="00845725">
            <w:pPr>
              <w:pStyle w:val="TableParagraph"/>
              <w:spacing w:before="1"/>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70F8C664" w14:textId="77777777" w:rsidR="001624B9" w:rsidRDefault="001624B9">
            <w:pPr>
              <w:pStyle w:val="TableParagraph"/>
              <w:rPr>
                <w:b/>
                <w:sz w:val="17"/>
              </w:rPr>
            </w:pPr>
          </w:p>
          <w:p w14:paraId="12DFE4B0" w14:textId="77777777" w:rsidR="001624B9" w:rsidRDefault="001624B9">
            <w:pPr>
              <w:pStyle w:val="TableParagraph"/>
              <w:spacing w:before="157"/>
              <w:rPr>
                <w:b/>
                <w:sz w:val="17"/>
              </w:rPr>
            </w:pPr>
          </w:p>
          <w:p w14:paraId="3254FF3E"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06CB9941" w14:textId="77777777" w:rsidTr="00AB377F">
        <w:trPr>
          <w:trHeight w:val="1096"/>
        </w:trPr>
        <w:tc>
          <w:tcPr>
            <w:tcW w:w="835" w:type="dxa"/>
            <w:tcBorders>
              <w:top w:val="single" w:sz="4" w:space="0" w:color="auto"/>
              <w:left w:val="single" w:sz="4" w:space="0" w:color="auto"/>
              <w:bottom w:val="single" w:sz="4" w:space="0" w:color="auto"/>
              <w:right w:val="single" w:sz="4" w:space="0" w:color="auto"/>
            </w:tcBorders>
          </w:tcPr>
          <w:p w14:paraId="3EE50A55" w14:textId="77777777" w:rsidR="001624B9" w:rsidRDefault="001624B9">
            <w:pPr>
              <w:pStyle w:val="TableParagraph"/>
              <w:rPr>
                <w:b/>
                <w:sz w:val="17"/>
              </w:rPr>
            </w:pPr>
          </w:p>
          <w:p w14:paraId="73CA3126" w14:textId="77777777" w:rsidR="001624B9" w:rsidRDefault="001624B9">
            <w:pPr>
              <w:pStyle w:val="TableParagraph"/>
              <w:spacing w:before="58"/>
              <w:rPr>
                <w:b/>
                <w:sz w:val="17"/>
              </w:rPr>
            </w:pPr>
          </w:p>
          <w:p w14:paraId="2ECC8095" w14:textId="77777777" w:rsidR="001624B9" w:rsidRDefault="00845725">
            <w:pPr>
              <w:pStyle w:val="TableParagraph"/>
              <w:spacing w:before="1"/>
              <w:ind w:left="22" w:right="2"/>
              <w:jc w:val="center"/>
              <w:rPr>
                <w:sz w:val="17"/>
              </w:rPr>
            </w:pPr>
            <w:r>
              <w:rPr>
                <w:spacing w:val="-10"/>
                <w:sz w:val="17"/>
              </w:rPr>
              <w:t>2</w:t>
            </w:r>
          </w:p>
        </w:tc>
        <w:tc>
          <w:tcPr>
            <w:tcW w:w="4894" w:type="dxa"/>
            <w:gridSpan w:val="2"/>
            <w:tcBorders>
              <w:top w:val="single" w:sz="4" w:space="0" w:color="auto"/>
              <w:left w:val="single" w:sz="4" w:space="0" w:color="auto"/>
              <w:bottom w:val="single" w:sz="4" w:space="0" w:color="auto"/>
              <w:right w:val="single" w:sz="4" w:space="0" w:color="auto"/>
            </w:tcBorders>
          </w:tcPr>
          <w:p w14:paraId="766D9EAE" w14:textId="77777777" w:rsidR="001624B9" w:rsidRDefault="00845725">
            <w:pPr>
              <w:pStyle w:val="TableParagraph"/>
              <w:spacing w:before="58"/>
              <w:ind w:left="64" w:right="32"/>
              <w:jc w:val="both"/>
              <w:rPr>
                <w:sz w:val="17"/>
              </w:rPr>
            </w:pPr>
            <w:r>
              <w:rPr>
                <w:sz w:val="17"/>
              </w:rPr>
              <w:t>Não apresentar, no prazo estabelecido pela ARTESP, informações adicionais ou complementares, desde que não impliquem ônus adicional significativo para a CONCESSIONÁRIA e que sejam formalmente solicitadas.</w:t>
            </w:r>
          </w:p>
        </w:tc>
        <w:tc>
          <w:tcPr>
            <w:tcW w:w="991" w:type="dxa"/>
            <w:tcBorders>
              <w:top w:val="single" w:sz="4" w:space="0" w:color="auto"/>
              <w:left w:val="single" w:sz="4" w:space="0" w:color="auto"/>
              <w:bottom w:val="single" w:sz="4" w:space="0" w:color="auto"/>
              <w:right w:val="single" w:sz="4" w:space="0" w:color="auto"/>
            </w:tcBorders>
          </w:tcPr>
          <w:p w14:paraId="666D6F25" w14:textId="77777777" w:rsidR="001624B9" w:rsidRDefault="001624B9">
            <w:pPr>
              <w:pStyle w:val="TableParagraph"/>
              <w:rPr>
                <w:b/>
                <w:sz w:val="17"/>
              </w:rPr>
            </w:pPr>
          </w:p>
          <w:p w14:paraId="0F4DDB0D" w14:textId="77777777" w:rsidR="001624B9" w:rsidRDefault="001624B9">
            <w:pPr>
              <w:pStyle w:val="TableParagraph"/>
              <w:spacing w:before="58"/>
              <w:rPr>
                <w:b/>
                <w:sz w:val="17"/>
              </w:rPr>
            </w:pPr>
          </w:p>
          <w:p w14:paraId="38D937D2"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003F52AD" w14:textId="77777777" w:rsidR="001624B9" w:rsidRDefault="001624B9">
            <w:pPr>
              <w:pStyle w:val="TableParagraph"/>
              <w:rPr>
                <w:b/>
                <w:sz w:val="17"/>
              </w:rPr>
            </w:pPr>
          </w:p>
          <w:p w14:paraId="18537318" w14:textId="77777777" w:rsidR="001624B9" w:rsidRDefault="001624B9">
            <w:pPr>
              <w:pStyle w:val="TableParagraph"/>
              <w:spacing w:before="58"/>
              <w:rPr>
                <w:b/>
                <w:sz w:val="17"/>
              </w:rPr>
            </w:pPr>
          </w:p>
          <w:p w14:paraId="547314B2" w14:textId="77777777" w:rsidR="001624B9" w:rsidRDefault="00845725">
            <w:pPr>
              <w:pStyle w:val="TableParagraph"/>
              <w:spacing w:before="1"/>
              <w:ind w:left="68" w:right="42"/>
              <w:jc w:val="center"/>
              <w:rPr>
                <w:sz w:val="17"/>
              </w:rPr>
            </w:pPr>
            <w:r>
              <w:rPr>
                <w:spacing w:val="-10"/>
                <w:sz w:val="17"/>
              </w:rPr>
              <w:t>E</w:t>
            </w:r>
          </w:p>
        </w:tc>
        <w:tc>
          <w:tcPr>
            <w:tcW w:w="2483" w:type="dxa"/>
            <w:tcBorders>
              <w:top w:val="single" w:sz="4" w:space="0" w:color="auto"/>
              <w:left w:val="single" w:sz="4" w:space="0" w:color="auto"/>
              <w:bottom w:val="single" w:sz="4" w:space="0" w:color="auto"/>
              <w:right w:val="single" w:sz="4" w:space="0" w:color="auto"/>
            </w:tcBorders>
          </w:tcPr>
          <w:p w14:paraId="5DEDC29E" w14:textId="77777777" w:rsidR="001624B9" w:rsidRDefault="001624B9">
            <w:pPr>
              <w:pStyle w:val="TableParagraph"/>
              <w:rPr>
                <w:b/>
                <w:sz w:val="17"/>
              </w:rPr>
            </w:pPr>
          </w:p>
          <w:p w14:paraId="054FFE2B" w14:textId="77777777" w:rsidR="001624B9" w:rsidRDefault="001624B9">
            <w:pPr>
              <w:pStyle w:val="TableParagraph"/>
              <w:spacing w:before="58"/>
              <w:rPr>
                <w:b/>
                <w:sz w:val="17"/>
              </w:rPr>
            </w:pPr>
          </w:p>
          <w:p w14:paraId="68D67822"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solicitação.</w:t>
            </w:r>
          </w:p>
        </w:tc>
      </w:tr>
      <w:tr w:rsidR="001624B9" w14:paraId="15825E5F" w14:textId="77777777" w:rsidTr="00AB377F">
        <w:trPr>
          <w:trHeight w:val="316"/>
        </w:trPr>
        <w:tc>
          <w:tcPr>
            <w:tcW w:w="10194" w:type="dxa"/>
            <w:gridSpan w:val="6"/>
            <w:tcBorders>
              <w:top w:val="single" w:sz="4" w:space="0" w:color="auto"/>
              <w:left w:val="single" w:sz="4" w:space="0" w:color="auto"/>
              <w:bottom w:val="single" w:sz="4" w:space="0" w:color="auto"/>
              <w:right w:val="single" w:sz="4" w:space="0" w:color="auto"/>
            </w:tcBorders>
          </w:tcPr>
          <w:p w14:paraId="4BC3117A" w14:textId="77777777" w:rsidR="001624B9" w:rsidRDefault="00845725">
            <w:pPr>
              <w:pStyle w:val="TableParagraph"/>
              <w:spacing w:before="58"/>
              <w:ind w:left="57"/>
              <w:rPr>
                <w:b/>
                <w:sz w:val="17"/>
              </w:rPr>
            </w:pPr>
            <w:r>
              <w:rPr>
                <w:b/>
                <w:sz w:val="17"/>
              </w:rPr>
              <w:t>Reparos</w:t>
            </w:r>
            <w:r>
              <w:rPr>
                <w:b/>
                <w:spacing w:val="-4"/>
                <w:sz w:val="17"/>
              </w:rPr>
              <w:t xml:space="preserve"> </w:t>
            </w:r>
            <w:r>
              <w:rPr>
                <w:b/>
                <w:sz w:val="17"/>
              </w:rPr>
              <w:t>Determinados</w:t>
            </w:r>
            <w:r>
              <w:rPr>
                <w:b/>
                <w:spacing w:val="-5"/>
                <w:sz w:val="17"/>
              </w:rPr>
              <w:t xml:space="preserve"> </w:t>
            </w:r>
            <w:r>
              <w:rPr>
                <w:b/>
                <w:sz w:val="17"/>
              </w:rPr>
              <w:t>pela</w:t>
            </w:r>
            <w:r>
              <w:rPr>
                <w:b/>
                <w:spacing w:val="-3"/>
                <w:sz w:val="17"/>
              </w:rPr>
              <w:t xml:space="preserve"> </w:t>
            </w:r>
            <w:r>
              <w:rPr>
                <w:b/>
                <w:spacing w:val="-2"/>
                <w:sz w:val="17"/>
              </w:rPr>
              <w:t>ARTESP</w:t>
            </w:r>
          </w:p>
        </w:tc>
      </w:tr>
      <w:tr w:rsidR="001624B9" w14:paraId="454F01A4" w14:textId="77777777" w:rsidTr="00AB377F">
        <w:trPr>
          <w:trHeight w:val="901"/>
        </w:trPr>
        <w:tc>
          <w:tcPr>
            <w:tcW w:w="835" w:type="dxa"/>
            <w:tcBorders>
              <w:top w:val="single" w:sz="4" w:space="0" w:color="auto"/>
              <w:left w:val="single" w:sz="4" w:space="0" w:color="auto"/>
              <w:bottom w:val="single" w:sz="4" w:space="0" w:color="auto"/>
              <w:right w:val="single" w:sz="4" w:space="0" w:color="auto"/>
            </w:tcBorders>
          </w:tcPr>
          <w:p w14:paraId="456B2F50" w14:textId="77777777" w:rsidR="001624B9" w:rsidRDefault="001624B9">
            <w:pPr>
              <w:pStyle w:val="TableParagraph"/>
              <w:spacing w:before="155"/>
              <w:rPr>
                <w:b/>
                <w:sz w:val="17"/>
              </w:rPr>
            </w:pPr>
          </w:p>
          <w:p w14:paraId="3C02F0DF" w14:textId="77777777" w:rsidR="001624B9" w:rsidRDefault="00845725">
            <w:pPr>
              <w:pStyle w:val="TableParagraph"/>
              <w:spacing w:before="1"/>
              <w:ind w:left="22" w:right="2"/>
              <w:jc w:val="center"/>
              <w:rPr>
                <w:sz w:val="17"/>
              </w:rPr>
            </w:pPr>
            <w:r>
              <w:rPr>
                <w:spacing w:val="-10"/>
                <w:sz w:val="17"/>
              </w:rPr>
              <w:t>1</w:t>
            </w:r>
          </w:p>
        </w:tc>
        <w:tc>
          <w:tcPr>
            <w:tcW w:w="4894" w:type="dxa"/>
            <w:gridSpan w:val="2"/>
            <w:tcBorders>
              <w:top w:val="single" w:sz="4" w:space="0" w:color="auto"/>
              <w:left w:val="single" w:sz="4" w:space="0" w:color="auto"/>
              <w:bottom w:val="single" w:sz="4" w:space="0" w:color="auto"/>
              <w:right w:val="single" w:sz="4" w:space="0" w:color="auto"/>
            </w:tcBorders>
          </w:tcPr>
          <w:p w14:paraId="57DF6890" w14:textId="77777777" w:rsidR="001624B9" w:rsidRDefault="00845725">
            <w:pPr>
              <w:pStyle w:val="TableParagraph"/>
              <w:spacing w:before="58"/>
              <w:ind w:left="64" w:right="34"/>
              <w:jc w:val="both"/>
              <w:rPr>
                <w:sz w:val="17"/>
              </w:rPr>
            </w:pPr>
            <w:r>
              <w:rPr>
                <w:spacing w:val="-2"/>
                <w:sz w:val="17"/>
              </w:rPr>
              <w:t>Não</w:t>
            </w:r>
            <w:r>
              <w:rPr>
                <w:spacing w:val="-5"/>
                <w:sz w:val="17"/>
              </w:rPr>
              <w:t xml:space="preserve"> </w:t>
            </w:r>
            <w:r>
              <w:rPr>
                <w:spacing w:val="-2"/>
                <w:sz w:val="17"/>
              </w:rPr>
              <w:t>realizar</w:t>
            </w:r>
            <w:r>
              <w:rPr>
                <w:spacing w:val="-5"/>
                <w:sz w:val="17"/>
              </w:rPr>
              <w:t xml:space="preserve"> </w:t>
            </w:r>
            <w:r>
              <w:rPr>
                <w:spacing w:val="-2"/>
                <w:sz w:val="17"/>
              </w:rPr>
              <w:t>ou</w:t>
            </w:r>
            <w:r>
              <w:rPr>
                <w:spacing w:val="-5"/>
                <w:sz w:val="17"/>
              </w:rPr>
              <w:t xml:space="preserve"> </w:t>
            </w:r>
            <w:r>
              <w:rPr>
                <w:spacing w:val="-2"/>
                <w:sz w:val="17"/>
              </w:rPr>
              <w:t>realizar</w:t>
            </w:r>
            <w:r>
              <w:rPr>
                <w:spacing w:val="-5"/>
                <w:sz w:val="17"/>
              </w:rPr>
              <w:t xml:space="preserve"> </w:t>
            </w:r>
            <w:r>
              <w:rPr>
                <w:spacing w:val="-2"/>
                <w:sz w:val="17"/>
              </w:rPr>
              <w:t>parcialmente</w:t>
            </w:r>
            <w:r>
              <w:rPr>
                <w:spacing w:val="-5"/>
                <w:sz w:val="17"/>
              </w:rPr>
              <w:t xml:space="preserve"> </w:t>
            </w:r>
            <w:r>
              <w:rPr>
                <w:spacing w:val="-2"/>
                <w:sz w:val="17"/>
              </w:rPr>
              <w:t>os</w:t>
            </w:r>
            <w:r>
              <w:rPr>
                <w:spacing w:val="-3"/>
                <w:sz w:val="17"/>
              </w:rPr>
              <w:t xml:space="preserve"> </w:t>
            </w:r>
            <w:r>
              <w:rPr>
                <w:spacing w:val="-2"/>
                <w:sz w:val="17"/>
              </w:rPr>
              <w:t>reparos</w:t>
            </w:r>
            <w:r>
              <w:rPr>
                <w:spacing w:val="-3"/>
                <w:sz w:val="17"/>
              </w:rPr>
              <w:t xml:space="preserve"> </w:t>
            </w:r>
            <w:r>
              <w:rPr>
                <w:spacing w:val="-2"/>
                <w:sz w:val="17"/>
              </w:rPr>
              <w:t xml:space="preserve">e/ou </w:t>
            </w:r>
            <w:r>
              <w:rPr>
                <w:sz w:val="17"/>
              </w:rPr>
              <w:t>não regularizar desconformidade, quando e na forma determinada pela ARTESP, nos termos do CONTRATO e seus ANEXOS 18, 6 e 7.</w:t>
            </w:r>
          </w:p>
        </w:tc>
        <w:tc>
          <w:tcPr>
            <w:tcW w:w="991" w:type="dxa"/>
            <w:tcBorders>
              <w:top w:val="single" w:sz="4" w:space="0" w:color="auto"/>
              <w:left w:val="single" w:sz="4" w:space="0" w:color="auto"/>
              <w:bottom w:val="single" w:sz="4" w:space="0" w:color="auto"/>
              <w:right w:val="single" w:sz="4" w:space="0" w:color="auto"/>
            </w:tcBorders>
          </w:tcPr>
          <w:p w14:paraId="30BB3614" w14:textId="77777777" w:rsidR="001624B9" w:rsidRDefault="001624B9">
            <w:pPr>
              <w:pStyle w:val="TableParagraph"/>
              <w:spacing w:before="155"/>
              <w:rPr>
                <w:b/>
                <w:sz w:val="17"/>
              </w:rPr>
            </w:pPr>
          </w:p>
          <w:p w14:paraId="191667F9" w14:textId="77777777" w:rsidR="001624B9" w:rsidRDefault="00845725">
            <w:pPr>
              <w:pStyle w:val="TableParagraph"/>
              <w:spacing w:before="1"/>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0B9F729C" w14:textId="77777777" w:rsidR="001624B9" w:rsidRDefault="001624B9">
            <w:pPr>
              <w:pStyle w:val="TableParagraph"/>
              <w:spacing w:before="155"/>
              <w:rPr>
                <w:b/>
                <w:sz w:val="17"/>
              </w:rPr>
            </w:pPr>
          </w:p>
          <w:p w14:paraId="7EFC7228" w14:textId="77777777" w:rsidR="001624B9" w:rsidRDefault="00845725">
            <w:pPr>
              <w:pStyle w:val="TableParagraph"/>
              <w:spacing w:before="1"/>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35B45E2B" w14:textId="77777777" w:rsidR="001624B9" w:rsidRDefault="001624B9">
            <w:pPr>
              <w:pStyle w:val="TableParagraph"/>
              <w:spacing w:before="155"/>
              <w:rPr>
                <w:b/>
                <w:sz w:val="17"/>
              </w:rPr>
            </w:pPr>
          </w:p>
          <w:p w14:paraId="638D785A" w14:textId="77777777" w:rsidR="001624B9" w:rsidRDefault="00845725">
            <w:pPr>
              <w:pStyle w:val="TableParagraph"/>
              <w:spacing w:before="1"/>
              <w:ind w:left="39"/>
              <w:jc w:val="center"/>
              <w:rPr>
                <w:sz w:val="17"/>
              </w:rPr>
            </w:pPr>
            <w:r>
              <w:rPr>
                <w:sz w:val="17"/>
              </w:rPr>
              <w:t>Por</w:t>
            </w:r>
            <w:r>
              <w:rPr>
                <w:spacing w:val="-3"/>
                <w:sz w:val="17"/>
              </w:rPr>
              <w:t xml:space="preserve"> </w:t>
            </w:r>
            <w:r>
              <w:rPr>
                <w:spacing w:val="-2"/>
                <w:sz w:val="17"/>
              </w:rPr>
              <w:t>ocorrência.</w:t>
            </w:r>
          </w:p>
        </w:tc>
      </w:tr>
      <w:tr w:rsidR="001624B9" w14:paraId="04437590" w14:textId="77777777" w:rsidTr="00AB377F">
        <w:trPr>
          <w:trHeight w:val="316"/>
        </w:trPr>
        <w:tc>
          <w:tcPr>
            <w:tcW w:w="10194" w:type="dxa"/>
            <w:gridSpan w:val="6"/>
            <w:tcBorders>
              <w:top w:val="single" w:sz="4" w:space="0" w:color="auto"/>
              <w:left w:val="single" w:sz="4" w:space="0" w:color="auto"/>
              <w:bottom w:val="single" w:sz="4" w:space="0" w:color="auto"/>
              <w:right w:val="single" w:sz="4" w:space="0" w:color="auto"/>
            </w:tcBorders>
          </w:tcPr>
          <w:p w14:paraId="02FECE78" w14:textId="77777777" w:rsidR="001624B9" w:rsidRDefault="00845725">
            <w:pPr>
              <w:pStyle w:val="TableParagraph"/>
              <w:spacing w:before="58"/>
              <w:ind w:left="57"/>
              <w:rPr>
                <w:b/>
                <w:sz w:val="17"/>
              </w:rPr>
            </w:pPr>
            <w:r>
              <w:rPr>
                <w:b/>
                <w:sz w:val="17"/>
              </w:rPr>
              <w:t>Programa</w:t>
            </w:r>
            <w:r>
              <w:rPr>
                <w:b/>
                <w:spacing w:val="-4"/>
                <w:sz w:val="17"/>
              </w:rPr>
              <w:t xml:space="preserve"> </w:t>
            </w:r>
            <w:r>
              <w:rPr>
                <w:b/>
                <w:sz w:val="17"/>
              </w:rPr>
              <w:t>Intensivo</w:t>
            </w:r>
            <w:r>
              <w:rPr>
                <w:b/>
                <w:spacing w:val="-4"/>
                <w:sz w:val="17"/>
              </w:rPr>
              <w:t xml:space="preserve"> </w:t>
            </w:r>
            <w:r>
              <w:rPr>
                <w:b/>
                <w:sz w:val="17"/>
              </w:rPr>
              <w:t>Inicial</w:t>
            </w:r>
            <w:r>
              <w:rPr>
                <w:b/>
                <w:spacing w:val="-5"/>
                <w:sz w:val="17"/>
              </w:rPr>
              <w:t xml:space="preserve"> </w:t>
            </w:r>
            <w:r>
              <w:rPr>
                <w:b/>
                <w:sz w:val="17"/>
              </w:rPr>
              <w:t>e</w:t>
            </w:r>
            <w:r>
              <w:rPr>
                <w:b/>
                <w:spacing w:val="-2"/>
                <w:sz w:val="17"/>
              </w:rPr>
              <w:t xml:space="preserve"> </w:t>
            </w:r>
            <w:r>
              <w:rPr>
                <w:b/>
                <w:sz w:val="17"/>
              </w:rPr>
              <w:t>Programa</w:t>
            </w:r>
            <w:r>
              <w:rPr>
                <w:b/>
                <w:spacing w:val="-3"/>
                <w:sz w:val="17"/>
              </w:rPr>
              <w:t xml:space="preserve"> </w:t>
            </w:r>
            <w:r>
              <w:rPr>
                <w:b/>
                <w:sz w:val="17"/>
              </w:rPr>
              <w:t>de</w:t>
            </w:r>
            <w:r>
              <w:rPr>
                <w:b/>
                <w:spacing w:val="-4"/>
                <w:sz w:val="17"/>
              </w:rPr>
              <w:t xml:space="preserve"> </w:t>
            </w:r>
            <w:r>
              <w:rPr>
                <w:b/>
                <w:sz w:val="17"/>
              </w:rPr>
              <w:t>Adequação</w:t>
            </w:r>
            <w:r>
              <w:rPr>
                <w:b/>
                <w:spacing w:val="-3"/>
                <w:sz w:val="17"/>
              </w:rPr>
              <w:t xml:space="preserve"> </w:t>
            </w:r>
            <w:r>
              <w:rPr>
                <w:b/>
                <w:spacing w:val="-2"/>
                <w:sz w:val="17"/>
              </w:rPr>
              <w:t>Inicial</w:t>
            </w:r>
          </w:p>
        </w:tc>
      </w:tr>
      <w:tr w:rsidR="001624B9" w14:paraId="069758D7" w14:textId="77777777" w:rsidTr="00AB377F">
        <w:trPr>
          <w:trHeight w:val="901"/>
        </w:trPr>
        <w:tc>
          <w:tcPr>
            <w:tcW w:w="835" w:type="dxa"/>
            <w:tcBorders>
              <w:top w:val="single" w:sz="4" w:space="0" w:color="auto"/>
              <w:left w:val="single" w:sz="4" w:space="0" w:color="auto"/>
              <w:bottom w:val="single" w:sz="4" w:space="0" w:color="auto"/>
              <w:right w:val="single" w:sz="4" w:space="0" w:color="auto"/>
            </w:tcBorders>
          </w:tcPr>
          <w:p w14:paraId="2FA96E5C" w14:textId="77777777" w:rsidR="001624B9" w:rsidRDefault="001624B9">
            <w:pPr>
              <w:pStyle w:val="TableParagraph"/>
              <w:spacing w:before="158"/>
              <w:rPr>
                <w:b/>
                <w:sz w:val="17"/>
              </w:rPr>
            </w:pPr>
          </w:p>
          <w:p w14:paraId="11FB8C87" w14:textId="77777777" w:rsidR="001624B9" w:rsidRDefault="00845725">
            <w:pPr>
              <w:pStyle w:val="TableParagraph"/>
              <w:ind w:left="22" w:right="2"/>
              <w:jc w:val="center"/>
              <w:rPr>
                <w:sz w:val="17"/>
              </w:rPr>
            </w:pPr>
            <w:r>
              <w:rPr>
                <w:spacing w:val="-10"/>
                <w:sz w:val="17"/>
              </w:rPr>
              <w:t>1</w:t>
            </w:r>
          </w:p>
        </w:tc>
        <w:tc>
          <w:tcPr>
            <w:tcW w:w="4894" w:type="dxa"/>
            <w:gridSpan w:val="2"/>
            <w:tcBorders>
              <w:top w:val="single" w:sz="4" w:space="0" w:color="auto"/>
              <w:left w:val="single" w:sz="4" w:space="0" w:color="auto"/>
              <w:bottom w:val="single" w:sz="4" w:space="0" w:color="auto"/>
              <w:right w:val="single" w:sz="4" w:space="0" w:color="auto"/>
            </w:tcBorders>
          </w:tcPr>
          <w:p w14:paraId="7A4AC6FE" w14:textId="77777777" w:rsidR="001624B9" w:rsidRDefault="00845725">
            <w:pPr>
              <w:pStyle w:val="TableParagraph"/>
              <w:spacing w:before="61"/>
              <w:ind w:left="64" w:right="34"/>
              <w:jc w:val="both"/>
              <w:rPr>
                <w:sz w:val="17"/>
              </w:rPr>
            </w:pPr>
            <w:r>
              <w:rPr>
                <w:sz w:val="17"/>
              </w:rPr>
              <w:t>Não iniciar o Programa Intensivo Inicial (PII) ou qualquer</w:t>
            </w:r>
            <w:r>
              <w:rPr>
                <w:spacing w:val="-12"/>
                <w:sz w:val="17"/>
              </w:rPr>
              <w:t xml:space="preserve"> </w:t>
            </w:r>
            <w:r>
              <w:rPr>
                <w:sz w:val="17"/>
              </w:rPr>
              <w:t>um</w:t>
            </w:r>
            <w:r>
              <w:rPr>
                <w:spacing w:val="-12"/>
                <w:sz w:val="17"/>
              </w:rPr>
              <w:t xml:space="preserve"> </w:t>
            </w:r>
            <w:r>
              <w:rPr>
                <w:sz w:val="17"/>
              </w:rPr>
              <w:t>de</w:t>
            </w:r>
            <w:r>
              <w:rPr>
                <w:spacing w:val="-12"/>
                <w:sz w:val="17"/>
              </w:rPr>
              <w:t xml:space="preserve"> </w:t>
            </w:r>
            <w:r>
              <w:rPr>
                <w:sz w:val="17"/>
              </w:rPr>
              <w:t>seus</w:t>
            </w:r>
            <w:r>
              <w:rPr>
                <w:spacing w:val="-12"/>
                <w:sz w:val="17"/>
              </w:rPr>
              <w:t xml:space="preserve"> </w:t>
            </w:r>
            <w:r>
              <w:rPr>
                <w:sz w:val="17"/>
              </w:rPr>
              <w:t>subitens</w:t>
            </w:r>
            <w:r>
              <w:rPr>
                <w:spacing w:val="-12"/>
                <w:sz w:val="17"/>
              </w:rPr>
              <w:t xml:space="preserve"> </w:t>
            </w:r>
            <w:r>
              <w:rPr>
                <w:sz w:val="17"/>
              </w:rPr>
              <w:t>(atividades)</w:t>
            </w:r>
            <w:r>
              <w:rPr>
                <w:spacing w:val="-11"/>
                <w:sz w:val="17"/>
              </w:rPr>
              <w:t xml:space="preserve"> </w:t>
            </w:r>
            <w:r>
              <w:rPr>
                <w:sz w:val="17"/>
              </w:rPr>
              <w:t>de</w:t>
            </w:r>
            <w:r>
              <w:rPr>
                <w:spacing w:val="-12"/>
                <w:sz w:val="17"/>
              </w:rPr>
              <w:t xml:space="preserve"> </w:t>
            </w:r>
            <w:r>
              <w:rPr>
                <w:sz w:val="17"/>
              </w:rPr>
              <w:t>acordo com</w:t>
            </w:r>
            <w:r>
              <w:rPr>
                <w:spacing w:val="-10"/>
                <w:sz w:val="17"/>
              </w:rPr>
              <w:t xml:space="preserve"> </w:t>
            </w:r>
            <w:r>
              <w:rPr>
                <w:sz w:val="17"/>
              </w:rPr>
              <w:t>os</w:t>
            </w:r>
            <w:r>
              <w:rPr>
                <w:spacing w:val="-8"/>
                <w:sz w:val="17"/>
              </w:rPr>
              <w:t xml:space="preserve"> </w:t>
            </w:r>
            <w:r>
              <w:rPr>
                <w:sz w:val="17"/>
              </w:rPr>
              <w:t>padrões,</w:t>
            </w:r>
            <w:r>
              <w:rPr>
                <w:spacing w:val="-9"/>
                <w:sz w:val="17"/>
              </w:rPr>
              <w:t xml:space="preserve"> </w:t>
            </w:r>
            <w:r>
              <w:rPr>
                <w:sz w:val="17"/>
              </w:rPr>
              <w:t>termos</w:t>
            </w:r>
            <w:r>
              <w:rPr>
                <w:spacing w:val="-8"/>
                <w:sz w:val="17"/>
              </w:rPr>
              <w:t xml:space="preserve"> </w:t>
            </w:r>
            <w:r>
              <w:rPr>
                <w:sz w:val="17"/>
              </w:rPr>
              <w:t>e</w:t>
            </w:r>
            <w:r>
              <w:rPr>
                <w:spacing w:val="-6"/>
                <w:sz w:val="17"/>
              </w:rPr>
              <w:t xml:space="preserve"> </w:t>
            </w:r>
            <w:r>
              <w:rPr>
                <w:sz w:val="17"/>
              </w:rPr>
              <w:t>marcos</w:t>
            </w:r>
            <w:r>
              <w:rPr>
                <w:spacing w:val="-8"/>
                <w:sz w:val="17"/>
              </w:rPr>
              <w:t xml:space="preserve"> </w:t>
            </w:r>
            <w:r>
              <w:rPr>
                <w:sz w:val="17"/>
              </w:rPr>
              <w:t>estabelecidos</w:t>
            </w:r>
            <w:r>
              <w:rPr>
                <w:spacing w:val="-8"/>
                <w:sz w:val="17"/>
              </w:rPr>
              <w:t xml:space="preserve"> </w:t>
            </w:r>
            <w:r>
              <w:rPr>
                <w:sz w:val="17"/>
              </w:rPr>
              <w:t>em CONTRATO e em Cronograma Físico-Executivo.</w:t>
            </w:r>
          </w:p>
        </w:tc>
        <w:tc>
          <w:tcPr>
            <w:tcW w:w="991" w:type="dxa"/>
            <w:tcBorders>
              <w:top w:val="single" w:sz="4" w:space="0" w:color="auto"/>
              <w:left w:val="single" w:sz="4" w:space="0" w:color="auto"/>
              <w:bottom w:val="single" w:sz="4" w:space="0" w:color="auto"/>
              <w:right w:val="single" w:sz="4" w:space="0" w:color="auto"/>
            </w:tcBorders>
          </w:tcPr>
          <w:p w14:paraId="21C10812" w14:textId="77777777" w:rsidR="001624B9" w:rsidRDefault="001624B9">
            <w:pPr>
              <w:pStyle w:val="TableParagraph"/>
              <w:spacing w:before="158"/>
              <w:rPr>
                <w:b/>
                <w:sz w:val="17"/>
              </w:rPr>
            </w:pPr>
          </w:p>
          <w:p w14:paraId="055F4F84" w14:textId="77777777" w:rsidR="001624B9" w:rsidRDefault="00845725">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347A3E8A" w14:textId="77777777" w:rsidR="001624B9" w:rsidRDefault="001624B9">
            <w:pPr>
              <w:pStyle w:val="TableParagraph"/>
              <w:spacing w:before="158"/>
              <w:rPr>
                <w:b/>
                <w:sz w:val="17"/>
              </w:rPr>
            </w:pPr>
          </w:p>
          <w:p w14:paraId="50BE07D4" w14:textId="77777777" w:rsidR="001624B9" w:rsidRDefault="00845725">
            <w:pPr>
              <w:pStyle w:val="TableParagraph"/>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253F25BC" w14:textId="77777777" w:rsidR="001624B9" w:rsidRDefault="001624B9">
            <w:pPr>
              <w:pStyle w:val="TableParagraph"/>
              <w:spacing w:before="158"/>
              <w:rPr>
                <w:b/>
                <w:sz w:val="17"/>
              </w:rPr>
            </w:pPr>
          </w:p>
          <w:p w14:paraId="02976F59"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275D2EB3" w14:textId="77777777" w:rsidTr="00AB377F">
        <w:trPr>
          <w:trHeight w:val="733"/>
        </w:trPr>
        <w:tc>
          <w:tcPr>
            <w:tcW w:w="835" w:type="dxa"/>
            <w:tcBorders>
              <w:top w:val="single" w:sz="4" w:space="0" w:color="auto"/>
              <w:left w:val="single" w:sz="4" w:space="0" w:color="auto"/>
              <w:bottom w:val="single" w:sz="4" w:space="0" w:color="auto"/>
              <w:right w:val="single" w:sz="4" w:space="0" w:color="auto"/>
            </w:tcBorders>
          </w:tcPr>
          <w:p w14:paraId="7737E9BA" w14:textId="77777777" w:rsidR="001624B9" w:rsidRDefault="001624B9">
            <w:pPr>
              <w:pStyle w:val="TableParagraph"/>
              <w:spacing w:before="158"/>
              <w:rPr>
                <w:b/>
                <w:sz w:val="17"/>
              </w:rPr>
            </w:pPr>
          </w:p>
          <w:p w14:paraId="370E6931" w14:textId="77777777" w:rsidR="001624B9" w:rsidRDefault="00845725">
            <w:pPr>
              <w:pStyle w:val="TableParagraph"/>
              <w:ind w:left="22" w:right="2"/>
              <w:jc w:val="center"/>
              <w:rPr>
                <w:sz w:val="17"/>
              </w:rPr>
            </w:pPr>
            <w:r>
              <w:rPr>
                <w:spacing w:val="-10"/>
                <w:sz w:val="17"/>
              </w:rPr>
              <w:t>2</w:t>
            </w:r>
          </w:p>
        </w:tc>
        <w:tc>
          <w:tcPr>
            <w:tcW w:w="4894" w:type="dxa"/>
            <w:gridSpan w:val="2"/>
            <w:tcBorders>
              <w:top w:val="single" w:sz="4" w:space="0" w:color="auto"/>
              <w:left w:val="single" w:sz="4" w:space="0" w:color="auto"/>
              <w:bottom w:val="single" w:sz="4" w:space="0" w:color="auto"/>
              <w:right w:val="single" w:sz="4" w:space="0" w:color="auto"/>
            </w:tcBorders>
          </w:tcPr>
          <w:p w14:paraId="3EE64542" w14:textId="77777777" w:rsidR="001624B9" w:rsidRDefault="00845725">
            <w:pPr>
              <w:pStyle w:val="TableParagraph"/>
              <w:spacing w:before="61"/>
              <w:ind w:left="64" w:right="34"/>
              <w:jc w:val="both"/>
              <w:rPr>
                <w:sz w:val="17"/>
              </w:rPr>
            </w:pPr>
            <w:r>
              <w:rPr>
                <w:sz w:val="17"/>
              </w:rPr>
              <w:t>Não concluir o Programa Intensivo Inicial (PII) ou qualquer</w:t>
            </w:r>
            <w:r>
              <w:rPr>
                <w:spacing w:val="-12"/>
                <w:sz w:val="17"/>
              </w:rPr>
              <w:t xml:space="preserve"> </w:t>
            </w:r>
            <w:r>
              <w:rPr>
                <w:sz w:val="17"/>
              </w:rPr>
              <w:t>um</w:t>
            </w:r>
            <w:r>
              <w:rPr>
                <w:spacing w:val="-12"/>
                <w:sz w:val="17"/>
              </w:rPr>
              <w:t xml:space="preserve"> </w:t>
            </w:r>
            <w:r>
              <w:rPr>
                <w:sz w:val="17"/>
              </w:rPr>
              <w:t>de</w:t>
            </w:r>
            <w:r>
              <w:rPr>
                <w:spacing w:val="-12"/>
                <w:sz w:val="17"/>
              </w:rPr>
              <w:t xml:space="preserve"> </w:t>
            </w:r>
            <w:r>
              <w:rPr>
                <w:sz w:val="17"/>
              </w:rPr>
              <w:t>seus</w:t>
            </w:r>
            <w:r>
              <w:rPr>
                <w:spacing w:val="-12"/>
                <w:sz w:val="17"/>
              </w:rPr>
              <w:t xml:space="preserve"> </w:t>
            </w:r>
            <w:r>
              <w:rPr>
                <w:sz w:val="17"/>
              </w:rPr>
              <w:t>subitens</w:t>
            </w:r>
            <w:r>
              <w:rPr>
                <w:spacing w:val="-12"/>
                <w:sz w:val="17"/>
              </w:rPr>
              <w:t xml:space="preserve"> </w:t>
            </w:r>
            <w:r>
              <w:rPr>
                <w:sz w:val="17"/>
              </w:rPr>
              <w:t>(atividades)</w:t>
            </w:r>
            <w:r>
              <w:rPr>
                <w:spacing w:val="-11"/>
                <w:sz w:val="17"/>
              </w:rPr>
              <w:t xml:space="preserve"> </w:t>
            </w:r>
            <w:r>
              <w:rPr>
                <w:sz w:val="17"/>
              </w:rPr>
              <w:t>de</w:t>
            </w:r>
            <w:r>
              <w:rPr>
                <w:spacing w:val="-12"/>
                <w:sz w:val="17"/>
              </w:rPr>
              <w:t xml:space="preserve"> </w:t>
            </w:r>
            <w:r>
              <w:rPr>
                <w:sz w:val="17"/>
              </w:rPr>
              <w:t>acordo com</w:t>
            </w:r>
            <w:r>
              <w:rPr>
                <w:spacing w:val="-10"/>
                <w:sz w:val="17"/>
              </w:rPr>
              <w:t xml:space="preserve"> </w:t>
            </w:r>
            <w:r>
              <w:rPr>
                <w:sz w:val="17"/>
              </w:rPr>
              <w:t>os</w:t>
            </w:r>
            <w:r>
              <w:rPr>
                <w:spacing w:val="-8"/>
                <w:sz w:val="17"/>
              </w:rPr>
              <w:t xml:space="preserve"> </w:t>
            </w:r>
            <w:r>
              <w:rPr>
                <w:sz w:val="17"/>
              </w:rPr>
              <w:t>padrões,</w:t>
            </w:r>
            <w:r>
              <w:rPr>
                <w:spacing w:val="-7"/>
                <w:sz w:val="17"/>
              </w:rPr>
              <w:t xml:space="preserve"> </w:t>
            </w:r>
            <w:r>
              <w:rPr>
                <w:sz w:val="17"/>
              </w:rPr>
              <w:t>termos</w:t>
            </w:r>
            <w:r>
              <w:rPr>
                <w:spacing w:val="-8"/>
                <w:sz w:val="17"/>
              </w:rPr>
              <w:t xml:space="preserve"> </w:t>
            </w:r>
            <w:r>
              <w:rPr>
                <w:sz w:val="17"/>
              </w:rPr>
              <w:t>e</w:t>
            </w:r>
            <w:r>
              <w:rPr>
                <w:spacing w:val="-6"/>
                <w:sz w:val="17"/>
              </w:rPr>
              <w:t xml:space="preserve"> </w:t>
            </w:r>
            <w:r>
              <w:rPr>
                <w:sz w:val="17"/>
              </w:rPr>
              <w:t>marcos</w:t>
            </w:r>
            <w:r>
              <w:rPr>
                <w:spacing w:val="-8"/>
                <w:sz w:val="17"/>
              </w:rPr>
              <w:t xml:space="preserve"> </w:t>
            </w:r>
            <w:r>
              <w:rPr>
                <w:sz w:val="17"/>
              </w:rPr>
              <w:t>estabelecidos</w:t>
            </w:r>
            <w:r>
              <w:rPr>
                <w:spacing w:val="-8"/>
                <w:sz w:val="17"/>
              </w:rPr>
              <w:t xml:space="preserve"> </w:t>
            </w:r>
            <w:r>
              <w:rPr>
                <w:sz w:val="17"/>
              </w:rPr>
              <w:t>em CONTRATO e em Cronograma Físico-Executivo.</w:t>
            </w:r>
          </w:p>
        </w:tc>
        <w:tc>
          <w:tcPr>
            <w:tcW w:w="991" w:type="dxa"/>
            <w:tcBorders>
              <w:top w:val="single" w:sz="4" w:space="0" w:color="auto"/>
              <w:left w:val="single" w:sz="4" w:space="0" w:color="auto"/>
              <w:bottom w:val="single" w:sz="4" w:space="0" w:color="auto"/>
              <w:right w:val="single" w:sz="4" w:space="0" w:color="auto"/>
            </w:tcBorders>
          </w:tcPr>
          <w:p w14:paraId="22FBC141" w14:textId="77777777" w:rsidR="001624B9" w:rsidRDefault="001624B9">
            <w:pPr>
              <w:pStyle w:val="TableParagraph"/>
              <w:spacing w:before="158"/>
              <w:rPr>
                <w:b/>
                <w:sz w:val="17"/>
              </w:rPr>
            </w:pPr>
          </w:p>
          <w:p w14:paraId="2F31B102" w14:textId="77777777" w:rsidR="001624B9" w:rsidRDefault="00845725">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20605DC4" w14:textId="77777777" w:rsidR="001624B9" w:rsidRDefault="001624B9">
            <w:pPr>
              <w:pStyle w:val="TableParagraph"/>
              <w:spacing w:before="158"/>
              <w:rPr>
                <w:b/>
                <w:sz w:val="17"/>
              </w:rPr>
            </w:pPr>
          </w:p>
          <w:p w14:paraId="2BF9D8FC" w14:textId="77777777" w:rsidR="001624B9" w:rsidRDefault="00845725">
            <w:pPr>
              <w:pStyle w:val="TableParagraph"/>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2B05F88A" w14:textId="77777777" w:rsidR="001624B9" w:rsidRDefault="001624B9">
            <w:pPr>
              <w:pStyle w:val="TableParagraph"/>
              <w:spacing w:before="158"/>
              <w:rPr>
                <w:b/>
                <w:sz w:val="17"/>
              </w:rPr>
            </w:pPr>
          </w:p>
          <w:p w14:paraId="1F1C9A6E"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7243091E" w14:textId="77777777" w:rsidTr="00AB377F">
        <w:trPr>
          <w:trHeight w:val="1096"/>
        </w:trPr>
        <w:tc>
          <w:tcPr>
            <w:tcW w:w="835" w:type="dxa"/>
            <w:tcBorders>
              <w:top w:val="single" w:sz="4" w:space="0" w:color="auto"/>
              <w:left w:val="single" w:sz="4" w:space="0" w:color="auto"/>
              <w:bottom w:val="single" w:sz="4" w:space="0" w:color="auto"/>
              <w:right w:val="single" w:sz="4" w:space="0" w:color="auto"/>
            </w:tcBorders>
          </w:tcPr>
          <w:p w14:paraId="3CD56078" w14:textId="77777777" w:rsidR="001624B9" w:rsidRDefault="001624B9">
            <w:pPr>
              <w:pStyle w:val="TableParagraph"/>
              <w:rPr>
                <w:b/>
                <w:sz w:val="17"/>
              </w:rPr>
            </w:pPr>
          </w:p>
          <w:p w14:paraId="60E2B475" w14:textId="77777777" w:rsidR="001624B9" w:rsidRDefault="001624B9">
            <w:pPr>
              <w:pStyle w:val="TableParagraph"/>
              <w:spacing w:before="59"/>
              <w:rPr>
                <w:b/>
                <w:sz w:val="17"/>
              </w:rPr>
            </w:pPr>
          </w:p>
          <w:p w14:paraId="7431D6AD" w14:textId="77777777" w:rsidR="001624B9" w:rsidRDefault="00845725">
            <w:pPr>
              <w:pStyle w:val="TableParagraph"/>
              <w:ind w:left="22" w:right="2"/>
              <w:jc w:val="center"/>
              <w:rPr>
                <w:sz w:val="17"/>
              </w:rPr>
            </w:pPr>
            <w:r>
              <w:rPr>
                <w:spacing w:val="-10"/>
                <w:sz w:val="17"/>
              </w:rPr>
              <w:t>3</w:t>
            </w:r>
          </w:p>
        </w:tc>
        <w:tc>
          <w:tcPr>
            <w:tcW w:w="4894" w:type="dxa"/>
            <w:gridSpan w:val="2"/>
            <w:tcBorders>
              <w:top w:val="single" w:sz="4" w:space="0" w:color="auto"/>
              <w:left w:val="single" w:sz="4" w:space="0" w:color="auto"/>
              <w:bottom w:val="single" w:sz="4" w:space="0" w:color="auto"/>
              <w:right w:val="single" w:sz="4" w:space="0" w:color="auto"/>
            </w:tcBorders>
          </w:tcPr>
          <w:p w14:paraId="37059373" w14:textId="77777777" w:rsidR="001624B9" w:rsidRDefault="00845725">
            <w:pPr>
              <w:pStyle w:val="TableParagraph"/>
              <w:spacing w:before="59"/>
              <w:ind w:left="64" w:right="37"/>
              <w:jc w:val="both"/>
              <w:rPr>
                <w:sz w:val="17"/>
              </w:rPr>
            </w:pPr>
            <w:r>
              <w:rPr>
                <w:sz w:val="17"/>
              </w:rPr>
              <w:t xml:space="preserve">Não iniciar o Programa de Adequação Inicial (PAI) ou qualquer um de seus subitens (atividades) de acordo com os padrões, termos e marcos estabelecidos em CONTRATO e em Cronograma </w:t>
            </w:r>
            <w:r>
              <w:rPr>
                <w:spacing w:val="-2"/>
                <w:sz w:val="17"/>
              </w:rPr>
              <w:t>Físico-Executivo.</w:t>
            </w:r>
          </w:p>
        </w:tc>
        <w:tc>
          <w:tcPr>
            <w:tcW w:w="991" w:type="dxa"/>
            <w:tcBorders>
              <w:top w:val="single" w:sz="4" w:space="0" w:color="auto"/>
              <w:left w:val="single" w:sz="4" w:space="0" w:color="auto"/>
              <w:bottom w:val="single" w:sz="4" w:space="0" w:color="auto"/>
              <w:right w:val="single" w:sz="4" w:space="0" w:color="auto"/>
            </w:tcBorders>
          </w:tcPr>
          <w:p w14:paraId="6BF66C21" w14:textId="77777777" w:rsidR="001624B9" w:rsidRDefault="001624B9">
            <w:pPr>
              <w:pStyle w:val="TableParagraph"/>
              <w:rPr>
                <w:b/>
                <w:sz w:val="17"/>
              </w:rPr>
            </w:pPr>
          </w:p>
          <w:p w14:paraId="679F2785" w14:textId="77777777" w:rsidR="001624B9" w:rsidRDefault="001624B9">
            <w:pPr>
              <w:pStyle w:val="TableParagraph"/>
              <w:spacing w:before="59"/>
              <w:rPr>
                <w:b/>
                <w:sz w:val="17"/>
              </w:rPr>
            </w:pPr>
          </w:p>
          <w:p w14:paraId="5FBC0B22" w14:textId="77777777" w:rsidR="001624B9" w:rsidRDefault="00845725">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4C03EDD2" w14:textId="77777777" w:rsidR="001624B9" w:rsidRDefault="001624B9">
            <w:pPr>
              <w:pStyle w:val="TableParagraph"/>
              <w:rPr>
                <w:b/>
                <w:sz w:val="17"/>
              </w:rPr>
            </w:pPr>
          </w:p>
          <w:p w14:paraId="4DC75C4B" w14:textId="77777777" w:rsidR="001624B9" w:rsidRDefault="001624B9">
            <w:pPr>
              <w:pStyle w:val="TableParagraph"/>
              <w:spacing w:before="59"/>
              <w:rPr>
                <w:b/>
                <w:sz w:val="17"/>
              </w:rPr>
            </w:pPr>
          </w:p>
          <w:p w14:paraId="742C7C44" w14:textId="77777777" w:rsidR="001624B9" w:rsidRDefault="00845725">
            <w:pPr>
              <w:pStyle w:val="TableParagraph"/>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69A8206E" w14:textId="77777777" w:rsidR="001624B9" w:rsidRDefault="001624B9">
            <w:pPr>
              <w:pStyle w:val="TableParagraph"/>
              <w:rPr>
                <w:b/>
                <w:sz w:val="17"/>
              </w:rPr>
            </w:pPr>
          </w:p>
          <w:p w14:paraId="71F1132B" w14:textId="77777777" w:rsidR="001624B9" w:rsidRDefault="001624B9">
            <w:pPr>
              <w:pStyle w:val="TableParagraph"/>
              <w:spacing w:before="59"/>
              <w:rPr>
                <w:b/>
                <w:sz w:val="17"/>
              </w:rPr>
            </w:pPr>
          </w:p>
          <w:p w14:paraId="48795873"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15DCD2EB" w14:textId="77777777" w:rsidTr="00AB377F">
        <w:trPr>
          <w:trHeight w:val="1098"/>
        </w:trPr>
        <w:tc>
          <w:tcPr>
            <w:tcW w:w="835" w:type="dxa"/>
            <w:tcBorders>
              <w:top w:val="single" w:sz="4" w:space="0" w:color="auto"/>
              <w:left w:val="single" w:sz="4" w:space="0" w:color="auto"/>
              <w:bottom w:val="single" w:sz="4" w:space="0" w:color="auto"/>
              <w:right w:val="single" w:sz="4" w:space="0" w:color="auto"/>
            </w:tcBorders>
          </w:tcPr>
          <w:p w14:paraId="10C1BFD5" w14:textId="77777777" w:rsidR="001624B9" w:rsidRDefault="001624B9">
            <w:pPr>
              <w:pStyle w:val="TableParagraph"/>
              <w:rPr>
                <w:b/>
                <w:sz w:val="17"/>
              </w:rPr>
            </w:pPr>
          </w:p>
          <w:p w14:paraId="73E912A3" w14:textId="77777777" w:rsidR="001624B9" w:rsidRDefault="001624B9">
            <w:pPr>
              <w:pStyle w:val="TableParagraph"/>
              <w:spacing w:before="58"/>
              <w:rPr>
                <w:b/>
                <w:sz w:val="17"/>
              </w:rPr>
            </w:pPr>
          </w:p>
          <w:p w14:paraId="4F7CE343" w14:textId="77777777" w:rsidR="001624B9" w:rsidRDefault="00845725">
            <w:pPr>
              <w:pStyle w:val="TableParagraph"/>
              <w:spacing w:before="1"/>
              <w:ind w:left="22" w:right="2"/>
              <w:jc w:val="center"/>
              <w:rPr>
                <w:sz w:val="17"/>
              </w:rPr>
            </w:pPr>
            <w:r>
              <w:rPr>
                <w:spacing w:val="-10"/>
                <w:sz w:val="17"/>
              </w:rPr>
              <w:t>4</w:t>
            </w:r>
          </w:p>
        </w:tc>
        <w:tc>
          <w:tcPr>
            <w:tcW w:w="4894" w:type="dxa"/>
            <w:gridSpan w:val="2"/>
            <w:tcBorders>
              <w:top w:val="single" w:sz="4" w:space="0" w:color="auto"/>
              <w:left w:val="single" w:sz="4" w:space="0" w:color="auto"/>
              <w:bottom w:val="single" w:sz="4" w:space="0" w:color="auto"/>
              <w:right w:val="single" w:sz="4" w:space="0" w:color="auto"/>
            </w:tcBorders>
          </w:tcPr>
          <w:p w14:paraId="0527587C" w14:textId="77777777" w:rsidR="001624B9" w:rsidRDefault="00845725">
            <w:pPr>
              <w:pStyle w:val="TableParagraph"/>
              <w:spacing w:before="58"/>
              <w:ind w:left="64" w:right="33"/>
              <w:jc w:val="both"/>
              <w:rPr>
                <w:sz w:val="17"/>
              </w:rPr>
            </w:pPr>
            <w:r>
              <w:rPr>
                <w:sz w:val="17"/>
              </w:rPr>
              <w:t>Não</w:t>
            </w:r>
            <w:r>
              <w:rPr>
                <w:spacing w:val="-9"/>
                <w:sz w:val="17"/>
              </w:rPr>
              <w:t xml:space="preserve"> </w:t>
            </w:r>
            <w:r>
              <w:rPr>
                <w:sz w:val="17"/>
              </w:rPr>
              <w:t>concluir</w:t>
            </w:r>
            <w:r>
              <w:rPr>
                <w:spacing w:val="-10"/>
                <w:sz w:val="17"/>
              </w:rPr>
              <w:t xml:space="preserve"> </w:t>
            </w:r>
            <w:r>
              <w:rPr>
                <w:sz w:val="17"/>
              </w:rPr>
              <w:t>o</w:t>
            </w:r>
            <w:r>
              <w:rPr>
                <w:spacing w:val="-7"/>
                <w:sz w:val="17"/>
              </w:rPr>
              <w:t xml:space="preserve"> </w:t>
            </w:r>
            <w:r>
              <w:rPr>
                <w:sz w:val="17"/>
              </w:rPr>
              <w:t>Programa</w:t>
            </w:r>
            <w:r>
              <w:rPr>
                <w:spacing w:val="-10"/>
                <w:sz w:val="17"/>
              </w:rPr>
              <w:t xml:space="preserve"> </w:t>
            </w:r>
            <w:r>
              <w:rPr>
                <w:sz w:val="17"/>
              </w:rPr>
              <w:t>de</w:t>
            </w:r>
            <w:r>
              <w:rPr>
                <w:spacing w:val="-7"/>
                <w:sz w:val="17"/>
              </w:rPr>
              <w:t xml:space="preserve"> </w:t>
            </w:r>
            <w:r>
              <w:rPr>
                <w:sz w:val="17"/>
              </w:rPr>
              <w:t>Adequação</w:t>
            </w:r>
            <w:r>
              <w:rPr>
                <w:spacing w:val="-7"/>
                <w:sz w:val="17"/>
              </w:rPr>
              <w:t xml:space="preserve"> </w:t>
            </w:r>
            <w:r>
              <w:rPr>
                <w:sz w:val="17"/>
              </w:rPr>
              <w:t>Inicial</w:t>
            </w:r>
            <w:r>
              <w:rPr>
                <w:spacing w:val="-8"/>
                <w:sz w:val="17"/>
              </w:rPr>
              <w:t xml:space="preserve"> </w:t>
            </w:r>
            <w:r>
              <w:rPr>
                <w:sz w:val="17"/>
              </w:rPr>
              <w:t xml:space="preserve">(PAI) ou qualquer um de seus subitens (atividades) de acordo com os padrões, termos e marcos estabelecidos em CONTRATO e em Cronograma </w:t>
            </w:r>
            <w:r>
              <w:rPr>
                <w:spacing w:val="-2"/>
                <w:sz w:val="17"/>
              </w:rPr>
              <w:t>Físico-Executivo.</w:t>
            </w:r>
          </w:p>
        </w:tc>
        <w:tc>
          <w:tcPr>
            <w:tcW w:w="991" w:type="dxa"/>
            <w:tcBorders>
              <w:top w:val="single" w:sz="4" w:space="0" w:color="auto"/>
              <w:left w:val="single" w:sz="4" w:space="0" w:color="auto"/>
              <w:bottom w:val="single" w:sz="4" w:space="0" w:color="auto"/>
              <w:right w:val="single" w:sz="4" w:space="0" w:color="auto"/>
            </w:tcBorders>
          </w:tcPr>
          <w:p w14:paraId="517A4A0A" w14:textId="77777777" w:rsidR="001624B9" w:rsidRDefault="001624B9">
            <w:pPr>
              <w:pStyle w:val="TableParagraph"/>
              <w:rPr>
                <w:b/>
                <w:sz w:val="17"/>
              </w:rPr>
            </w:pPr>
          </w:p>
          <w:p w14:paraId="5B7735ED" w14:textId="77777777" w:rsidR="001624B9" w:rsidRDefault="001624B9">
            <w:pPr>
              <w:pStyle w:val="TableParagraph"/>
              <w:spacing w:before="58"/>
              <w:rPr>
                <w:b/>
                <w:sz w:val="17"/>
              </w:rPr>
            </w:pPr>
          </w:p>
          <w:p w14:paraId="075CAC34" w14:textId="77777777" w:rsidR="001624B9" w:rsidRDefault="00845725">
            <w:pPr>
              <w:pStyle w:val="TableParagraph"/>
              <w:spacing w:before="1"/>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0946F7F9" w14:textId="77777777" w:rsidR="001624B9" w:rsidRDefault="001624B9">
            <w:pPr>
              <w:pStyle w:val="TableParagraph"/>
              <w:rPr>
                <w:b/>
                <w:sz w:val="17"/>
              </w:rPr>
            </w:pPr>
          </w:p>
          <w:p w14:paraId="02A3BDF6" w14:textId="77777777" w:rsidR="001624B9" w:rsidRDefault="001624B9">
            <w:pPr>
              <w:pStyle w:val="TableParagraph"/>
              <w:spacing w:before="58"/>
              <w:rPr>
                <w:b/>
                <w:sz w:val="17"/>
              </w:rPr>
            </w:pPr>
          </w:p>
          <w:p w14:paraId="5EBB4A2D" w14:textId="77777777" w:rsidR="001624B9" w:rsidRDefault="00845725">
            <w:pPr>
              <w:pStyle w:val="TableParagraph"/>
              <w:spacing w:before="1"/>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521988F3" w14:textId="77777777" w:rsidR="001624B9" w:rsidRDefault="001624B9">
            <w:pPr>
              <w:pStyle w:val="TableParagraph"/>
              <w:rPr>
                <w:b/>
                <w:sz w:val="17"/>
              </w:rPr>
            </w:pPr>
          </w:p>
          <w:p w14:paraId="38A7B2A3" w14:textId="77777777" w:rsidR="001624B9" w:rsidRDefault="001624B9">
            <w:pPr>
              <w:pStyle w:val="TableParagraph"/>
              <w:spacing w:before="58"/>
              <w:rPr>
                <w:b/>
                <w:sz w:val="17"/>
              </w:rPr>
            </w:pPr>
          </w:p>
          <w:p w14:paraId="147CE152"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696C5FE6" w14:textId="77777777" w:rsidTr="00AB377F">
        <w:trPr>
          <w:trHeight w:val="901"/>
        </w:trPr>
        <w:tc>
          <w:tcPr>
            <w:tcW w:w="835" w:type="dxa"/>
            <w:tcBorders>
              <w:top w:val="single" w:sz="4" w:space="0" w:color="auto"/>
              <w:left w:val="single" w:sz="4" w:space="0" w:color="auto"/>
              <w:bottom w:val="single" w:sz="4" w:space="0" w:color="auto"/>
              <w:right w:val="single" w:sz="4" w:space="0" w:color="auto"/>
            </w:tcBorders>
          </w:tcPr>
          <w:p w14:paraId="539449D3" w14:textId="77777777" w:rsidR="001624B9" w:rsidRDefault="001624B9">
            <w:pPr>
              <w:pStyle w:val="TableParagraph"/>
              <w:spacing w:before="155"/>
              <w:rPr>
                <w:b/>
                <w:sz w:val="17"/>
              </w:rPr>
            </w:pPr>
          </w:p>
          <w:p w14:paraId="7AE1164A" w14:textId="77777777" w:rsidR="001624B9" w:rsidRDefault="00845725">
            <w:pPr>
              <w:pStyle w:val="TableParagraph"/>
              <w:spacing w:before="1"/>
              <w:ind w:left="22" w:right="2"/>
              <w:jc w:val="center"/>
              <w:rPr>
                <w:sz w:val="17"/>
              </w:rPr>
            </w:pPr>
            <w:r>
              <w:rPr>
                <w:spacing w:val="-10"/>
                <w:sz w:val="17"/>
              </w:rPr>
              <w:t>5</w:t>
            </w:r>
          </w:p>
        </w:tc>
        <w:tc>
          <w:tcPr>
            <w:tcW w:w="4894" w:type="dxa"/>
            <w:gridSpan w:val="2"/>
            <w:tcBorders>
              <w:top w:val="single" w:sz="4" w:space="0" w:color="auto"/>
              <w:left w:val="single" w:sz="4" w:space="0" w:color="auto"/>
              <w:bottom w:val="single" w:sz="4" w:space="0" w:color="auto"/>
              <w:right w:val="single" w:sz="4" w:space="0" w:color="auto"/>
            </w:tcBorders>
          </w:tcPr>
          <w:p w14:paraId="282111A4" w14:textId="77777777" w:rsidR="001624B9" w:rsidRDefault="00845725">
            <w:pPr>
              <w:pStyle w:val="TableParagraph"/>
              <w:spacing w:before="58"/>
              <w:ind w:left="64" w:right="37"/>
              <w:jc w:val="both"/>
              <w:rPr>
                <w:sz w:val="17"/>
              </w:rPr>
            </w:pPr>
            <w:r>
              <w:rPr>
                <w:sz w:val="17"/>
              </w:rPr>
              <w:t>Não efetuar o levantamento e a apresentação dos passivos</w:t>
            </w:r>
            <w:r>
              <w:rPr>
                <w:spacing w:val="-11"/>
                <w:sz w:val="17"/>
              </w:rPr>
              <w:t xml:space="preserve"> </w:t>
            </w:r>
            <w:r>
              <w:rPr>
                <w:sz w:val="17"/>
              </w:rPr>
              <w:t>ambientais</w:t>
            </w:r>
            <w:r>
              <w:rPr>
                <w:spacing w:val="-11"/>
                <w:sz w:val="17"/>
              </w:rPr>
              <w:t xml:space="preserve"> </w:t>
            </w:r>
            <w:r>
              <w:rPr>
                <w:sz w:val="17"/>
              </w:rPr>
              <w:t>de</w:t>
            </w:r>
            <w:r>
              <w:rPr>
                <w:spacing w:val="-11"/>
                <w:sz w:val="17"/>
              </w:rPr>
              <w:t xml:space="preserve"> </w:t>
            </w:r>
            <w:r>
              <w:rPr>
                <w:sz w:val="17"/>
              </w:rPr>
              <w:t>acordo</w:t>
            </w:r>
            <w:r>
              <w:rPr>
                <w:spacing w:val="-11"/>
                <w:sz w:val="17"/>
              </w:rPr>
              <w:t xml:space="preserve"> </w:t>
            </w:r>
            <w:r>
              <w:rPr>
                <w:sz w:val="17"/>
              </w:rPr>
              <w:t>com</w:t>
            </w:r>
            <w:r>
              <w:rPr>
                <w:spacing w:val="-12"/>
                <w:sz w:val="17"/>
              </w:rPr>
              <w:t xml:space="preserve"> </w:t>
            </w:r>
            <w:r>
              <w:rPr>
                <w:sz w:val="17"/>
              </w:rPr>
              <w:t>prazos</w:t>
            </w:r>
            <w:r>
              <w:rPr>
                <w:spacing w:val="-11"/>
                <w:sz w:val="17"/>
              </w:rPr>
              <w:t xml:space="preserve"> </w:t>
            </w:r>
            <w:r>
              <w:rPr>
                <w:sz w:val="17"/>
              </w:rPr>
              <w:t>e</w:t>
            </w:r>
            <w:r>
              <w:rPr>
                <w:spacing w:val="-11"/>
                <w:sz w:val="17"/>
              </w:rPr>
              <w:t xml:space="preserve"> </w:t>
            </w:r>
            <w:r>
              <w:rPr>
                <w:sz w:val="17"/>
              </w:rPr>
              <w:t>etapas dos</w:t>
            </w:r>
            <w:r>
              <w:rPr>
                <w:spacing w:val="-4"/>
                <w:sz w:val="17"/>
              </w:rPr>
              <w:t xml:space="preserve"> </w:t>
            </w:r>
            <w:r>
              <w:rPr>
                <w:sz w:val="17"/>
              </w:rPr>
              <w:t>cronogramas</w:t>
            </w:r>
            <w:r>
              <w:rPr>
                <w:spacing w:val="-4"/>
                <w:sz w:val="17"/>
              </w:rPr>
              <w:t xml:space="preserve"> </w:t>
            </w:r>
            <w:r>
              <w:rPr>
                <w:sz w:val="17"/>
              </w:rPr>
              <w:t>estabelecidos</w:t>
            </w:r>
            <w:r>
              <w:rPr>
                <w:spacing w:val="-4"/>
                <w:sz w:val="17"/>
              </w:rPr>
              <w:t xml:space="preserve"> </w:t>
            </w:r>
            <w:r>
              <w:rPr>
                <w:sz w:val="17"/>
              </w:rPr>
              <w:t>e</w:t>
            </w:r>
            <w:r>
              <w:rPr>
                <w:spacing w:val="-4"/>
                <w:sz w:val="17"/>
              </w:rPr>
              <w:t xml:space="preserve"> </w:t>
            </w:r>
            <w:r>
              <w:rPr>
                <w:sz w:val="17"/>
              </w:rPr>
              <w:t>em</w:t>
            </w:r>
            <w:r>
              <w:rPr>
                <w:spacing w:val="-6"/>
                <w:sz w:val="17"/>
              </w:rPr>
              <w:t xml:space="preserve"> </w:t>
            </w:r>
            <w:r>
              <w:rPr>
                <w:sz w:val="17"/>
              </w:rPr>
              <w:t>conformidade com o CONTRATO, ANEXOS e APÊNDICES.</w:t>
            </w:r>
          </w:p>
        </w:tc>
        <w:tc>
          <w:tcPr>
            <w:tcW w:w="991" w:type="dxa"/>
            <w:tcBorders>
              <w:top w:val="single" w:sz="4" w:space="0" w:color="auto"/>
              <w:left w:val="single" w:sz="4" w:space="0" w:color="auto"/>
              <w:bottom w:val="single" w:sz="4" w:space="0" w:color="auto"/>
              <w:right w:val="single" w:sz="4" w:space="0" w:color="auto"/>
            </w:tcBorders>
          </w:tcPr>
          <w:p w14:paraId="17AE84B1" w14:textId="77777777" w:rsidR="001624B9" w:rsidRDefault="001624B9">
            <w:pPr>
              <w:pStyle w:val="TableParagraph"/>
              <w:spacing w:before="155"/>
              <w:rPr>
                <w:b/>
                <w:sz w:val="17"/>
              </w:rPr>
            </w:pPr>
          </w:p>
          <w:p w14:paraId="1D25320D" w14:textId="77777777" w:rsidR="001624B9" w:rsidRDefault="00845725">
            <w:pPr>
              <w:pStyle w:val="TableParagraph"/>
              <w:spacing w:before="1"/>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36FDD598" w14:textId="77777777" w:rsidR="001624B9" w:rsidRDefault="001624B9">
            <w:pPr>
              <w:pStyle w:val="TableParagraph"/>
              <w:spacing w:before="155"/>
              <w:rPr>
                <w:b/>
                <w:sz w:val="17"/>
              </w:rPr>
            </w:pPr>
          </w:p>
          <w:p w14:paraId="42F7FCE3" w14:textId="77777777" w:rsidR="001624B9" w:rsidRDefault="00845725">
            <w:pPr>
              <w:pStyle w:val="TableParagraph"/>
              <w:spacing w:before="1"/>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3EAD740C" w14:textId="77777777" w:rsidR="001624B9" w:rsidRDefault="001624B9">
            <w:pPr>
              <w:pStyle w:val="TableParagraph"/>
              <w:spacing w:before="155"/>
              <w:rPr>
                <w:b/>
                <w:sz w:val="17"/>
              </w:rPr>
            </w:pPr>
          </w:p>
          <w:p w14:paraId="1F49B333"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A127AC" w14:paraId="353952C4" w14:textId="77777777" w:rsidTr="00AB377F">
        <w:trPr>
          <w:trHeight w:val="901"/>
        </w:trPr>
        <w:tc>
          <w:tcPr>
            <w:tcW w:w="835" w:type="dxa"/>
            <w:tcBorders>
              <w:top w:val="single" w:sz="4" w:space="0" w:color="auto"/>
              <w:left w:val="single" w:sz="4" w:space="0" w:color="auto"/>
              <w:bottom w:val="single" w:sz="4" w:space="0" w:color="auto"/>
              <w:right w:val="single" w:sz="4" w:space="0" w:color="auto"/>
            </w:tcBorders>
          </w:tcPr>
          <w:p w14:paraId="455B74C1" w14:textId="6D1D789B" w:rsidR="00A127AC" w:rsidRPr="00A62CA2" w:rsidRDefault="00A127AC" w:rsidP="00A62CA2">
            <w:pPr>
              <w:pStyle w:val="TableParagraph"/>
              <w:spacing w:before="155"/>
              <w:jc w:val="center"/>
              <w:rPr>
                <w:bCs/>
                <w:sz w:val="17"/>
              </w:rPr>
            </w:pPr>
            <w:r w:rsidRPr="00A62CA2">
              <w:rPr>
                <w:bCs/>
                <w:sz w:val="17"/>
              </w:rPr>
              <w:t>6</w:t>
            </w:r>
          </w:p>
        </w:tc>
        <w:tc>
          <w:tcPr>
            <w:tcW w:w="4894" w:type="dxa"/>
            <w:gridSpan w:val="2"/>
            <w:tcBorders>
              <w:top w:val="single" w:sz="4" w:space="0" w:color="auto"/>
              <w:left w:val="single" w:sz="4" w:space="0" w:color="auto"/>
              <w:bottom w:val="single" w:sz="4" w:space="0" w:color="auto"/>
              <w:right w:val="single" w:sz="4" w:space="0" w:color="auto"/>
            </w:tcBorders>
          </w:tcPr>
          <w:p w14:paraId="609AF377" w14:textId="60A9DC0C" w:rsidR="00A127AC" w:rsidRDefault="00A127AC">
            <w:pPr>
              <w:pStyle w:val="TableParagraph"/>
              <w:spacing w:before="58"/>
              <w:ind w:left="64" w:right="37"/>
              <w:jc w:val="both"/>
              <w:rPr>
                <w:sz w:val="17"/>
              </w:rPr>
            </w:pPr>
            <w:r w:rsidRPr="00A127AC">
              <w:rPr>
                <w:sz w:val="17"/>
              </w:rPr>
              <w:t>Não sanar as “não conformidades” que não representarem risco à liberação segura ao tráfego, de acordo com os prazos</w:t>
            </w:r>
            <w:r>
              <w:rPr>
                <w:sz w:val="17"/>
              </w:rPr>
              <w:t xml:space="preserve"> estabelecidos no CONTRATO e nos ANEXOS.</w:t>
            </w:r>
          </w:p>
        </w:tc>
        <w:tc>
          <w:tcPr>
            <w:tcW w:w="991" w:type="dxa"/>
            <w:tcBorders>
              <w:top w:val="single" w:sz="4" w:space="0" w:color="auto"/>
              <w:left w:val="single" w:sz="4" w:space="0" w:color="auto"/>
              <w:bottom w:val="single" w:sz="4" w:space="0" w:color="auto"/>
              <w:right w:val="single" w:sz="4" w:space="0" w:color="auto"/>
            </w:tcBorders>
          </w:tcPr>
          <w:p w14:paraId="4E2B5195" w14:textId="77777777" w:rsidR="00A127AC" w:rsidRDefault="00A127AC" w:rsidP="00A127AC">
            <w:pPr>
              <w:pStyle w:val="TableParagraph"/>
              <w:spacing w:before="155"/>
              <w:jc w:val="center"/>
              <w:rPr>
                <w:b/>
                <w:sz w:val="17"/>
              </w:rPr>
            </w:pPr>
          </w:p>
          <w:p w14:paraId="337B16E4" w14:textId="673180A2" w:rsidR="00A127AC" w:rsidRPr="00A62CA2" w:rsidRDefault="00A127AC" w:rsidP="00A62CA2">
            <w:pPr>
              <w:pStyle w:val="TableParagraph"/>
              <w:spacing w:before="155"/>
              <w:jc w:val="center"/>
              <w:rPr>
                <w:bCs/>
                <w:sz w:val="17"/>
              </w:rPr>
            </w:pPr>
            <w:r>
              <w:rPr>
                <w:bCs/>
                <w:sz w:val="17"/>
              </w:rPr>
              <w:t>II</w:t>
            </w:r>
          </w:p>
        </w:tc>
        <w:tc>
          <w:tcPr>
            <w:tcW w:w="991" w:type="dxa"/>
            <w:tcBorders>
              <w:top w:val="single" w:sz="4" w:space="0" w:color="auto"/>
              <w:left w:val="single" w:sz="4" w:space="0" w:color="auto"/>
              <w:bottom w:val="single" w:sz="4" w:space="0" w:color="auto"/>
              <w:right w:val="single" w:sz="4" w:space="0" w:color="auto"/>
            </w:tcBorders>
          </w:tcPr>
          <w:p w14:paraId="09FFC4D1" w14:textId="77777777" w:rsidR="00A127AC" w:rsidRDefault="00A127AC" w:rsidP="00A127AC">
            <w:pPr>
              <w:pStyle w:val="TableParagraph"/>
              <w:spacing w:before="155"/>
              <w:jc w:val="center"/>
              <w:rPr>
                <w:bCs/>
                <w:sz w:val="17"/>
              </w:rPr>
            </w:pPr>
          </w:p>
          <w:p w14:paraId="1429E992" w14:textId="783971A3" w:rsidR="00A127AC" w:rsidRPr="00A62CA2" w:rsidRDefault="00A127AC" w:rsidP="00A62CA2">
            <w:pPr>
              <w:pStyle w:val="TableParagraph"/>
              <w:spacing w:before="155"/>
              <w:jc w:val="center"/>
              <w:rPr>
                <w:bCs/>
                <w:sz w:val="17"/>
              </w:rPr>
            </w:pPr>
            <w:r>
              <w:rPr>
                <w:bCs/>
                <w:sz w:val="17"/>
              </w:rPr>
              <w:t>F</w:t>
            </w:r>
          </w:p>
        </w:tc>
        <w:tc>
          <w:tcPr>
            <w:tcW w:w="2483" w:type="dxa"/>
            <w:tcBorders>
              <w:top w:val="single" w:sz="4" w:space="0" w:color="auto"/>
              <w:left w:val="single" w:sz="4" w:space="0" w:color="auto"/>
              <w:bottom w:val="single" w:sz="4" w:space="0" w:color="auto"/>
              <w:right w:val="single" w:sz="4" w:space="0" w:color="auto"/>
            </w:tcBorders>
          </w:tcPr>
          <w:p w14:paraId="258BA3EB" w14:textId="77777777" w:rsidR="00A127AC" w:rsidRDefault="00A127AC" w:rsidP="00A127AC">
            <w:pPr>
              <w:pStyle w:val="TableParagraph"/>
              <w:spacing w:before="155"/>
              <w:jc w:val="center"/>
              <w:rPr>
                <w:bCs/>
                <w:sz w:val="17"/>
              </w:rPr>
            </w:pPr>
          </w:p>
          <w:p w14:paraId="26F2371E" w14:textId="2167C8B6" w:rsidR="00A127AC" w:rsidRPr="00A62CA2" w:rsidRDefault="00A127AC" w:rsidP="00A62CA2">
            <w:pPr>
              <w:pStyle w:val="TableParagraph"/>
              <w:spacing w:before="155"/>
              <w:jc w:val="center"/>
              <w:rPr>
                <w:bCs/>
                <w:sz w:val="17"/>
              </w:rPr>
            </w:pPr>
            <w:r>
              <w:rPr>
                <w:bCs/>
                <w:sz w:val="17"/>
              </w:rPr>
              <w:t>Por obra.</w:t>
            </w:r>
          </w:p>
        </w:tc>
      </w:tr>
      <w:tr w:rsidR="001624B9" w14:paraId="301AD859" w14:textId="77777777" w:rsidTr="00AB377F">
        <w:trPr>
          <w:trHeight w:val="313"/>
        </w:trPr>
        <w:tc>
          <w:tcPr>
            <w:tcW w:w="10194" w:type="dxa"/>
            <w:gridSpan w:val="6"/>
            <w:tcBorders>
              <w:top w:val="single" w:sz="4" w:space="0" w:color="auto"/>
              <w:left w:val="single" w:sz="4" w:space="0" w:color="auto"/>
              <w:bottom w:val="single" w:sz="4" w:space="0" w:color="auto"/>
              <w:right w:val="single" w:sz="4" w:space="0" w:color="auto"/>
            </w:tcBorders>
          </w:tcPr>
          <w:p w14:paraId="7DA7F97B" w14:textId="77777777" w:rsidR="001624B9" w:rsidRDefault="00845725">
            <w:pPr>
              <w:pStyle w:val="TableParagraph"/>
              <w:spacing w:before="58"/>
              <w:ind w:left="57"/>
              <w:rPr>
                <w:b/>
                <w:sz w:val="17"/>
              </w:rPr>
            </w:pPr>
            <w:r>
              <w:rPr>
                <w:b/>
                <w:sz w:val="17"/>
              </w:rPr>
              <w:t>Atividades</w:t>
            </w:r>
            <w:r>
              <w:rPr>
                <w:b/>
                <w:spacing w:val="-5"/>
                <w:sz w:val="17"/>
              </w:rPr>
              <w:t xml:space="preserve"> </w:t>
            </w:r>
            <w:r>
              <w:rPr>
                <w:b/>
                <w:sz w:val="17"/>
              </w:rPr>
              <w:t>relacionadas</w:t>
            </w:r>
            <w:r>
              <w:rPr>
                <w:b/>
                <w:spacing w:val="-5"/>
                <w:sz w:val="17"/>
              </w:rPr>
              <w:t xml:space="preserve"> </w:t>
            </w:r>
            <w:r>
              <w:rPr>
                <w:b/>
                <w:sz w:val="17"/>
              </w:rPr>
              <w:t>a</w:t>
            </w:r>
            <w:r>
              <w:rPr>
                <w:b/>
                <w:spacing w:val="-5"/>
                <w:sz w:val="17"/>
              </w:rPr>
              <w:t xml:space="preserve"> </w:t>
            </w:r>
            <w:r>
              <w:rPr>
                <w:b/>
                <w:sz w:val="17"/>
              </w:rPr>
              <w:t>funções</w:t>
            </w:r>
            <w:r>
              <w:rPr>
                <w:b/>
                <w:spacing w:val="-3"/>
                <w:sz w:val="17"/>
              </w:rPr>
              <w:t xml:space="preserve"> </w:t>
            </w:r>
            <w:r>
              <w:rPr>
                <w:b/>
                <w:spacing w:val="-2"/>
                <w:sz w:val="17"/>
              </w:rPr>
              <w:t>operacionais</w:t>
            </w:r>
          </w:p>
        </w:tc>
      </w:tr>
      <w:tr w:rsidR="001624B9" w14:paraId="61ECED32" w14:textId="77777777" w:rsidTr="00AB377F">
        <w:trPr>
          <w:trHeight w:val="1099"/>
        </w:trPr>
        <w:tc>
          <w:tcPr>
            <w:tcW w:w="835" w:type="dxa"/>
            <w:tcBorders>
              <w:top w:val="single" w:sz="4" w:space="0" w:color="auto"/>
              <w:left w:val="single" w:sz="4" w:space="0" w:color="auto"/>
              <w:bottom w:val="single" w:sz="4" w:space="0" w:color="auto"/>
              <w:right w:val="single" w:sz="4" w:space="0" w:color="auto"/>
            </w:tcBorders>
          </w:tcPr>
          <w:p w14:paraId="10EAA122" w14:textId="77777777" w:rsidR="001624B9" w:rsidRDefault="001624B9">
            <w:pPr>
              <w:pStyle w:val="TableParagraph"/>
              <w:rPr>
                <w:b/>
                <w:sz w:val="17"/>
              </w:rPr>
            </w:pPr>
          </w:p>
          <w:p w14:paraId="14343DD1" w14:textId="77777777" w:rsidR="001624B9" w:rsidRDefault="001624B9">
            <w:pPr>
              <w:pStyle w:val="TableParagraph"/>
              <w:spacing w:before="59"/>
              <w:rPr>
                <w:b/>
                <w:sz w:val="17"/>
              </w:rPr>
            </w:pPr>
          </w:p>
          <w:p w14:paraId="333431B3" w14:textId="77777777" w:rsidR="001624B9" w:rsidRDefault="00845725">
            <w:pPr>
              <w:pStyle w:val="TableParagraph"/>
              <w:ind w:left="22" w:right="2"/>
              <w:jc w:val="center"/>
              <w:rPr>
                <w:sz w:val="17"/>
              </w:rPr>
            </w:pPr>
            <w:r>
              <w:rPr>
                <w:spacing w:val="-10"/>
                <w:sz w:val="17"/>
              </w:rPr>
              <w:t>1</w:t>
            </w:r>
          </w:p>
        </w:tc>
        <w:tc>
          <w:tcPr>
            <w:tcW w:w="4894" w:type="dxa"/>
            <w:gridSpan w:val="2"/>
            <w:tcBorders>
              <w:top w:val="single" w:sz="4" w:space="0" w:color="auto"/>
              <w:left w:val="single" w:sz="4" w:space="0" w:color="auto"/>
              <w:bottom w:val="single" w:sz="4" w:space="0" w:color="auto"/>
              <w:right w:val="single" w:sz="4" w:space="0" w:color="auto"/>
            </w:tcBorders>
          </w:tcPr>
          <w:p w14:paraId="74637166" w14:textId="77777777" w:rsidR="001624B9" w:rsidRDefault="00845725">
            <w:pPr>
              <w:pStyle w:val="TableParagraph"/>
              <w:spacing w:before="61"/>
              <w:ind w:left="64" w:right="36"/>
              <w:jc w:val="both"/>
              <w:rPr>
                <w:sz w:val="17"/>
              </w:rPr>
            </w:pPr>
            <w:r>
              <w:rPr>
                <w:sz w:val="17"/>
              </w:rPr>
              <w:t>Não apresentar, no prazo estabelecido pela ARTESP, informações adicionais ou complementares, que esta, razoavelmente e sem que implique ônus adicional significativo para a CONCESSIONÁRIA, venha formalmente solicitar.</w:t>
            </w:r>
          </w:p>
        </w:tc>
        <w:tc>
          <w:tcPr>
            <w:tcW w:w="991" w:type="dxa"/>
            <w:tcBorders>
              <w:top w:val="single" w:sz="4" w:space="0" w:color="auto"/>
              <w:left w:val="single" w:sz="4" w:space="0" w:color="auto"/>
              <w:bottom w:val="single" w:sz="4" w:space="0" w:color="auto"/>
              <w:right w:val="single" w:sz="4" w:space="0" w:color="auto"/>
            </w:tcBorders>
          </w:tcPr>
          <w:p w14:paraId="260239F0" w14:textId="77777777" w:rsidR="001624B9" w:rsidRDefault="001624B9">
            <w:pPr>
              <w:pStyle w:val="TableParagraph"/>
              <w:rPr>
                <w:b/>
                <w:sz w:val="17"/>
              </w:rPr>
            </w:pPr>
          </w:p>
          <w:p w14:paraId="3E75649C" w14:textId="77777777" w:rsidR="001624B9" w:rsidRDefault="001624B9">
            <w:pPr>
              <w:pStyle w:val="TableParagraph"/>
              <w:spacing w:before="59"/>
              <w:rPr>
                <w:b/>
                <w:sz w:val="17"/>
              </w:rPr>
            </w:pPr>
          </w:p>
          <w:p w14:paraId="38A185E5"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279A7823" w14:textId="77777777" w:rsidR="001624B9" w:rsidRDefault="001624B9">
            <w:pPr>
              <w:pStyle w:val="TableParagraph"/>
              <w:rPr>
                <w:b/>
                <w:sz w:val="17"/>
              </w:rPr>
            </w:pPr>
          </w:p>
          <w:p w14:paraId="6BFF974D" w14:textId="77777777" w:rsidR="001624B9" w:rsidRDefault="001624B9">
            <w:pPr>
              <w:pStyle w:val="TableParagraph"/>
              <w:spacing w:before="59"/>
              <w:rPr>
                <w:b/>
                <w:sz w:val="17"/>
              </w:rPr>
            </w:pPr>
          </w:p>
          <w:p w14:paraId="475C54D7" w14:textId="77777777" w:rsidR="001624B9" w:rsidRDefault="00845725">
            <w:pPr>
              <w:pStyle w:val="TableParagraph"/>
              <w:ind w:left="68" w:right="42"/>
              <w:jc w:val="center"/>
              <w:rPr>
                <w:sz w:val="17"/>
              </w:rPr>
            </w:pPr>
            <w:r>
              <w:rPr>
                <w:spacing w:val="-10"/>
                <w:sz w:val="17"/>
              </w:rPr>
              <w:t>E</w:t>
            </w:r>
          </w:p>
        </w:tc>
        <w:tc>
          <w:tcPr>
            <w:tcW w:w="2483" w:type="dxa"/>
            <w:tcBorders>
              <w:top w:val="single" w:sz="4" w:space="0" w:color="auto"/>
              <w:left w:val="single" w:sz="4" w:space="0" w:color="auto"/>
              <w:bottom w:val="single" w:sz="4" w:space="0" w:color="auto"/>
              <w:right w:val="single" w:sz="4" w:space="0" w:color="auto"/>
            </w:tcBorders>
          </w:tcPr>
          <w:p w14:paraId="3C2F9D4A" w14:textId="77777777" w:rsidR="001624B9" w:rsidRDefault="001624B9">
            <w:pPr>
              <w:pStyle w:val="TableParagraph"/>
              <w:rPr>
                <w:b/>
                <w:sz w:val="17"/>
              </w:rPr>
            </w:pPr>
          </w:p>
          <w:p w14:paraId="09B1E9EA" w14:textId="77777777" w:rsidR="001624B9" w:rsidRDefault="001624B9">
            <w:pPr>
              <w:pStyle w:val="TableParagraph"/>
              <w:spacing w:before="59"/>
              <w:rPr>
                <w:b/>
                <w:sz w:val="17"/>
              </w:rPr>
            </w:pPr>
          </w:p>
          <w:p w14:paraId="09677B2C"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solicitação.</w:t>
            </w:r>
          </w:p>
        </w:tc>
      </w:tr>
      <w:tr w:rsidR="001624B9" w14:paraId="1B291AE1" w14:textId="77777777" w:rsidTr="00AB377F">
        <w:trPr>
          <w:trHeight w:val="313"/>
        </w:trPr>
        <w:tc>
          <w:tcPr>
            <w:tcW w:w="10194" w:type="dxa"/>
            <w:gridSpan w:val="6"/>
            <w:tcBorders>
              <w:top w:val="single" w:sz="4" w:space="0" w:color="auto"/>
              <w:left w:val="single" w:sz="4" w:space="0" w:color="auto"/>
              <w:bottom w:val="single" w:sz="4" w:space="0" w:color="auto"/>
              <w:right w:val="single" w:sz="4" w:space="0" w:color="auto"/>
            </w:tcBorders>
          </w:tcPr>
          <w:p w14:paraId="5954896E" w14:textId="77777777" w:rsidR="001624B9" w:rsidRDefault="00845725">
            <w:pPr>
              <w:pStyle w:val="TableParagraph"/>
              <w:spacing w:before="58"/>
              <w:ind w:left="57"/>
              <w:rPr>
                <w:b/>
                <w:sz w:val="17"/>
              </w:rPr>
            </w:pPr>
            <w:r>
              <w:rPr>
                <w:b/>
                <w:sz w:val="17"/>
              </w:rPr>
              <w:t>Obras</w:t>
            </w:r>
            <w:r>
              <w:rPr>
                <w:b/>
                <w:spacing w:val="-4"/>
                <w:sz w:val="17"/>
              </w:rPr>
              <w:t xml:space="preserve"> </w:t>
            </w:r>
            <w:r>
              <w:rPr>
                <w:b/>
                <w:sz w:val="17"/>
              </w:rPr>
              <w:t>de</w:t>
            </w:r>
            <w:r>
              <w:rPr>
                <w:b/>
                <w:spacing w:val="-1"/>
                <w:sz w:val="17"/>
              </w:rPr>
              <w:t xml:space="preserve"> </w:t>
            </w:r>
            <w:r>
              <w:rPr>
                <w:b/>
                <w:sz w:val="17"/>
              </w:rPr>
              <w:t>Artes</w:t>
            </w:r>
            <w:r>
              <w:rPr>
                <w:b/>
                <w:spacing w:val="-1"/>
                <w:sz w:val="17"/>
              </w:rPr>
              <w:t xml:space="preserve"> </w:t>
            </w:r>
            <w:r>
              <w:rPr>
                <w:b/>
                <w:spacing w:val="-2"/>
                <w:sz w:val="17"/>
              </w:rPr>
              <w:t>Especiais</w:t>
            </w:r>
          </w:p>
        </w:tc>
      </w:tr>
      <w:tr w:rsidR="001624B9" w14:paraId="2DB22581" w14:textId="77777777" w:rsidTr="00AB377F">
        <w:trPr>
          <w:trHeight w:val="1293"/>
        </w:trPr>
        <w:tc>
          <w:tcPr>
            <w:tcW w:w="835" w:type="dxa"/>
            <w:tcBorders>
              <w:top w:val="single" w:sz="4" w:space="0" w:color="auto"/>
              <w:left w:val="single" w:sz="4" w:space="0" w:color="auto"/>
              <w:bottom w:val="single" w:sz="4" w:space="0" w:color="auto"/>
              <w:right w:val="single" w:sz="4" w:space="0" w:color="auto"/>
            </w:tcBorders>
          </w:tcPr>
          <w:p w14:paraId="12F8DC05" w14:textId="77777777" w:rsidR="001624B9" w:rsidRDefault="001624B9">
            <w:pPr>
              <w:pStyle w:val="TableParagraph"/>
              <w:rPr>
                <w:b/>
                <w:sz w:val="17"/>
              </w:rPr>
            </w:pPr>
          </w:p>
          <w:p w14:paraId="701D5AB8" w14:textId="77777777" w:rsidR="001624B9" w:rsidRDefault="001624B9">
            <w:pPr>
              <w:pStyle w:val="TableParagraph"/>
              <w:spacing w:before="157"/>
              <w:rPr>
                <w:b/>
                <w:sz w:val="17"/>
              </w:rPr>
            </w:pPr>
          </w:p>
          <w:p w14:paraId="312E39CF" w14:textId="77777777" w:rsidR="001624B9" w:rsidRDefault="00845725">
            <w:pPr>
              <w:pStyle w:val="TableParagraph"/>
              <w:ind w:left="22" w:right="2"/>
              <w:jc w:val="center"/>
              <w:rPr>
                <w:sz w:val="17"/>
              </w:rPr>
            </w:pPr>
            <w:r>
              <w:rPr>
                <w:spacing w:val="-10"/>
                <w:sz w:val="17"/>
              </w:rPr>
              <w:t>1</w:t>
            </w:r>
          </w:p>
        </w:tc>
        <w:tc>
          <w:tcPr>
            <w:tcW w:w="4894" w:type="dxa"/>
            <w:gridSpan w:val="2"/>
            <w:tcBorders>
              <w:top w:val="single" w:sz="4" w:space="0" w:color="auto"/>
              <w:left w:val="single" w:sz="4" w:space="0" w:color="auto"/>
              <w:bottom w:val="single" w:sz="4" w:space="0" w:color="auto"/>
              <w:right w:val="single" w:sz="4" w:space="0" w:color="auto"/>
            </w:tcBorders>
          </w:tcPr>
          <w:p w14:paraId="556C8281" w14:textId="77777777" w:rsidR="001624B9" w:rsidRDefault="00845725">
            <w:pPr>
              <w:pStyle w:val="TableParagraph"/>
              <w:spacing w:before="61"/>
              <w:ind w:left="64" w:right="32"/>
              <w:jc w:val="both"/>
              <w:rPr>
                <w:sz w:val="17"/>
              </w:rPr>
            </w:pPr>
            <w:r>
              <w:rPr>
                <w:sz w:val="17"/>
              </w:rPr>
              <w:t>Não iniciar execução do Programa de conservação e</w:t>
            </w:r>
            <w:r>
              <w:rPr>
                <w:spacing w:val="-8"/>
                <w:sz w:val="17"/>
              </w:rPr>
              <w:t xml:space="preserve"> </w:t>
            </w:r>
            <w:r>
              <w:rPr>
                <w:sz w:val="17"/>
              </w:rPr>
              <w:t>manutenção</w:t>
            </w:r>
            <w:r>
              <w:rPr>
                <w:spacing w:val="-11"/>
                <w:sz w:val="17"/>
              </w:rPr>
              <w:t xml:space="preserve"> </w:t>
            </w:r>
            <w:r>
              <w:rPr>
                <w:sz w:val="17"/>
              </w:rPr>
              <w:t>das</w:t>
            </w:r>
            <w:r>
              <w:rPr>
                <w:spacing w:val="-11"/>
                <w:sz w:val="17"/>
              </w:rPr>
              <w:t xml:space="preserve"> </w:t>
            </w:r>
            <w:r>
              <w:rPr>
                <w:sz w:val="17"/>
              </w:rPr>
              <w:t>obras</w:t>
            </w:r>
            <w:r>
              <w:rPr>
                <w:spacing w:val="-11"/>
                <w:sz w:val="17"/>
              </w:rPr>
              <w:t xml:space="preserve"> </w:t>
            </w:r>
            <w:r>
              <w:rPr>
                <w:sz w:val="17"/>
              </w:rPr>
              <w:t>de</w:t>
            </w:r>
            <w:r>
              <w:rPr>
                <w:spacing w:val="-11"/>
                <w:sz w:val="17"/>
              </w:rPr>
              <w:t xml:space="preserve"> </w:t>
            </w:r>
            <w:r>
              <w:rPr>
                <w:sz w:val="17"/>
              </w:rPr>
              <w:t>arte</w:t>
            </w:r>
            <w:r>
              <w:rPr>
                <w:spacing w:val="-11"/>
                <w:sz w:val="17"/>
              </w:rPr>
              <w:t xml:space="preserve"> </w:t>
            </w:r>
            <w:r>
              <w:rPr>
                <w:sz w:val="17"/>
              </w:rPr>
              <w:t>especiais</w:t>
            </w:r>
            <w:r>
              <w:rPr>
                <w:spacing w:val="-11"/>
                <w:sz w:val="17"/>
              </w:rPr>
              <w:t xml:space="preserve"> </w:t>
            </w:r>
            <w:r>
              <w:rPr>
                <w:sz w:val="17"/>
              </w:rPr>
              <w:t xml:space="preserve">conforme Cronograma Físico-Executivo vigente, respeitados os marcos e etapas que o constituem e/ou ET- 00.000.000-0- C21/002, ou outra ET que venha a </w:t>
            </w:r>
            <w:r>
              <w:rPr>
                <w:spacing w:val="-2"/>
                <w:sz w:val="17"/>
              </w:rPr>
              <w:t>substitui-la.</w:t>
            </w:r>
          </w:p>
        </w:tc>
        <w:tc>
          <w:tcPr>
            <w:tcW w:w="991" w:type="dxa"/>
            <w:tcBorders>
              <w:top w:val="single" w:sz="4" w:space="0" w:color="auto"/>
              <w:left w:val="single" w:sz="4" w:space="0" w:color="auto"/>
              <w:bottom w:val="single" w:sz="4" w:space="0" w:color="auto"/>
              <w:right w:val="single" w:sz="4" w:space="0" w:color="auto"/>
            </w:tcBorders>
          </w:tcPr>
          <w:p w14:paraId="3ED77391" w14:textId="77777777" w:rsidR="001624B9" w:rsidRDefault="001624B9">
            <w:pPr>
              <w:pStyle w:val="TableParagraph"/>
              <w:rPr>
                <w:b/>
                <w:sz w:val="17"/>
              </w:rPr>
            </w:pPr>
          </w:p>
          <w:p w14:paraId="6A79604F" w14:textId="77777777" w:rsidR="001624B9" w:rsidRDefault="001624B9">
            <w:pPr>
              <w:pStyle w:val="TableParagraph"/>
              <w:spacing w:before="157"/>
              <w:rPr>
                <w:b/>
                <w:sz w:val="17"/>
              </w:rPr>
            </w:pPr>
          </w:p>
          <w:p w14:paraId="4D70A059" w14:textId="77777777" w:rsidR="001624B9" w:rsidRDefault="00845725">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74C45484" w14:textId="77777777" w:rsidR="001624B9" w:rsidRDefault="001624B9">
            <w:pPr>
              <w:pStyle w:val="TableParagraph"/>
              <w:rPr>
                <w:b/>
                <w:sz w:val="17"/>
              </w:rPr>
            </w:pPr>
          </w:p>
          <w:p w14:paraId="2AEB3228" w14:textId="77777777" w:rsidR="001624B9" w:rsidRDefault="001624B9">
            <w:pPr>
              <w:pStyle w:val="TableParagraph"/>
              <w:spacing w:before="157"/>
              <w:rPr>
                <w:b/>
                <w:sz w:val="17"/>
              </w:rPr>
            </w:pPr>
          </w:p>
          <w:p w14:paraId="1BEFF915" w14:textId="77777777" w:rsidR="001624B9" w:rsidRDefault="00845725">
            <w:pPr>
              <w:pStyle w:val="TableParagraph"/>
              <w:ind w:left="68" w:right="42"/>
              <w:jc w:val="center"/>
              <w:rPr>
                <w:sz w:val="17"/>
              </w:rPr>
            </w:pPr>
            <w:r>
              <w:rPr>
                <w:spacing w:val="-10"/>
                <w:sz w:val="17"/>
              </w:rPr>
              <w:t>E</w:t>
            </w:r>
          </w:p>
        </w:tc>
        <w:tc>
          <w:tcPr>
            <w:tcW w:w="2483" w:type="dxa"/>
            <w:tcBorders>
              <w:top w:val="single" w:sz="4" w:space="0" w:color="auto"/>
              <w:left w:val="single" w:sz="4" w:space="0" w:color="auto"/>
              <w:bottom w:val="single" w:sz="4" w:space="0" w:color="auto"/>
              <w:right w:val="single" w:sz="4" w:space="0" w:color="auto"/>
            </w:tcBorders>
          </w:tcPr>
          <w:p w14:paraId="60335838" w14:textId="77777777" w:rsidR="001624B9" w:rsidRDefault="001624B9">
            <w:pPr>
              <w:pStyle w:val="TableParagraph"/>
              <w:rPr>
                <w:b/>
                <w:sz w:val="17"/>
              </w:rPr>
            </w:pPr>
          </w:p>
          <w:p w14:paraId="2CCC4206" w14:textId="77777777" w:rsidR="001624B9" w:rsidRDefault="001624B9">
            <w:pPr>
              <w:pStyle w:val="TableParagraph"/>
              <w:spacing w:before="157"/>
              <w:rPr>
                <w:b/>
                <w:sz w:val="17"/>
              </w:rPr>
            </w:pPr>
          </w:p>
          <w:p w14:paraId="330DA650"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F3174C" w14:paraId="1C3DDD52" w14:textId="77777777" w:rsidTr="00AB377F">
        <w:trPr>
          <w:trHeight w:val="268"/>
        </w:trPr>
        <w:tc>
          <w:tcPr>
            <w:tcW w:w="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C0606F" w14:textId="7B7B888A" w:rsidR="00F3174C" w:rsidRDefault="00F3174C" w:rsidP="00F3174C">
            <w:pPr>
              <w:pStyle w:val="TableParagraph"/>
              <w:rPr>
                <w:b/>
                <w:sz w:val="17"/>
              </w:rPr>
            </w:pPr>
            <w:r>
              <w:rPr>
                <w:b/>
                <w:spacing w:val="-4"/>
                <w:sz w:val="17"/>
              </w:rPr>
              <w:t>ITEM</w:t>
            </w:r>
          </w:p>
        </w:tc>
        <w:tc>
          <w:tcPr>
            <w:tcW w:w="40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3404B88" w14:textId="4D320194" w:rsidR="00F3174C" w:rsidRDefault="00F3174C" w:rsidP="00F3174C">
            <w:pPr>
              <w:pStyle w:val="TableParagraph"/>
              <w:spacing w:before="61"/>
              <w:ind w:left="64" w:right="33"/>
              <w:jc w:val="both"/>
              <w:rPr>
                <w:sz w:val="17"/>
              </w:rPr>
            </w:pPr>
            <w:r>
              <w:rPr>
                <w:b/>
                <w:spacing w:val="-2"/>
                <w:sz w:val="17"/>
              </w:rPr>
              <w:t>INFRAÇÃO</w:t>
            </w:r>
          </w:p>
        </w:tc>
        <w:tc>
          <w:tcPr>
            <w:tcW w:w="8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49E7CA5" w14:textId="127376E4" w:rsidR="00F3174C" w:rsidRDefault="00F3174C" w:rsidP="00F3174C">
            <w:pPr>
              <w:pStyle w:val="TableParagraph"/>
              <w:rPr>
                <w:b/>
                <w:sz w:val="17"/>
              </w:rPr>
            </w:pPr>
            <w:r>
              <w:rPr>
                <w:b/>
                <w:spacing w:val="-2"/>
                <w:sz w:val="17"/>
              </w:rPr>
              <w:t>GRUPO ARTESP</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F20906C" w14:textId="72A4C06C" w:rsidR="00F3174C" w:rsidRDefault="00F3174C" w:rsidP="00F3174C">
            <w:pPr>
              <w:pStyle w:val="TableParagraph"/>
              <w:rPr>
                <w:b/>
                <w:sz w:val="17"/>
              </w:rPr>
            </w:pPr>
            <w:r>
              <w:rPr>
                <w:b/>
                <w:spacing w:val="-2"/>
                <w:sz w:val="17"/>
              </w:rPr>
              <w:t>NÍVEL ARTESP</w:t>
            </w:r>
          </w:p>
        </w:tc>
        <w:tc>
          <w:tcPr>
            <w:tcW w:w="347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5147D6" w14:textId="3576E6E5" w:rsidR="00F3174C" w:rsidRDefault="00F3174C" w:rsidP="00F3174C">
            <w:pPr>
              <w:pStyle w:val="TableParagraph"/>
              <w:rPr>
                <w:b/>
                <w:sz w:val="17"/>
              </w:rPr>
            </w:pPr>
            <w:r>
              <w:rPr>
                <w:b/>
                <w:spacing w:val="-2"/>
                <w:sz w:val="17"/>
              </w:rPr>
              <w:t>CLASSIFICAÇÃO</w:t>
            </w:r>
          </w:p>
        </w:tc>
      </w:tr>
      <w:tr w:rsidR="001624B9" w14:paraId="4A60A1F4" w14:textId="77777777" w:rsidTr="00AB377F">
        <w:trPr>
          <w:trHeight w:val="1293"/>
        </w:trPr>
        <w:tc>
          <w:tcPr>
            <w:tcW w:w="835" w:type="dxa"/>
            <w:tcBorders>
              <w:top w:val="single" w:sz="4" w:space="0" w:color="auto"/>
              <w:left w:val="single" w:sz="4" w:space="0" w:color="auto"/>
              <w:bottom w:val="single" w:sz="4" w:space="0" w:color="auto"/>
              <w:right w:val="single" w:sz="4" w:space="0" w:color="auto"/>
            </w:tcBorders>
          </w:tcPr>
          <w:p w14:paraId="2655828F" w14:textId="77777777" w:rsidR="001624B9" w:rsidRDefault="001624B9">
            <w:pPr>
              <w:pStyle w:val="TableParagraph"/>
              <w:rPr>
                <w:b/>
                <w:sz w:val="17"/>
              </w:rPr>
            </w:pPr>
          </w:p>
          <w:p w14:paraId="397E605F" w14:textId="77777777" w:rsidR="001624B9" w:rsidRDefault="001624B9">
            <w:pPr>
              <w:pStyle w:val="TableParagraph"/>
              <w:spacing w:before="157"/>
              <w:rPr>
                <w:b/>
                <w:sz w:val="17"/>
              </w:rPr>
            </w:pPr>
          </w:p>
          <w:p w14:paraId="4043EDBC" w14:textId="77777777" w:rsidR="001624B9" w:rsidRDefault="00845725">
            <w:pPr>
              <w:pStyle w:val="TableParagraph"/>
              <w:spacing w:before="1"/>
              <w:ind w:left="22" w:right="2"/>
              <w:jc w:val="center"/>
              <w:rPr>
                <w:sz w:val="17"/>
              </w:rPr>
            </w:pPr>
            <w:r>
              <w:rPr>
                <w:spacing w:val="-10"/>
                <w:sz w:val="17"/>
              </w:rPr>
              <w:t>2</w:t>
            </w:r>
          </w:p>
        </w:tc>
        <w:tc>
          <w:tcPr>
            <w:tcW w:w="4894" w:type="dxa"/>
            <w:gridSpan w:val="2"/>
            <w:tcBorders>
              <w:top w:val="single" w:sz="4" w:space="0" w:color="auto"/>
              <w:left w:val="single" w:sz="4" w:space="0" w:color="auto"/>
              <w:bottom w:val="single" w:sz="4" w:space="0" w:color="auto"/>
              <w:right w:val="single" w:sz="4" w:space="0" w:color="auto"/>
            </w:tcBorders>
          </w:tcPr>
          <w:p w14:paraId="09041B3E" w14:textId="77777777" w:rsidR="001624B9" w:rsidRDefault="00845725">
            <w:pPr>
              <w:pStyle w:val="TableParagraph"/>
              <w:spacing w:before="61"/>
              <w:ind w:left="64" w:right="33"/>
              <w:jc w:val="both"/>
              <w:rPr>
                <w:sz w:val="17"/>
              </w:rPr>
            </w:pPr>
            <w:r>
              <w:rPr>
                <w:sz w:val="17"/>
              </w:rPr>
              <w:t>Não concluir execução do Programa de conservação e manutenção das obras de arte especiais conforme Cronograma Físico-Executivo vigente, respeitados os marcos e etapas que o constituem e/ou ET-00.000.000-0- C21/002, ou outra ET que venha a substitui-la.</w:t>
            </w:r>
          </w:p>
        </w:tc>
        <w:tc>
          <w:tcPr>
            <w:tcW w:w="991" w:type="dxa"/>
            <w:tcBorders>
              <w:top w:val="single" w:sz="4" w:space="0" w:color="auto"/>
              <w:left w:val="single" w:sz="4" w:space="0" w:color="auto"/>
              <w:bottom w:val="single" w:sz="4" w:space="0" w:color="auto"/>
              <w:right w:val="single" w:sz="4" w:space="0" w:color="auto"/>
            </w:tcBorders>
          </w:tcPr>
          <w:p w14:paraId="7D95DA1C" w14:textId="77777777" w:rsidR="001624B9" w:rsidRDefault="001624B9">
            <w:pPr>
              <w:pStyle w:val="TableParagraph"/>
              <w:rPr>
                <w:b/>
                <w:sz w:val="17"/>
              </w:rPr>
            </w:pPr>
          </w:p>
          <w:p w14:paraId="78DD5409" w14:textId="77777777" w:rsidR="001624B9" w:rsidRDefault="001624B9">
            <w:pPr>
              <w:pStyle w:val="TableParagraph"/>
              <w:spacing w:before="157"/>
              <w:rPr>
                <w:b/>
                <w:sz w:val="17"/>
              </w:rPr>
            </w:pPr>
          </w:p>
          <w:p w14:paraId="5DEDE4D0" w14:textId="77777777" w:rsidR="001624B9" w:rsidRDefault="00845725">
            <w:pPr>
              <w:pStyle w:val="TableParagraph"/>
              <w:spacing w:before="1"/>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0A6FF009" w14:textId="77777777" w:rsidR="001624B9" w:rsidRDefault="001624B9">
            <w:pPr>
              <w:pStyle w:val="TableParagraph"/>
              <w:rPr>
                <w:b/>
                <w:sz w:val="17"/>
              </w:rPr>
            </w:pPr>
          </w:p>
          <w:p w14:paraId="03582F0A" w14:textId="77777777" w:rsidR="001624B9" w:rsidRDefault="001624B9">
            <w:pPr>
              <w:pStyle w:val="TableParagraph"/>
              <w:spacing w:before="157"/>
              <w:rPr>
                <w:b/>
                <w:sz w:val="17"/>
              </w:rPr>
            </w:pPr>
          </w:p>
          <w:p w14:paraId="691134B9" w14:textId="77777777" w:rsidR="001624B9" w:rsidRDefault="00845725">
            <w:pPr>
              <w:pStyle w:val="TableParagraph"/>
              <w:spacing w:before="1"/>
              <w:ind w:left="68" w:right="42"/>
              <w:jc w:val="center"/>
              <w:rPr>
                <w:sz w:val="17"/>
              </w:rPr>
            </w:pPr>
            <w:r>
              <w:rPr>
                <w:spacing w:val="-10"/>
                <w:sz w:val="17"/>
              </w:rPr>
              <w:t>E</w:t>
            </w:r>
          </w:p>
        </w:tc>
        <w:tc>
          <w:tcPr>
            <w:tcW w:w="2483" w:type="dxa"/>
            <w:tcBorders>
              <w:top w:val="single" w:sz="4" w:space="0" w:color="auto"/>
              <w:left w:val="single" w:sz="4" w:space="0" w:color="auto"/>
              <w:bottom w:val="single" w:sz="4" w:space="0" w:color="auto"/>
              <w:right w:val="single" w:sz="4" w:space="0" w:color="auto"/>
            </w:tcBorders>
          </w:tcPr>
          <w:p w14:paraId="54208FD9" w14:textId="77777777" w:rsidR="001624B9" w:rsidRDefault="001624B9">
            <w:pPr>
              <w:pStyle w:val="TableParagraph"/>
              <w:rPr>
                <w:b/>
                <w:sz w:val="17"/>
              </w:rPr>
            </w:pPr>
          </w:p>
          <w:p w14:paraId="003B4E3B" w14:textId="77777777" w:rsidR="001624B9" w:rsidRDefault="001624B9">
            <w:pPr>
              <w:pStyle w:val="TableParagraph"/>
              <w:spacing w:before="157"/>
              <w:rPr>
                <w:b/>
                <w:sz w:val="17"/>
              </w:rPr>
            </w:pPr>
          </w:p>
          <w:p w14:paraId="7E34CB1A"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2B624430" w14:textId="77777777" w:rsidTr="00AB377F">
        <w:trPr>
          <w:trHeight w:val="316"/>
        </w:trPr>
        <w:tc>
          <w:tcPr>
            <w:tcW w:w="10194" w:type="dxa"/>
            <w:gridSpan w:val="6"/>
            <w:tcBorders>
              <w:top w:val="single" w:sz="4" w:space="0" w:color="auto"/>
              <w:left w:val="single" w:sz="4" w:space="0" w:color="auto"/>
              <w:bottom w:val="single" w:sz="4" w:space="0" w:color="auto"/>
              <w:right w:val="single" w:sz="4" w:space="0" w:color="auto"/>
            </w:tcBorders>
          </w:tcPr>
          <w:p w14:paraId="7831D917" w14:textId="77777777" w:rsidR="001624B9" w:rsidRDefault="00845725">
            <w:pPr>
              <w:pStyle w:val="TableParagraph"/>
              <w:spacing w:before="61"/>
              <w:ind w:left="57"/>
              <w:rPr>
                <w:b/>
                <w:sz w:val="17"/>
              </w:rPr>
            </w:pPr>
            <w:r>
              <w:rPr>
                <w:b/>
                <w:sz w:val="17"/>
              </w:rPr>
              <w:t>Meio</w:t>
            </w:r>
            <w:r>
              <w:rPr>
                <w:b/>
                <w:spacing w:val="-5"/>
                <w:sz w:val="17"/>
              </w:rPr>
              <w:t xml:space="preserve"> </w:t>
            </w:r>
            <w:r>
              <w:rPr>
                <w:b/>
                <w:sz w:val="17"/>
              </w:rPr>
              <w:t>Ambiente,</w:t>
            </w:r>
            <w:r>
              <w:rPr>
                <w:b/>
                <w:spacing w:val="-2"/>
                <w:sz w:val="17"/>
              </w:rPr>
              <w:t xml:space="preserve"> </w:t>
            </w:r>
            <w:r>
              <w:rPr>
                <w:b/>
                <w:sz w:val="17"/>
              </w:rPr>
              <w:t>Saúde</w:t>
            </w:r>
            <w:r>
              <w:rPr>
                <w:b/>
                <w:spacing w:val="-4"/>
                <w:sz w:val="17"/>
              </w:rPr>
              <w:t xml:space="preserve"> </w:t>
            </w:r>
            <w:r>
              <w:rPr>
                <w:b/>
                <w:sz w:val="17"/>
              </w:rPr>
              <w:t>e</w:t>
            </w:r>
            <w:r>
              <w:rPr>
                <w:b/>
                <w:spacing w:val="-2"/>
                <w:sz w:val="17"/>
              </w:rPr>
              <w:t xml:space="preserve"> </w:t>
            </w:r>
            <w:r>
              <w:rPr>
                <w:b/>
                <w:sz w:val="17"/>
              </w:rPr>
              <w:t>Segurança</w:t>
            </w:r>
            <w:r>
              <w:rPr>
                <w:b/>
                <w:spacing w:val="-3"/>
                <w:sz w:val="17"/>
              </w:rPr>
              <w:t xml:space="preserve"> </w:t>
            </w:r>
            <w:r>
              <w:rPr>
                <w:b/>
                <w:sz w:val="17"/>
              </w:rPr>
              <w:t>do</w:t>
            </w:r>
            <w:r>
              <w:rPr>
                <w:b/>
                <w:spacing w:val="-5"/>
                <w:sz w:val="17"/>
              </w:rPr>
              <w:t xml:space="preserve"> </w:t>
            </w:r>
            <w:r>
              <w:rPr>
                <w:b/>
                <w:spacing w:val="-2"/>
                <w:sz w:val="17"/>
              </w:rPr>
              <w:t>Trabalho</w:t>
            </w:r>
          </w:p>
        </w:tc>
      </w:tr>
      <w:tr w:rsidR="001624B9" w14:paraId="37CFE9CE" w14:textId="77777777" w:rsidTr="00AB377F">
        <w:trPr>
          <w:trHeight w:val="1098"/>
        </w:trPr>
        <w:tc>
          <w:tcPr>
            <w:tcW w:w="835" w:type="dxa"/>
            <w:tcBorders>
              <w:top w:val="single" w:sz="4" w:space="0" w:color="auto"/>
              <w:left w:val="single" w:sz="4" w:space="0" w:color="auto"/>
              <w:bottom w:val="single" w:sz="4" w:space="0" w:color="auto"/>
              <w:right w:val="single" w:sz="4" w:space="0" w:color="auto"/>
            </w:tcBorders>
          </w:tcPr>
          <w:p w14:paraId="73DEB096" w14:textId="77777777" w:rsidR="001624B9" w:rsidRDefault="001624B9">
            <w:pPr>
              <w:pStyle w:val="TableParagraph"/>
              <w:rPr>
                <w:b/>
                <w:sz w:val="17"/>
              </w:rPr>
            </w:pPr>
          </w:p>
          <w:p w14:paraId="412971D0" w14:textId="77777777" w:rsidR="001624B9" w:rsidRDefault="001624B9">
            <w:pPr>
              <w:pStyle w:val="TableParagraph"/>
              <w:spacing w:before="58"/>
              <w:rPr>
                <w:b/>
                <w:sz w:val="17"/>
              </w:rPr>
            </w:pPr>
          </w:p>
          <w:p w14:paraId="6E001433" w14:textId="77777777" w:rsidR="001624B9" w:rsidRDefault="00845725">
            <w:pPr>
              <w:pStyle w:val="TableParagraph"/>
              <w:spacing w:before="1"/>
              <w:ind w:left="22" w:right="2"/>
              <w:jc w:val="center"/>
              <w:rPr>
                <w:sz w:val="17"/>
              </w:rPr>
            </w:pPr>
            <w:r>
              <w:rPr>
                <w:spacing w:val="-10"/>
                <w:sz w:val="17"/>
              </w:rPr>
              <w:t>1</w:t>
            </w:r>
          </w:p>
        </w:tc>
        <w:tc>
          <w:tcPr>
            <w:tcW w:w="4894" w:type="dxa"/>
            <w:gridSpan w:val="2"/>
            <w:tcBorders>
              <w:top w:val="single" w:sz="4" w:space="0" w:color="auto"/>
              <w:left w:val="single" w:sz="4" w:space="0" w:color="auto"/>
              <w:bottom w:val="single" w:sz="4" w:space="0" w:color="auto"/>
              <w:right w:val="single" w:sz="4" w:space="0" w:color="auto"/>
            </w:tcBorders>
          </w:tcPr>
          <w:p w14:paraId="1413C7FD" w14:textId="77777777" w:rsidR="001624B9" w:rsidRDefault="00845725">
            <w:pPr>
              <w:pStyle w:val="TableParagraph"/>
              <w:spacing w:before="58"/>
              <w:ind w:left="64" w:right="35"/>
              <w:jc w:val="both"/>
              <w:rPr>
                <w:sz w:val="17"/>
              </w:rPr>
            </w:pPr>
            <w:r>
              <w:rPr>
                <w:sz w:val="17"/>
              </w:rPr>
              <w:t xml:space="preserve">Não solicitar as licenças ambientais e autorizações ambientais nos prazos compatíveis com os prazos de análise das licenças estabelecidos pelo Decreto Estadual nº 47.400 de 04/12/2002 e/ou legislação </w:t>
            </w:r>
            <w:r>
              <w:rPr>
                <w:spacing w:val="-2"/>
                <w:sz w:val="17"/>
              </w:rPr>
              <w:t>ambiental.</w:t>
            </w:r>
          </w:p>
        </w:tc>
        <w:tc>
          <w:tcPr>
            <w:tcW w:w="991" w:type="dxa"/>
            <w:tcBorders>
              <w:top w:val="single" w:sz="4" w:space="0" w:color="auto"/>
              <w:left w:val="single" w:sz="4" w:space="0" w:color="auto"/>
              <w:bottom w:val="single" w:sz="4" w:space="0" w:color="auto"/>
              <w:right w:val="single" w:sz="4" w:space="0" w:color="auto"/>
            </w:tcBorders>
          </w:tcPr>
          <w:p w14:paraId="55EBF845" w14:textId="77777777" w:rsidR="001624B9" w:rsidRDefault="001624B9">
            <w:pPr>
              <w:pStyle w:val="TableParagraph"/>
              <w:rPr>
                <w:b/>
                <w:sz w:val="17"/>
              </w:rPr>
            </w:pPr>
          </w:p>
          <w:p w14:paraId="58A05438" w14:textId="77777777" w:rsidR="001624B9" w:rsidRDefault="001624B9">
            <w:pPr>
              <w:pStyle w:val="TableParagraph"/>
              <w:spacing w:before="58"/>
              <w:rPr>
                <w:b/>
                <w:sz w:val="17"/>
              </w:rPr>
            </w:pPr>
          </w:p>
          <w:p w14:paraId="19CBCA6D" w14:textId="77777777" w:rsidR="001624B9" w:rsidRDefault="00845725">
            <w:pPr>
              <w:pStyle w:val="TableParagraph"/>
              <w:spacing w:before="1"/>
              <w:ind w:left="25" w:right="1"/>
              <w:jc w:val="center"/>
              <w:rPr>
                <w:sz w:val="17"/>
              </w:rPr>
            </w:pPr>
            <w:r>
              <w:rPr>
                <w:spacing w:val="-5"/>
                <w:sz w:val="17"/>
              </w:rPr>
              <w:t>IV</w:t>
            </w:r>
          </w:p>
        </w:tc>
        <w:tc>
          <w:tcPr>
            <w:tcW w:w="991" w:type="dxa"/>
            <w:tcBorders>
              <w:top w:val="single" w:sz="4" w:space="0" w:color="auto"/>
              <w:left w:val="single" w:sz="4" w:space="0" w:color="auto"/>
              <w:bottom w:val="single" w:sz="4" w:space="0" w:color="auto"/>
              <w:right w:val="single" w:sz="4" w:space="0" w:color="auto"/>
            </w:tcBorders>
          </w:tcPr>
          <w:p w14:paraId="3A218885" w14:textId="77777777" w:rsidR="001624B9" w:rsidRDefault="001624B9">
            <w:pPr>
              <w:pStyle w:val="TableParagraph"/>
              <w:rPr>
                <w:b/>
                <w:sz w:val="17"/>
              </w:rPr>
            </w:pPr>
          </w:p>
          <w:p w14:paraId="337F36C0" w14:textId="77777777" w:rsidR="001624B9" w:rsidRDefault="001624B9">
            <w:pPr>
              <w:pStyle w:val="TableParagraph"/>
              <w:spacing w:before="58"/>
              <w:rPr>
                <w:b/>
                <w:sz w:val="17"/>
              </w:rPr>
            </w:pPr>
          </w:p>
          <w:p w14:paraId="326434D3" w14:textId="77777777" w:rsidR="001624B9" w:rsidRDefault="00845725">
            <w:pPr>
              <w:pStyle w:val="TableParagraph"/>
              <w:spacing w:before="1"/>
              <w:ind w:left="68" w:right="42"/>
              <w:jc w:val="center"/>
              <w:rPr>
                <w:sz w:val="17"/>
              </w:rPr>
            </w:pPr>
            <w:r>
              <w:rPr>
                <w:spacing w:val="-10"/>
                <w:sz w:val="17"/>
              </w:rPr>
              <w:t>D</w:t>
            </w:r>
          </w:p>
        </w:tc>
        <w:tc>
          <w:tcPr>
            <w:tcW w:w="2483" w:type="dxa"/>
            <w:tcBorders>
              <w:top w:val="single" w:sz="4" w:space="0" w:color="auto"/>
              <w:left w:val="single" w:sz="4" w:space="0" w:color="auto"/>
              <w:bottom w:val="single" w:sz="4" w:space="0" w:color="auto"/>
              <w:right w:val="single" w:sz="4" w:space="0" w:color="auto"/>
            </w:tcBorders>
          </w:tcPr>
          <w:p w14:paraId="494B4AA8" w14:textId="77777777" w:rsidR="001624B9" w:rsidRDefault="001624B9">
            <w:pPr>
              <w:pStyle w:val="TableParagraph"/>
              <w:rPr>
                <w:b/>
                <w:sz w:val="17"/>
              </w:rPr>
            </w:pPr>
          </w:p>
          <w:p w14:paraId="687BFE39" w14:textId="77777777" w:rsidR="001624B9" w:rsidRDefault="001624B9">
            <w:pPr>
              <w:pStyle w:val="TableParagraph"/>
              <w:spacing w:before="58"/>
              <w:rPr>
                <w:b/>
                <w:sz w:val="17"/>
              </w:rPr>
            </w:pPr>
          </w:p>
          <w:p w14:paraId="77D4BFD3" w14:textId="77777777" w:rsidR="001624B9" w:rsidRDefault="00845725">
            <w:pPr>
              <w:pStyle w:val="TableParagraph"/>
              <w:spacing w:before="1"/>
              <w:ind w:left="40"/>
              <w:jc w:val="center"/>
              <w:rPr>
                <w:sz w:val="17"/>
              </w:rPr>
            </w:pPr>
            <w:r>
              <w:rPr>
                <w:sz w:val="17"/>
              </w:rPr>
              <w:t>Por</w:t>
            </w:r>
            <w:r>
              <w:rPr>
                <w:spacing w:val="1"/>
                <w:sz w:val="17"/>
              </w:rPr>
              <w:t xml:space="preserve"> </w:t>
            </w:r>
            <w:r>
              <w:rPr>
                <w:spacing w:val="-2"/>
                <w:sz w:val="17"/>
              </w:rPr>
              <w:t>infração.</w:t>
            </w:r>
          </w:p>
        </w:tc>
      </w:tr>
      <w:tr w:rsidR="001624B9" w14:paraId="00B24CCB" w14:textId="77777777" w:rsidTr="00AB377F">
        <w:trPr>
          <w:trHeight w:val="705"/>
        </w:trPr>
        <w:tc>
          <w:tcPr>
            <w:tcW w:w="835" w:type="dxa"/>
            <w:tcBorders>
              <w:top w:val="single" w:sz="4" w:space="0" w:color="auto"/>
              <w:left w:val="single" w:sz="4" w:space="0" w:color="auto"/>
              <w:bottom w:val="single" w:sz="4" w:space="0" w:color="auto"/>
              <w:right w:val="single" w:sz="4" w:space="0" w:color="auto"/>
            </w:tcBorders>
          </w:tcPr>
          <w:p w14:paraId="3E4949E5" w14:textId="77777777" w:rsidR="001624B9" w:rsidRDefault="001624B9">
            <w:pPr>
              <w:pStyle w:val="TableParagraph"/>
              <w:spacing w:before="57"/>
              <w:rPr>
                <w:b/>
                <w:sz w:val="17"/>
              </w:rPr>
            </w:pPr>
          </w:p>
          <w:p w14:paraId="1CA4A9AA" w14:textId="77777777" w:rsidR="001624B9" w:rsidRDefault="00845725">
            <w:pPr>
              <w:pStyle w:val="TableParagraph"/>
              <w:ind w:left="22" w:right="2"/>
              <w:jc w:val="center"/>
              <w:rPr>
                <w:sz w:val="17"/>
              </w:rPr>
            </w:pPr>
            <w:r>
              <w:rPr>
                <w:spacing w:val="-10"/>
                <w:sz w:val="17"/>
              </w:rPr>
              <w:t>2</w:t>
            </w:r>
          </w:p>
        </w:tc>
        <w:tc>
          <w:tcPr>
            <w:tcW w:w="4894" w:type="dxa"/>
            <w:gridSpan w:val="2"/>
            <w:tcBorders>
              <w:top w:val="single" w:sz="4" w:space="0" w:color="auto"/>
              <w:left w:val="single" w:sz="4" w:space="0" w:color="auto"/>
              <w:bottom w:val="single" w:sz="4" w:space="0" w:color="auto"/>
              <w:right w:val="single" w:sz="4" w:space="0" w:color="auto"/>
            </w:tcBorders>
          </w:tcPr>
          <w:p w14:paraId="740D9F91" w14:textId="77777777" w:rsidR="001624B9" w:rsidRDefault="00845725">
            <w:pPr>
              <w:pStyle w:val="TableParagraph"/>
              <w:spacing w:before="58"/>
              <w:ind w:left="64" w:right="32"/>
              <w:jc w:val="both"/>
              <w:rPr>
                <w:sz w:val="17"/>
              </w:rPr>
            </w:pPr>
            <w:r>
              <w:rPr>
                <w:sz w:val="17"/>
              </w:rPr>
              <w:t>Iniciar operação da rodovia sem realizar a abertura do processo de licenciamento ambiental para obtenção da Licença de Operação.</w:t>
            </w:r>
          </w:p>
        </w:tc>
        <w:tc>
          <w:tcPr>
            <w:tcW w:w="991" w:type="dxa"/>
            <w:tcBorders>
              <w:top w:val="single" w:sz="4" w:space="0" w:color="auto"/>
              <w:left w:val="single" w:sz="4" w:space="0" w:color="auto"/>
              <w:bottom w:val="single" w:sz="4" w:space="0" w:color="auto"/>
              <w:right w:val="single" w:sz="4" w:space="0" w:color="auto"/>
            </w:tcBorders>
          </w:tcPr>
          <w:p w14:paraId="49AF8273" w14:textId="77777777" w:rsidR="001624B9" w:rsidRDefault="001624B9">
            <w:pPr>
              <w:pStyle w:val="TableParagraph"/>
              <w:spacing w:before="57"/>
              <w:rPr>
                <w:b/>
                <w:sz w:val="17"/>
              </w:rPr>
            </w:pPr>
          </w:p>
          <w:p w14:paraId="6D2C4A85" w14:textId="77777777" w:rsidR="001624B9" w:rsidRDefault="00845725">
            <w:pPr>
              <w:pStyle w:val="TableParagraph"/>
              <w:ind w:left="25" w:right="1"/>
              <w:jc w:val="center"/>
              <w:rPr>
                <w:sz w:val="17"/>
              </w:rPr>
            </w:pPr>
            <w:r>
              <w:rPr>
                <w:spacing w:val="-5"/>
                <w:sz w:val="17"/>
              </w:rPr>
              <w:t>IV</w:t>
            </w:r>
          </w:p>
        </w:tc>
        <w:tc>
          <w:tcPr>
            <w:tcW w:w="991" w:type="dxa"/>
            <w:tcBorders>
              <w:top w:val="single" w:sz="4" w:space="0" w:color="auto"/>
              <w:left w:val="single" w:sz="4" w:space="0" w:color="auto"/>
              <w:bottom w:val="single" w:sz="4" w:space="0" w:color="auto"/>
              <w:right w:val="single" w:sz="4" w:space="0" w:color="auto"/>
            </w:tcBorders>
          </w:tcPr>
          <w:p w14:paraId="5733BADD" w14:textId="77777777" w:rsidR="001624B9" w:rsidRDefault="001624B9">
            <w:pPr>
              <w:pStyle w:val="TableParagraph"/>
              <w:spacing w:before="57"/>
              <w:rPr>
                <w:b/>
                <w:sz w:val="17"/>
              </w:rPr>
            </w:pPr>
          </w:p>
          <w:p w14:paraId="76949583" w14:textId="77777777" w:rsidR="001624B9" w:rsidRDefault="00845725">
            <w:pPr>
              <w:pStyle w:val="TableParagraph"/>
              <w:ind w:left="68" w:right="42"/>
              <w:jc w:val="center"/>
              <w:rPr>
                <w:sz w:val="17"/>
              </w:rPr>
            </w:pPr>
            <w:r>
              <w:rPr>
                <w:spacing w:val="-10"/>
                <w:sz w:val="17"/>
              </w:rPr>
              <w:t>D</w:t>
            </w:r>
          </w:p>
        </w:tc>
        <w:tc>
          <w:tcPr>
            <w:tcW w:w="2483" w:type="dxa"/>
            <w:tcBorders>
              <w:top w:val="single" w:sz="4" w:space="0" w:color="auto"/>
              <w:left w:val="single" w:sz="4" w:space="0" w:color="auto"/>
              <w:bottom w:val="single" w:sz="4" w:space="0" w:color="auto"/>
              <w:right w:val="single" w:sz="4" w:space="0" w:color="auto"/>
            </w:tcBorders>
          </w:tcPr>
          <w:p w14:paraId="3D38ABA4" w14:textId="77777777" w:rsidR="001624B9" w:rsidRDefault="001624B9">
            <w:pPr>
              <w:pStyle w:val="TableParagraph"/>
              <w:spacing w:before="57"/>
              <w:rPr>
                <w:b/>
                <w:sz w:val="17"/>
              </w:rPr>
            </w:pPr>
          </w:p>
          <w:p w14:paraId="421D7F88"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4745776F" w14:textId="77777777" w:rsidTr="00AB377F">
        <w:trPr>
          <w:trHeight w:val="512"/>
        </w:trPr>
        <w:tc>
          <w:tcPr>
            <w:tcW w:w="835" w:type="dxa"/>
            <w:tcBorders>
              <w:top w:val="single" w:sz="4" w:space="0" w:color="auto"/>
              <w:left w:val="single" w:sz="4" w:space="0" w:color="auto"/>
              <w:bottom w:val="single" w:sz="4" w:space="0" w:color="auto"/>
              <w:right w:val="single" w:sz="4" w:space="0" w:color="auto"/>
            </w:tcBorders>
          </w:tcPr>
          <w:p w14:paraId="5338A6B1" w14:textId="77777777" w:rsidR="001624B9" w:rsidRDefault="00845725">
            <w:pPr>
              <w:pStyle w:val="TableParagraph"/>
              <w:spacing w:before="157"/>
              <w:ind w:left="22" w:right="2"/>
              <w:jc w:val="center"/>
              <w:rPr>
                <w:sz w:val="17"/>
              </w:rPr>
            </w:pPr>
            <w:r>
              <w:rPr>
                <w:spacing w:val="-10"/>
                <w:sz w:val="17"/>
              </w:rPr>
              <w:t>3</w:t>
            </w:r>
          </w:p>
        </w:tc>
        <w:tc>
          <w:tcPr>
            <w:tcW w:w="4894" w:type="dxa"/>
            <w:gridSpan w:val="2"/>
            <w:tcBorders>
              <w:top w:val="single" w:sz="4" w:space="0" w:color="auto"/>
              <w:left w:val="single" w:sz="4" w:space="0" w:color="auto"/>
              <w:bottom w:val="single" w:sz="4" w:space="0" w:color="auto"/>
              <w:right w:val="single" w:sz="4" w:space="0" w:color="auto"/>
            </w:tcBorders>
          </w:tcPr>
          <w:p w14:paraId="3F5FAED1" w14:textId="77777777" w:rsidR="001624B9" w:rsidRDefault="00845725">
            <w:pPr>
              <w:pStyle w:val="TableParagraph"/>
              <w:spacing w:before="58"/>
              <w:ind w:left="64"/>
              <w:rPr>
                <w:sz w:val="17"/>
              </w:rPr>
            </w:pPr>
            <w:r>
              <w:rPr>
                <w:sz w:val="17"/>
              </w:rPr>
              <w:t>Não implantar o Plano de Gerenciamento de Risco para acidentes com cargas perigosas.</w:t>
            </w:r>
          </w:p>
        </w:tc>
        <w:tc>
          <w:tcPr>
            <w:tcW w:w="991" w:type="dxa"/>
            <w:tcBorders>
              <w:top w:val="single" w:sz="4" w:space="0" w:color="auto"/>
              <w:left w:val="single" w:sz="4" w:space="0" w:color="auto"/>
              <w:bottom w:val="single" w:sz="4" w:space="0" w:color="auto"/>
              <w:right w:val="single" w:sz="4" w:space="0" w:color="auto"/>
            </w:tcBorders>
          </w:tcPr>
          <w:p w14:paraId="54C2570D" w14:textId="77777777" w:rsidR="001624B9" w:rsidRDefault="00845725">
            <w:pPr>
              <w:pStyle w:val="TableParagraph"/>
              <w:spacing w:before="157"/>
              <w:ind w:left="25"/>
              <w:jc w:val="center"/>
              <w:rPr>
                <w:sz w:val="17"/>
              </w:rPr>
            </w:pPr>
            <w:r>
              <w:rPr>
                <w:spacing w:val="-5"/>
                <w:sz w:val="17"/>
              </w:rPr>
              <w:t>III</w:t>
            </w:r>
          </w:p>
        </w:tc>
        <w:tc>
          <w:tcPr>
            <w:tcW w:w="991" w:type="dxa"/>
            <w:tcBorders>
              <w:top w:val="single" w:sz="4" w:space="0" w:color="auto"/>
              <w:left w:val="single" w:sz="4" w:space="0" w:color="auto"/>
              <w:bottom w:val="single" w:sz="4" w:space="0" w:color="auto"/>
              <w:right w:val="single" w:sz="4" w:space="0" w:color="auto"/>
            </w:tcBorders>
          </w:tcPr>
          <w:p w14:paraId="3E92605E" w14:textId="77777777" w:rsidR="001624B9" w:rsidRDefault="00845725">
            <w:pPr>
              <w:pStyle w:val="TableParagraph"/>
              <w:spacing w:before="157"/>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1087DD67" w14:textId="77777777" w:rsidR="001624B9" w:rsidRDefault="00845725">
            <w:pPr>
              <w:pStyle w:val="TableParagraph"/>
              <w:spacing w:before="157"/>
              <w:ind w:left="39"/>
              <w:jc w:val="center"/>
              <w:rPr>
                <w:sz w:val="17"/>
              </w:rPr>
            </w:pPr>
            <w:r>
              <w:rPr>
                <w:sz w:val="17"/>
              </w:rPr>
              <w:t>Por</w:t>
            </w:r>
            <w:r>
              <w:rPr>
                <w:spacing w:val="1"/>
                <w:sz w:val="17"/>
              </w:rPr>
              <w:t xml:space="preserve"> </w:t>
            </w:r>
            <w:r>
              <w:rPr>
                <w:spacing w:val="-2"/>
                <w:sz w:val="17"/>
              </w:rPr>
              <w:t>infração.</w:t>
            </w:r>
          </w:p>
        </w:tc>
      </w:tr>
      <w:tr w:rsidR="001624B9" w14:paraId="217B7660" w14:textId="77777777" w:rsidTr="00AB377F">
        <w:trPr>
          <w:trHeight w:val="1098"/>
        </w:trPr>
        <w:tc>
          <w:tcPr>
            <w:tcW w:w="835" w:type="dxa"/>
            <w:tcBorders>
              <w:top w:val="single" w:sz="4" w:space="0" w:color="auto"/>
              <w:left w:val="single" w:sz="4" w:space="0" w:color="auto"/>
              <w:bottom w:val="single" w:sz="4" w:space="0" w:color="auto"/>
              <w:right w:val="single" w:sz="4" w:space="0" w:color="auto"/>
            </w:tcBorders>
          </w:tcPr>
          <w:p w14:paraId="50E3FCB4" w14:textId="77777777" w:rsidR="001624B9" w:rsidRDefault="001624B9">
            <w:pPr>
              <w:pStyle w:val="TableParagraph"/>
              <w:rPr>
                <w:b/>
                <w:sz w:val="17"/>
              </w:rPr>
            </w:pPr>
          </w:p>
          <w:p w14:paraId="556275B5" w14:textId="77777777" w:rsidR="001624B9" w:rsidRDefault="001624B9">
            <w:pPr>
              <w:pStyle w:val="TableParagraph"/>
              <w:spacing w:before="61"/>
              <w:rPr>
                <w:b/>
                <w:sz w:val="17"/>
              </w:rPr>
            </w:pPr>
          </w:p>
          <w:p w14:paraId="3D4A854F" w14:textId="77777777" w:rsidR="001624B9" w:rsidRDefault="00845725">
            <w:pPr>
              <w:pStyle w:val="TableParagraph"/>
              <w:ind w:left="22" w:right="2"/>
              <w:jc w:val="center"/>
              <w:rPr>
                <w:sz w:val="17"/>
              </w:rPr>
            </w:pPr>
            <w:r>
              <w:rPr>
                <w:spacing w:val="-10"/>
                <w:sz w:val="17"/>
              </w:rPr>
              <w:t>4</w:t>
            </w:r>
          </w:p>
        </w:tc>
        <w:tc>
          <w:tcPr>
            <w:tcW w:w="4894" w:type="dxa"/>
            <w:gridSpan w:val="2"/>
            <w:tcBorders>
              <w:top w:val="single" w:sz="4" w:space="0" w:color="auto"/>
              <w:left w:val="single" w:sz="4" w:space="0" w:color="auto"/>
              <w:bottom w:val="single" w:sz="4" w:space="0" w:color="auto"/>
              <w:right w:val="single" w:sz="4" w:space="0" w:color="auto"/>
            </w:tcBorders>
          </w:tcPr>
          <w:p w14:paraId="6EE8F865" w14:textId="7DD70D88" w:rsidR="001624B9" w:rsidRDefault="00777770">
            <w:pPr>
              <w:pStyle w:val="TableParagraph"/>
              <w:spacing w:before="61"/>
              <w:ind w:left="64" w:right="33"/>
              <w:jc w:val="both"/>
              <w:rPr>
                <w:sz w:val="17"/>
              </w:rPr>
            </w:pPr>
            <w:r w:rsidRPr="00777770">
              <w:rPr>
                <w:spacing w:val="-2"/>
                <w:sz w:val="17"/>
              </w:rPr>
              <w:t>Não cumprir as condicionantes das autorizações</w:t>
            </w:r>
            <w:r>
              <w:rPr>
                <w:spacing w:val="-2"/>
                <w:sz w:val="17"/>
              </w:rPr>
              <w:t xml:space="preserve"> e n</w:t>
            </w:r>
            <w:r w:rsidR="00845725">
              <w:rPr>
                <w:spacing w:val="-2"/>
                <w:sz w:val="17"/>
              </w:rPr>
              <w:t>ão</w:t>
            </w:r>
            <w:r w:rsidR="00845725">
              <w:rPr>
                <w:spacing w:val="-6"/>
                <w:sz w:val="17"/>
              </w:rPr>
              <w:t xml:space="preserve"> </w:t>
            </w:r>
            <w:r w:rsidR="00845725">
              <w:rPr>
                <w:spacing w:val="-2"/>
                <w:sz w:val="17"/>
              </w:rPr>
              <w:t>recuperar</w:t>
            </w:r>
            <w:r w:rsidR="00845725">
              <w:rPr>
                <w:spacing w:val="-6"/>
                <w:sz w:val="17"/>
              </w:rPr>
              <w:t xml:space="preserve"> </w:t>
            </w:r>
            <w:r w:rsidR="00845725">
              <w:rPr>
                <w:spacing w:val="-2"/>
                <w:sz w:val="17"/>
              </w:rPr>
              <w:t>áreas</w:t>
            </w:r>
            <w:r w:rsidR="00845725">
              <w:rPr>
                <w:spacing w:val="-6"/>
                <w:sz w:val="17"/>
              </w:rPr>
              <w:t xml:space="preserve"> </w:t>
            </w:r>
            <w:r w:rsidR="00845725">
              <w:rPr>
                <w:spacing w:val="-2"/>
                <w:sz w:val="17"/>
              </w:rPr>
              <w:t>de</w:t>
            </w:r>
            <w:r w:rsidR="00845725">
              <w:rPr>
                <w:spacing w:val="-3"/>
                <w:sz w:val="17"/>
              </w:rPr>
              <w:t xml:space="preserve"> </w:t>
            </w:r>
            <w:r w:rsidR="00845725">
              <w:rPr>
                <w:spacing w:val="-2"/>
                <w:sz w:val="17"/>
              </w:rPr>
              <w:t>apoio</w:t>
            </w:r>
            <w:r w:rsidR="00845725">
              <w:rPr>
                <w:spacing w:val="-6"/>
                <w:sz w:val="17"/>
              </w:rPr>
              <w:t xml:space="preserve"> </w:t>
            </w:r>
            <w:r w:rsidR="00845725">
              <w:rPr>
                <w:spacing w:val="-2"/>
                <w:sz w:val="17"/>
              </w:rPr>
              <w:t>(áreas</w:t>
            </w:r>
            <w:r w:rsidR="00845725">
              <w:rPr>
                <w:spacing w:val="-6"/>
                <w:sz w:val="17"/>
              </w:rPr>
              <w:t xml:space="preserve"> </w:t>
            </w:r>
            <w:r w:rsidR="00845725">
              <w:rPr>
                <w:spacing w:val="-2"/>
                <w:sz w:val="17"/>
              </w:rPr>
              <w:t>de</w:t>
            </w:r>
            <w:r w:rsidR="00845725">
              <w:rPr>
                <w:spacing w:val="-6"/>
                <w:sz w:val="17"/>
              </w:rPr>
              <w:t xml:space="preserve"> </w:t>
            </w:r>
            <w:r w:rsidR="00845725">
              <w:rPr>
                <w:spacing w:val="-2"/>
                <w:sz w:val="17"/>
              </w:rPr>
              <w:t xml:space="preserve">empréstimo, </w:t>
            </w:r>
            <w:r w:rsidR="00845725">
              <w:rPr>
                <w:sz w:val="17"/>
              </w:rPr>
              <w:t>bota-fora, canteiros de obras, etc.) na FAIXA DE DOMÍNIO no prazo fixado e de acordo com cronograma, e respectivas etapas, estabelecido entre as partes.</w:t>
            </w:r>
          </w:p>
        </w:tc>
        <w:tc>
          <w:tcPr>
            <w:tcW w:w="991" w:type="dxa"/>
            <w:tcBorders>
              <w:top w:val="single" w:sz="4" w:space="0" w:color="auto"/>
              <w:left w:val="single" w:sz="4" w:space="0" w:color="auto"/>
              <w:bottom w:val="single" w:sz="4" w:space="0" w:color="auto"/>
              <w:right w:val="single" w:sz="4" w:space="0" w:color="auto"/>
            </w:tcBorders>
          </w:tcPr>
          <w:p w14:paraId="7A8E2C94" w14:textId="77777777" w:rsidR="001624B9" w:rsidRDefault="001624B9">
            <w:pPr>
              <w:pStyle w:val="TableParagraph"/>
              <w:rPr>
                <w:b/>
                <w:sz w:val="17"/>
              </w:rPr>
            </w:pPr>
          </w:p>
          <w:p w14:paraId="3B512D91" w14:textId="77777777" w:rsidR="001624B9" w:rsidRDefault="001624B9">
            <w:pPr>
              <w:pStyle w:val="TableParagraph"/>
              <w:spacing w:before="61"/>
              <w:rPr>
                <w:b/>
                <w:sz w:val="17"/>
              </w:rPr>
            </w:pPr>
          </w:p>
          <w:p w14:paraId="344DDAA2" w14:textId="77777777" w:rsidR="001624B9" w:rsidRDefault="00845725">
            <w:pPr>
              <w:pStyle w:val="TableParagraph"/>
              <w:ind w:left="25"/>
              <w:jc w:val="center"/>
              <w:rPr>
                <w:sz w:val="17"/>
              </w:rPr>
            </w:pPr>
            <w:r>
              <w:rPr>
                <w:spacing w:val="-5"/>
                <w:sz w:val="17"/>
              </w:rPr>
              <w:t>III</w:t>
            </w:r>
          </w:p>
        </w:tc>
        <w:tc>
          <w:tcPr>
            <w:tcW w:w="991" w:type="dxa"/>
            <w:tcBorders>
              <w:top w:val="single" w:sz="4" w:space="0" w:color="auto"/>
              <w:left w:val="single" w:sz="4" w:space="0" w:color="auto"/>
              <w:bottom w:val="single" w:sz="4" w:space="0" w:color="auto"/>
              <w:right w:val="single" w:sz="4" w:space="0" w:color="auto"/>
            </w:tcBorders>
          </w:tcPr>
          <w:p w14:paraId="29C95337" w14:textId="77777777" w:rsidR="001624B9" w:rsidRDefault="001624B9">
            <w:pPr>
              <w:pStyle w:val="TableParagraph"/>
              <w:rPr>
                <w:b/>
                <w:sz w:val="17"/>
              </w:rPr>
            </w:pPr>
          </w:p>
          <w:p w14:paraId="2B8A4112" w14:textId="77777777" w:rsidR="001624B9" w:rsidRDefault="001624B9">
            <w:pPr>
              <w:pStyle w:val="TableParagraph"/>
              <w:spacing w:before="61"/>
              <w:rPr>
                <w:b/>
                <w:sz w:val="17"/>
              </w:rPr>
            </w:pPr>
          </w:p>
          <w:p w14:paraId="71EF0C14" w14:textId="77777777" w:rsidR="001624B9" w:rsidRDefault="00845725">
            <w:pPr>
              <w:pStyle w:val="TableParagraph"/>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7AAF5279" w14:textId="77777777" w:rsidR="001624B9" w:rsidRDefault="001624B9">
            <w:pPr>
              <w:pStyle w:val="TableParagraph"/>
              <w:rPr>
                <w:b/>
                <w:sz w:val="17"/>
              </w:rPr>
            </w:pPr>
          </w:p>
          <w:p w14:paraId="32FBEBDC" w14:textId="77777777" w:rsidR="001624B9" w:rsidRDefault="001624B9">
            <w:pPr>
              <w:pStyle w:val="TableParagraph"/>
              <w:spacing w:before="61"/>
              <w:rPr>
                <w:b/>
                <w:sz w:val="17"/>
              </w:rPr>
            </w:pPr>
          </w:p>
          <w:p w14:paraId="0594332A" w14:textId="77777777" w:rsidR="001624B9" w:rsidRDefault="00845725">
            <w:pPr>
              <w:pStyle w:val="TableParagraph"/>
              <w:ind w:left="40"/>
              <w:jc w:val="center"/>
              <w:rPr>
                <w:sz w:val="17"/>
              </w:rPr>
            </w:pPr>
            <w:r>
              <w:rPr>
                <w:sz w:val="17"/>
              </w:rPr>
              <w:t>Por</w:t>
            </w:r>
            <w:r>
              <w:rPr>
                <w:spacing w:val="-3"/>
                <w:sz w:val="17"/>
              </w:rPr>
              <w:t xml:space="preserve"> </w:t>
            </w:r>
            <w:r>
              <w:rPr>
                <w:sz w:val="17"/>
              </w:rPr>
              <w:t>cada</w:t>
            </w:r>
            <w:r>
              <w:rPr>
                <w:spacing w:val="-2"/>
                <w:sz w:val="17"/>
              </w:rPr>
              <w:t xml:space="preserve"> </w:t>
            </w:r>
            <w:r>
              <w:rPr>
                <w:sz w:val="17"/>
              </w:rPr>
              <w:t>área</w:t>
            </w:r>
            <w:r>
              <w:rPr>
                <w:spacing w:val="-3"/>
                <w:sz w:val="17"/>
              </w:rPr>
              <w:t xml:space="preserve"> </w:t>
            </w:r>
            <w:r>
              <w:rPr>
                <w:sz w:val="17"/>
              </w:rPr>
              <w:t xml:space="preserve">de </w:t>
            </w:r>
            <w:r>
              <w:rPr>
                <w:spacing w:val="-2"/>
                <w:sz w:val="17"/>
              </w:rPr>
              <w:t>apoio.</w:t>
            </w:r>
          </w:p>
        </w:tc>
      </w:tr>
      <w:tr w:rsidR="001624B9" w14:paraId="42857D33" w14:textId="77777777" w:rsidTr="00AB377F">
        <w:trPr>
          <w:trHeight w:val="1096"/>
        </w:trPr>
        <w:tc>
          <w:tcPr>
            <w:tcW w:w="835" w:type="dxa"/>
            <w:tcBorders>
              <w:top w:val="single" w:sz="4" w:space="0" w:color="auto"/>
              <w:left w:val="single" w:sz="4" w:space="0" w:color="auto"/>
              <w:bottom w:val="single" w:sz="4" w:space="0" w:color="auto"/>
              <w:right w:val="single" w:sz="4" w:space="0" w:color="auto"/>
            </w:tcBorders>
          </w:tcPr>
          <w:p w14:paraId="1879097C" w14:textId="77777777" w:rsidR="001624B9" w:rsidRDefault="001624B9">
            <w:pPr>
              <w:pStyle w:val="TableParagraph"/>
              <w:rPr>
                <w:b/>
                <w:sz w:val="17"/>
              </w:rPr>
            </w:pPr>
          </w:p>
          <w:p w14:paraId="766D8DE5" w14:textId="77777777" w:rsidR="001624B9" w:rsidRDefault="001624B9">
            <w:pPr>
              <w:pStyle w:val="TableParagraph"/>
              <w:spacing w:before="58"/>
              <w:rPr>
                <w:b/>
                <w:sz w:val="17"/>
              </w:rPr>
            </w:pPr>
          </w:p>
          <w:p w14:paraId="63E97EB4" w14:textId="77777777" w:rsidR="001624B9" w:rsidRDefault="00845725">
            <w:pPr>
              <w:pStyle w:val="TableParagraph"/>
              <w:spacing w:before="1"/>
              <w:ind w:left="22" w:right="2"/>
              <w:jc w:val="center"/>
              <w:rPr>
                <w:sz w:val="17"/>
              </w:rPr>
            </w:pPr>
            <w:r>
              <w:rPr>
                <w:spacing w:val="-10"/>
                <w:sz w:val="17"/>
              </w:rPr>
              <w:t>5</w:t>
            </w:r>
          </w:p>
        </w:tc>
        <w:tc>
          <w:tcPr>
            <w:tcW w:w="4894" w:type="dxa"/>
            <w:gridSpan w:val="2"/>
            <w:tcBorders>
              <w:top w:val="single" w:sz="4" w:space="0" w:color="auto"/>
              <w:left w:val="single" w:sz="4" w:space="0" w:color="auto"/>
              <w:bottom w:val="single" w:sz="4" w:space="0" w:color="auto"/>
              <w:right w:val="single" w:sz="4" w:space="0" w:color="auto"/>
            </w:tcBorders>
          </w:tcPr>
          <w:p w14:paraId="0FAEAA9E" w14:textId="77777777" w:rsidR="001624B9" w:rsidRDefault="00845725">
            <w:pPr>
              <w:pStyle w:val="TableParagraph"/>
              <w:spacing w:before="58"/>
              <w:ind w:left="64" w:right="36"/>
              <w:jc w:val="both"/>
              <w:rPr>
                <w:sz w:val="17"/>
              </w:rPr>
            </w:pPr>
            <w:r>
              <w:rPr>
                <w:sz w:val="17"/>
              </w:rPr>
              <w:t>Não</w:t>
            </w:r>
            <w:r>
              <w:rPr>
                <w:spacing w:val="-12"/>
                <w:sz w:val="17"/>
              </w:rPr>
              <w:t xml:space="preserve"> </w:t>
            </w:r>
            <w:r>
              <w:rPr>
                <w:sz w:val="17"/>
              </w:rPr>
              <w:t>cumprir,</w:t>
            </w:r>
            <w:r>
              <w:rPr>
                <w:spacing w:val="-12"/>
                <w:sz w:val="17"/>
              </w:rPr>
              <w:t xml:space="preserve"> </w:t>
            </w:r>
            <w:r>
              <w:rPr>
                <w:sz w:val="17"/>
              </w:rPr>
              <w:t>no</w:t>
            </w:r>
            <w:r>
              <w:rPr>
                <w:spacing w:val="-12"/>
                <w:sz w:val="17"/>
              </w:rPr>
              <w:t xml:space="preserve"> </w:t>
            </w:r>
            <w:r>
              <w:rPr>
                <w:sz w:val="17"/>
              </w:rPr>
              <w:t>prazo</w:t>
            </w:r>
            <w:r>
              <w:rPr>
                <w:spacing w:val="-12"/>
                <w:sz w:val="17"/>
              </w:rPr>
              <w:t xml:space="preserve"> </w:t>
            </w:r>
            <w:r>
              <w:rPr>
                <w:sz w:val="17"/>
              </w:rPr>
              <w:t>adequado,</w:t>
            </w:r>
            <w:r>
              <w:rPr>
                <w:spacing w:val="-12"/>
                <w:sz w:val="17"/>
              </w:rPr>
              <w:t xml:space="preserve"> </w:t>
            </w:r>
            <w:r>
              <w:rPr>
                <w:sz w:val="17"/>
              </w:rPr>
              <w:t>as</w:t>
            </w:r>
            <w:r>
              <w:rPr>
                <w:spacing w:val="-11"/>
                <w:sz w:val="17"/>
              </w:rPr>
              <w:t xml:space="preserve"> </w:t>
            </w:r>
            <w:r>
              <w:rPr>
                <w:sz w:val="17"/>
              </w:rPr>
              <w:t>exigências</w:t>
            </w:r>
            <w:r>
              <w:rPr>
                <w:spacing w:val="-12"/>
                <w:sz w:val="17"/>
              </w:rPr>
              <w:t xml:space="preserve"> </w:t>
            </w:r>
            <w:r>
              <w:rPr>
                <w:sz w:val="17"/>
              </w:rPr>
              <w:t>para obtenção das licenças e autorizações necessárias ao exercício de todas as atividades objeto da CONCESSÃO,</w:t>
            </w:r>
            <w:r>
              <w:rPr>
                <w:spacing w:val="-10"/>
                <w:sz w:val="17"/>
              </w:rPr>
              <w:t xml:space="preserve"> </w:t>
            </w:r>
            <w:r>
              <w:rPr>
                <w:sz w:val="17"/>
              </w:rPr>
              <w:t>especialmente</w:t>
            </w:r>
            <w:r>
              <w:rPr>
                <w:spacing w:val="-9"/>
                <w:sz w:val="17"/>
              </w:rPr>
              <w:t xml:space="preserve"> </w:t>
            </w:r>
            <w:r>
              <w:rPr>
                <w:sz w:val="17"/>
              </w:rPr>
              <w:t>quanto</w:t>
            </w:r>
            <w:r>
              <w:rPr>
                <w:spacing w:val="-9"/>
                <w:sz w:val="17"/>
              </w:rPr>
              <w:t xml:space="preserve"> </w:t>
            </w:r>
            <w:r>
              <w:rPr>
                <w:sz w:val="17"/>
              </w:rPr>
              <w:t>à</w:t>
            </w:r>
            <w:r>
              <w:rPr>
                <w:spacing w:val="-11"/>
                <w:sz w:val="17"/>
              </w:rPr>
              <w:t xml:space="preserve"> </w:t>
            </w:r>
            <w:r>
              <w:rPr>
                <w:sz w:val="17"/>
              </w:rPr>
              <w:t>proteção</w:t>
            </w:r>
            <w:r>
              <w:rPr>
                <w:spacing w:val="-11"/>
                <w:sz w:val="17"/>
              </w:rPr>
              <w:t xml:space="preserve"> </w:t>
            </w:r>
            <w:r>
              <w:rPr>
                <w:sz w:val="17"/>
              </w:rPr>
              <w:t>do meio ambiente.</w:t>
            </w:r>
          </w:p>
        </w:tc>
        <w:tc>
          <w:tcPr>
            <w:tcW w:w="991" w:type="dxa"/>
            <w:tcBorders>
              <w:top w:val="single" w:sz="4" w:space="0" w:color="auto"/>
              <w:left w:val="single" w:sz="4" w:space="0" w:color="auto"/>
              <w:bottom w:val="single" w:sz="4" w:space="0" w:color="auto"/>
              <w:right w:val="single" w:sz="4" w:space="0" w:color="auto"/>
            </w:tcBorders>
          </w:tcPr>
          <w:p w14:paraId="3AD4201A" w14:textId="77777777" w:rsidR="001624B9" w:rsidRDefault="001624B9">
            <w:pPr>
              <w:pStyle w:val="TableParagraph"/>
              <w:rPr>
                <w:b/>
                <w:sz w:val="17"/>
              </w:rPr>
            </w:pPr>
          </w:p>
          <w:p w14:paraId="76E061D4" w14:textId="77777777" w:rsidR="001624B9" w:rsidRDefault="001624B9">
            <w:pPr>
              <w:pStyle w:val="TableParagraph"/>
              <w:spacing w:before="58"/>
              <w:rPr>
                <w:b/>
                <w:sz w:val="17"/>
              </w:rPr>
            </w:pPr>
          </w:p>
          <w:p w14:paraId="191600CC" w14:textId="77777777" w:rsidR="001624B9" w:rsidRDefault="00845725">
            <w:pPr>
              <w:pStyle w:val="TableParagraph"/>
              <w:spacing w:before="1"/>
              <w:ind w:left="25"/>
              <w:jc w:val="center"/>
              <w:rPr>
                <w:sz w:val="17"/>
              </w:rPr>
            </w:pPr>
            <w:r>
              <w:rPr>
                <w:spacing w:val="-5"/>
                <w:sz w:val="17"/>
              </w:rPr>
              <w:t>III</w:t>
            </w:r>
          </w:p>
        </w:tc>
        <w:tc>
          <w:tcPr>
            <w:tcW w:w="991" w:type="dxa"/>
            <w:tcBorders>
              <w:top w:val="single" w:sz="4" w:space="0" w:color="auto"/>
              <w:left w:val="single" w:sz="4" w:space="0" w:color="auto"/>
              <w:bottom w:val="single" w:sz="4" w:space="0" w:color="auto"/>
              <w:right w:val="single" w:sz="4" w:space="0" w:color="auto"/>
            </w:tcBorders>
          </w:tcPr>
          <w:p w14:paraId="7C295278" w14:textId="77777777" w:rsidR="001624B9" w:rsidRDefault="001624B9">
            <w:pPr>
              <w:pStyle w:val="TableParagraph"/>
              <w:rPr>
                <w:b/>
                <w:sz w:val="17"/>
              </w:rPr>
            </w:pPr>
          </w:p>
          <w:p w14:paraId="584DC6EB" w14:textId="77777777" w:rsidR="001624B9" w:rsidRDefault="001624B9">
            <w:pPr>
              <w:pStyle w:val="TableParagraph"/>
              <w:spacing w:before="58"/>
              <w:rPr>
                <w:b/>
                <w:sz w:val="17"/>
              </w:rPr>
            </w:pPr>
          </w:p>
          <w:p w14:paraId="3AD512FE" w14:textId="77777777" w:rsidR="001624B9" w:rsidRDefault="00845725">
            <w:pPr>
              <w:pStyle w:val="TableParagraph"/>
              <w:spacing w:before="1"/>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1B466A26" w14:textId="77777777" w:rsidR="001624B9" w:rsidRDefault="001624B9">
            <w:pPr>
              <w:pStyle w:val="TableParagraph"/>
              <w:rPr>
                <w:b/>
                <w:sz w:val="17"/>
              </w:rPr>
            </w:pPr>
          </w:p>
          <w:p w14:paraId="7762FF67" w14:textId="77777777" w:rsidR="001624B9" w:rsidRDefault="001624B9">
            <w:pPr>
              <w:pStyle w:val="TableParagraph"/>
              <w:spacing w:before="58"/>
              <w:rPr>
                <w:b/>
                <w:sz w:val="17"/>
              </w:rPr>
            </w:pPr>
          </w:p>
          <w:p w14:paraId="2BED1D30"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60957986" w14:textId="77777777" w:rsidTr="00AB377F">
        <w:trPr>
          <w:trHeight w:val="1098"/>
        </w:trPr>
        <w:tc>
          <w:tcPr>
            <w:tcW w:w="835" w:type="dxa"/>
            <w:tcBorders>
              <w:top w:val="single" w:sz="4" w:space="0" w:color="auto"/>
              <w:left w:val="single" w:sz="4" w:space="0" w:color="auto"/>
              <w:bottom w:val="single" w:sz="4" w:space="0" w:color="auto"/>
              <w:right w:val="single" w:sz="4" w:space="0" w:color="auto"/>
            </w:tcBorders>
          </w:tcPr>
          <w:p w14:paraId="1620E14D" w14:textId="77777777" w:rsidR="001624B9" w:rsidRDefault="001624B9">
            <w:pPr>
              <w:pStyle w:val="TableParagraph"/>
              <w:rPr>
                <w:b/>
                <w:sz w:val="17"/>
              </w:rPr>
            </w:pPr>
          </w:p>
          <w:p w14:paraId="066FFD4D" w14:textId="77777777" w:rsidR="001624B9" w:rsidRDefault="001624B9">
            <w:pPr>
              <w:pStyle w:val="TableParagraph"/>
              <w:spacing w:before="61"/>
              <w:rPr>
                <w:b/>
                <w:sz w:val="17"/>
              </w:rPr>
            </w:pPr>
          </w:p>
          <w:p w14:paraId="11551A8A" w14:textId="77777777" w:rsidR="001624B9" w:rsidRDefault="00845725">
            <w:pPr>
              <w:pStyle w:val="TableParagraph"/>
              <w:ind w:left="22" w:right="2"/>
              <w:jc w:val="center"/>
              <w:rPr>
                <w:sz w:val="17"/>
              </w:rPr>
            </w:pPr>
            <w:r>
              <w:rPr>
                <w:spacing w:val="-10"/>
                <w:sz w:val="17"/>
              </w:rPr>
              <w:t>6</w:t>
            </w:r>
          </w:p>
        </w:tc>
        <w:tc>
          <w:tcPr>
            <w:tcW w:w="4894" w:type="dxa"/>
            <w:gridSpan w:val="2"/>
            <w:tcBorders>
              <w:top w:val="single" w:sz="4" w:space="0" w:color="auto"/>
              <w:left w:val="single" w:sz="4" w:space="0" w:color="auto"/>
              <w:bottom w:val="single" w:sz="4" w:space="0" w:color="auto"/>
              <w:right w:val="single" w:sz="4" w:space="0" w:color="auto"/>
            </w:tcBorders>
          </w:tcPr>
          <w:p w14:paraId="08E7D004" w14:textId="77777777" w:rsidR="001624B9" w:rsidRDefault="00845725">
            <w:pPr>
              <w:pStyle w:val="TableParagraph"/>
              <w:spacing w:before="61"/>
              <w:ind w:left="64" w:right="38"/>
              <w:jc w:val="both"/>
              <w:rPr>
                <w:sz w:val="17"/>
              </w:rPr>
            </w:pPr>
            <w:r>
              <w:rPr>
                <w:sz w:val="17"/>
              </w:rPr>
              <w:t>Não encaminhar documentos solicitados e/ou não prestar informações nos prazos adequados sobre autos</w:t>
            </w:r>
            <w:r>
              <w:rPr>
                <w:spacing w:val="-5"/>
                <w:sz w:val="17"/>
              </w:rPr>
              <w:t xml:space="preserve"> </w:t>
            </w:r>
            <w:r>
              <w:rPr>
                <w:sz w:val="17"/>
              </w:rPr>
              <w:t>de</w:t>
            </w:r>
            <w:r>
              <w:rPr>
                <w:spacing w:val="-5"/>
                <w:sz w:val="17"/>
              </w:rPr>
              <w:t xml:space="preserve"> </w:t>
            </w:r>
            <w:r>
              <w:rPr>
                <w:sz w:val="17"/>
              </w:rPr>
              <w:t>infração</w:t>
            </w:r>
            <w:r>
              <w:rPr>
                <w:spacing w:val="-5"/>
                <w:sz w:val="17"/>
              </w:rPr>
              <w:t xml:space="preserve"> </w:t>
            </w:r>
            <w:r>
              <w:rPr>
                <w:sz w:val="17"/>
              </w:rPr>
              <w:t>ambiental,</w:t>
            </w:r>
            <w:r>
              <w:rPr>
                <w:spacing w:val="-4"/>
                <w:sz w:val="17"/>
              </w:rPr>
              <w:t xml:space="preserve"> </w:t>
            </w:r>
            <w:r>
              <w:rPr>
                <w:sz w:val="17"/>
              </w:rPr>
              <w:t>TCRA’s</w:t>
            </w:r>
            <w:r>
              <w:rPr>
                <w:spacing w:val="-5"/>
                <w:sz w:val="17"/>
              </w:rPr>
              <w:t xml:space="preserve"> </w:t>
            </w:r>
            <w:r>
              <w:rPr>
                <w:sz w:val="17"/>
              </w:rPr>
              <w:t>atropelamento de fauna, destinação de resíduo sólido, destinação de óleos e graxas etc.</w:t>
            </w:r>
          </w:p>
        </w:tc>
        <w:tc>
          <w:tcPr>
            <w:tcW w:w="991" w:type="dxa"/>
            <w:tcBorders>
              <w:top w:val="single" w:sz="4" w:space="0" w:color="auto"/>
              <w:left w:val="single" w:sz="4" w:space="0" w:color="auto"/>
              <w:bottom w:val="single" w:sz="4" w:space="0" w:color="auto"/>
              <w:right w:val="single" w:sz="4" w:space="0" w:color="auto"/>
            </w:tcBorders>
          </w:tcPr>
          <w:p w14:paraId="4023DF8D" w14:textId="77777777" w:rsidR="001624B9" w:rsidRDefault="001624B9">
            <w:pPr>
              <w:pStyle w:val="TableParagraph"/>
              <w:rPr>
                <w:b/>
                <w:sz w:val="17"/>
              </w:rPr>
            </w:pPr>
          </w:p>
          <w:p w14:paraId="3B44039B" w14:textId="77777777" w:rsidR="001624B9" w:rsidRDefault="001624B9">
            <w:pPr>
              <w:pStyle w:val="TableParagraph"/>
              <w:spacing w:before="61"/>
              <w:rPr>
                <w:b/>
                <w:sz w:val="17"/>
              </w:rPr>
            </w:pPr>
          </w:p>
          <w:p w14:paraId="3B4B33EA" w14:textId="77777777" w:rsidR="001624B9" w:rsidRDefault="00845725">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4F137358" w14:textId="77777777" w:rsidR="001624B9" w:rsidRDefault="001624B9">
            <w:pPr>
              <w:pStyle w:val="TableParagraph"/>
              <w:rPr>
                <w:b/>
                <w:sz w:val="17"/>
              </w:rPr>
            </w:pPr>
          </w:p>
          <w:p w14:paraId="383CE0EB" w14:textId="77777777" w:rsidR="001624B9" w:rsidRDefault="001624B9">
            <w:pPr>
              <w:pStyle w:val="TableParagraph"/>
              <w:spacing w:before="61"/>
              <w:rPr>
                <w:b/>
                <w:sz w:val="17"/>
              </w:rPr>
            </w:pPr>
          </w:p>
          <w:p w14:paraId="128D6B12" w14:textId="77777777" w:rsidR="001624B9" w:rsidRDefault="00845725">
            <w:pPr>
              <w:pStyle w:val="TableParagraph"/>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565140E5" w14:textId="77777777" w:rsidR="001624B9" w:rsidRDefault="001624B9">
            <w:pPr>
              <w:pStyle w:val="TableParagraph"/>
              <w:rPr>
                <w:b/>
                <w:sz w:val="17"/>
              </w:rPr>
            </w:pPr>
          </w:p>
          <w:p w14:paraId="0633633E" w14:textId="77777777" w:rsidR="001624B9" w:rsidRDefault="001624B9">
            <w:pPr>
              <w:pStyle w:val="TableParagraph"/>
              <w:spacing w:before="61"/>
              <w:rPr>
                <w:b/>
                <w:sz w:val="17"/>
              </w:rPr>
            </w:pPr>
          </w:p>
          <w:p w14:paraId="7C72F106"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463EF88A" w14:textId="77777777" w:rsidTr="00AB377F">
        <w:trPr>
          <w:trHeight w:val="1292"/>
        </w:trPr>
        <w:tc>
          <w:tcPr>
            <w:tcW w:w="835" w:type="dxa"/>
            <w:tcBorders>
              <w:top w:val="single" w:sz="4" w:space="0" w:color="auto"/>
              <w:left w:val="single" w:sz="4" w:space="0" w:color="auto"/>
              <w:bottom w:val="single" w:sz="4" w:space="0" w:color="auto"/>
              <w:right w:val="single" w:sz="4" w:space="0" w:color="auto"/>
            </w:tcBorders>
          </w:tcPr>
          <w:p w14:paraId="6163FDBE" w14:textId="77777777" w:rsidR="001624B9" w:rsidRDefault="001624B9">
            <w:pPr>
              <w:pStyle w:val="TableParagraph"/>
              <w:rPr>
                <w:b/>
                <w:sz w:val="17"/>
              </w:rPr>
            </w:pPr>
          </w:p>
          <w:p w14:paraId="540A49B9" w14:textId="77777777" w:rsidR="001624B9" w:rsidRDefault="001624B9">
            <w:pPr>
              <w:pStyle w:val="TableParagraph"/>
              <w:spacing w:before="157"/>
              <w:rPr>
                <w:b/>
                <w:sz w:val="17"/>
              </w:rPr>
            </w:pPr>
          </w:p>
          <w:p w14:paraId="29BB2709" w14:textId="77777777" w:rsidR="001624B9" w:rsidRDefault="00845725">
            <w:pPr>
              <w:pStyle w:val="TableParagraph"/>
              <w:ind w:left="22" w:right="2"/>
              <w:jc w:val="center"/>
              <w:rPr>
                <w:sz w:val="17"/>
              </w:rPr>
            </w:pPr>
            <w:r>
              <w:rPr>
                <w:spacing w:val="-10"/>
                <w:sz w:val="17"/>
              </w:rPr>
              <w:t>7</w:t>
            </w:r>
          </w:p>
        </w:tc>
        <w:tc>
          <w:tcPr>
            <w:tcW w:w="4894" w:type="dxa"/>
            <w:gridSpan w:val="2"/>
            <w:tcBorders>
              <w:top w:val="single" w:sz="4" w:space="0" w:color="auto"/>
              <w:left w:val="single" w:sz="4" w:space="0" w:color="auto"/>
              <w:bottom w:val="single" w:sz="4" w:space="0" w:color="auto"/>
              <w:right w:val="single" w:sz="4" w:space="0" w:color="auto"/>
            </w:tcBorders>
          </w:tcPr>
          <w:p w14:paraId="0BD53C2B" w14:textId="77777777" w:rsidR="001624B9" w:rsidRDefault="00845725">
            <w:pPr>
              <w:pStyle w:val="TableParagraph"/>
              <w:spacing w:before="58"/>
              <w:ind w:left="64" w:right="36"/>
              <w:jc w:val="both"/>
              <w:rPr>
                <w:sz w:val="17"/>
              </w:rPr>
            </w:pPr>
            <w:r>
              <w:rPr>
                <w:sz w:val="17"/>
              </w:rPr>
              <w:t>Não elaborar Sistema de Gestão Ambiental e/ou Sistema</w:t>
            </w:r>
            <w:r>
              <w:rPr>
                <w:spacing w:val="-5"/>
                <w:sz w:val="17"/>
              </w:rPr>
              <w:t xml:space="preserve"> </w:t>
            </w:r>
            <w:r>
              <w:rPr>
                <w:sz w:val="17"/>
              </w:rPr>
              <w:t>de</w:t>
            </w:r>
            <w:r>
              <w:rPr>
                <w:spacing w:val="-2"/>
                <w:sz w:val="17"/>
              </w:rPr>
              <w:t xml:space="preserve"> </w:t>
            </w:r>
            <w:r>
              <w:rPr>
                <w:sz w:val="17"/>
              </w:rPr>
              <w:t>Gestão</w:t>
            </w:r>
            <w:r>
              <w:rPr>
                <w:spacing w:val="-5"/>
                <w:sz w:val="17"/>
              </w:rPr>
              <w:t xml:space="preserve"> </w:t>
            </w:r>
            <w:r>
              <w:rPr>
                <w:sz w:val="17"/>
              </w:rPr>
              <w:t>de</w:t>
            </w:r>
            <w:r>
              <w:rPr>
                <w:spacing w:val="-2"/>
                <w:sz w:val="17"/>
              </w:rPr>
              <w:t xml:space="preserve"> </w:t>
            </w:r>
            <w:r>
              <w:rPr>
                <w:sz w:val="17"/>
              </w:rPr>
              <w:t>Segurança,</w:t>
            </w:r>
            <w:r>
              <w:rPr>
                <w:spacing w:val="-3"/>
                <w:sz w:val="17"/>
              </w:rPr>
              <w:t xml:space="preserve"> </w:t>
            </w:r>
            <w:r>
              <w:rPr>
                <w:sz w:val="17"/>
              </w:rPr>
              <w:t>Higiene</w:t>
            </w:r>
            <w:r>
              <w:rPr>
                <w:spacing w:val="-5"/>
                <w:sz w:val="17"/>
              </w:rPr>
              <w:t xml:space="preserve"> </w:t>
            </w:r>
            <w:r>
              <w:rPr>
                <w:sz w:val="17"/>
              </w:rPr>
              <w:t>e</w:t>
            </w:r>
            <w:r>
              <w:rPr>
                <w:spacing w:val="-2"/>
                <w:sz w:val="17"/>
              </w:rPr>
              <w:t xml:space="preserve"> </w:t>
            </w:r>
            <w:r>
              <w:rPr>
                <w:sz w:val="17"/>
              </w:rPr>
              <w:t>Saúde Ocupacional e/ou Plano de Gestão Ambiental de Obras e/ou não realizar a Supervisão Ambiental de Obras, nos prazos estabelecidos em CONTRATO, ANEXOS e APÊNDICES.</w:t>
            </w:r>
          </w:p>
        </w:tc>
        <w:tc>
          <w:tcPr>
            <w:tcW w:w="991" w:type="dxa"/>
            <w:tcBorders>
              <w:top w:val="single" w:sz="4" w:space="0" w:color="auto"/>
              <w:left w:val="single" w:sz="4" w:space="0" w:color="auto"/>
              <w:bottom w:val="single" w:sz="4" w:space="0" w:color="auto"/>
              <w:right w:val="single" w:sz="4" w:space="0" w:color="auto"/>
            </w:tcBorders>
          </w:tcPr>
          <w:p w14:paraId="0E72046F" w14:textId="77777777" w:rsidR="001624B9" w:rsidRDefault="001624B9">
            <w:pPr>
              <w:pStyle w:val="TableParagraph"/>
              <w:rPr>
                <w:b/>
                <w:sz w:val="17"/>
              </w:rPr>
            </w:pPr>
          </w:p>
          <w:p w14:paraId="4720BC63" w14:textId="77777777" w:rsidR="001624B9" w:rsidRDefault="001624B9">
            <w:pPr>
              <w:pStyle w:val="TableParagraph"/>
              <w:spacing w:before="157"/>
              <w:rPr>
                <w:b/>
                <w:sz w:val="17"/>
              </w:rPr>
            </w:pPr>
          </w:p>
          <w:p w14:paraId="4DE8064B" w14:textId="77777777" w:rsidR="001624B9" w:rsidRDefault="00845725">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59464D67" w14:textId="77777777" w:rsidR="001624B9" w:rsidRDefault="001624B9">
            <w:pPr>
              <w:pStyle w:val="TableParagraph"/>
              <w:rPr>
                <w:b/>
                <w:sz w:val="17"/>
              </w:rPr>
            </w:pPr>
          </w:p>
          <w:p w14:paraId="7914404E" w14:textId="77777777" w:rsidR="001624B9" w:rsidRDefault="001624B9">
            <w:pPr>
              <w:pStyle w:val="TableParagraph"/>
              <w:spacing w:before="157"/>
              <w:rPr>
                <w:b/>
                <w:sz w:val="17"/>
              </w:rPr>
            </w:pPr>
          </w:p>
          <w:p w14:paraId="18F3F303" w14:textId="77777777" w:rsidR="001624B9" w:rsidRDefault="00845725">
            <w:pPr>
              <w:pStyle w:val="TableParagraph"/>
              <w:ind w:left="68" w:right="42"/>
              <w:jc w:val="center"/>
              <w:rPr>
                <w:sz w:val="17"/>
              </w:rPr>
            </w:pPr>
            <w:r>
              <w:rPr>
                <w:spacing w:val="-10"/>
                <w:sz w:val="17"/>
              </w:rPr>
              <w:t>D</w:t>
            </w:r>
          </w:p>
        </w:tc>
        <w:tc>
          <w:tcPr>
            <w:tcW w:w="2483" w:type="dxa"/>
            <w:tcBorders>
              <w:top w:val="single" w:sz="4" w:space="0" w:color="auto"/>
              <w:left w:val="single" w:sz="4" w:space="0" w:color="auto"/>
              <w:bottom w:val="single" w:sz="4" w:space="0" w:color="auto"/>
              <w:right w:val="single" w:sz="4" w:space="0" w:color="auto"/>
            </w:tcBorders>
          </w:tcPr>
          <w:p w14:paraId="61BE8B89" w14:textId="77777777" w:rsidR="001624B9" w:rsidRDefault="001624B9">
            <w:pPr>
              <w:pStyle w:val="TableParagraph"/>
              <w:rPr>
                <w:b/>
                <w:sz w:val="17"/>
              </w:rPr>
            </w:pPr>
          </w:p>
          <w:p w14:paraId="65FBF19E" w14:textId="77777777" w:rsidR="001624B9" w:rsidRDefault="001624B9">
            <w:pPr>
              <w:pStyle w:val="TableParagraph"/>
              <w:spacing w:before="157"/>
              <w:rPr>
                <w:b/>
                <w:sz w:val="17"/>
              </w:rPr>
            </w:pPr>
          </w:p>
          <w:p w14:paraId="0D7114FD" w14:textId="77777777" w:rsidR="001624B9" w:rsidRDefault="00845725">
            <w:pPr>
              <w:pStyle w:val="TableParagraph"/>
              <w:ind w:left="40"/>
              <w:jc w:val="center"/>
              <w:rPr>
                <w:sz w:val="17"/>
              </w:rPr>
            </w:pPr>
            <w:r>
              <w:rPr>
                <w:sz w:val="17"/>
              </w:rPr>
              <w:t>Por</w:t>
            </w:r>
            <w:r>
              <w:rPr>
                <w:spacing w:val="1"/>
                <w:sz w:val="17"/>
              </w:rPr>
              <w:t xml:space="preserve"> </w:t>
            </w:r>
            <w:r>
              <w:rPr>
                <w:spacing w:val="-2"/>
                <w:sz w:val="17"/>
              </w:rPr>
              <w:t>infração.</w:t>
            </w:r>
          </w:p>
        </w:tc>
      </w:tr>
      <w:tr w:rsidR="001624B9" w14:paraId="5CFD073B" w14:textId="77777777" w:rsidTr="00AB377F">
        <w:trPr>
          <w:trHeight w:val="1293"/>
        </w:trPr>
        <w:tc>
          <w:tcPr>
            <w:tcW w:w="835" w:type="dxa"/>
            <w:tcBorders>
              <w:top w:val="single" w:sz="4" w:space="0" w:color="auto"/>
              <w:left w:val="single" w:sz="4" w:space="0" w:color="auto"/>
              <w:bottom w:val="single" w:sz="4" w:space="0" w:color="auto"/>
              <w:right w:val="single" w:sz="4" w:space="0" w:color="auto"/>
            </w:tcBorders>
          </w:tcPr>
          <w:p w14:paraId="78D19CAC" w14:textId="77777777" w:rsidR="001624B9" w:rsidRDefault="001624B9">
            <w:pPr>
              <w:pStyle w:val="TableParagraph"/>
              <w:rPr>
                <w:b/>
                <w:sz w:val="17"/>
              </w:rPr>
            </w:pPr>
          </w:p>
          <w:p w14:paraId="1C746AD2" w14:textId="77777777" w:rsidR="001624B9" w:rsidRDefault="001624B9">
            <w:pPr>
              <w:pStyle w:val="TableParagraph"/>
              <w:spacing w:before="157"/>
              <w:rPr>
                <w:b/>
                <w:sz w:val="17"/>
              </w:rPr>
            </w:pPr>
          </w:p>
          <w:p w14:paraId="3932C957" w14:textId="77777777" w:rsidR="001624B9" w:rsidRDefault="00845725">
            <w:pPr>
              <w:pStyle w:val="TableParagraph"/>
              <w:ind w:left="22" w:right="2"/>
              <w:jc w:val="center"/>
              <w:rPr>
                <w:sz w:val="17"/>
              </w:rPr>
            </w:pPr>
            <w:r>
              <w:rPr>
                <w:spacing w:val="-10"/>
                <w:sz w:val="17"/>
              </w:rPr>
              <w:t>8</w:t>
            </w:r>
          </w:p>
        </w:tc>
        <w:tc>
          <w:tcPr>
            <w:tcW w:w="4894" w:type="dxa"/>
            <w:gridSpan w:val="2"/>
            <w:tcBorders>
              <w:top w:val="single" w:sz="4" w:space="0" w:color="auto"/>
              <w:left w:val="single" w:sz="4" w:space="0" w:color="auto"/>
              <w:bottom w:val="single" w:sz="4" w:space="0" w:color="auto"/>
              <w:right w:val="single" w:sz="4" w:space="0" w:color="auto"/>
            </w:tcBorders>
          </w:tcPr>
          <w:p w14:paraId="6C62DA48" w14:textId="77777777" w:rsidR="001624B9" w:rsidRDefault="00845725">
            <w:pPr>
              <w:pStyle w:val="TableParagraph"/>
              <w:spacing w:before="58"/>
              <w:ind w:left="64" w:right="38"/>
              <w:jc w:val="both"/>
              <w:rPr>
                <w:sz w:val="17"/>
              </w:rPr>
            </w:pPr>
            <w:r>
              <w:rPr>
                <w:sz w:val="17"/>
              </w:rPr>
              <w:t>Não implantar Sistema de Gestão Ambiental e/ou Sistema</w:t>
            </w:r>
            <w:r>
              <w:rPr>
                <w:spacing w:val="-5"/>
                <w:sz w:val="17"/>
              </w:rPr>
              <w:t xml:space="preserve"> </w:t>
            </w:r>
            <w:r>
              <w:rPr>
                <w:sz w:val="17"/>
              </w:rPr>
              <w:t>de</w:t>
            </w:r>
            <w:r>
              <w:rPr>
                <w:spacing w:val="-2"/>
                <w:sz w:val="17"/>
              </w:rPr>
              <w:t xml:space="preserve"> </w:t>
            </w:r>
            <w:r>
              <w:rPr>
                <w:sz w:val="17"/>
              </w:rPr>
              <w:t>Gestão</w:t>
            </w:r>
            <w:r>
              <w:rPr>
                <w:spacing w:val="-5"/>
                <w:sz w:val="17"/>
              </w:rPr>
              <w:t xml:space="preserve"> </w:t>
            </w:r>
            <w:r>
              <w:rPr>
                <w:sz w:val="17"/>
              </w:rPr>
              <w:t>de</w:t>
            </w:r>
            <w:r>
              <w:rPr>
                <w:spacing w:val="-2"/>
                <w:sz w:val="17"/>
              </w:rPr>
              <w:t xml:space="preserve"> </w:t>
            </w:r>
            <w:r>
              <w:rPr>
                <w:sz w:val="17"/>
              </w:rPr>
              <w:t>Segurança,</w:t>
            </w:r>
            <w:r>
              <w:rPr>
                <w:spacing w:val="-3"/>
                <w:sz w:val="17"/>
              </w:rPr>
              <w:t xml:space="preserve"> </w:t>
            </w:r>
            <w:r>
              <w:rPr>
                <w:sz w:val="17"/>
              </w:rPr>
              <w:t>Higiene</w:t>
            </w:r>
            <w:r>
              <w:rPr>
                <w:spacing w:val="-5"/>
                <w:sz w:val="17"/>
              </w:rPr>
              <w:t xml:space="preserve"> </w:t>
            </w:r>
            <w:r>
              <w:rPr>
                <w:sz w:val="17"/>
              </w:rPr>
              <w:t>e</w:t>
            </w:r>
            <w:r>
              <w:rPr>
                <w:spacing w:val="-2"/>
                <w:sz w:val="17"/>
              </w:rPr>
              <w:t xml:space="preserve"> </w:t>
            </w:r>
            <w:r>
              <w:rPr>
                <w:sz w:val="17"/>
              </w:rPr>
              <w:t>Saúde Ocupacional e/ou Plano de Gestão Ambiental de Obras e/ou não realizar a Supervisão Ambiental de Obras, nos prazos estabelecidos em CONTRATO, ANEXOS e APÊNDICES.</w:t>
            </w:r>
          </w:p>
        </w:tc>
        <w:tc>
          <w:tcPr>
            <w:tcW w:w="991" w:type="dxa"/>
            <w:tcBorders>
              <w:top w:val="single" w:sz="4" w:space="0" w:color="auto"/>
              <w:left w:val="single" w:sz="4" w:space="0" w:color="auto"/>
              <w:bottom w:val="single" w:sz="4" w:space="0" w:color="auto"/>
              <w:right w:val="single" w:sz="4" w:space="0" w:color="auto"/>
            </w:tcBorders>
          </w:tcPr>
          <w:p w14:paraId="275CE788" w14:textId="77777777" w:rsidR="001624B9" w:rsidRDefault="001624B9">
            <w:pPr>
              <w:pStyle w:val="TableParagraph"/>
              <w:rPr>
                <w:b/>
                <w:sz w:val="17"/>
              </w:rPr>
            </w:pPr>
          </w:p>
          <w:p w14:paraId="322B0B1F" w14:textId="77777777" w:rsidR="001624B9" w:rsidRDefault="001624B9">
            <w:pPr>
              <w:pStyle w:val="TableParagraph"/>
              <w:spacing w:before="157"/>
              <w:rPr>
                <w:b/>
                <w:sz w:val="17"/>
              </w:rPr>
            </w:pPr>
          </w:p>
          <w:p w14:paraId="38567F60" w14:textId="77777777" w:rsidR="001624B9" w:rsidRDefault="00845725">
            <w:pPr>
              <w:pStyle w:val="TableParagraph"/>
              <w:ind w:left="25"/>
              <w:jc w:val="center"/>
              <w:rPr>
                <w:sz w:val="17"/>
              </w:rPr>
            </w:pPr>
            <w:r>
              <w:rPr>
                <w:spacing w:val="-5"/>
                <w:sz w:val="17"/>
              </w:rPr>
              <w:t>III</w:t>
            </w:r>
          </w:p>
        </w:tc>
        <w:tc>
          <w:tcPr>
            <w:tcW w:w="991" w:type="dxa"/>
            <w:tcBorders>
              <w:top w:val="single" w:sz="4" w:space="0" w:color="auto"/>
              <w:left w:val="single" w:sz="4" w:space="0" w:color="auto"/>
              <w:bottom w:val="single" w:sz="4" w:space="0" w:color="auto"/>
              <w:right w:val="single" w:sz="4" w:space="0" w:color="auto"/>
            </w:tcBorders>
          </w:tcPr>
          <w:p w14:paraId="69615AEB" w14:textId="77777777" w:rsidR="001624B9" w:rsidRDefault="001624B9">
            <w:pPr>
              <w:pStyle w:val="TableParagraph"/>
              <w:rPr>
                <w:b/>
                <w:sz w:val="17"/>
              </w:rPr>
            </w:pPr>
          </w:p>
          <w:p w14:paraId="56E9C96E" w14:textId="77777777" w:rsidR="001624B9" w:rsidRDefault="001624B9">
            <w:pPr>
              <w:pStyle w:val="TableParagraph"/>
              <w:spacing w:before="157"/>
              <w:rPr>
                <w:b/>
                <w:sz w:val="17"/>
              </w:rPr>
            </w:pPr>
          </w:p>
          <w:p w14:paraId="61E1558E" w14:textId="77777777" w:rsidR="001624B9" w:rsidRDefault="00845725">
            <w:pPr>
              <w:pStyle w:val="TableParagraph"/>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1C9C0533" w14:textId="77777777" w:rsidR="001624B9" w:rsidRDefault="001624B9">
            <w:pPr>
              <w:pStyle w:val="TableParagraph"/>
              <w:rPr>
                <w:b/>
                <w:sz w:val="17"/>
              </w:rPr>
            </w:pPr>
          </w:p>
          <w:p w14:paraId="28803C7C" w14:textId="77777777" w:rsidR="001624B9" w:rsidRDefault="001624B9">
            <w:pPr>
              <w:pStyle w:val="TableParagraph"/>
              <w:spacing w:before="157"/>
              <w:rPr>
                <w:b/>
                <w:sz w:val="17"/>
              </w:rPr>
            </w:pPr>
          </w:p>
          <w:p w14:paraId="5A9D3B69"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28D9A54E" w14:textId="77777777" w:rsidTr="00AB377F">
        <w:trPr>
          <w:trHeight w:val="705"/>
        </w:trPr>
        <w:tc>
          <w:tcPr>
            <w:tcW w:w="835" w:type="dxa"/>
            <w:tcBorders>
              <w:top w:val="single" w:sz="4" w:space="0" w:color="auto"/>
              <w:left w:val="single" w:sz="4" w:space="0" w:color="auto"/>
              <w:bottom w:val="single" w:sz="4" w:space="0" w:color="auto"/>
              <w:right w:val="single" w:sz="4" w:space="0" w:color="auto"/>
            </w:tcBorders>
          </w:tcPr>
          <w:p w14:paraId="720B4556" w14:textId="77777777" w:rsidR="001624B9" w:rsidRDefault="001624B9">
            <w:pPr>
              <w:pStyle w:val="TableParagraph"/>
              <w:spacing w:before="59"/>
              <w:rPr>
                <w:b/>
                <w:sz w:val="17"/>
              </w:rPr>
            </w:pPr>
          </w:p>
          <w:p w14:paraId="356FEB74" w14:textId="77777777" w:rsidR="001624B9" w:rsidRDefault="00845725">
            <w:pPr>
              <w:pStyle w:val="TableParagraph"/>
              <w:spacing w:before="1"/>
              <w:ind w:left="22" w:right="2"/>
              <w:jc w:val="center"/>
              <w:rPr>
                <w:sz w:val="17"/>
              </w:rPr>
            </w:pPr>
            <w:r>
              <w:rPr>
                <w:spacing w:val="-10"/>
                <w:sz w:val="17"/>
              </w:rPr>
              <w:t>9</w:t>
            </w:r>
          </w:p>
        </w:tc>
        <w:tc>
          <w:tcPr>
            <w:tcW w:w="4894" w:type="dxa"/>
            <w:gridSpan w:val="2"/>
            <w:tcBorders>
              <w:top w:val="single" w:sz="4" w:space="0" w:color="auto"/>
              <w:left w:val="single" w:sz="4" w:space="0" w:color="auto"/>
              <w:bottom w:val="single" w:sz="4" w:space="0" w:color="auto"/>
              <w:right w:val="single" w:sz="4" w:space="0" w:color="auto"/>
            </w:tcBorders>
          </w:tcPr>
          <w:p w14:paraId="21A89AAF" w14:textId="77777777" w:rsidR="001624B9" w:rsidRDefault="00845725">
            <w:pPr>
              <w:pStyle w:val="TableParagraph"/>
              <w:spacing w:before="58"/>
              <w:ind w:left="64" w:right="38"/>
              <w:jc w:val="both"/>
              <w:rPr>
                <w:sz w:val="17"/>
              </w:rPr>
            </w:pPr>
            <w:r>
              <w:rPr>
                <w:sz w:val="17"/>
              </w:rPr>
              <w:t>Não recuperar os passivos ambientais nos termos, etapas e prazos estabelecidos em CONTRATO, ANEXOS e APÊNDICES.</w:t>
            </w:r>
          </w:p>
        </w:tc>
        <w:tc>
          <w:tcPr>
            <w:tcW w:w="991" w:type="dxa"/>
            <w:tcBorders>
              <w:top w:val="single" w:sz="4" w:space="0" w:color="auto"/>
              <w:left w:val="single" w:sz="4" w:space="0" w:color="auto"/>
              <w:bottom w:val="single" w:sz="4" w:space="0" w:color="auto"/>
              <w:right w:val="single" w:sz="4" w:space="0" w:color="auto"/>
            </w:tcBorders>
          </w:tcPr>
          <w:p w14:paraId="5C42E15F" w14:textId="77777777" w:rsidR="001624B9" w:rsidRDefault="001624B9">
            <w:pPr>
              <w:pStyle w:val="TableParagraph"/>
              <w:spacing w:before="59"/>
              <w:rPr>
                <w:b/>
                <w:sz w:val="17"/>
              </w:rPr>
            </w:pPr>
          </w:p>
          <w:p w14:paraId="0CCCE364" w14:textId="77777777" w:rsidR="001624B9" w:rsidRDefault="00845725">
            <w:pPr>
              <w:pStyle w:val="TableParagraph"/>
              <w:spacing w:before="1"/>
              <w:ind w:left="25" w:right="1"/>
              <w:jc w:val="center"/>
              <w:rPr>
                <w:sz w:val="17"/>
              </w:rPr>
            </w:pPr>
            <w:r>
              <w:rPr>
                <w:spacing w:val="-5"/>
                <w:sz w:val="17"/>
              </w:rPr>
              <w:t>IV</w:t>
            </w:r>
          </w:p>
        </w:tc>
        <w:tc>
          <w:tcPr>
            <w:tcW w:w="991" w:type="dxa"/>
            <w:tcBorders>
              <w:top w:val="single" w:sz="4" w:space="0" w:color="auto"/>
              <w:left w:val="single" w:sz="4" w:space="0" w:color="auto"/>
              <w:bottom w:val="single" w:sz="4" w:space="0" w:color="auto"/>
              <w:right w:val="single" w:sz="4" w:space="0" w:color="auto"/>
            </w:tcBorders>
          </w:tcPr>
          <w:p w14:paraId="2B3C19B1" w14:textId="77777777" w:rsidR="001624B9" w:rsidRDefault="001624B9">
            <w:pPr>
              <w:pStyle w:val="TableParagraph"/>
              <w:spacing w:before="59"/>
              <w:rPr>
                <w:b/>
                <w:sz w:val="17"/>
              </w:rPr>
            </w:pPr>
          </w:p>
          <w:p w14:paraId="3BB27524" w14:textId="77777777" w:rsidR="001624B9" w:rsidRDefault="00845725">
            <w:pPr>
              <w:pStyle w:val="TableParagraph"/>
              <w:spacing w:before="1"/>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4844B7C0" w14:textId="77777777" w:rsidR="001624B9" w:rsidRDefault="001624B9">
            <w:pPr>
              <w:pStyle w:val="TableParagraph"/>
              <w:spacing w:before="59"/>
              <w:rPr>
                <w:b/>
                <w:sz w:val="17"/>
              </w:rPr>
            </w:pPr>
          </w:p>
          <w:p w14:paraId="0F4A1A25" w14:textId="77777777" w:rsidR="001624B9" w:rsidRDefault="00845725">
            <w:pPr>
              <w:pStyle w:val="TableParagraph"/>
              <w:spacing w:before="1"/>
              <w:ind w:left="34"/>
              <w:jc w:val="center"/>
              <w:rPr>
                <w:sz w:val="17"/>
              </w:rPr>
            </w:pPr>
            <w:r>
              <w:rPr>
                <w:sz w:val="17"/>
              </w:rPr>
              <w:t>Por</w:t>
            </w:r>
            <w:r>
              <w:rPr>
                <w:spacing w:val="-3"/>
                <w:sz w:val="17"/>
              </w:rPr>
              <w:t xml:space="preserve"> </w:t>
            </w:r>
            <w:r>
              <w:rPr>
                <w:sz w:val="17"/>
              </w:rPr>
              <w:t>passivo</w:t>
            </w:r>
            <w:r>
              <w:rPr>
                <w:spacing w:val="-3"/>
                <w:sz w:val="17"/>
              </w:rPr>
              <w:t xml:space="preserve"> </w:t>
            </w:r>
            <w:r>
              <w:rPr>
                <w:spacing w:val="-2"/>
                <w:sz w:val="17"/>
              </w:rPr>
              <w:t>ambiental.</w:t>
            </w:r>
          </w:p>
        </w:tc>
      </w:tr>
      <w:tr w:rsidR="001624B9" w14:paraId="1FA15126" w14:textId="77777777" w:rsidTr="00AB377F">
        <w:trPr>
          <w:trHeight w:val="512"/>
        </w:trPr>
        <w:tc>
          <w:tcPr>
            <w:tcW w:w="835" w:type="dxa"/>
            <w:tcBorders>
              <w:top w:val="single" w:sz="4" w:space="0" w:color="auto"/>
              <w:left w:val="single" w:sz="4" w:space="0" w:color="auto"/>
              <w:bottom w:val="single" w:sz="4" w:space="0" w:color="auto"/>
              <w:right w:val="single" w:sz="4" w:space="0" w:color="auto"/>
            </w:tcBorders>
          </w:tcPr>
          <w:p w14:paraId="40A76D17" w14:textId="77777777" w:rsidR="001624B9" w:rsidRDefault="00845725">
            <w:pPr>
              <w:pStyle w:val="TableParagraph"/>
              <w:spacing w:before="157"/>
              <w:ind w:left="22" w:right="1"/>
              <w:jc w:val="center"/>
              <w:rPr>
                <w:sz w:val="17"/>
              </w:rPr>
            </w:pPr>
            <w:r>
              <w:rPr>
                <w:spacing w:val="-5"/>
                <w:sz w:val="17"/>
              </w:rPr>
              <w:t>10</w:t>
            </w:r>
          </w:p>
        </w:tc>
        <w:tc>
          <w:tcPr>
            <w:tcW w:w="4894" w:type="dxa"/>
            <w:gridSpan w:val="2"/>
            <w:tcBorders>
              <w:top w:val="single" w:sz="4" w:space="0" w:color="auto"/>
              <w:left w:val="single" w:sz="4" w:space="0" w:color="auto"/>
              <w:bottom w:val="single" w:sz="4" w:space="0" w:color="auto"/>
              <w:right w:val="single" w:sz="4" w:space="0" w:color="auto"/>
            </w:tcBorders>
          </w:tcPr>
          <w:p w14:paraId="7210D754" w14:textId="77777777" w:rsidR="001624B9" w:rsidRDefault="00845725">
            <w:pPr>
              <w:pStyle w:val="TableParagraph"/>
              <w:spacing w:before="61"/>
              <w:ind w:left="64"/>
              <w:rPr>
                <w:sz w:val="17"/>
              </w:rPr>
            </w:pPr>
            <w:r>
              <w:rPr>
                <w:spacing w:val="-2"/>
                <w:sz w:val="17"/>
              </w:rPr>
              <w:t>Não solicitar autorização</w:t>
            </w:r>
            <w:r>
              <w:rPr>
                <w:spacing w:val="-3"/>
                <w:sz w:val="17"/>
              </w:rPr>
              <w:t xml:space="preserve"> </w:t>
            </w:r>
            <w:r>
              <w:rPr>
                <w:spacing w:val="-2"/>
                <w:sz w:val="17"/>
              </w:rPr>
              <w:t>para</w:t>
            </w:r>
            <w:r>
              <w:rPr>
                <w:spacing w:val="-3"/>
                <w:sz w:val="17"/>
              </w:rPr>
              <w:t xml:space="preserve"> </w:t>
            </w:r>
            <w:r>
              <w:rPr>
                <w:spacing w:val="-2"/>
                <w:sz w:val="17"/>
              </w:rPr>
              <w:t>aplicação</w:t>
            </w:r>
            <w:r>
              <w:rPr>
                <w:spacing w:val="-3"/>
                <w:sz w:val="17"/>
              </w:rPr>
              <w:t xml:space="preserve"> </w:t>
            </w:r>
            <w:r>
              <w:rPr>
                <w:spacing w:val="-2"/>
                <w:sz w:val="17"/>
              </w:rPr>
              <w:t>de</w:t>
            </w:r>
            <w:r>
              <w:rPr>
                <w:spacing w:val="-3"/>
                <w:sz w:val="17"/>
              </w:rPr>
              <w:t xml:space="preserve"> </w:t>
            </w:r>
            <w:r>
              <w:rPr>
                <w:spacing w:val="-2"/>
                <w:sz w:val="17"/>
              </w:rPr>
              <w:t xml:space="preserve">herbicida </w:t>
            </w:r>
            <w:r>
              <w:rPr>
                <w:sz w:val="17"/>
              </w:rPr>
              <w:t>em áreas pavimentadas e/ou revestidas.</w:t>
            </w:r>
          </w:p>
        </w:tc>
        <w:tc>
          <w:tcPr>
            <w:tcW w:w="991" w:type="dxa"/>
            <w:tcBorders>
              <w:top w:val="single" w:sz="4" w:space="0" w:color="auto"/>
              <w:left w:val="single" w:sz="4" w:space="0" w:color="auto"/>
              <w:bottom w:val="single" w:sz="4" w:space="0" w:color="auto"/>
              <w:right w:val="single" w:sz="4" w:space="0" w:color="auto"/>
            </w:tcBorders>
          </w:tcPr>
          <w:p w14:paraId="0B21B8C4" w14:textId="77777777" w:rsidR="001624B9" w:rsidRDefault="00845725">
            <w:pPr>
              <w:pStyle w:val="TableParagraph"/>
              <w:spacing w:before="157"/>
              <w:ind w:left="25"/>
              <w:jc w:val="center"/>
              <w:rPr>
                <w:sz w:val="17"/>
              </w:rPr>
            </w:pPr>
            <w:r>
              <w:rPr>
                <w:spacing w:val="-5"/>
                <w:sz w:val="17"/>
              </w:rPr>
              <w:t>III</w:t>
            </w:r>
          </w:p>
        </w:tc>
        <w:tc>
          <w:tcPr>
            <w:tcW w:w="991" w:type="dxa"/>
            <w:tcBorders>
              <w:top w:val="single" w:sz="4" w:space="0" w:color="auto"/>
              <w:left w:val="single" w:sz="4" w:space="0" w:color="auto"/>
              <w:bottom w:val="single" w:sz="4" w:space="0" w:color="auto"/>
              <w:right w:val="single" w:sz="4" w:space="0" w:color="auto"/>
            </w:tcBorders>
          </w:tcPr>
          <w:p w14:paraId="27B9E570" w14:textId="77777777" w:rsidR="001624B9" w:rsidRDefault="00845725">
            <w:pPr>
              <w:pStyle w:val="TableParagraph"/>
              <w:spacing w:before="157"/>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21A3AFF0" w14:textId="77777777" w:rsidR="001624B9" w:rsidRDefault="00845725">
            <w:pPr>
              <w:pStyle w:val="TableParagraph"/>
              <w:spacing w:before="157"/>
              <w:ind w:left="40"/>
              <w:jc w:val="center"/>
              <w:rPr>
                <w:sz w:val="17"/>
              </w:rPr>
            </w:pPr>
            <w:r>
              <w:rPr>
                <w:sz w:val="17"/>
              </w:rPr>
              <w:t>Por</w:t>
            </w:r>
            <w:r>
              <w:rPr>
                <w:spacing w:val="-3"/>
                <w:sz w:val="17"/>
              </w:rPr>
              <w:t xml:space="preserve"> </w:t>
            </w:r>
            <w:r>
              <w:rPr>
                <w:spacing w:val="-2"/>
                <w:sz w:val="17"/>
              </w:rPr>
              <w:t>autorização.</w:t>
            </w:r>
          </w:p>
        </w:tc>
      </w:tr>
      <w:tr w:rsidR="001624B9" w14:paraId="47115602" w14:textId="77777777" w:rsidTr="00AB377F">
        <w:trPr>
          <w:trHeight w:val="510"/>
        </w:trPr>
        <w:tc>
          <w:tcPr>
            <w:tcW w:w="835" w:type="dxa"/>
            <w:tcBorders>
              <w:top w:val="single" w:sz="4" w:space="0" w:color="auto"/>
              <w:left w:val="single" w:sz="4" w:space="0" w:color="auto"/>
              <w:bottom w:val="single" w:sz="4" w:space="0" w:color="auto"/>
              <w:right w:val="single" w:sz="4" w:space="0" w:color="auto"/>
            </w:tcBorders>
          </w:tcPr>
          <w:p w14:paraId="0AB2D2CF" w14:textId="77777777" w:rsidR="001624B9" w:rsidRDefault="00845725">
            <w:pPr>
              <w:pStyle w:val="TableParagraph"/>
              <w:spacing w:before="157"/>
              <w:ind w:left="22" w:right="1"/>
              <w:jc w:val="center"/>
              <w:rPr>
                <w:sz w:val="17"/>
              </w:rPr>
            </w:pPr>
            <w:r>
              <w:rPr>
                <w:spacing w:val="-5"/>
                <w:sz w:val="17"/>
              </w:rPr>
              <w:t>11</w:t>
            </w:r>
          </w:p>
        </w:tc>
        <w:tc>
          <w:tcPr>
            <w:tcW w:w="4894" w:type="dxa"/>
            <w:gridSpan w:val="2"/>
            <w:tcBorders>
              <w:top w:val="single" w:sz="4" w:space="0" w:color="auto"/>
              <w:left w:val="single" w:sz="4" w:space="0" w:color="auto"/>
              <w:bottom w:val="single" w:sz="4" w:space="0" w:color="auto"/>
              <w:right w:val="single" w:sz="4" w:space="0" w:color="auto"/>
            </w:tcBorders>
          </w:tcPr>
          <w:p w14:paraId="094E04ED" w14:textId="77777777" w:rsidR="001624B9" w:rsidRDefault="00845725">
            <w:pPr>
              <w:pStyle w:val="TableParagraph"/>
              <w:spacing w:before="58"/>
              <w:ind w:left="64"/>
              <w:rPr>
                <w:sz w:val="17"/>
              </w:rPr>
            </w:pPr>
            <w:r>
              <w:rPr>
                <w:sz w:val="17"/>
              </w:rPr>
              <w:t>Aplicar herbicida na FAIXA DE DOMÍNIO em áreas com vegetação.</w:t>
            </w:r>
          </w:p>
        </w:tc>
        <w:tc>
          <w:tcPr>
            <w:tcW w:w="991" w:type="dxa"/>
            <w:tcBorders>
              <w:top w:val="single" w:sz="4" w:space="0" w:color="auto"/>
              <w:left w:val="single" w:sz="4" w:space="0" w:color="auto"/>
              <w:bottom w:val="single" w:sz="4" w:space="0" w:color="auto"/>
              <w:right w:val="single" w:sz="4" w:space="0" w:color="auto"/>
            </w:tcBorders>
          </w:tcPr>
          <w:p w14:paraId="111FB4A5" w14:textId="77777777" w:rsidR="001624B9" w:rsidRDefault="00845725">
            <w:pPr>
              <w:pStyle w:val="TableParagraph"/>
              <w:spacing w:before="157"/>
              <w:ind w:left="25" w:right="1"/>
              <w:jc w:val="center"/>
              <w:rPr>
                <w:sz w:val="17"/>
              </w:rPr>
            </w:pPr>
            <w:r>
              <w:rPr>
                <w:spacing w:val="-5"/>
                <w:sz w:val="17"/>
              </w:rPr>
              <w:t>IV</w:t>
            </w:r>
          </w:p>
        </w:tc>
        <w:tc>
          <w:tcPr>
            <w:tcW w:w="991" w:type="dxa"/>
            <w:tcBorders>
              <w:top w:val="single" w:sz="4" w:space="0" w:color="auto"/>
              <w:left w:val="single" w:sz="4" w:space="0" w:color="auto"/>
              <w:bottom w:val="single" w:sz="4" w:space="0" w:color="auto"/>
              <w:right w:val="single" w:sz="4" w:space="0" w:color="auto"/>
            </w:tcBorders>
          </w:tcPr>
          <w:p w14:paraId="0861C86E" w14:textId="77777777" w:rsidR="001624B9" w:rsidRDefault="00845725">
            <w:pPr>
              <w:pStyle w:val="TableParagraph"/>
              <w:spacing w:before="157"/>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2A52D710" w14:textId="77777777" w:rsidR="001624B9" w:rsidRDefault="00845725">
            <w:pPr>
              <w:pStyle w:val="TableParagraph"/>
              <w:spacing w:before="157"/>
              <w:ind w:left="39"/>
              <w:jc w:val="center"/>
              <w:rPr>
                <w:sz w:val="17"/>
              </w:rPr>
            </w:pPr>
            <w:r>
              <w:rPr>
                <w:sz w:val="17"/>
              </w:rPr>
              <w:t>Por</w:t>
            </w:r>
            <w:r>
              <w:rPr>
                <w:spacing w:val="1"/>
                <w:sz w:val="17"/>
              </w:rPr>
              <w:t xml:space="preserve"> </w:t>
            </w:r>
            <w:r>
              <w:rPr>
                <w:spacing w:val="-2"/>
                <w:sz w:val="17"/>
              </w:rPr>
              <w:t>infração.</w:t>
            </w:r>
          </w:p>
        </w:tc>
      </w:tr>
      <w:tr w:rsidR="001624B9" w14:paraId="1735592F" w14:textId="77777777" w:rsidTr="00AB377F">
        <w:trPr>
          <w:trHeight w:val="510"/>
        </w:trPr>
        <w:tc>
          <w:tcPr>
            <w:tcW w:w="835" w:type="dxa"/>
            <w:tcBorders>
              <w:top w:val="single" w:sz="4" w:space="0" w:color="auto"/>
              <w:left w:val="single" w:sz="4" w:space="0" w:color="auto"/>
              <w:bottom w:val="single" w:sz="4" w:space="0" w:color="auto"/>
              <w:right w:val="single" w:sz="4" w:space="0" w:color="auto"/>
            </w:tcBorders>
          </w:tcPr>
          <w:p w14:paraId="7F1D525B" w14:textId="77777777" w:rsidR="001624B9" w:rsidRDefault="00845725">
            <w:pPr>
              <w:pStyle w:val="TableParagraph"/>
              <w:spacing w:before="157"/>
              <w:ind w:left="22" w:right="1"/>
              <w:jc w:val="center"/>
              <w:rPr>
                <w:sz w:val="17"/>
              </w:rPr>
            </w:pPr>
            <w:r>
              <w:rPr>
                <w:spacing w:val="-5"/>
                <w:sz w:val="17"/>
              </w:rPr>
              <w:t>12</w:t>
            </w:r>
          </w:p>
        </w:tc>
        <w:tc>
          <w:tcPr>
            <w:tcW w:w="4894" w:type="dxa"/>
            <w:gridSpan w:val="2"/>
            <w:tcBorders>
              <w:top w:val="single" w:sz="4" w:space="0" w:color="auto"/>
              <w:left w:val="single" w:sz="4" w:space="0" w:color="auto"/>
              <w:bottom w:val="single" w:sz="4" w:space="0" w:color="auto"/>
              <w:right w:val="single" w:sz="4" w:space="0" w:color="auto"/>
            </w:tcBorders>
          </w:tcPr>
          <w:p w14:paraId="22ED5FC7" w14:textId="77777777" w:rsidR="001624B9" w:rsidRDefault="00845725">
            <w:pPr>
              <w:pStyle w:val="TableParagraph"/>
              <w:spacing w:before="58"/>
              <w:ind w:left="64"/>
              <w:rPr>
                <w:sz w:val="17"/>
              </w:rPr>
            </w:pPr>
            <w:r>
              <w:rPr>
                <w:sz w:val="17"/>
              </w:rPr>
              <w:t>Não solicitar à ARTESP autorização para utilização de área de apoio na FAIXA DE DOMÍNIO.</w:t>
            </w:r>
          </w:p>
        </w:tc>
        <w:tc>
          <w:tcPr>
            <w:tcW w:w="991" w:type="dxa"/>
            <w:tcBorders>
              <w:top w:val="single" w:sz="4" w:space="0" w:color="auto"/>
              <w:left w:val="single" w:sz="4" w:space="0" w:color="auto"/>
              <w:bottom w:val="single" w:sz="4" w:space="0" w:color="auto"/>
              <w:right w:val="single" w:sz="4" w:space="0" w:color="auto"/>
            </w:tcBorders>
          </w:tcPr>
          <w:p w14:paraId="07800C5E" w14:textId="77777777" w:rsidR="001624B9" w:rsidRDefault="00845725">
            <w:pPr>
              <w:pStyle w:val="TableParagraph"/>
              <w:spacing w:before="157"/>
              <w:ind w:left="25" w:right="1"/>
              <w:jc w:val="center"/>
              <w:rPr>
                <w:sz w:val="17"/>
              </w:rPr>
            </w:pPr>
            <w:r>
              <w:rPr>
                <w:spacing w:val="-5"/>
                <w:sz w:val="17"/>
              </w:rPr>
              <w:t>IV</w:t>
            </w:r>
          </w:p>
        </w:tc>
        <w:tc>
          <w:tcPr>
            <w:tcW w:w="991" w:type="dxa"/>
            <w:tcBorders>
              <w:top w:val="single" w:sz="4" w:space="0" w:color="auto"/>
              <w:left w:val="single" w:sz="4" w:space="0" w:color="auto"/>
              <w:bottom w:val="single" w:sz="4" w:space="0" w:color="auto"/>
              <w:right w:val="single" w:sz="4" w:space="0" w:color="auto"/>
            </w:tcBorders>
          </w:tcPr>
          <w:p w14:paraId="56673908" w14:textId="77777777" w:rsidR="001624B9" w:rsidRDefault="00845725">
            <w:pPr>
              <w:pStyle w:val="TableParagraph"/>
              <w:spacing w:before="157"/>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5103BB4D" w14:textId="77777777" w:rsidR="001624B9" w:rsidRDefault="00845725">
            <w:pPr>
              <w:pStyle w:val="TableParagraph"/>
              <w:spacing w:before="157"/>
              <w:ind w:left="109" w:right="72"/>
              <w:jc w:val="center"/>
              <w:rPr>
                <w:sz w:val="17"/>
              </w:rPr>
            </w:pPr>
            <w:r>
              <w:rPr>
                <w:sz w:val="17"/>
              </w:rPr>
              <w:t>Por</w:t>
            </w:r>
            <w:r>
              <w:rPr>
                <w:spacing w:val="-2"/>
                <w:sz w:val="17"/>
              </w:rPr>
              <w:t xml:space="preserve"> </w:t>
            </w:r>
            <w:r>
              <w:rPr>
                <w:sz w:val="17"/>
              </w:rPr>
              <w:t>área</w:t>
            </w:r>
            <w:r>
              <w:rPr>
                <w:spacing w:val="-2"/>
                <w:sz w:val="17"/>
              </w:rPr>
              <w:t xml:space="preserve"> </w:t>
            </w:r>
            <w:r>
              <w:rPr>
                <w:sz w:val="17"/>
              </w:rPr>
              <w:t>de</w:t>
            </w:r>
            <w:r>
              <w:rPr>
                <w:spacing w:val="1"/>
                <w:sz w:val="17"/>
              </w:rPr>
              <w:t xml:space="preserve"> </w:t>
            </w:r>
            <w:r>
              <w:rPr>
                <w:spacing w:val="-2"/>
                <w:sz w:val="17"/>
              </w:rPr>
              <w:t>apoio.</w:t>
            </w:r>
          </w:p>
        </w:tc>
      </w:tr>
      <w:tr w:rsidR="001624B9" w14:paraId="6DDD8C2A" w14:textId="77777777" w:rsidTr="00AB377F">
        <w:trPr>
          <w:trHeight w:val="511"/>
        </w:trPr>
        <w:tc>
          <w:tcPr>
            <w:tcW w:w="835" w:type="dxa"/>
            <w:tcBorders>
              <w:top w:val="single" w:sz="4" w:space="0" w:color="auto"/>
              <w:left w:val="single" w:sz="4" w:space="0" w:color="auto"/>
              <w:bottom w:val="single" w:sz="4" w:space="0" w:color="auto"/>
              <w:right w:val="single" w:sz="4" w:space="0" w:color="auto"/>
            </w:tcBorders>
          </w:tcPr>
          <w:p w14:paraId="74AB1C3D" w14:textId="77777777" w:rsidR="001624B9" w:rsidRDefault="00845725">
            <w:pPr>
              <w:pStyle w:val="TableParagraph"/>
              <w:spacing w:before="157"/>
              <w:ind w:left="22" w:right="1"/>
              <w:jc w:val="center"/>
              <w:rPr>
                <w:sz w:val="17"/>
              </w:rPr>
            </w:pPr>
            <w:r>
              <w:rPr>
                <w:spacing w:val="-5"/>
                <w:sz w:val="17"/>
              </w:rPr>
              <w:t>13</w:t>
            </w:r>
          </w:p>
        </w:tc>
        <w:tc>
          <w:tcPr>
            <w:tcW w:w="4894" w:type="dxa"/>
            <w:gridSpan w:val="2"/>
            <w:tcBorders>
              <w:top w:val="single" w:sz="4" w:space="0" w:color="auto"/>
              <w:left w:val="single" w:sz="4" w:space="0" w:color="auto"/>
              <w:bottom w:val="single" w:sz="4" w:space="0" w:color="auto"/>
              <w:right w:val="single" w:sz="4" w:space="0" w:color="auto"/>
            </w:tcBorders>
          </w:tcPr>
          <w:p w14:paraId="63674AE4" w14:textId="77777777" w:rsidR="001624B9" w:rsidRDefault="00845725">
            <w:pPr>
              <w:pStyle w:val="TableParagraph"/>
              <w:tabs>
                <w:tab w:val="left" w:pos="611"/>
                <w:tab w:val="left" w:pos="1449"/>
                <w:tab w:val="left" w:pos="2912"/>
                <w:tab w:val="left" w:pos="3796"/>
              </w:tabs>
              <w:spacing w:before="58"/>
              <w:ind w:left="64" w:right="37"/>
              <w:rPr>
                <w:sz w:val="17"/>
              </w:rPr>
            </w:pPr>
            <w:r>
              <w:rPr>
                <w:spacing w:val="-4"/>
                <w:sz w:val="17"/>
              </w:rPr>
              <w:t>Não</w:t>
            </w:r>
            <w:r>
              <w:rPr>
                <w:sz w:val="17"/>
              </w:rPr>
              <w:tab/>
            </w:r>
            <w:r>
              <w:rPr>
                <w:spacing w:val="-2"/>
                <w:sz w:val="17"/>
              </w:rPr>
              <w:t>destinar</w:t>
            </w:r>
            <w:r>
              <w:rPr>
                <w:sz w:val="17"/>
              </w:rPr>
              <w:tab/>
            </w:r>
            <w:r>
              <w:rPr>
                <w:spacing w:val="-2"/>
                <w:sz w:val="17"/>
              </w:rPr>
              <w:t>adequadamente</w:t>
            </w:r>
            <w:r>
              <w:rPr>
                <w:sz w:val="17"/>
              </w:rPr>
              <w:tab/>
            </w:r>
            <w:r>
              <w:rPr>
                <w:spacing w:val="-2"/>
                <w:sz w:val="17"/>
              </w:rPr>
              <w:t>resíduos</w:t>
            </w:r>
            <w:r>
              <w:rPr>
                <w:sz w:val="17"/>
              </w:rPr>
              <w:tab/>
            </w:r>
            <w:r>
              <w:rPr>
                <w:spacing w:val="-6"/>
                <w:sz w:val="17"/>
              </w:rPr>
              <w:t xml:space="preserve">da </w:t>
            </w:r>
            <w:r>
              <w:rPr>
                <w:sz w:val="17"/>
              </w:rPr>
              <w:t>construção civil.</w:t>
            </w:r>
          </w:p>
        </w:tc>
        <w:tc>
          <w:tcPr>
            <w:tcW w:w="991" w:type="dxa"/>
            <w:tcBorders>
              <w:top w:val="single" w:sz="4" w:space="0" w:color="auto"/>
              <w:left w:val="single" w:sz="4" w:space="0" w:color="auto"/>
              <w:bottom w:val="single" w:sz="4" w:space="0" w:color="auto"/>
              <w:right w:val="single" w:sz="4" w:space="0" w:color="auto"/>
            </w:tcBorders>
          </w:tcPr>
          <w:p w14:paraId="0CB0FB0D" w14:textId="77777777" w:rsidR="001624B9" w:rsidRDefault="00845725">
            <w:pPr>
              <w:pStyle w:val="TableParagraph"/>
              <w:spacing w:before="157"/>
              <w:ind w:left="25" w:right="1"/>
              <w:jc w:val="center"/>
              <w:rPr>
                <w:sz w:val="17"/>
              </w:rPr>
            </w:pPr>
            <w:r>
              <w:rPr>
                <w:spacing w:val="-5"/>
                <w:sz w:val="17"/>
              </w:rPr>
              <w:t>IV</w:t>
            </w:r>
          </w:p>
        </w:tc>
        <w:tc>
          <w:tcPr>
            <w:tcW w:w="991" w:type="dxa"/>
            <w:tcBorders>
              <w:top w:val="single" w:sz="4" w:space="0" w:color="auto"/>
              <w:left w:val="single" w:sz="4" w:space="0" w:color="auto"/>
              <w:bottom w:val="single" w:sz="4" w:space="0" w:color="auto"/>
              <w:right w:val="single" w:sz="4" w:space="0" w:color="auto"/>
            </w:tcBorders>
          </w:tcPr>
          <w:p w14:paraId="7C9BDC9D" w14:textId="77777777" w:rsidR="001624B9" w:rsidRDefault="00845725">
            <w:pPr>
              <w:pStyle w:val="TableParagraph"/>
              <w:spacing w:before="157"/>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321B4D69" w14:textId="77777777" w:rsidR="001624B9" w:rsidRDefault="00845725">
            <w:pPr>
              <w:pStyle w:val="TableParagraph"/>
              <w:spacing w:before="157"/>
              <w:ind w:left="40"/>
              <w:jc w:val="center"/>
              <w:rPr>
                <w:spacing w:val="-2"/>
                <w:sz w:val="17"/>
              </w:rPr>
            </w:pPr>
            <w:r>
              <w:rPr>
                <w:sz w:val="17"/>
              </w:rPr>
              <w:t>Por</w:t>
            </w:r>
            <w:r>
              <w:rPr>
                <w:spacing w:val="1"/>
                <w:sz w:val="17"/>
              </w:rPr>
              <w:t xml:space="preserve"> </w:t>
            </w:r>
            <w:r>
              <w:rPr>
                <w:spacing w:val="-2"/>
                <w:sz w:val="17"/>
              </w:rPr>
              <w:t>infração.</w:t>
            </w:r>
          </w:p>
          <w:p w14:paraId="026B6A66" w14:textId="77777777" w:rsidR="001624B9" w:rsidRDefault="001624B9">
            <w:pPr>
              <w:pStyle w:val="TableParagraph"/>
              <w:spacing w:before="157"/>
              <w:ind w:left="40"/>
              <w:jc w:val="center"/>
              <w:rPr>
                <w:sz w:val="17"/>
              </w:rPr>
            </w:pPr>
          </w:p>
        </w:tc>
      </w:tr>
      <w:tr w:rsidR="00F3174C" w14:paraId="208FB438" w14:textId="77777777" w:rsidTr="00AB377F">
        <w:trPr>
          <w:trHeight w:val="693"/>
        </w:trPr>
        <w:tc>
          <w:tcPr>
            <w:tcW w:w="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D786185" w14:textId="3B673DF9" w:rsidR="00F3174C" w:rsidRDefault="00F3174C" w:rsidP="00F3174C">
            <w:pPr>
              <w:pStyle w:val="TableParagraph"/>
              <w:rPr>
                <w:b/>
                <w:sz w:val="17"/>
              </w:rPr>
            </w:pPr>
            <w:r>
              <w:rPr>
                <w:b/>
                <w:spacing w:val="-4"/>
                <w:sz w:val="17"/>
              </w:rPr>
              <w:t>ITEM</w:t>
            </w:r>
          </w:p>
        </w:tc>
        <w:tc>
          <w:tcPr>
            <w:tcW w:w="40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E420FA5" w14:textId="02C15732" w:rsidR="00F3174C" w:rsidRDefault="00F3174C" w:rsidP="00F3174C">
            <w:pPr>
              <w:pStyle w:val="TableParagraph"/>
              <w:spacing w:before="58"/>
              <w:ind w:left="64" w:right="34"/>
              <w:jc w:val="both"/>
              <w:rPr>
                <w:sz w:val="17"/>
              </w:rPr>
            </w:pPr>
            <w:r>
              <w:rPr>
                <w:b/>
                <w:spacing w:val="-2"/>
                <w:sz w:val="17"/>
              </w:rPr>
              <w:t>INFRAÇÃO</w:t>
            </w:r>
          </w:p>
        </w:tc>
        <w:tc>
          <w:tcPr>
            <w:tcW w:w="8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75F0F2D" w14:textId="4E3AD58E" w:rsidR="00F3174C" w:rsidRDefault="00F3174C" w:rsidP="00F3174C">
            <w:pPr>
              <w:pStyle w:val="TableParagraph"/>
              <w:rPr>
                <w:b/>
                <w:sz w:val="17"/>
              </w:rPr>
            </w:pPr>
            <w:r>
              <w:rPr>
                <w:b/>
                <w:spacing w:val="-2"/>
                <w:sz w:val="17"/>
              </w:rPr>
              <w:t>GRUPO ARTESP</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4D5E9D7" w14:textId="421F91DD" w:rsidR="00F3174C" w:rsidRDefault="00F3174C" w:rsidP="00F3174C">
            <w:pPr>
              <w:pStyle w:val="TableParagraph"/>
              <w:rPr>
                <w:b/>
                <w:sz w:val="17"/>
              </w:rPr>
            </w:pPr>
            <w:r>
              <w:rPr>
                <w:b/>
                <w:spacing w:val="-2"/>
                <w:sz w:val="17"/>
              </w:rPr>
              <w:t>NÍVEL ARTESP</w:t>
            </w:r>
          </w:p>
        </w:tc>
        <w:tc>
          <w:tcPr>
            <w:tcW w:w="347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78DBA8" w14:textId="502B9DA1" w:rsidR="00F3174C" w:rsidRDefault="00F3174C" w:rsidP="00F3174C">
            <w:pPr>
              <w:pStyle w:val="TableParagraph"/>
              <w:rPr>
                <w:b/>
                <w:sz w:val="17"/>
              </w:rPr>
            </w:pPr>
            <w:r>
              <w:rPr>
                <w:b/>
                <w:spacing w:val="-2"/>
                <w:sz w:val="17"/>
              </w:rPr>
              <w:t>CLASSIFICAÇÃO</w:t>
            </w:r>
          </w:p>
        </w:tc>
      </w:tr>
      <w:tr w:rsidR="001624B9" w14:paraId="5A63741D" w14:textId="77777777" w:rsidTr="00AB377F">
        <w:trPr>
          <w:trHeight w:val="1293"/>
        </w:trPr>
        <w:tc>
          <w:tcPr>
            <w:tcW w:w="835" w:type="dxa"/>
            <w:tcBorders>
              <w:top w:val="single" w:sz="4" w:space="0" w:color="auto"/>
              <w:left w:val="single" w:sz="4" w:space="0" w:color="auto"/>
              <w:bottom w:val="single" w:sz="4" w:space="0" w:color="auto"/>
              <w:right w:val="single" w:sz="4" w:space="0" w:color="auto"/>
            </w:tcBorders>
          </w:tcPr>
          <w:p w14:paraId="6757218B" w14:textId="77777777" w:rsidR="001624B9" w:rsidRDefault="001624B9">
            <w:pPr>
              <w:pStyle w:val="TableParagraph"/>
              <w:rPr>
                <w:b/>
                <w:sz w:val="17"/>
              </w:rPr>
            </w:pPr>
          </w:p>
          <w:p w14:paraId="14AEACD6" w14:textId="77777777" w:rsidR="001624B9" w:rsidRDefault="001624B9">
            <w:pPr>
              <w:pStyle w:val="TableParagraph"/>
              <w:spacing w:before="157"/>
              <w:rPr>
                <w:b/>
                <w:sz w:val="17"/>
              </w:rPr>
            </w:pPr>
          </w:p>
          <w:p w14:paraId="0C295155" w14:textId="77777777" w:rsidR="001624B9" w:rsidRDefault="00845725">
            <w:pPr>
              <w:pStyle w:val="TableParagraph"/>
              <w:ind w:left="22" w:right="1"/>
              <w:jc w:val="center"/>
              <w:rPr>
                <w:sz w:val="17"/>
              </w:rPr>
            </w:pPr>
            <w:r>
              <w:rPr>
                <w:spacing w:val="-5"/>
                <w:sz w:val="17"/>
              </w:rPr>
              <w:t>14</w:t>
            </w:r>
          </w:p>
        </w:tc>
        <w:tc>
          <w:tcPr>
            <w:tcW w:w="4894" w:type="dxa"/>
            <w:gridSpan w:val="2"/>
            <w:tcBorders>
              <w:top w:val="single" w:sz="4" w:space="0" w:color="auto"/>
              <w:left w:val="single" w:sz="4" w:space="0" w:color="auto"/>
              <w:bottom w:val="single" w:sz="4" w:space="0" w:color="auto"/>
              <w:right w:val="single" w:sz="4" w:space="0" w:color="auto"/>
            </w:tcBorders>
          </w:tcPr>
          <w:p w14:paraId="2821D736" w14:textId="77777777" w:rsidR="001624B9" w:rsidRDefault="00845725">
            <w:pPr>
              <w:pStyle w:val="TableParagraph"/>
              <w:spacing w:before="58"/>
              <w:ind w:left="64" w:right="34"/>
              <w:jc w:val="both"/>
              <w:rPr>
                <w:sz w:val="17"/>
              </w:rPr>
            </w:pPr>
            <w:r>
              <w:rPr>
                <w:sz w:val="17"/>
              </w:rPr>
              <w:t>Não implantar estruturas de passagem de fauna, caixas de contenção de produtos perigosos, estruturas de mitigação de ruídos e de outras medidas mitigadoras, conforme estabelecido nas LICENÇAS</w:t>
            </w:r>
            <w:r>
              <w:rPr>
                <w:spacing w:val="-10"/>
                <w:sz w:val="17"/>
              </w:rPr>
              <w:t xml:space="preserve"> </w:t>
            </w:r>
            <w:r>
              <w:rPr>
                <w:sz w:val="17"/>
              </w:rPr>
              <w:t>AMBIENTAIS,</w:t>
            </w:r>
            <w:r>
              <w:rPr>
                <w:spacing w:val="-8"/>
                <w:sz w:val="17"/>
              </w:rPr>
              <w:t xml:space="preserve"> </w:t>
            </w:r>
            <w:r>
              <w:rPr>
                <w:sz w:val="17"/>
              </w:rPr>
              <w:t>CONTRATO,</w:t>
            </w:r>
            <w:r>
              <w:rPr>
                <w:spacing w:val="-8"/>
                <w:sz w:val="17"/>
              </w:rPr>
              <w:t xml:space="preserve"> </w:t>
            </w:r>
            <w:r>
              <w:rPr>
                <w:sz w:val="17"/>
              </w:rPr>
              <w:t>ANEXOS</w:t>
            </w:r>
            <w:r>
              <w:rPr>
                <w:spacing w:val="-10"/>
                <w:sz w:val="17"/>
              </w:rPr>
              <w:t xml:space="preserve"> </w:t>
            </w:r>
            <w:r>
              <w:rPr>
                <w:sz w:val="17"/>
              </w:rPr>
              <w:t xml:space="preserve">e </w:t>
            </w:r>
            <w:r>
              <w:rPr>
                <w:spacing w:val="-2"/>
                <w:sz w:val="17"/>
              </w:rPr>
              <w:t>APÊNDICES.</w:t>
            </w:r>
          </w:p>
        </w:tc>
        <w:tc>
          <w:tcPr>
            <w:tcW w:w="991" w:type="dxa"/>
            <w:tcBorders>
              <w:top w:val="single" w:sz="4" w:space="0" w:color="auto"/>
              <w:left w:val="single" w:sz="4" w:space="0" w:color="auto"/>
              <w:bottom w:val="single" w:sz="4" w:space="0" w:color="auto"/>
              <w:right w:val="single" w:sz="4" w:space="0" w:color="auto"/>
            </w:tcBorders>
          </w:tcPr>
          <w:p w14:paraId="354A0856" w14:textId="77777777" w:rsidR="001624B9" w:rsidRDefault="001624B9">
            <w:pPr>
              <w:pStyle w:val="TableParagraph"/>
              <w:rPr>
                <w:b/>
                <w:sz w:val="17"/>
              </w:rPr>
            </w:pPr>
          </w:p>
          <w:p w14:paraId="742E9D49" w14:textId="77777777" w:rsidR="001624B9" w:rsidRDefault="001624B9">
            <w:pPr>
              <w:pStyle w:val="TableParagraph"/>
              <w:spacing w:before="157"/>
              <w:rPr>
                <w:b/>
                <w:sz w:val="17"/>
              </w:rPr>
            </w:pPr>
          </w:p>
          <w:p w14:paraId="3B54F5C0" w14:textId="77777777" w:rsidR="001624B9" w:rsidRDefault="00845725">
            <w:pPr>
              <w:pStyle w:val="TableParagraph"/>
              <w:ind w:left="25" w:right="1"/>
              <w:jc w:val="center"/>
              <w:rPr>
                <w:sz w:val="17"/>
              </w:rPr>
            </w:pPr>
            <w:r>
              <w:rPr>
                <w:spacing w:val="-5"/>
                <w:sz w:val="17"/>
              </w:rPr>
              <w:t>IV</w:t>
            </w:r>
          </w:p>
        </w:tc>
        <w:tc>
          <w:tcPr>
            <w:tcW w:w="991" w:type="dxa"/>
            <w:tcBorders>
              <w:top w:val="single" w:sz="4" w:space="0" w:color="auto"/>
              <w:left w:val="single" w:sz="4" w:space="0" w:color="auto"/>
              <w:bottom w:val="single" w:sz="4" w:space="0" w:color="auto"/>
              <w:right w:val="single" w:sz="4" w:space="0" w:color="auto"/>
            </w:tcBorders>
          </w:tcPr>
          <w:p w14:paraId="4564A6E2" w14:textId="77777777" w:rsidR="001624B9" w:rsidRDefault="001624B9">
            <w:pPr>
              <w:pStyle w:val="TableParagraph"/>
              <w:rPr>
                <w:b/>
                <w:sz w:val="17"/>
              </w:rPr>
            </w:pPr>
          </w:p>
          <w:p w14:paraId="416307AA" w14:textId="77777777" w:rsidR="001624B9" w:rsidRDefault="001624B9">
            <w:pPr>
              <w:pStyle w:val="TableParagraph"/>
              <w:spacing w:before="157"/>
              <w:rPr>
                <w:b/>
                <w:sz w:val="17"/>
              </w:rPr>
            </w:pPr>
          </w:p>
          <w:p w14:paraId="0F29DD40" w14:textId="77777777" w:rsidR="001624B9" w:rsidRDefault="00845725">
            <w:pPr>
              <w:pStyle w:val="TableParagraph"/>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5419A795" w14:textId="77777777" w:rsidR="001624B9" w:rsidRDefault="001624B9">
            <w:pPr>
              <w:pStyle w:val="TableParagraph"/>
              <w:rPr>
                <w:b/>
                <w:sz w:val="17"/>
              </w:rPr>
            </w:pPr>
          </w:p>
          <w:p w14:paraId="773ED5F8" w14:textId="77777777" w:rsidR="001624B9" w:rsidRDefault="001624B9">
            <w:pPr>
              <w:pStyle w:val="TableParagraph"/>
              <w:spacing w:before="157"/>
              <w:rPr>
                <w:b/>
                <w:sz w:val="17"/>
              </w:rPr>
            </w:pPr>
          </w:p>
          <w:p w14:paraId="40A378F0" w14:textId="77777777" w:rsidR="001624B9" w:rsidRDefault="00845725">
            <w:pPr>
              <w:pStyle w:val="TableParagraph"/>
              <w:ind w:left="40"/>
              <w:jc w:val="center"/>
              <w:rPr>
                <w:sz w:val="17"/>
              </w:rPr>
            </w:pPr>
            <w:r>
              <w:rPr>
                <w:sz w:val="17"/>
              </w:rPr>
              <w:t>Por</w:t>
            </w:r>
            <w:r>
              <w:rPr>
                <w:spacing w:val="1"/>
                <w:sz w:val="17"/>
              </w:rPr>
              <w:t xml:space="preserve"> </w:t>
            </w:r>
            <w:r>
              <w:rPr>
                <w:spacing w:val="-2"/>
                <w:sz w:val="17"/>
              </w:rPr>
              <w:t>infração.</w:t>
            </w:r>
          </w:p>
        </w:tc>
      </w:tr>
      <w:tr w:rsidR="001624B9" w14:paraId="52F5587D" w14:textId="77777777" w:rsidTr="00AB377F">
        <w:trPr>
          <w:trHeight w:val="901"/>
        </w:trPr>
        <w:tc>
          <w:tcPr>
            <w:tcW w:w="835" w:type="dxa"/>
            <w:tcBorders>
              <w:top w:val="single" w:sz="4" w:space="0" w:color="auto"/>
              <w:left w:val="single" w:sz="4" w:space="0" w:color="auto"/>
              <w:bottom w:val="single" w:sz="4" w:space="0" w:color="auto"/>
              <w:right w:val="single" w:sz="4" w:space="0" w:color="auto"/>
            </w:tcBorders>
          </w:tcPr>
          <w:p w14:paraId="346A7013" w14:textId="77777777" w:rsidR="001624B9" w:rsidRDefault="001624B9">
            <w:pPr>
              <w:pStyle w:val="TableParagraph"/>
              <w:spacing w:before="155"/>
              <w:rPr>
                <w:b/>
                <w:sz w:val="17"/>
              </w:rPr>
            </w:pPr>
          </w:p>
          <w:p w14:paraId="725A662F" w14:textId="77777777" w:rsidR="001624B9" w:rsidRDefault="00845725">
            <w:pPr>
              <w:pStyle w:val="TableParagraph"/>
              <w:spacing w:before="1"/>
              <w:ind w:left="22" w:right="1"/>
              <w:jc w:val="center"/>
              <w:rPr>
                <w:sz w:val="17"/>
              </w:rPr>
            </w:pPr>
            <w:r>
              <w:rPr>
                <w:spacing w:val="-5"/>
                <w:sz w:val="17"/>
              </w:rPr>
              <w:t>15</w:t>
            </w:r>
          </w:p>
        </w:tc>
        <w:tc>
          <w:tcPr>
            <w:tcW w:w="4894" w:type="dxa"/>
            <w:gridSpan w:val="2"/>
            <w:tcBorders>
              <w:top w:val="single" w:sz="4" w:space="0" w:color="auto"/>
              <w:left w:val="single" w:sz="4" w:space="0" w:color="auto"/>
              <w:bottom w:val="single" w:sz="4" w:space="0" w:color="auto"/>
              <w:right w:val="single" w:sz="4" w:space="0" w:color="auto"/>
            </w:tcBorders>
          </w:tcPr>
          <w:p w14:paraId="110F1EC0" w14:textId="77777777" w:rsidR="001624B9" w:rsidRDefault="00845725">
            <w:pPr>
              <w:pStyle w:val="TableParagraph"/>
              <w:spacing w:before="58"/>
              <w:ind w:left="64" w:right="32"/>
              <w:jc w:val="both"/>
              <w:rPr>
                <w:sz w:val="17"/>
              </w:rPr>
            </w:pPr>
            <w:r>
              <w:rPr>
                <w:sz w:val="17"/>
              </w:rPr>
              <w:t>Não</w:t>
            </w:r>
            <w:r>
              <w:rPr>
                <w:spacing w:val="-4"/>
                <w:sz w:val="17"/>
              </w:rPr>
              <w:t xml:space="preserve"> </w:t>
            </w:r>
            <w:r>
              <w:rPr>
                <w:sz w:val="17"/>
              </w:rPr>
              <w:t>implantar</w:t>
            </w:r>
            <w:r>
              <w:rPr>
                <w:spacing w:val="-4"/>
                <w:sz w:val="17"/>
              </w:rPr>
              <w:t xml:space="preserve"> </w:t>
            </w:r>
            <w:r>
              <w:rPr>
                <w:sz w:val="17"/>
              </w:rPr>
              <w:t>Plano</w:t>
            </w:r>
            <w:r>
              <w:rPr>
                <w:spacing w:val="-6"/>
                <w:sz w:val="17"/>
              </w:rPr>
              <w:t xml:space="preserve"> </w:t>
            </w:r>
            <w:r>
              <w:rPr>
                <w:sz w:val="17"/>
              </w:rPr>
              <w:t>de</w:t>
            </w:r>
            <w:r>
              <w:rPr>
                <w:spacing w:val="-4"/>
                <w:sz w:val="17"/>
              </w:rPr>
              <w:t xml:space="preserve"> </w:t>
            </w:r>
            <w:r>
              <w:rPr>
                <w:sz w:val="17"/>
              </w:rPr>
              <w:t>Gestão</w:t>
            </w:r>
            <w:r>
              <w:rPr>
                <w:spacing w:val="-6"/>
                <w:sz w:val="17"/>
              </w:rPr>
              <w:t xml:space="preserve"> </w:t>
            </w:r>
            <w:r>
              <w:rPr>
                <w:sz w:val="17"/>
              </w:rPr>
              <w:t>Ambiental</w:t>
            </w:r>
            <w:r>
              <w:rPr>
                <w:spacing w:val="-7"/>
                <w:sz w:val="17"/>
              </w:rPr>
              <w:t xml:space="preserve"> </w:t>
            </w:r>
            <w:r>
              <w:rPr>
                <w:sz w:val="17"/>
              </w:rPr>
              <w:t>de</w:t>
            </w:r>
            <w:r>
              <w:rPr>
                <w:spacing w:val="-6"/>
                <w:sz w:val="17"/>
              </w:rPr>
              <w:t xml:space="preserve"> </w:t>
            </w:r>
            <w:r>
              <w:rPr>
                <w:sz w:val="17"/>
              </w:rPr>
              <w:t xml:space="preserve">Obras </w:t>
            </w:r>
            <w:r>
              <w:rPr>
                <w:spacing w:val="-2"/>
                <w:sz w:val="17"/>
              </w:rPr>
              <w:t>e</w:t>
            </w:r>
            <w:r>
              <w:rPr>
                <w:spacing w:val="-5"/>
                <w:sz w:val="17"/>
              </w:rPr>
              <w:t xml:space="preserve"> </w:t>
            </w:r>
            <w:r>
              <w:rPr>
                <w:spacing w:val="-2"/>
                <w:sz w:val="17"/>
              </w:rPr>
              <w:t>Saúde</w:t>
            </w:r>
            <w:r>
              <w:rPr>
                <w:spacing w:val="-8"/>
                <w:sz w:val="17"/>
              </w:rPr>
              <w:t xml:space="preserve"> </w:t>
            </w:r>
            <w:r>
              <w:rPr>
                <w:spacing w:val="-2"/>
                <w:sz w:val="17"/>
              </w:rPr>
              <w:t>e</w:t>
            </w:r>
            <w:r>
              <w:rPr>
                <w:spacing w:val="-5"/>
                <w:sz w:val="17"/>
              </w:rPr>
              <w:t xml:space="preserve"> </w:t>
            </w:r>
            <w:r>
              <w:rPr>
                <w:spacing w:val="-2"/>
                <w:sz w:val="17"/>
              </w:rPr>
              <w:t>Segurança</w:t>
            </w:r>
            <w:r>
              <w:rPr>
                <w:spacing w:val="-8"/>
                <w:sz w:val="17"/>
              </w:rPr>
              <w:t xml:space="preserve"> </w:t>
            </w:r>
            <w:r>
              <w:rPr>
                <w:spacing w:val="-2"/>
                <w:sz w:val="17"/>
              </w:rPr>
              <w:t>do</w:t>
            </w:r>
            <w:r>
              <w:rPr>
                <w:spacing w:val="-5"/>
                <w:sz w:val="17"/>
              </w:rPr>
              <w:t xml:space="preserve"> </w:t>
            </w:r>
            <w:r>
              <w:rPr>
                <w:spacing w:val="-2"/>
                <w:sz w:val="17"/>
              </w:rPr>
              <w:t>Trabalho</w:t>
            </w:r>
            <w:r>
              <w:rPr>
                <w:spacing w:val="-5"/>
                <w:sz w:val="17"/>
              </w:rPr>
              <w:t xml:space="preserve"> </w:t>
            </w:r>
            <w:r>
              <w:rPr>
                <w:spacing w:val="-2"/>
                <w:sz w:val="17"/>
              </w:rPr>
              <w:t>e/ou</w:t>
            </w:r>
            <w:r>
              <w:rPr>
                <w:spacing w:val="-8"/>
                <w:sz w:val="17"/>
              </w:rPr>
              <w:t xml:space="preserve"> </w:t>
            </w:r>
            <w:r>
              <w:rPr>
                <w:spacing w:val="-2"/>
                <w:sz w:val="17"/>
              </w:rPr>
              <w:t>a</w:t>
            </w:r>
            <w:r>
              <w:rPr>
                <w:spacing w:val="-5"/>
                <w:sz w:val="17"/>
              </w:rPr>
              <w:t xml:space="preserve"> </w:t>
            </w:r>
            <w:r>
              <w:rPr>
                <w:spacing w:val="-2"/>
                <w:sz w:val="17"/>
              </w:rPr>
              <w:t xml:space="preserve">Supervisão </w:t>
            </w:r>
            <w:r>
              <w:rPr>
                <w:sz w:val="17"/>
              </w:rPr>
              <w:t xml:space="preserve">Ambiental de Obras, nos prazos estabelecidos em </w:t>
            </w:r>
            <w:r>
              <w:rPr>
                <w:spacing w:val="-2"/>
                <w:sz w:val="17"/>
              </w:rPr>
              <w:t>CONTRATO.</w:t>
            </w:r>
          </w:p>
        </w:tc>
        <w:tc>
          <w:tcPr>
            <w:tcW w:w="991" w:type="dxa"/>
            <w:tcBorders>
              <w:top w:val="single" w:sz="4" w:space="0" w:color="auto"/>
              <w:left w:val="single" w:sz="4" w:space="0" w:color="auto"/>
              <w:bottom w:val="single" w:sz="4" w:space="0" w:color="auto"/>
              <w:right w:val="single" w:sz="4" w:space="0" w:color="auto"/>
            </w:tcBorders>
          </w:tcPr>
          <w:p w14:paraId="0C1B6107" w14:textId="77777777" w:rsidR="001624B9" w:rsidRDefault="001624B9">
            <w:pPr>
              <w:pStyle w:val="TableParagraph"/>
              <w:spacing w:before="155"/>
              <w:rPr>
                <w:b/>
                <w:sz w:val="17"/>
              </w:rPr>
            </w:pPr>
          </w:p>
          <w:p w14:paraId="116602A4"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118010CB" w14:textId="77777777" w:rsidR="001624B9" w:rsidRDefault="001624B9">
            <w:pPr>
              <w:pStyle w:val="TableParagraph"/>
              <w:spacing w:before="155"/>
              <w:rPr>
                <w:b/>
                <w:sz w:val="17"/>
              </w:rPr>
            </w:pPr>
          </w:p>
          <w:p w14:paraId="7910EC99" w14:textId="77777777" w:rsidR="001624B9" w:rsidRDefault="00845725">
            <w:pPr>
              <w:pStyle w:val="TableParagraph"/>
              <w:spacing w:before="1"/>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195193E8" w14:textId="77777777" w:rsidR="001624B9" w:rsidRDefault="001624B9">
            <w:pPr>
              <w:pStyle w:val="TableParagraph"/>
              <w:spacing w:before="155"/>
              <w:rPr>
                <w:b/>
                <w:sz w:val="17"/>
              </w:rPr>
            </w:pPr>
          </w:p>
          <w:p w14:paraId="69A3FB87" w14:textId="77777777" w:rsidR="001624B9" w:rsidRDefault="00845725">
            <w:pPr>
              <w:pStyle w:val="TableParagraph"/>
              <w:spacing w:before="1"/>
              <w:ind w:left="40"/>
              <w:jc w:val="center"/>
              <w:rPr>
                <w:sz w:val="17"/>
              </w:rPr>
            </w:pPr>
            <w:r>
              <w:rPr>
                <w:sz w:val="17"/>
              </w:rPr>
              <w:t>Por</w:t>
            </w:r>
            <w:r>
              <w:rPr>
                <w:spacing w:val="1"/>
                <w:sz w:val="17"/>
              </w:rPr>
              <w:t xml:space="preserve"> </w:t>
            </w:r>
            <w:r>
              <w:rPr>
                <w:spacing w:val="-2"/>
                <w:sz w:val="17"/>
              </w:rPr>
              <w:t>infração.</w:t>
            </w:r>
          </w:p>
        </w:tc>
      </w:tr>
      <w:tr w:rsidR="001624B9" w14:paraId="2B044539" w14:textId="77777777" w:rsidTr="00AB377F">
        <w:trPr>
          <w:trHeight w:val="901"/>
        </w:trPr>
        <w:tc>
          <w:tcPr>
            <w:tcW w:w="835" w:type="dxa"/>
            <w:tcBorders>
              <w:top w:val="single" w:sz="4" w:space="0" w:color="auto"/>
              <w:left w:val="single" w:sz="4" w:space="0" w:color="auto"/>
              <w:bottom w:val="single" w:sz="4" w:space="0" w:color="auto"/>
              <w:right w:val="single" w:sz="4" w:space="0" w:color="auto"/>
            </w:tcBorders>
          </w:tcPr>
          <w:p w14:paraId="29508336" w14:textId="77777777" w:rsidR="001624B9" w:rsidRDefault="001624B9">
            <w:pPr>
              <w:pStyle w:val="TableParagraph"/>
              <w:spacing w:before="158"/>
              <w:rPr>
                <w:b/>
                <w:sz w:val="17"/>
              </w:rPr>
            </w:pPr>
          </w:p>
          <w:p w14:paraId="10C67341" w14:textId="77777777" w:rsidR="001624B9" w:rsidRDefault="00845725">
            <w:pPr>
              <w:pStyle w:val="TableParagraph"/>
              <w:ind w:left="22" w:right="1"/>
              <w:jc w:val="center"/>
              <w:rPr>
                <w:sz w:val="17"/>
              </w:rPr>
            </w:pPr>
            <w:r>
              <w:rPr>
                <w:spacing w:val="-5"/>
                <w:sz w:val="17"/>
              </w:rPr>
              <w:t>16</w:t>
            </w:r>
          </w:p>
        </w:tc>
        <w:tc>
          <w:tcPr>
            <w:tcW w:w="4894" w:type="dxa"/>
            <w:gridSpan w:val="2"/>
            <w:tcBorders>
              <w:top w:val="single" w:sz="4" w:space="0" w:color="auto"/>
              <w:left w:val="single" w:sz="4" w:space="0" w:color="auto"/>
              <w:bottom w:val="single" w:sz="4" w:space="0" w:color="auto"/>
              <w:right w:val="single" w:sz="4" w:space="0" w:color="auto"/>
            </w:tcBorders>
          </w:tcPr>
          <w:p w14:paraId="284046C7" w14:textId="77777777" w:rsidR="001624B9" w:rsidRDefault="00845725">
            <w:pPr>
              <w:pStyle w:val="TableParagraph"/>
              <w:spacing w:before="58"/>
              <w:ind w:left="64" w:right="36"/>
              <w:jc w:val="both"/>
              <w:rPr>
                <w:sz w:val="17"/>
              </w:rPr>
            </w:pPr>
            <w:r>
              <w:rPr>
                <w:sz w:val="17"/>
              </w:rPr>
              <w:t>Não</w:t>
            </w:r>
            <w:r>
              <w:rPr>
                <w:spacing w:val="-8"/>
                <w:sz w:val="17"/>
              </w:rPr>
              <w:t xml:space="preserve"> </w:t>
            </w:r>
            <w:r>
              <w:rPr>
                <w:sz w:val="17"/>
              </w:rPr>
              <w:t>recuperação</w:t>
            </w:r>
            <w:r>
              <w:rPr>
                <w:spacing w:val="-11"/>
                <w:sz w:val="17"/>
              </w:rPr>
              <w:t xml:space="preserve"> </w:t>
            </w:r>
            <w:r>
              <w:rPr>
                <w:sz w:val="17"/>
              </w:rPr>
              <w:t>de</w:t>
            </w:r>
            <w:r>
              <w:rPr>
                <w:spacing w:val="-11"/>
                <w:sz w:val="17"/>
              </w:rPr>
              <w:t xml:space="preserve"> </w:t>
            </w:r>
            <w:r>
              <w:rPr>
                <w:sz w:val="17"/>
              </w:rPr>
              <w:t>não</w:t>
            </w:r>
            <w:r>
              <w:rPr>
                <w:spacing w:val="-8"/>
                <w:sz w:val="17"/>
              </w:rPr>
              <w:t xml:space="preserve"> </w:t>
            </w:r>
            <w:r>
              <w:rPr>
                <w:sz w:val="17"/>
              </w:rPr>
              <w:t>conformidades</w:t>
            </w:r>
            <w:r>
              <w:rPr>
                <w:spacing w:val="-11"/>
                <w:sz w:val="17"/>
              </w:rPr>
              <w:t xml:space="preserve"> </w:t>
            </w:r>
            <w:r>
              <w:rPr>
                <w:sz w:val="17"/>
              </w:rPr>
              <w:t>de</w:t>
            </w:r>
            <w:r>
              <w:rPr>
                <w:spacing w:val="-8"/>
                <w:sz w:val="17"/>
              </w:rPr>
              <w:t xml:space="preserve"> </w:t>
            </w:r>
            <w:r>
              <w:rPr>
                <w:sz w:val="17"/>
              </w:rPr>
              <w:t>Saúde</w:t>
            </w:r>
            <w:r>
              <w:rPr>
                <w:spacing w:val="-11"/>
                <w:sz w:val="17"/>
              </w:rPr>
              <w:t xml:space="preserve"> </w:t>
            </w:r>
            <w:r>
              <w:rPr>
                <w:sz w:val="17"/>
              </w:rPr>
              <w:t>e Segurança e/ou de Não conformidades Ambientais de</w:t>
            </w:r>
            <w:r>
              <w:rPr>
                <w:spacing w:val="-12"/>
                <w:sz w:val="17"/>
              </w:rPr>
              <w:t xml:space="preserve"> </w:t>
            </w:r>
            <w:r>
              <w:rPr>
                <w:sz w:val="17"/>
              </w:rPr>
              <w:t>acordo</w:t>
            </w:r>
            <w:r>
              <w:rPr>
                <w:spacing w:val="-12"/>
                <w:sz w:val="17"/>
              </w:rPr>
              <w:t xml:space="preserve"> </w:t>
            </w:r>
            <w:r>
              <w:rPr>
                <w:sz w:val="17"/>
              </w:rPr>
              <w:t>com</w:t>
            </w:r>
            <w:r>
              <w:rPr>
                <w:spacing w:val="-12"/>
                <w:sz w:val="17"/>
              </w:rPr>
              <w:t xml:space="preserve"> </w:t>
            </w:r>
            <w:r>
              <w:rPr>
                <w:sz w:val="17"/>
              </w:rPr>
              <w:t>os</w:t>
            </w:r>
            <w:r>
              <w:rPr>
                <w:spacing w:val="-12"/>
                <w:sz w:val="17"/>
              </w:rPr>
              <w:t xml:space="preserve"> </w:t>
            </w:r>
            <w:r>
              <w:rPr>
                <w:sz w:val="17"/>
              </w:rPr>
              <w:t>termos</w:t>
            </w:r>
            <w:r>
              <w:rPr>
                <w:spacing w:val="-12"/>
                <w:sz w:val="17"/>
              </w:rPr>
              <w:t xml:space="preserve"> </w:t>
            </w:r>
            <w:r>
              <w:rPr>
                <w:sz w:val="17"/>
              </w:rPr>
              <w:t>e</w:t>
            </w:r>
            <w:r>
              <w:rPr>
                <w:spacing w:val="-11"/>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 CONTRATO, ANEXOS e APÊNDICES.</w:t>
            </w:r>
          </w:p>
        </w:tc>
        <w:tc>
          <w:tcPr>
            <w:tcW w:w="991" w:type="dxa"/>
            <w:tcBorders>
              <w:top w:val="single" w:sz="4" w:space="0" w:color="auto"/>
              <w:left w:val="single" w:sz="4" w:space="0" w:color="auto"/>
              <w:bottom w:val="single" w:sz="4" w:space="0" w:color="auto"/>
              <w:right w:val="single" w:sz="4" w:space="0" w:color="auto"/>
            </w:tcBorders>
          </w:tcPr>
          <w:p w14:paraId="44E802AE" w14:textId="77777777" w:rsidR="001624B9" w:rsidRDefault="001624B9">
            <w:pPr>
              <w:pStyle w:val="TableParagraph"/>
              <w:spacing w:before="158"/>
              <w:rPr>
                <w:b/>
                <w:sz w:val="17"/>
              </w:rPr>
            </w:pPr>
          </w:p>
          <w:p w14:paraId="13BBA481"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20A2B3CB" w14:textId="77777777" w:rsidR="001624B9" w:rsidRDefault="001624B9">
            <w:pPr>
              <w:pStyle w:val="TableParagraph"/>
              <w:spacing w:before="158"/>
              <w:rPr>
                <w:b/>
                <w:sz w:val="17"/>
              </w:rPr>
            </w:pPr>
          </w:p>
          <w:p w14:paraId="1CD83ECD" w14:textId="77777777" w:rsidR="001624B9" w:rsidRDefault="00845725">
            <w:pPr>
              <w:pStyle w:val="TableParagraph"/>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2EEDFFF6" w14:textId="77777777" w:rsidR="001624B9" w:rsidRDefault="001624B9">
            <w:pPr>
              <w:pStyle w:val="TableParagraph"/>
              <w:spacing w:before="158"/>
              <w:rPr>
                <w:b/>
                <w:sz w:val="17"/>
              </w:rPr>
            </w:pPr>
          </w:p>
          <w:p w14:paraId="7B8150C3" w14:textId="77777777" w:rsidR="001624B9" w:rsidRDefault="00845725">
            <w:pPr>
              <w:pStyle w:val="TableParagraph"/>
              <w:ind w:left="109" w:right="72"/>
              <w:jc w:val="center"/>
              <w:rPr>
                <w:sz w:val="17"/>
              </w:rPr>
            </w:pPr>
            <w:r>
              <w:rPr>
                <w:sz w:val="17"/>
              </w:rPr>
              <w:t>Por</w:t>
            </w:r>
            <w:r>
              <w:rPr>
                <w:spacing w:val="-2"/>
                <w:sz w:val="17"/>
              </w:rPr>
              <w:t xml:space="preserve"> </w:t>
            </w:r>
            <w:r>
              <w:rPr>
                <w:sz w:val="17"/>
              </w:rPr>
              <w:t>não-</w:t>
            </w:r>
            <w:r>
              <w:rPr>
                <w:spacing w:val="-2"/>
                <w:sz w:val="17"/>
              </w:rPr>
              <w:t>conformidade.</w:t>
            </w:r>
          </w:p>
        </w:tc>
      </w:tr>
      <w:tr w:rsidR="001624B9" w14:paraId="7F07F61B" w14:textId="77777777" w:rsidTr="00AB377F">
        <w:trPr>
          <w:trHeight w:val="707"/>
        </w:trPr>
        <w:tc>
          <w:tcPr>
            <w:tcW w:w="835" w:type="dxa"/>
            <w:tcBorders>
              <w:top w:val="single" w:sz="4" w:space="0" w:color="auto"/>
              <w:left w:val="single" w:sz="4" w:space="0" w:color="auto"/>
              <w:bottom w:val="single" w:sz="4" w:space="0" w:color="auto"/>
              <w:right w:val="single" w:sz="4" w:space="0" w:color="auto"/>
            </w:tcBorders>
          </w:tcPr>
          <w:p w14:paraId="5DE06343" w14:textId="77777777" w:rsidR="001624B9" w:rsidRDefault="001624B9">
            <w:pPr>
              <w:pStyle w:val="TableParagraph"/>
              <w:spacing w:before="60"/>
              <w:rPr>
                <w:b/>
                <w:sz w:val="17"/>
              </w:rPr>
            </w:pPr>
          </w:p>
          <w:p w14:paraId="044CED17" w14:textId="77777777" w:rsidR="001624B9" w:rsidRDefault="00845725">
            <w:pPr>
              <w:pStyle w:val="TableParagraph"/>
              <w:ind w:left="22" w:right="1"/>
              <w:jc w:val="center"/>
              <w:rPr>
                <w:sz w:val="17"/>
              </w:rPr>
            </w:pPr>
            <w:r>
              <w:rPr>
                <w:spacing w:val="-5"/>
                <w:sz w:val="17"/>
              </w:rPr>
              <w:t>17</w:t>
            </w:r>
          </w:p>
        </w:tc>
        <w:tc>
          <w:tcPr>
            <w:tcW w:w="4894" w:type="dxa"/>
            <w:gridSpan w:val="2"/>
            <w:tcBorders>
              <w:top w:val="single" w:sz="4" w:space="0" w:color="auto"/>
              <w:left w:val="single" w:sz="4" w:space="0" w:color="auto"/>
              <w:bottom w:val="single" w:sz="4" w:space="0" w:color="auto"/>
              <w:right w:val="single" w:sz="4" w:space="0" w:color="auto"/>
            </w:tcBorders>
          </w:tcPr>
          <w:p w14:paraId="1630467A" w14:textId="77777777" w:rsidR="001624B9" w:rsidRDefault="00845725">
            <w:pPr>
              <w:pStyle w:val="TableParagraph"/>
              <w:spacing w:before="59"/>
              <w:ind w:left="64" w:right="33"/>
              <w:jc w:val="both"/>
              <w:rPr>
                <w:sz w:val="17"/>
              </w:rPr>
            </w:pPr>
            <w:r>
              <w:rPr>
                <w:sz w:val="17"/>
              </w:rPr>
              <w:t>Não submeter à ARTESP no prazo requerido relatórios de acompanhamento, conforme CONTRATO, ANEXOS e APÊNDICES.</w:t>
            </w:r>
          </w:p>
        </w:tc>
        <w:tc>
          <w:tcPr>
            <w:tcW w:w="991" w:type="dxa"/>
            <w:tcBorders>
              <w:top w:val="single" w:sz="4" w:space="0" w:color="auto"/>
              <w:left w:val="single" w:sz="4" w:space="0" w:color="auto"/>
              <w:bottom w:val="single" w:sz="4" w:space="0" w:color="auto"/>
              <w:right w:val="single" w:sz="4" w:space="0" w:color="auto"/>
            </w:tcBorders>
          </w:tcPr>
          <w:p w14:paraId="550C75DC" w14:textId="77777777" w:rsidR="001624B9" w:rsidRDefault="001624B9">
            <w:pPr>
              <w:pStyle w:val="TableParagraph"/>
              <w:spacing w:before="60"/>
              <w:rPr>
                <w:b/>
                <w:sz w:val="17"/>
              </w:rPr>
            </w:pPr>
          </w:p>
          <w:p w14:paraId="5A1253F5" w14:textId="77777777" w:rsidR="001624B9" w:rsidRDefault="00845725">
            <w:pPr>
              <w:pStyle w:val="TableParagraph"/>
              <w:ind w:left="25"/>
              <w:jc w:val="center"/>
              <w:rPr>
                <w:sz w:val="17"/>
              </w:rPr>
            </w:pPr>
            <w:r>
              <w:rPr>
                <w:spacing w:val="-5"/>
                <w:sz w:val="17"/>
              </w:rPr>
              <w:t>III</w:t>
            </w:r>
          </w:p>
        </w:tc>
        <w:tc>
          <w:tcPr>
            <w:tcW w:w="991" w:type="dxa"/>
            <w:tcBorders>
              <w:top w:val="single" w:sz="4" w:space="0" w:color="auto"/>
              <w:left w:val="single" w:sz="4" w:space="0" w:color="auto"/>
              <w:bottom w:val="single" w:sz="4" w:space="0" w:color="auto"/>
              <w:right w:val="single" w:sz="4" w:space="0" w:color="auto"/>
            </w:tcBorders>
          </w:tcPr>
          <w:p w14:paraId="0C2BD272" w14:textId="77777777" w:rsidR="001624B9" w:rsidRDefault="001624B9">
            <w:pPr>
              <w:pStyle w:val="TableParagraph"/>
              <w:spacing w:before="60"/>
              <w:rPr>
                <w:b/>
                <w:sz w:val="17"/>
              </w:rPr>
            </w:pPr>
          </w:p>
          <w:p w14:paraId="08351D3C" w14:textId="77777777" w:rsidR="001624B9" w:rsidRDefault="00845725">
            <w:pPr>
              <w:pStyle w:val="TableParagraph"/>
              <w:ind w:left="68" w:right="42"/>
              <w:jc w:val="center"/>
              <w:rPr>
                <w:sz w:val="17"/>
              </w:rPr>
            </w:pPr>
            <w:r>
              <w:rPr>
                <w:spacing w:val="-10"/>
                <w:sz w:val="17"/>
              </w:rPr>
              <w:t>E</w:t>
            </w:r>
          </w:p>
        </w:tc>
        <w:tc>
          <w:tcPr>
            <w:tcW w:w="2483" w:type="dxa"/>
            <w:tcBorders>
              <w:top w:val="single" w:sz="4" w:space="0" w:color="auto"/>
              <w:left w:val="single" w:sz="4" w:space="0" w:color="auto"/>
              <w:bottom w:val="single" w:sz="4" w:space="0" w:color="auto"/>
              <w:right w:val="single" w:sz="4" w:space="0" w:color="auto"/>
            </w:tcBorders>
          </w:tcPr>
          <w:p w14:paraId="78AF34A6" w14:textId="77777777" w:rsidR="001624B9" w:rsidRDefault="001624B9">
            <w:pPr>
              <w:pStyle w:val="TableParagraph"/>
              <w:spacing w:before="60"/>
              <w:rPr>
                <w:b/>
                <w:sz w:val="17"/>
              </w:rPr>
            </w:pPr>
          </w:p>
          <w:p w14:paraId="7483CACC"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relatório.</w:t>
            </w:r>
          </w:p>
        </w:tc>
      </w:tr>
      <w:tr w:rsidR="001624B9" w14:paraId="550964E4" w14:textId="77777777" w:rsidTr="00AB377F">
        <w:trPr>
          <w:trHeight w:val="914"/>
        </w:trPr>
        <w:tc>
          <w:tcPr>
            <w:tcW w:w="835" w:type="dxa"/>
            <w:tcBorders>
              <w:top w:val="single" w:sz="4" w:space="0" w:color="auto"/>
              <w:left w:val="single" w:sz="4" w:space="0" w:color="auto"/>
              <w:bottom w:val="single" w:sz="4" w:space="0" w:color="auto"/>
              <w:right w:val="single" w:sz="4" w:space="0" w:color="auto"/>
            </w:tcBorders>
          </w:tcPr>
          <w:p w14:paraId="349C9E06" w14:textId="77777777" w:rsidR="001624B9" w:rsidRDefault="001624B9">
            <w:pPr>
              <w:pStyle w:val="TableParagraph"/>
              <w:spacing w:before="158"/>
              <w:rPr>
                <w:b/>
                <w:sz w:val="17"/>
              </w:rPr>
            </w:pPr>
          </w:p>
          <w:p w14:paraId="77672711" w14:textId="77777777" w:rsidR="001624B9" w:rsidRDefault="00845725">
            <w:pPr>
              <w:pStyle w:val="TableParagraph"/>
              <w:ind w:left="22" w:right="1"/>
              <w:jc w:val="center"/>
              <w:rPr>
                <w:sz w:val="17"/>
              </w:rPr>
            </w:pPr>
            <w:r>
              <w:rPr>
                <w:spacing w:val="-5"/>
                <w:sz w:val="17"/>
              </w:rPr>
              <w:t>18</w:t>
            </w:r>
          </w:p>
        </w:tc>
        <w:tc>
          <w:tcPr>
            <w:tcW w:w="4894" w:type="dxa"/>
            <w:gridSpan w:val="2"/>
            <w:tcBorders>
              <w:top w:val="single" w:sz="4" w:space="0" w:color="auto"/>
              <w:left w:val="single" w:sz="4" w:space="0" w:color="auto"/>
              <w:bottom w:val="single" w:sz="4" w:space="0" w:color="auto"/>
              <w:right w:val="single" w:sz="4" w:space="0" w:color="auto"/>
            </w:tcBorders>
          </w:tcPr>
          <w:p w14:paraId="4B529DAD" w14:textId="77777777" w:rsidR="001624B9" w:rsidRDefault="00845725">
            <w:pPr>
              <w:pStyle w:val="TableParagraph"/>
              <w:spacing w:before="61"/>
              <w:ind w:left="64" w:right="32"/>
              <w:jc w:val="both"/>
              <w:rPr>
                <w:sz w:val="17"/>
              </w:rPr>
            </w:pPr>
            <w:r>
              <w:rPr>
                <w:sz w:val="17"/>
              </w:rPr>
              <w:t xml:space="preserve">Não realizar avaliação de partes interessadas, por meio de mecanismos de consulta pública, no prazo requerido, conforme CONTRATO, ANEXOS e </w:t>
            </w:r>
            <w:r>
              <w:rPr>
                <w:spacing w:val="-2"/>
                <w:sz w:val="17"/>
              </w:rPr>
              <w:t>APÊNDICES.</w:t>
            </w:r>
          </w:p>
        </w:tc>
        <w:tc>
          <w:tcPr>
            <w:tcW w:w="991" w:type="dxa"/>
            <w:tcBorders>
              <w:top w:val="single" w:sz="4" w:space="0" w:color="auto"/>
              <w:left w:val="single" w:sz="4" w:space="0" w:color="auto"/>
              <w:bottom w:val="single" w:sz="4" w:space="0" w:color="auto"/>
              <w:right w:val="single" w:sz="4" w:space="0" w:color="auto"/>
            </w:tcBorders>
          </w:tcPr>
          <w:p w14:paraId="3B77E245" w14:textId="77777777" w:rsidR="001624B9" w:rsidRDefault="001624B9">
            <w:pPr>
              <w:pStyle w:val="TableParagraph"/>
              <w:spacing w:before="158"/>
              <w:rPr>
                <w:b/>
                <w:sz w:val="17"/>
              </w:rPr>
            </w:pPr>
          </w:p>
          <w:p w14:paraId="0130448A" w14:textId="77777777" w:rsidR="001624B9" w:rsidRDefault="00845725">
            <w:pPr>
              <w:pStyle w:val="TableParagraph"/>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33C222F2" w14:textId="77777777" w:rsidR="001624B9" w:rsidRDefault="001624B9">
            <w:pPr>
              <w:pStyle w:val="TableParagraph"/>
              <w:spacing w:before="158"/>
              <w:rPr>
                <w:b/>
                <w:sz w:val="17"/>
              </w:rPr>
            </w:pPr>
          </w:p>
          <w:p w14:paraId="39C37C53" w14:textId="77777777" w:rsidR="001624B9" w:rsidRDefault="00845725">
            <w:pPr>
              <w:pStyle w:val="TableParagraph"/>
              <w:ind w:left="68" w:right="42"/>
              <w:jc w:val="center"/>
              <w:rPr>
                <w:sz w:val="17"/>
              </w:rPr>
            </w:pPr>
            <w:r>
              <w:rPr>
                <w:spacing w:val="-10"/>
                <w:sz w:val="17"/>
              </w:rPr>
              <w:t>D</w:t>
            </w:r>
          </w:p>
        </w:tc>
        <w:tc>
          <w:tcPr>
            <w:tcW w:w="2483" w:type="dxa"/>
            <w:tcBorders>
              <w:top w:val="single" w:sz="4" w:space="0" w:color="auto"/>
              <w:left w:val="single" w:sz="4" w:space="0" w:color="auto"/>
              <w:bottom w:val="single" w:sz="4" w:space="0" w:color="auto"/>
              <w:right w:val="single" w:sz="4" w:space="0" w:color="auto"/>
            </w:tcBorders>
          </w:tcPr>
          <w:p w14:paraId="1B855C66" w14:textId="77777777" w:rsidR="001624B9" w:rsidRDefault="001624B9">
            <w:pPr>
              <w:pStyle w:val="TableParagraph"/>
              <w:spacing w:before="158"/>
              <w:rPr>
                <w:b/>
                <w:sz w:val="17"/>
              </w:rPr>
            </w:pPr>
          </w:p>
          <w:p w14:paraId="663687EC"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37591909" w14:textId="77777777" w:rsidTr="00AB377F">
        <w:trPr>
          <w:trHeight w:val="707"/>
        </w:trPr>
        <w:tc>
          <w:tcPr>
            <w:tcW w:w="835" w:type="dxa"/>
            <w:tcBorders>
              <w:top w:val="single" w:sz="4" w:space="0" w:color="auto"/>
              <w:left w:val="single" w:sz="4" w:space="0" w:color="auto"/>
              <w:bottom w:val="single" w:sz="4" w:space="0" w:color="auto"/>
              <w:right w:val="single" w:sz="4" w:space="0" w:color="auto"/>
            </w:tcBorders>
          </w:tcPr>
          <w:p w14:paraId="647057D7" w14:textId="77777777" w:rsidR="001624B9" w:rsidRDefault="001624B9">
            <w:pPr>
              <w:pStyle w:val="TableParagraph"/>
              <w:spacing w:before="59"/>
              <w:rPr>
                <w:b/>
                <w:sz w:val="17"/>
              </w:rPr>
            </w:pPr>
          </w:p>
          <w:p w14:paraId="44E6CB37" w14:textId="77777777" w:rsidR="001624B9" w:rsidRDefault="00845725">
            <w:pPr>
              <w:pStyle w:val="TableParagraph"/>
              <w:spacing w:before="1"/>
              <w:ind w:left="22" w:right="1"/>
              <w:jc w:val="center"/>
              <w:rPr>
                <w:sz w:val="17"/>
              </w:rPr>
            </w:pPr>
            <w:r>
              <w:rPr>
                <w:spacing w:val="-5"/>
                <w:sz w:val="17"/>
              </w:rPr>
              <w:t>19</w:t>
            </w:r>
          </w:p>
        </w:tc>
        <w:tc>
          <w:tcPr>
            <w:tcW w:w="4894" w:type="dxa"/>
            <w:gridSpan w:val="2"/>
            <w:tcBorders>
              <w:top w:val="single" w:sz="4" w:space="0" w:color="auto"/>
              <w:left w:val="single" w:sz="4" w:space="0" w:color="auto"/>
              <w:bottom w:val="single" w:sz="4" w:space="0" w:color="auto"/>
              <w:right w:val="single" w:sz="4" w:space="0" w:color="auto"/>
            </w:tcBorders>
          </w:tcPr>
          <w:p w14:paraId="1B39AF5E" w14:textId="77777777" w:rsidR="001624B9" w:rsidRDefault="00845725">
            <w:pPr>
              <w:pStyle w:val="TableParagraph"/>
              <w:spacing w:before="61"/>
              <w:ind w:left="64" w:right="32"/>
              <w:jc w:val="both"/>
              <w:rPr>
                <w:sz w:val="17"/>
              </w:rPr>
            </w:pPr>
            <w:r>
              <w:rPr>
                <w:sz w:val="17"/>
              </w:rPr>
              <w:t>Não submeter à ARTESP Política de Recursos Humanos conforme CONTRATO, ANEXOS e APÊNDICES, bem como implantá-la e mantê-la.</w:t>
            </w:r>
          </w:p>
          <w:p w14:paraId="650EDD56" w14:textId="77777777" w:rsidR="00F4133F" w:rsidRDefault="00F4133F">
            <w:pPr>
              <w:pStyle w:val="TableParagraph"/>
              <w:spacing w:before="61"/>
              <w:ind w:left="64" w:right="32"/>
              <w:jc w:val="both"/>
              <w:rPr>
                <w:sz w:val="17"/>
              </w:rPr>
            </w:pPr>
          </w:p>
        </w:tc>
        <w:tc>
          <w:tcPr>
            <w:tcW w:w="991" w:type="dxa"/>
            <w:tcBorders>
              <w:top w:val="single" w:sz="4" w:space="0" w:color="auto"/>
              <w:left w:val="single" w:sz="4" w:space="0" w:color="auto"/>
              <w:bottom w:val="single" w:sz="4" w:space="0" w:color="auto"/>
              <w:right w:val="single" w:sz="4" w:space="0" w:color="auto"/>
            </w:tcBorders>
          </w:tcPr>
          <w:p w14:paraId="064E1CB7" w14:textId="77777777" w:rsidR="001624B9" w:rsidRDefault="001624B9">
            <w:pPr>
              <w:pStyle w:val="TableParagraph"/>
              <w:spacing w:before="59"/>
              <w:rPr>
                <w:b/>
                <w:sz w:val="17"/>
              </w:rPr>
            </w:pPr>
          </w:p>
          <w:p w14:paraId="7DB03E3E" w14:textId="77777777" w:rsidR="001624B9" w:rsidRDefault="00845725">
            <w:pPr>
              <w:pStyle w:val="TableParagraph"/>
              <w:spacing w:before="1"/>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6D50BF57" w14:textId="77777777" w:rsidR="001624B9" w:rsidRDefault="001624B9">
            <w:pPr>
              <w:pStyle w:val="TableParagraph"/>
              <w:spacing w:before="59"/>
              <w:rPr>
                <w:b/>
                <w:sz w:val="17"/>
              </w:rPr>
            </w:pPr>
          </w:p>
          <w:p w14:paraId="4DC95F52" w14:textId="77777777" w:rsidR="001624B9" w:rsidRDefault="00845725">
            <w:pPr>
              <w:pStyle w:val="TableParagraph"/>
              <w:spacing w:before="1"/>
              <w:ind w:left="68" w:right="42"/>
              <w:jc w:val="center"/>
              <w:rPr>
                <w:sz w:val="17"/>
              </w:rPr>
            </w:pPr>
            <w:r>
              <w:rPr>
                <w:spacing w:val="-10"/>
                <w:sz w:val="17"/>
              </w:rPr>
              <w:t>D</w:t>
            </w:r>
          </w:p>
        </w:tc>
        <w:tc>
          <w:tcPr>
            <w:tcW w:w="2483" w:type="dxa"/>
            <w:tcBorders>
              <w:top w:val="single" w:sz="4" w:space="0" w:color="auto"/>
              <w:left w:val="single" w:sz="4" w:space="0" w:color="auto"/>
              <w:bottom w:val="single" w:sz="4" w:space="0" w:color="auto"/>
              <w:right w:val="single" w:sz="4" w:space="0" w:color="auto"/>
            </w:tcBorders>
          </w:tcPr>
          <w:p w14:paraId="415AAA3A" w14:textId="77777777" w:rsidR="001624B9" w:rsidRDefault="001624B9">
            <w:pPr>
              <w:pStyle w:val="TableParagraph"/>
              <w:spacing w:before="59"/>
              <w:rPr>
                <w:b/>
                <w:sz w:val="17"/>
              </w:rPr>
            </w:pPr>
          </w:p>
          <w:p w14:paraId="4E4139F4"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61FF7BD5" w14:textId="77777777" w:rsidTr="00AB377F">
        <w:trPr>
          <w:trHeight w:val="707"/>
        </w:trPr>
        <w:tc>
          <w:tcPr>
            <w:tcW w:w="835" w:type="dxa"/>
            <w:tcBorders>
              <w:top w:val="single" w:sz="4" w:space="0" w:color="auto"/>
              <w:left w:val="single" w:sz="4" w:space="0" w:color="auto"/>
              <w:bottom w:val="single" w:sz="4" w:space="0" w:color="auto"/>
              <w:right w:val="single" w:sz="4" w:space="0" w:color="auto"/>
            </w:tcBorders>
          </w:tcPr>
          <w:p w14:paraId="70224E7A" w14:textId="77777777" w:rsidR="001624B9" w:rsidRDefault="001624B9">
            <w:pPr>
              <w:pStyle w:val="TableParagraph"/>
              <w:spacing w:before="60"/>
              <w:rPr>
                <w:b/>
                <w:sz w:val="17"/>
              </w:rPr>
            </w:pPr>
          </w:p>
          <w:p w14:paraId="6F2980D9" w14:textId="77777777" w:rsidR="001624B9" w:rsidRDefault="00845725">
            <w:pPr>
              <w:pStyle w:val="TableParagraph"/>
              <w:ind w:left="22" w:right="1"/>
              <w:jc w:val="center"/>
              <w:rPr>
                <w:sz w:val="17"/>
              </w:rPr>
            </w:pPr>
            <w:r>
              <w:rPr>
                <w:spacing w:val="-5"/>
                <w:sz w:val="17"/>
              </w:rPr>
              <w:t>20</w:t>
            </w:r>
          </w:p>
        </w:tc>
        <w:tc>
          <w:tcPr>
            <w:tcW w:w="4894" w:type="dxa"/>
            <w:gridSpan w:val="2"/>
            <w:tcBorders>
              <w:top w:val="single" w:sz="4" w:space="0" w:color="auto"/>
              <w:left w:val="single" w:sz="4" w:space="0" w:color="auto"/>
              <w:bottom w:val="single" w:sz="4" w:space="0" w:color="auto"/>
              <w:right w:val="single" w:sz="4" w:space="0" w:color="auto"/>
            </w:tcBorders>
          </w:tcPr>
          <w:p w14:paraId="298D7343" w14:textId="77777777" w:rsidR="001624B9" w:rsidRDefault="00845725">
            <w:pPr>
              <w:pStyle w:val="TableParagraph"/>
              <w:spacing w:before="58"/>
              <w:ind w:left="64" w:right="34"/>
              <w:jc w:val="both"/>
              <w:rPr>
                <w:sz w:val="17"/>
              </w:rPr>
            </w:pPr>
            <w:r>
              <w:rPr>
                <w:sz w:val="17"/>
              </w:rPr>
              <w:t>Não atender aos padrões de lançamento de efluentes</w:t>
            </w:r>
            <w:r>
              <w:rPr>
                <w:spacing w:val="-12"/>
                <w:sz w:val="17"/>
              </w:rPr>
              <w:t xml:space="preserve"> </w:t>
            </w:r>
            <w:r>
              <w:rPr>
                <w:sz w:val="17"/>
              </w:rPr>
              <w:t>(quando</w:t>
            </w:r>
            <w:r>
              <w:rPr>
                <w:spacing w:val="-12"/>
                <w:sz w:val="17"/>
              </w:rPr>
              <w:t xml:space="preserve"> </w:t>
            </w:r>
            <w:r>
              <w:rPr>
                <w:sz w:val="17"/>
              </w:rPr>
              <w:t>aplicável)</w:t>
            </w:r>
            <w:r>
              <w:rPr>
                <w:spacing w:val="-12"/>
                <w:sz w:val="17"/>
              </w:rPr>
              <w:t xml:space="preserve"> </w:t>
            </w:r>
            <w:r>
              <w:rPr>
                <w:sz w:val="17"/>
              </w:rPr>
              <w:t>conforme</w:t>
            </w:r>
            <w:r>
              <w:rPr>
                <w:spacing w:val="-8"/>
                <w:sz w:val="17"/>
              </w:rPr>
              <w:t xml:space="preserve"> </w:t>
            </w:r>
            <w:r>
              <w:rPr>
                <w:sz w:val="17"/>
              </w:rPr>
              <w:t>CONTRATO, ANEXOS e APÊNDICES.</w:t>
            </w:r>
          </w:p>
          <w:p w14:paraId="2640FFA4" w14:textId="77777777" w:rsidR="00F4133F" w:rsidRDefault="00F4133F">
            <w:pPr>
              <w:pStyle w:val="TableParagraph"/>
              <w:spacing w:before="58"/>
              <w:ind w:left="64" w:right="34"/>
              <w:jc w:val="both"/>
              <w:rPr>
                <w:sz w:val="17"/>
              </w:rPr>
            </w:pPr>
          </w:p>
        </w:tc>
        <w:tc>
          <w:tcPr>
            <w:tcW w:w="991" w:type="dxa"/>
            <w:tcBorders>
              <w:top w:val="single" w:sz="4" w:space="0" w:color="auto"/>
              <w:left w:val="single" w:sz="4" w:space="0" w:color="auto"/>
              <w:bottom w:val="single" w:sz="4" w:space="0" w:color="auto"/>
              <w:right w:val="single" w:sz="4" w:space="0" w:color="auto"/>
            </w:tcBorders>
          </w:tcPr>
          <w:p w14:paraId="269C0554" w14:textId="77777777" w:rsidR="001624B9" w:rsidRDefault="001624B9">
            <w:pPr>
              <w:pStyle w:val="TableParagraph"/>
              <w:spacing w:before="60"/>
              <w:rPr>
                <w:b/>
                <w:sz w:val="17"/>
              </w:rPr>
            </w:pPr>
          </w:p>
          <w:p w14:paraId="4A853DAF"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749C3811" w14:textId="77777777" w:rsidR="001624B9" w:rsidRDefault="001624B9">
            <w:pPr>
              <w:pStyle w:val="TableParagraph"/>
              <w:spacing w:before="60"/>
              <w:rPr>
                <w:b/>
                <w:sz w:val="17"/>
              </w:rPr>
            </w:pPr>
          </w:p>
          <w:p w14:paraId="281FC7AF" w14:textId="77777777" w:rsidR="001624B9" w:rsidRDefault="00845725">
            <w:pPr>
              <w:pStyle w:val="TableParagraph"/>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663C4071" w14:textId="77777777" w:rsidR="001624B9" w:rsidRDefault="001624B9">
            <w:pPr>
              <w:pStyle w:val="TableParagraph"/>
              <w:spacing w:before="60"/>
              <w:rPr>
                <w:b/>
                <w:sz w:val="17"/>
              </w:rPr>
            </w:pPr>
          </w:p>
          <w:p w14:paraId="30810DE9"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0CAC0DCB" w14:textId="77777777" w:rsidTr="00AB377F">
        <w:trPr>
          <w:trHeight w:val="1098"/>
        </w:trPr>
        <w:tc>
          <w:tcPr>
            <w:tcW w:w="835" w:type="dxa"/>
            <w:tcBorders>
              <w:top w:val="single" w:sz="4" w:space="0" w:color="auto"/>
              <w:left w:val="single" w:sz="4" w:space="0" w:color="auto"/>
              <w:bottom w:val="single" w:sz="4" w:space="0" w:color="auto"/>
              <w:right w:val="single" w:sz="4" w:space="0" w:color="auto"/>
            </w:tcBorders>
          </w:tcPr>
          <w:p w14:paraId="6B2D4723" w14:textId="77777777" w:rsidR="001624B9" w:rsidRDefault="001624B9">
            <w:pPr>
              <w:pStyle w:val="TableParagraph"/>
              <w:rPr>
                <w:b/>
                <w:sz w:val="17"/>
              </w:rPr>
            </w:pPr>
          </w:p>
          <w:p w14:paraId="430EF889" w14:textId="77777777" w:rsidR="001624B9" w:rsidRDefault="001624B9">
            <w:pPr>
              <w:pStyle w:val="TableParagraph"/>
              <w:spacing w:before="58"/>
              <w:rPr>
                <w:b/>
                <w:sz w:val="17"/>
              </w:rPr>
            </w:pPr>
          </w:p>
          <w:p w14:paraId="30616C1F" w14:textId="285B7159" w:rsidR="001624B9" w:rsidRDefault="00845725">
            <w:pPr>
              <w:pStyle w:val="TableParagraph"/>
              <w:spacing w:before="1"/>
              <w:ind w:left="22" w:right="1"/>
              <w:jc w:val="center"/>
              <w:rPr>
                <w:sz w:val="17"/>
              </w:rPr>
            </w:pPr>
            <w:r>
              <w:rPr>
                <w:spacing w:val="-5"/>
                <w:sz w:val="17"/>
              </w:rPr>
              <w:t>2</w:t>
            </w:r>
            <w:r w:rsidR="001A01EF">
              <w:rPr>
                <w:spacing w:val="-5"/>
                <w:sz w:val="17"/>
              </w:rPr>
              <w:t>1</w:t>
            </w:r>
          </w:p>
        </w:tc>
        <w:tc>
          <w:tcPr>
            <w:tcW w:w="4894" w:type="dxa"/>
            <w:gridSpan w:val="2"/>
            <w:tcBorders>
              <w:top w:val="single" w:sz="4" w:space="0" w:color="auto"/>
              <w:left w:val="single" w:sz="4" w:space="0" w:color="auto"/>
              <w:bottom w:val="single" w:sz="4" w:space="0" w:color="auto"/>
              <w:right w:val="single" w:sz="4" w:space="0" w:color="auto"/>
            </w:tcBorders>
          </w:tcPr>
          <w:p w14:paraId="38D818F3" w14:textId="77777777" w:rsidR="001624B9" w:rsidRDefault="00845725">
            <w:pPr>
              <w:pStyle w:val="TableParagraph"/>
              <w:spacing w:before="61"/>
              <w:ind w:left="64" w:right="30"/>
              <w:jc w:val="both"/>
              <w:rPr>
                <w:sz w:val="17"/>
              </w:rPr>
            </w:pPr>
            <w:r>
              <w:rPr>
                <w:sz w:val="17"/>
              </w:rPr>
              <w:t>Não</w:t>
            </w:r>
            <w:r>
              <w:rPr>
                <w:spacing w:val="-12"/>
                <w:sz w:val="17"/>
              </w:rPr>
              <w:t xml:space="preserve"> </w:t>
            </w:r>
            <w:r>
              <w:rPr>
                <w:sz w:val="17"/>
              </w:rPr>
              <w:t>efetuar</w:t>
            </w:r>
            <w:r>
              <w:rPr>
                <w:spacing w:val="-12"/>
                <w:sz w:val="17"/>
              </w:rPr>
              <w:t xml:space="preserve"> </w:t>
            </w:r>
            <w:r>
              <w:rPr>
                <w:sz w:val="17"/>
              </w:rPr>
              <w:t>a</w:t>
            </w:r>
            <w:r>
              <w:rPr>
                <w:spacing w:val="-12"/>
                <w:sz w:val="17"/>
              </w:rPr>
              <w:t xml:space="preserve"> </w:t>
            </w:r>
            <w:r>
              <w:rPr>
                <w:sz w:val="17"/>
              </w:rPr>
              <w:t>identificação,</w:t>
            </w:r>
            <w:r>
              <w:rPr>
                <w:spacing w:val="-12"/>
                <w:sz w:val="17"/>
              </w:rPr>
              <w:t xml:space="preserve"> </w:t>
            </w:r>
            <w:r>
              <w:rPr>
                <w:sz w:val="17"/>
              </w:rPr>
              <w:t>avaliação</w:t>
            </w:r>
            <w:r>
              <w:rPr>
                <w:spacing w:val="-12"/>
                <w:sz w:val="17"/>
              </w:rPr>
              <w:t xml:space="preserve"> </w:t>
            </w:r>
            <w:r>
              <w:rPr>
                <w:sz w:val="17"/>
              </w:rPr>
              <w:t>e</w:t>
            </w:r>
            <w:r>
              <w:rPr>
                <w:spacing w:val="-11"/>
                <w:sz w:val="17"/>
              </w:rPr>
              <w:t xml:space="preserve"> </w:t>
            </w:r>
            <w:r>
              <w:rPr>
                <w:sz w:val="17"/>
              </w:rPr>
              <w:t>mitigação</w:t>
            </w:r>
            <w:r>
              <w:rPr>
                <w:spacing w:val="-12"/>
                <w:sz w:val="17"/>
              </w:rPr>
              <w:t xml:space="preserve"> </w:t>
            </w:r>
            <w:r>
              <w:rPr>
                <w:sz w:val="17"/>
              </w:rPr>
              <w:t>de impactos sobre o meio ambiente nos casos de ocorrência de intervenções fora da FAIXA DE DOMÍNIO e que não estejam licenciadas e/ou autorizadas pelos órgãos competentes.</w:t>
            </w:r>
          </w:p>
          <w:p w14:paraId="247DBEA0" w14:textId="77777777" w:rsidR="00F4133F" w:rsidRDefault="00F4133F">
            <w:pPr>
              <w:pStyle w:val="TableParagraph"/>
              <w:spacing w:before="61"/>
              <w:ind w:left="64" w:right="30"/>
              <w:jc w:val="both"/>
              <w:rPr>
                <w:sz w:val="17"/>
              </w:rPr>
            </w:pPr>
          </w:p>
        </w:tc>
        <w:tc>
          <w:tcPr>
            <w:tcW w:w="991" w:type="dxa"/>
            <w:tcBorders>
              <w:top w:val="single" w:sz="4" w:space="0" w:color="auto"/>
              <w:left w:val="single" w:sz="4" w:space="0" w:color="auto"/>
              <w:bottom w:val="single" w:sz="4" w:space="0" w:color="auto"/>
              <w:right w:val="single" w:sz="4" w:space="0" w:color="auto"/>
            </w:tcBorders>
          </w:tcPr>
          <w:p w14:paraId="0706C00B" w14:textId="77777777" w:rsidR="001624B9" w:rsidRDefault="001624B9">
            <w:pPr>
              <w:pStyle w:val="TableParagraph"/>
              <w:rPr>
                <w:b/>
                <w:sz w:val="17"/>
              </w:rPr>
            </w:pPr>
          </w:p>
          <w:p w14:paraId="29021727" w14:textId="77777777" w:rsidR="001624B9" w:rsidRDefault="001624B9">
            <w:pPr>
              <w:pStyle w:val="TableParagraph"/>
              <w:spacing w:before="58"/>
              <w:rPr>
                <w:b/>
                <w:sz w:val="17"/>
              </w:rPr>
            </w:pPr>
          </w:p>
          <w:p w14:paraId="503EECA3" w14:textId="77777777" w:rsidR="001624B9" w:rsidRDefault="00845725">
            <w:pPr>
              <w:pStyle w:val="TableParagraph"/>
              <w:spacing w:before="1"/>
              <w:ind w:left="25"/>
              <w:jc w:val="center"/>
              <w:rPr>
                <w:sz w:val="17"/>
              </w:rPr>
            </w:pPr>
            <w:r>
              <w:rPr>
                <w:spacing w:val="-5"/>
                <w:sz w:val="17"/>
              </w:rPr>
              <w:t>III</w:t>
            </w:r>
          </w:p>
        </w:tc>
        <w:tc>
          <w:tcPr>
            <w:tcW w:w="991" w:type="dxa"/>
            <w:tcBorders>
              <w:top w:val="single" w:sz="4" w:space="0" w:color="auto"/>
              <w:left w:val="single" w:sz="4" w:space="0" w:color="auto"/>
              <w:bottom w:val="single" w:sz="4" w:space="0" w:color="auto"/>
              <w:right w:val="single" w:sz="4" w:space="0" w:color="auto"/>
            </w:tcBorders>
          </w:tcPr>
          <w:p w14:paraId="19090F45" w14:textId="77777777" w:rsidR="001624B9" w:rsidRDefault="001624B9">
            <w:pPr>
              <w:pStyle w:val="TableParagraph"/>
              <w:rPr>
                <w:b/>
                <w:sz w:val="17"/>
              </w:rPr>
            </w:pPr>
          </w:p>
          <w:p w14:paraId="0B9B8CAE" w14:textId="77777777" w:rsidR="001624B9" w:rsidRDefault="001624B9">
            <w:pPr>
              <w:pStyle w:val="TableParagraph"/>
              <w:spacing w:before="58"/>
              <w:rPr>
                <w:b/>
                <w:sz w:val="17"/>
              </w:rPr>
            </w:pPr>
          </w:p>
          <w:p w14:paraId="6970B50B" w14:textId="77777777" w:rsidR="001624B9" w:rsidRDefault="00845725">
            <w:pPr>
              <w:pStyle w:val="TableParagraph"/>
              <w:spacing w:before="1"/>
              <w:ind w:left="68" w:right="42"/>
              <w:jc w:val="center"/>
              <w:rPr>
                <w:sz w:val="17"/>
              </w:rPr>
            </w:pPr>
            <w:r>
              <w:rPr>
                <w:spacing w:val="-10"/>
                <w:sz w:val="17"/>
              </w:rPr>
              <w:t>E</w:t>
            </w:r>
          </w:p>
        </w:tc>
        <w:tc>
          <w:tcPr>
            <w:tcW w:w="2483" w:type="dxa"/>
            <w:tcBorders>
              <w:top w:val="single" w:sz="4" w:space="0" w:color="auto"/>
              <w:left w:val="single" w:sz="4" w:space="0" w:color="auto"/>
              <w:bottom w:val="single" w:sz="4" w:space="0" w:color="auto"/>
              <w:right w:val="single" w:sz="4" w:space="0" w:color="auto"/>
            </w:tcBorders>
          </w:tcPr>
          <w:p w14:paraId="23DE4BED" w14:textId="77777777" w:rsidR="001624B9" w:rsidRDefault="001624B9">
            <w:pPr>
              <w:pStyle w:val="TableParagraph"/>
              <w:rPr>
                <w:b/>
                <w:sz w:val="17"/>
              </w:rPr>
            </w:pPr>
          </w:p>
          <w:p w14:paraId="22139047" w14:textId="77777777" w:rsidR="001624B9" w:rsidRDefault="001624B9">
            <w:pPr>
              <w:pStyle w:val="TableParagraph"/>
              <w:spacing w:before="58"/>
              <w:rPr>
                <w:b/>
                <w:sz w:val="17"/>
              </w:rPr>
            </w:pPr>
          </w:p>
          <w:p w14:paraId="6392AAB7" w14:textId="77777777" w:rsidR="001624B9" w:rsidRDefault="00845725">
            <w:pPr>
              <w:pStyle w:val="TableParagraph"/>
              <w:spacing w:before="1"/>
              <w:ind w:left="39"/>
              <w:jc w:val="center"/>
              <w:rPr>
                <w:sz w:val="17"/>
              </w:rPr>
            </w:pPr>
            <w:r>
              <w:rPr>
                <w:sz w:val="17"/>
              </w:rPr>
              <w:t>Por</w:t>
            </w:r>
            <w:r>
              <w:rPr>
                <w:spacing w:val="-3"/>
                <w:sz w:val="17"/>
              </w:rPr>
              <w:t xml:space="preserve"> </w:t>
            </w:r>
            <w:r>
              <w:rPr>
                <w:spacing w:val="-2"/>
                <w:sz w:val="17"/>
              </w:rPr>
              <w:t>ocorrência.</w:t>
            </w:r>
          </w:p>
        </w:tc>
      </w:tr>
      <w:tr w:rsidR="001624B9" w14:paraId="06BD1B0F" w14:textId="77777777" w:rsidTr="00AB377F">
        <w:trPr>
          <w:trHeight w:val="1096"/>
        </w:trPr>
        <w:tc>
          <w:tcPr>
            <w:tcW w:w="835" w:type="dxa"/>
            <w:tcBorders>
              <w:top w:val="single" w:sz="4" w:space="0" w:color="auto"/>
              <w:left w:val="single" w:sz="4" w:space="0" w:color="auto"/>
              <w:bottom w:val="single" w:sz="4" w:space="0" w:color="auto"/>
              <w:right w:val="single" w:sz="4" w:space="0" w:color="auto"/>
            </w:tcBorders>
          </w:tcPr>
          <w:p w14:paraId="3F99DA05" w14:textId="77777777" w:rsidR="001624B9" w:rsidRDefault="001624B9">
            <w:pPr>
              <w:pStyle w:val="TableParagraph"/>
              <w:rPr>
                <w:b/>
                <w:sz w:val="17"/>
              </w:rPr>
            </w:pPr>
          </w:p>
          <w:p w14:paraId="0C4DD147" w14:textId="77777777" w:rsidR="001624B9" w:rsidRDefault="001624B9">
            <w:pPr>
              <w:pStyle w:val="TableParagraph"/>
              <w:spacing w:before="58"/>
              <w:rPr>
                <w:b/>
                <w:sz w:val="17"/>
              </w:rPr>
            </w:pPr>
          </w:p>
          <w:p w14:paraId="20625402" w14:textId="57183407" w:rsidR="001624B9" w:rsidRDefault="00845725">
            <w:pPr>
              <w:pStyle w:val="TableParagraph"/>
              <w:spacing w:before="1"/>
              <w:ind w:left="22" w:right="1"/>
              <w:jc w:val="center"/>
              <w:rPr>
                <w:sz w:val="17"/>
              </w:rPr>
            </w:pPr>
            <w:r>
              <w:rPr>
                <w:spacing w:val="-5"/>
                <w:sz w:val="17"/>
              </w:rPr>
              <w:t>2</w:t>
            </w:r>
            <w:r w:rsidR="001A01EF">
              <w:rPr>
                <w:spacing w:val="-5"/>
                <w:sz w:val="17"/>
              </w:rPr>
              <w:t>2</w:t>
            </w:r>
          </w:p>
        </w:tc>
        <w:tc>
          <w:tcPr>
            <w:tcW w:w="4894" w:type="dxa"/>
            <w:gridSpan w:val="2"/>
            <w:tcBorders>
              <w:top w:val="single" w:sz="4" w:space="0" w:color="auto"/>
              <w:left w:val="single" w:sz="4" w:space="0" w:color="auto"/>
              <w:bottom w:val="single" w:sz="4" w:space="0" w:color="auto"/>
              <w:right w:val="single" w:sz="4" w:space="0" w:color="auto"/>
            </w:tcBorders>
          </w:tcPr>
          <w:p w14:paraId="60BC7B02" w14:textId="77777777" w:rsidR="001624B9" w:rsidRDefault="00845725">
            <w:pPr>
              <w:pStyle w:val="TableParagraph"/>
              <w:spacing w:before="58"/>
              <w:ind w:left="64" w:right="34"/>
              <w:jc w:val="both"/>
              <w:rPr>
                <w:sz w:val="17"/>
              </w:rPr>
            </w:pPr>
            <w:r>
              <w:rPr>
                <w:sz w:val="17"/>
              </w:rPr>
              <w:t>Não</w:t>
            </w:r>
            <w:r>
              <w:rPr>
                <w:spacing w:val="-12"/>
                <w:sz w:val="17"/>
              </w:rPr>
              <w:t xml:space="preserve"> </w:t>
            </w:r>
            <w:r>
              <w:rPr>
                <w:sz w:val="17"/>
              </w:rPr>
              <w:t>executar,</w:t>
            </w:r>
            <w:r>
              <w:rPr>
                <w:spacing w:val="-12"/>
                <w:sz w:val="17"/>
              </w:rPr>
              <w:t xml:space="preserve"> </w:t>
            </w:r>
            <w:r>
              <w:rPr>
                <w:sz w:val="17"/>
              </w:rPr>
              <w:t>caso</w:t>
            </w:r>
            <w:r>
              <w:rPr>
                <w:spacing w:val="-12"/>
                <w:sz w:val="17"/>
              </w:rPr>
              <w:t xml:space="preserve"> </w:t>
            </w:r>
            <w:r>
              <w:rPr>
                <w:sz w:val="17"/>
              </w:rPr>
              <w:t>decidido</w:t>
            </w:r>
            <w:r>
              <w:rPr>
                <w:spacing w:val="-12"/>
                <w:sz w:val="17"/>
              </w:rPr>
              <w:t xml:space="preserve"> </w:t>
            </w:r>
            <w:r>
              <w:rPr>
                <w:sz w:val="17"/>
              </w:rPr>
              <w:t>pela</w:t>
            </w:r>
            <w:r>
              <w:rPr>
                <w:spacing w:val="-12"/>
                <w:sz w:val="17"/>
              </w:rPr>
              <w:t xml:space="preserve"> </w:t>
            </w:r>
            <w:r>
              <w:rPr>
                <w:sz w:val="17"/>
              </w:rPr>
              <w:t>ARTESP,</w:t>
            </w:r>
            <w:r>
              <w:rPr>
                <w:spacing w:val="-11"/>
                <w:sz w:val="17"/>
              </w:rPr>
              <w:t xml:space="preserve"> </w:t>
            </w:r>
            <w:r>
              <w:rPr>
                <w:sz w:val="17"/>
              </w:rPr>
              <w:t>eventual reassentamento</w:t>
            </w:r>
            <w:r>
              <w:rPr>
                <w:spacing w:val="-5"/>
                <w:sz w:val="17"/>
              </w:rPr>
              <w:t xml:space="preserve"> </w:t>
            </w:r>
            <w:r>
              <w:rPr>
                <w:sz w:val="17"/>
              </w:rPr>
              <w:t>decorrente</w:t>
            </w:r>
            <w:r>
              <w:rPr>
                <w:spacing w:val="-5"/>
                <w:sz w:val="17"/>
              </w:rPr>
              <w:t xml:space="preserve"> </w:t>
            </w:r>
            <w:r>
              <w:rPr>
                <w:sz w:val="17"/>
              </w:rPr>
              <w:t>de</w:t>
            </w:r>
            <w:r>
              <w:rPr>
                <w:spacing w:val="-5"/>
                <w:sz w:val="17"/>
              </w:rPr>
              <w:t xml:space="preserve"> </w:t>
            </w:r>
            <w:r>
              <w:rPr>
                <w:sz w:val="17"/>
              </w:rPr>
              <w:t>novos</w:t>
            </w:r>
            <w:r>
              <w:rPr>
                <w:spacing w:val="-3"/>
                <w:sz w:val="17"/>
              </w:rPr>
              <w:t xml:space="preserve"> </w:t>
            </w:r>
            <w:r>
              <w:rPr>
                <w:sz w:val="17"/>
              </w:rPr>
              <w:t>investimentos no âmbito de REVISÕES ORDINÁRIAS, ou REVISÕES EXTRAORDINÁRIAS, conforme CONTRATO, ANEXOS e APÊNDICES.</w:t>
            </w:r>
          </w:p>
          <w:p w14:paraId="773D8194" w14:textId="77777777" w:rsidR="00F4133F" w:rsidRDefault="00F4133F">
            <w:pPr>
              <w:pStyle w:val="TableParagraph"/>
              <w:spacing w:before="58"/>
              <w:ind w:left="64" w:right="34"/>
              <w:jc w:val="both"/>
              <w:rPr>
                <w:sz w:val="17"/>
              </w:rPr>
            </w:pPr>
          </w:p>
        </w:tc>
        <w:tc>
          <w:tcPr>
            <w:tcW w:w="991" w:type="dxa"/>
            <w:tcBorders>
              <w:top w:val="single" w:sz="4" w:space="0" w:color="auto"/>
              <w:left w:val="single" w:sz="4" w:space="0" w:color="auto"/>
              <w:bottom w:val="single" w:sz="4" w:space="0" w:color="auto"/>
              <w:right w:val="single" w:sz="4" w:space="0" w:color="auto"/>
            </w:tcBorders>
          </w:tcPr>
          <w:p w14:paraId="0DA0F518" w14:textId="77777777" w:rsidR="001624B9" w:rsidRDefault="001624B9">
            <w:pPr>
              <w:pStyle w:val="TableParagraph"/>
              <w:rPr>
                <w:b/>
                <w:sz w:val="17"/>
              </w:rPr>
            </w:pPr>
          </w:p>
          <w:p w14:paraId="72E7439A" w14:textId="77777777" w:rsidR="001624B9" w:rsidRDefault="001624B9">
            <w:pPr>
              <w:pStyle w:val="TableParagraph"/>
              <w:spacing w:before="58"/>
              <w:rPr>
                <w:b/>
                <w:sz w:val="17"/>
              </w:rPr>
            </w:pPr>
          </w:p>
          <w:p w14:paraId="2D195964" w14:textId="77777777" w:rsidR="001624B9" w:rsidRDefault="00845725">
            <w:pPr>
              <w:pStyle w:val="TableParagraph"/>
              <w:spacing w:before="1"/>
              <w:ind w:left="25"/>
              <w:jc w:val="center"/>
              <w:rPr>
                <w:sz w:val="17"/>
              </w:rPr>
            </w:pPr>
            <w:r>
              <w:rPr>
                <w:spacing w:val="-5"/>
                <w:sz w:val="17"/>
              </w:rPr>
              <w:t>III</w:t>
            </w:r>
          </w:p>
        </w:tc>
        <w:tc>
          <w:tcPr>
            <w:tcW w:w="991" w:type="dxa"/>
            <w:tcBorders>
              <w:top w:val="single" w:sz="4" w:space="0" w:color="auto"/>
              <w:left w:val="single" w:sz="4" w:space="0" w:color="auto"/>
              <w:bottom w:val="single" w:sz="4" w:space="0" w:color="auto"/>
              <w:right w:val="single" w:sz="4" w:space="0" w:color="auto"/>
            </w:tcBorders>
          </w:tcPr>
          <w:p w14:paraId="40872147" w14:textId="77777777" w:rsidR="001624B9" w:rsidRDefault="001624B9">
            <w:pPr>
              <w:pStyle w:val="TableParagraph"/>
              <w:rPr>
                <w:b/>
                <w:sz w:val="17"/>
              </w:rPr>
            </w:pPr>
          </w:p>
          <w:p w14:paraId="1B14735E" w14:textId="77777777" w:rsidR="001624B9" w:rsidRDefault="001624B9">
            <w:pPr>
              <w:pStyle w:val="TableParagraph"/>
              <w:spacing w:before="58"/>
              <w:rPr>
                <w:b/>
                <w:sz w:val="17"/>
              </w:rPr>
            </w:pPr>
          </w:p>
          <w:p w14:paraId="7A9A9711" w14:textId="77777777" w:rsidR="001624B9" w:rsidRDefault="00845725">
            <w:pPr>
              <w:pStyle w:val="TableParagraph"/>
              <w:spacing w:before="1"/>
              <w:ind w:left="68" w:right="42"/>
              <w:jc w:val="center"/>
              <w:rPr>
                <w:sz w:val="17"/>
              </w:rPr>
            </w:pPr>
            <w:r>
              <w:rPr>
                <w:spacing w:val="-10"/>
                <w:sz w:val="17"/>
              </w:rPr>
              <w:t>E</w:t>
            </w:r>
          </w:p>
        </w:tc>
        <w:tc>
          <w:tcPr>
            <w:tcW w:w="2483" w:type="dxa"/>
            <w:tcBorders>
              <w:top w:val="single" w:sz="4" w:space="0" w:color="auto"/>
              <w:left w:val="single" w:sz="4" w:space="0" w:color="auto"/>
              <w:bottom w:val="single" w:sz="4" w:space="0" w:color="auto"/>
              <w:right w:val="single" w:sz="4" w:space="0" w:color="auto"/>
            </w:tcBorders>
          </w:tcPr>
          <w:p w14:paraId="17A250AD" w14:textId="77777777" w:rsidR="001624B9" w:rsidRDefault="001624B9">
            <w:pPr>
              <w:pStyle w:val="TableParagraph"/>
              <w:rPr>
                <w:b/>
                <w:sz w:val="17"/>
              </w:rPr>
            </w:pPr>
          </w:p>
          <w:p w14:paraId="48FDCD18" w14:textId="77777777" w:rsidR="001624B9" w:rsidRDefault="001624B9">
            <w:pPr>
              <w:pStyle w:val="TableParagraph"/>
              <w:spacing w:before="58"/>
              <w:rPr>
                <w:b/>
                <w:sz w:val="17"/>
              </w:rPr>
            </w:pPr>
          </w:p>
          <w:p w14:paraId="4BB2002A"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3B44735B" w14:textId="77777777" w:rsidTr="00AB377F">
        <w:trPr>
          <w:trHeight w:val="1684"/>
        </w:trPr>
        <w:tc>
          <w:tcPr>
            <w:tcW w:w="835" w:type="dxa"/>
            <w:tcBorders>
              <w:top w:val="single" w:sz="4" w:space="0" w:color="auto"/>
              <w:left w:val="single" w:sz="4" w:space="0" w:color="auto"/>
              <w:bottom w:val="single" w:sz="4" w:space="0" w:color="auto"/>
              <w:right w:val="single" w:sz="4" w:space="0" w:color="auto"/>
            </w:tcBorders>
          </w:tcPr>
          <w:p w14:paraId="1FC3D316" w14:textId="77777777" w:rsidR="001624B9" w:rsidRDefault="001624B9">
            <w:pPr>
              <w:pStyle w:val="TableParagraph"/>
              <w:rPr>
                <w:b/>
                <w:sz w:val="17"/>
              </w:rPr>
            </w:pPr>
          </w:p>
          <w:p w14:paraId="3685B528" w14:textId="77777777" w:rsidR="001624B9" w:rsidRDefault="001624B9">
            <w:pPr>
              <w:pStyle w:val="TableParagraph"/>
              <w:rPr>
                <w:b/>
                <w:sz w:val="17"/>
              </w:rPr>
            </w:pPr>
          </w:p>
          <w:p w14:paraId="428381EB" w14:textId="77777777" w:rsidR="001624B9" w:rsidRDefault="001624B9">
            <w:pPr>
              <w:pStyle w:val="TableParagraph"/>
              <w:spacing w:before="159"/>
              <w:rPr>
                <w:b/>
                <w:sz w:val="17"/>
              </w:rPr>
            </w:pPr>
          </w:p>
          <w:p w14:paraId="4A1BEBAA" w14:textId="56555D65" w:rsidR="001624B9" w:rsidRDefault="00845725">
            <w:pPr>
              <w:pStyle w:val="TableParagraph"/>
              <w:ind w:left="22" w:right="2"/>
              <w:jc w:val="center"/>
              <w:rPr>
                <w:sz w:val="17"/>
              </w:rPr>
            </w:pPr>
            <w:r>
              <w:rPr>
                <w:spacing w:val="-5"/>
                <w:sz w:val="17"/>
              </w:rPr>
              <w:t>2</w:t>
            </w:r>
            <w:r w:rsidR="001A01EF">
              <w:rPr>
                <w:spacing w:val="-5"/>
                <w:sz w:val="17"/>
              </w:rPr>
              <w:t>3</w:t>
            </w:r>
          </w:p>
        </w:tc>
        <w:tc>
          <w:tcPr>
            <w:tcW w:w="4894" w:type="dxa"/>
            <w:gridSpan w:val="2"/>
            <w:tcBorders>
              <w:top w:val="single" w:sz="4" w:space="0" w:color="auto"/>
              <w:left w:val="single" w:sz="4" w:space="0" w:color="auto"/>
              <w:bottom w:val="single" w:sz="4" w:space="0" w:color="auto"/>
              <w:right w:val="single" w:sz="4" w:space="0" w:color="auto"/>
            </w:tcBorders>
          </w:tcPr>
          <w:p w14:paraId="47600215" w14:textId="77777777" w:rsidR="001624B9" w:rsidRDefault="00845725">
            <w:pPr>
              <w:pStyle w:val="TableParagraph"/>
              <w:spacing w:before="61"/>
              <w:ind w:left="64" w:right="35"/>
              <w:jc w:val="both"/>
              <w:rPr>
                <w:sz w:val="17"/>
              </w:rPr>
            </w:pPr>
            <w:r>
              <w:rPr>
                <w:sz w:val="17"/>
              </w:rPr>
              <w:t>Não executar estudos específicos relacionados a aspectos ambientais, determinados pela ARTESP, ou não implantar as medidas estabelecidas pelos mencionados estudos específicos, quando da ocorrência de problemas ambientais causados por atividades executadas pela CONCESSIONÁRIA ou empresas por ela contratadas, tais como ruídos nocivos às comunidades lindeiras etc.</w:t>
            </w:r>
          </w:p>
          <w:p w14:paraId="2C2CA3B0" w14:textId="77777777" w:rsidR="00F4133F" w:rsidRDefault="00F4133F">
            <w:pPr>
              <w:pStyle w:val="TableParagraph"/>
              <w:spacing w:before="61"/>
              <w:ind w:left="64" w:right="35"/>
              <w:jc w:val="both"/>
              <w:rPr>
                <w:sz w:val="17"/>
              </w:rPr>
            </w:pPr>
          </w:p>
        </w:tc>
        <w:tc>
          <w:tcPr>
            <w:tcW w:w="991" w:type="dxa"/>
            <w:tcBorders>
              <w:top w:val="single" w:sz="4" w:space="0" w:color="auto"/>
              <w:left w:val="single" w:sz="4" w:space="0" w:color="auto"/>
              <w:bottom w:val="single" w:sz="4" w:space="0" w:color="auto"/>
              <w:right w:val="single" w:sz="4" w:space="0" w:color="auto"/>
            </w:tcBorders>
          </w:tcPr>
          <w:p w14:paraId="479062FD" w14:textId="77777777" w:rsidR="001624B9" w:rsidRDefault="001624B9">
            <w:pPr>
              <w:pStyle w:val="TableParagraph"/>
              <w:rPr>
                <w:b/>
                <w:sz w:val="17"/>
              </w:rPr>
            </w:pPr>
          </w:p>
          <w:p w14:paraId="09326BC4" w14:textId="77777777" w:rsidR="001624B9" w:rsidRDefault="001624B9">
            <w:pPr>
              <w:pStyle w:val="TableParagraph"/>
              <w:rPr>
                <w:b/>
                <w:sz w:val="17"/>
              </w:rPr>
            </w:pPr>
          </w:p>
          <w:p w14:paraId="6E5CE83C" w14:textId="77777777" w:rsidR="001624B9" w:rsidRDefault="001624B9">
            <w:pPr>
              <w:pStyle w:val="TableParagraph"/>
              <w:spacing w:before="159"/>
              <w:rPr>
                <w:b/>
                <w:sz w:val="17"/>
              </w:rPr>
            </w:pPr>
          </w:p>
          <w:p w14:paraId="7D46422D" w14:textId="77777777" w:rsidR="001624B9" w:rsidRDefault="00845725">
            <w:pPr>
              <w:pStyle w:val="TableParagraph"/>
              <w:ind w:left="25"/>
              <w:jc w:val="center"/>
              <w:rPr>
                <w:sz w:val="17"/>
              </w:rPr>
            </w:pPr>
            <w:r>
              <w:rPr>
                <w:spacing w:val="-5"/>
                <w:sz w:val="17"/>
              </w:rPr>
              <w:t>III</w:t>
            </w:r>
          </w:p>
        </w:tc>
        <w:tc>
          <w:tcPr>
            <w:tcW w:w="991" w:type="dxa"/>
            <w:tcBorders>
              <w:top w:val="single" w:sz="4" w:space="0" w:color="auto"/>
              <w:left w:val="single" w:sz="4" w:space="0" w:color="auto"/>
              <w:bottom w:val="single" w:sz="4" w:space="0" w:color="auto"/>
              <w:right w:val="single" w:sz="4" w:space="0" w:color="auto"/>
            </w:tcBorders>
          </w:tcPr>
          <w:p w14:paraId="0B65A645" w14:textId="77777777" w:rsidR="001624B9" w:rsidRDefault="001624B9">
            <w:pPr>
              <w:pStyle w:val="TableParagraph"/>
              <w:rPr>
                <w:b/>
                <w:sz w:val="17"/>
              </w:rPr>
            </w:pPr>
          </w:p>
          <w:p w14:paraId="55A86A86" w14:textId="77777777" w:rsidR="001624B9" w:rsidRDefault="001624B9">
            <w:pPr>
              <w:pStyle w:val="TableParagraph"/>
              <w:rPr>
                <w:b/>
                <w:sz w:val="17"/>
              </w:rPr>
            </w:pPr>
          </w:p>
          <w:p w14:paraId="390B7F21" w14:textId="77777777" w:rsidR="001624B9" w:rsidRDefault="001624B9">
            <w:pPr>
              <w:pStyle w:val="TableParagraph"/>
              <w:spacing w:before="159"/>
              <w:rPr>
                <w:b/>
                <w:sz w:val="17"/>
              </w:rPr>
            </w:pPr>
          </w:p>
          <w:p w14:paraId="0918F6C6" w14:textId="77777777" w:rsidR="001624B9" w:rsidRDefault="00845725">
            <w:pPr>
              <w:pStyle w:val="TableParagraph"/>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1DBFBEFB" w14:textId="77777777" w:rsidR="001624B9" w:rsidRDefault="001624B9">
            <w:pPr>
              <w:pStyle w:val="TableParagraph"/>
              <w:rPr>
                <w:b/>
                <w:sz w:val="17"/>
              </w:rPr>
            </w:pPr>
          </w:p>
          <w:p w14:paraId="600E6DBC" w14:textId="77777777" w:rsidR="001624B9" w:rsidRDefault="001624B9">
            <w:pPr>
              <w:pStyle w:val="TableParagraph"/>
              <w:rPr>
                <w:b/>
                <w:sz w:val="17"/>
              </w:rPr>
            </w:pPr>
          </w:p>
          <w:p w14:paraId="2494BB3C" w14:textId="77777777" w:rsidR="001624B9" w:rsidRDefault="001624B9">
            <w:pPr>
              <w:pStyle w:val="TableParagraph"/>
              <w:spacing w:before="159"/>
              <w:rPr>
                <w:b/>
                <w:sz w:val="17"/>
              </w:rPr>
            </w:pPr>
          </w:p>
          <w:p w14:paraId="78DFC2E3"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3D2CCAA5" w14:textId="77777777" w:rsidTr="00AB377F">
        <w:trPr>
          <w:trHeight w:val="316"/>
        </w:trPr>
        <w:tc>
          <w:tcPr>
            <w:tcW w:w="10194" w:type="dxa"/>
            <w:gridSpan w:val="6"/>
            <w:tcBorders>
              <w:top w:val="single" w:sz="4" w:space="0" w:color="auto"/>
              <w:left w:val="single" w:sz="4" w:space="0" w:color="auto"/>
              <w:bottom w:val="single" w:sz="4" w:space="0" w:color="auto"/>
              <w:right w:val="single" w:sz="4" w:space="0" w:color="auto"/>
            </w:tcBorders>
          </w:tcPr>
          <w:p w14:paraId="4C0A2B52" w14:textId="77777777" w:rsidR="001624B9" w:rsidRDefault="00845725">
            <w:pPr>
              <w:pStyle w:val="TableParagraph"/>
              <w:spacing w:before="58"/>
              <w:ind w:left="57"/>
              <w:rPr>
                <w:b/>
                <w:sz w:val="17"/>
              </w:rPr>
            </w:pPr>
            <w:r>
              <w:rPr>
                <w:b/>
                <w:spacing w:val="-2"/>
                <w:sz w:val="17"/>
              </w:rPr>
              <w:t>Pavimento</w:t>
            </w:r>
          </w:p>
        </w:tc>
      </w:tr>
      <w:tr w:rsidR="001624B9" w14:paraId="13AA2B94" w14:textId="77777777" w:rsidTr="00AB377F">
        <w:trPr>
          <w:trHeight w:val="1488"/>
        </w:trPr>
        <w:tc>
          <w:tcPr>
            <w:tcW w:w="835" w:type="dxa"/>
            <w:tcBorders>
              <w:top w:val="single" w:sz="4" w:space="0" w:color="auto"/>
              <w:left w:val="single" w:sz="4" w:space="0" w:color="auto"/>
              <w:bottom w:val="single" w:sz="4" w:space="0" w:color="auto"/>
              <w:right w:val="single" w:sz="4" w:space="0" w:color="auto"/>
            </w:tcBorders>
          </w:tcPr>
          <w:p w14:paraId="7A66FE52" w14:textId="77777777" w:rsidR="001624B9" w:rsidRDefault="001624B9">
            <w:pPr>
              <w:pStyle w:val="TableParagraph"/>
              <w:rPr>
                <w:b/>
                <w:sz w:val="17"/>
              </w:rPr>
            </w:pPr>
          </w:p>
          <w:p w14:paraId="5C377C95" w14:textId="77777777" w:rsidR="001624B9" w:rsidRDefault="001624B9">
            <w:pPr>
              <w:pStyle w:val="TableParagraph"/>
              <w:rPr>
                <w:b/>
                <w:sz w:val="17"/>
              </w:rPr>
            </w:pPr>
          </w:p>
          <w:p w14:paraId="57B35671" w14:textId="77777777" w:rsidR="001624B9" w:rsidRDefault="001624B9">
            <w:pPr>
              <w:pStyle w:val="TableParagraph"/>
              <w:spacing w:before="57"/>
              <w:rPr>
                <w:b/>
                <w:sz w:val="17"/>
              </w:rPr>
            </w:pPr>
          </w:p>
          <w:p w14:paraId="1607FFA0" w14:textId="77777777" w:rsidR="001624B9" w:rsidRDefault="00845725">
            <w:pPr>
              <w:pStyle w:val="TableParagraph"/>
              <w:ind w:left="22" w:right="2"/>
              <w:jc w:val="center"/>
              <w:rPr>
                <w:sz w:val="17"/>
              </w:rPr>
            </w:pPr>
            <w:r>
              <w:rPr>
                <w:spacing w:val="-10"/>
                <w:sz w:val="17"/>
              </w:rPr>
              <w:t>1</w:t>
            </w:r>
          </w:p>
        </w:tc>
        <w:tc>
          <w:tcPr>
            <w:tcW w:w="4894" w:type="dxa"/>
            <w:gridSpan w:val="2"/>
            <w:tcBorders>
              <w:top w:val="single" w:sz="4" w:space="0" w:color="auto"/>
              <w:left w:val="single" w:sz="4" w:space="0" w:color="auto"/>
              <w:bottom w:val="single" w:sz="4" w:space="0" w:color="auto"/>
              <w:right w:val="single" w:sz="4" w:space="0" w:color="auto"/>
            </w:tcBorders>
          </w:tcPr>
          <w:p w14:paraId="6714C686" w14:textId="77777777" w:rsidR="001624B9" w:rsidRDefault="00845725">
            <w:pPr>
              <w:pStyle w:val="TableParagraph"/>
              <w:spacing w:before="58"/>
              <w:ind w:left="64" w:right="32"/>
              <w:jc w:val="both"/>
              <w:rPr>
                <w:sz w:val="17"/>
              </w:rPr>
            </w:pPr>
            <w:r>
              <w:rPr>
                <w:sz w:val="17"/>
              </w:rPr>
              <w:t>Não conservar as condições de superfície do pavimento, de acordo com prazos e etapas dos cronogramas</w:t>
            </w:r>
            <w:r>
              <w:rPr>
                <w:spacing w:val="-12"/>
                <w:sz w:val="17"/>
              </w:rPr>
              <w:t xml:space="preserve"> </w:t>
            </w:r>
            <w:r>
              <w:rPr>
                <w:sz w:val="17"/>
              </w:rPr>
              <w:t>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2"/>
                <w:sz w:val="17"/>
              </w:rPr>
              <w:t xml:space="preserve"> </w:t>
            </w:r>
            <w:r>
              <w:rPr>
                <w:sz w:val="17"/>
              </w:rPr>
              <w:t>com o CONTRATO, por segmento de avaliação com extensão máxima de 1 quilômetro, definido entre dois marcos quilométricos sequenciais, separados por sentido, ou por canteiro central, se houver.</w:t>
            </w:r>
          </w:p>
          <w:p w14:paraId="4BE6570B" w14:textId="77777777" w:rsidR="00F4133F" w:rsidRDefault="00F4133F">
            <w:pPr>
              <w:pStyle w:val="TableParagraph"/>
              <w:spacing w:before="58"/>
              <w:ind w:left="64" w:right="32"/>
              <w:jc w:val="both"/>
              <w:rPr>
                <w:sz w:val="17"/>
              </w:rPr>
            </w:pPr>
          </w:p>
        </w:tc>
        <w:tc>
          <w:tcPr>
            <w:tcW w:w="991" w:type="dxa"/>
            <w:tcBorders>
              <w:top w:val="single" w:sz="4" w:space="0" w:color="auto"/>
              <w:left w:val="single" w:sz="4" w:space="0" w:color="auto"/>
              <w:bottom w:val="single" w:sz="4" w:space="0" w:color="auto"/>
              <w:right w:val="single" w:sz="4" w:space="0" w:color="auto"/>
            </w:tcBorders>
          </w:tcPr>
          <w:p w14:paraId="5EA62A7E" w14:textId="77777777" w:rsidR="001624B9" w:rsidRDefault="001624B9">
            <w:pPr>
              <w:pStyle w:val="TableParagraph"/>
              <w:rPr>
                <w:b/>
                <w:sz w:val="17"/>
              </w:rPr>
            </w:pPr>
          </w:p>
          <w:p w14:paraId="27B91A63" w14:textId="77777777" w:rsidR="001624B9" w:rsidRDefault="001624B9">
            <w:pPr>
              <w:pStyle w:val="TableParagraph"/>
              <w:rPr>
                <w:b/>
                <w:sz w:val="17"/>
              </w:rPr>
            </w:pPr>
          </w:p>
          <w:p w14:paraId="0336100D" w14:textId="77777777" w:rsidR="001624B9" w:rsidRDefault="001624B9">
            <w:pPr>
              <w:pStyle w:val="TableParagraph"/>
              <w:spacing w:before="57"/>
              <w:rPr>
                <w:b/>
                <w:sz w:val="17"/>
              </w:rPr>
            </w:pPr>
          </w:p>
          <w:p w14:paraId="4C126C28"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79CC2587" w14:textId="77777777" w:rsidR="001624B9" w:rsidRDefault="001624B9">
            <w:pPr>
              <w:pStyle w:val="TableParagraph"/>
              <w:rPr>
                <w:b/>
                <w:sz w:val="17"/>
              </w:rPr>
            </w:pPr>
          </w:p>
          <w:p w14:paraId="27C8AB93" w14:textId="77777777" w:rsidR="001624B9" w:rsidRDefault="001624B9">
            <w:pPr>
              <w:pStyle w:val="TableParagraph"/>
              <w:rPr>
                <w:b/>
                <w:sz w:val="17"/>
              </w:rPr>
            </w:pPr>
          </w:p>
          <w:p w14:paraId="586ADFDF" w14:textId="77777777" w:rsidR="001624B9" w:rsidRDefault="001624B9">
            <w:pPr>
              <w:pStyle w:val="TableParagraph"/>
              <w:spacing w:before="57"/>
              <w:rPr>
                <w:b/>
                <w:sz w:val="17"/>
              </w:rPr>
            </w:pPr>
          </w:p>
          <w:p w14:paraId="171B5411" w14:textId="77777777" w:rsidR="001624B9" w:rsidRDefault="00845725">
            <w:pPr>
              <w:pStyle w:val="TableParagraph"/>
              <w:ind w:left="68" w:right="42"/>
              <w:jc w:val="center"/>
              <w:rPr>
                <w:sz w:val="17"/>
              </w:rPr>
            </w:pPr>
            <w:r>
              <w:rPr>
                <w:spacing w:val="-10"/>
                <w:sz w:val="17"/>
              </w:rPr>
              <w:t>B</w:t>
            </w:r>
          </w:p>
        </w:tc>
        <w:tc>
          <w:tcPr>
            <w:tcW w:w="2483" w:type="dxa"/>
            <w:tcBorders>
              <w:top w:val="single" w:sz="4" w:space="0" w:color="auto"/>
              <w:left w:val="single" w:sz="4" w:space="0" w:color="auto"/>
              <w:bottom w:val="single" w:sz="4" w:space="0" w:color="auto"/>
              <w:right w:val="single" w:sz="4" w:space="0" w:color="auto"/>
            </w:tcBorders>
          </w:tcPr>
          <w:p w14:paraId="0E74D2CA" w14:textId="77777777" w:rsidR="001624B9" w:rsidRDefault="001624B9">
            <w:pPr>
              <w:pStyle w:val="TableParagraph"/>
              <w:rPr>
                <w:b/>
                <w:sz w:val="17"/>
              </w:rPr>
            </w:pPr>
          </w:p>
          <w:p w14:paraId="32C75538" w14:textId="77777777" w:rsidR="001624B9" w:rsidRDefault="001624B9">
            <w:pPr>
              <w:pStyle w:val="TableParagraph"/>
              <w:rPr>
                <w:b/>
                <w:sz w:val="17"/>
              </w:rPr>
            </w:pPr>
          </w:p>
          <w:p w14:paraId="241D03E9" w14:textId="77777777" w:rsidR="001624B9" w:rsidRDefault="001624B9">
            <w:pPr>
              <w:pStyle w:val="TableParagraph"/>
              <w:spacing w:before="57"/>
              <w:rPr>
                <w:b/>
                <w:sz w:val="17"/>
              </w:rPr>
            </w:pPr>
          </w:p>
          <w:p w14:paraId="6D094893" w14:textId="77777777" w:rsidR="001624B9" w:rsidRDefault="00845725">
            <w:pPr>
              <w:pStyle w:val="TableParagraph"/>
              <w:ind w:left="108" w:right="72"/>
              <w:jc w:val="center"/>
              <w:rPr>
                <w:spacing w:val="-2"/>
                <w:sz w:val="17"/>
              </w:rPr>
            </w:pPr>
            <w:r>
              <w:rPr>
                <w:sz w:val="17"/>
              </w:rPr>
              <w:t>Por</w:t>
            </w:r>
            <w:r>
              <w:rPr>
                <w:spacing w:val="-3"/>
                <w:sz w:val="17"/>
              </w:rPr>
              <w:t xml:space="preserve"> </w:t>
            </w:r>
            <w:r>
              <w:rPr>
                <w:sz w:val="17"/>
              </w:rPr>
              <w:t>segmento</w:t>
            </w:r>
            <w:r>
              <w:rPr>
                <w:spacing w:val="-3"/>
                <w:sz w:val="17"/>
              </w:rPr>
              <w:t xml:space="preserve"> </w:t>
            </w:r>
            <w:r>
              <w:rPr>
                <w:sz w:val="17"/>
              </w:rPr>
              <w:t>de</w:t>
            </w:r>
            <w:r>
              <w:rPr>
                <w:spacing w:val="-1"/>
                <w:sz w:val="17"/>
              </w:rPr>
              <w:t xml:space="preserve"> </w:t>
            </w:r>
            <w:r>
              <w:rPr>
                <w:spacing w:val="-2"/>
                <w:sz w:val="17"/>
              </w:rPr>
              <w:t>avaliação.</w:t>
            </w:r>
          </w:p>
          <w:p w14:paraId="62A68C0F" w14:textId="77777777" w:rsidR="00AB377F" w:rsidRDefault="00AB377F">
            <w:pPr>
              <w:pStyle w:val="TableParagraph"/>
              <w:ind w:left="108" w:right="72"/>
              <w:jc w:val="center"/>
              <w:rPr>
                <w:spacing w:val="-2"/>
                <w:sz w:val="17"/>
              </w:rPr>
            </w:pPr>
          </w:p>
          <w:p w14:paraId="17256F7E" w14:textId="77777777" w:rsidR="00AB377F" w:rsidRDefault="00AB377F">
            <w:pPr>
              <w:pStyle w:val="TableParagraph"/>
              <w:ind w:left="108" w:right="72"/>
              <w:jc w:val="center"/>
              <w:rPr>
                <w:spacing w:val="-2"/>
                <w:sz w:val="17"/>
              </w:rPr>
            </w:pPr>
          </w:p>
          <w:p w14:paraId="799439F6" w14:textId="77777777" w:rsidR="00AB377F" w:rsidRDefault="00AB377F">
            <w:pPr>
              <w:pStyle w:val="TableParagraph"/>
              <w:ind w:left="108" w:right="72"/>
              <w:jc w:val="center"/>
              <w:rPr>
                <w:spacing w:val="-2"/>
                <w:sz w:val="17"/>
              </w:rPr>
            </w:pPr>
          </w:p>
          <w:p w14:paraId="0CCFF04E" w14:textId="77777777" w:rsidR="00AB377F" w:rsidRDefault="00AB377F">
            <w:pPr>
              <w:pStyle w:val="TableParagraph"/>
              <w:ind w:left="108" w:right="72"/>
              <w:jc w:val="center"/>
              <w:rPr>
                <w:spacing w:val="-2"/>
                <w:sz w:val="17"/>
              </w:rPr>
            </w:pPr>
          </w:p>
          <w:p w14:paraId="7C322FBF" w14:textId="77777777" w:rsidR="00AB377F" w:rsidRDefault="00AB377F">
            <w:pPr>
              <w:pStyle w:val="TableParagraph"/>
              <w:ind w:left="108" w:right="72"/>
              <w:jc w:val="center"/>
              <w:rPr>
                <w:spacing w:val="-2"/>
                <w:sz w:val="17"/>
              </w:rPr>
            </w:pPr>
          </w:p>
          <w:p w14:paraId="082BCED3" w14:textId="77777777" w:rsidR="00AB377F" w:rsidRDefault="00AB377F">
            <w:pPr>
              <w:pStyle w:val="TableParagraph"/>
              <w:ind w:left="108" w:right="72"/>
              <w:jc w:val="center"/>
              <w:rPr>
                <w:sz w:val="17"/>
              </w:rPr>
            </w:pPr>
          </w:p>
        </w:tc>
      </w:tr>
      <w:tr w:rsidR="00F3174C" w14:paraId="1D906452" w14:textId="77777777" w:rsidTr="00AB377F">
        <w:trPr>
          <w:trHeight w:val="552"/>
        </w:trPr>
        <w:tc>
          <w:tcPr>
            <w:tcW w:w="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AF880CD" w14:textId="18D9299B" w:rsidR="00F3174C" w:rsidRDefault="00F3174C" w:rsidP="00F3174C">
            <w:pPr>
              <w:pStyle w:val="TableParagraph"/>
              <w:rPr>
                <w:b/>
                <w:sz w:val="17"/>
              </w:rPr>
            </w:pPr>
            <w:r>
              <w:rPr>
                <w:b/>
                <w:spacing w:val="-4"/>
                <w:sz w:val="17"/>
              </w:rPr>
              <w:t>ITEM</w:t>
            </w:r>
          </w:p>
        </w:tc>
        <w:tc>
          <w:tcPr>
            <w:tcW w:w="40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A71F58B" w14:textId="5E1DE5E4" w:rsidR="00F3174C" w:rsidRDefault="00F3174C" w:rsidP="00F3174C">
            <w:pPr>
              <w:pStyle w:val="TableParagraph"/>
              <w:spacing w:before="61"/>
              <w:ind w:left="64" w:right="35"/>
              <w:jc w:val="both"/>
              <w:rPr>
                <w:sz w:val="17"/>
              </w:rPr>
            </w:pPr>
            <w:r>
              <w:rPr>
                <w:b/>
                <w:spacing w:val="-2"/>
                <w:sz w:val="17"/>
              </w:rPr>
              <w:t>INFRAÇÃO</w:t>
            </w:r>
          </w:p>
        </w:tc>
        <w:tc>
          <w:tcPr>
            <w:tcW w:w="8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E58A66" w14:textId="3C0939B7" w:rsidR="00F3174C" w:rsidRDefault="00F3174C" w:rsidP="00F3174C">
            <w:pPr>
              <w:pStyle w:val="TableParagraph"/>
              <w:rPr>
                <w:b/>
                <w:sz w:val="17"/>
              </w:rPr>
            </w:pPr>
            <w:r>
              <w:rPr>
                <w:b/>
                <w:spacing w:val="-2"/>
                <w:sz w:val="17"/>
              </w:rPr>
              <w:t>GRUPO ARTESP</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FB27AD" w14:textId="48F7EBCF" w:rsidR="00F3174C" w:rsidRDefault="00F3174C" w:rsidP="00F3174C">
            <w:pPr>
              <w:pStyle w:val="TableParagraph"/>
              <w:rPr>
                <w:b/>
                <w:sz w:val="17"/>
              </w:rPr>
            </w:pPr>
            <w:r>
              <w:rPr>
                <w:b/>
                <w:spacing w:val="-2"/>
                <w:sz w:val="17"/>
              </w:rPr>
              <w:t>NÍVEL ARTESP</w:t>
            </w:r>
          </w:p>
        </w:tc>
        <w:tc>
          <w:tcPr>
            <w:tcW w:w="347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2DC94C" w14:textId="6A1E453B" w:rsidR="00F3174C" w:rsidRDefault="00F3174C" w:rsidP="00F3174C">
            <w:pPr>
              <w:pStyle w:val="TableParagraph"/>
              <w:rPr>
                <w:b/>
                <w:sz w:val="17"/>
              </w:rPr>
            </w:pPr>
            <w:r>
              <w:rPr>
                <w:b/>
                <w:spacing w:val="-2"/>
                <w:sz w:val="17"/>
              </w:rPr>
              <w:t>CLASSIFICAÇÃO</w:t>
            </w:r>
          </w:p>
        </w:tc>
      </w:tr>
      <w:tr w:rsidR="001624B9" w14:paraId="1CF3B7F1" w14:textId="77777777" w:rsidTr="00AB377F">
        <w:trPr>
          <w:trHeight w:val="1694"/>
        </w:trPr>
        <w:tc>
          <w:tcPr>
            <w:tcW w:w="835" w:type="dxa"/>
            <w:tcBorders>
              <w:top w:val="single" w:sz="4" w:space="0" w:color="auto"/>
              <w:left w:val="single" w:sz="4" w:space="0" w:color="auto"/>
              <w:bottom w:val="single" w:sz="4" w:space="0" w:color="auto"/>
              <w:right w:val="single" w:sz="4" w:space="0" w:color="auto"/>
            </w:tcBorders>
          </w:tcPr>
          <w:p w14:paraId="025685B7" w14:textId="77777777" w:rsidR="001624B9" w:rsidRDefault="001624B9">
            <w:pPr>
              <w:pStyle w:val="TableParagraph"/>
              <w:rPr>
                <w:b/>
                <w:sz w:val="17"/>
              </w:rPr>
            </w:pPr>
          </w:p>
          <w:p w14:paraId="4C5472C1" w14:textId="77777777" w:rsidR="001624B9" w:rsidRDefault="001624B9">
            <w:pPr>
              <w:pStyle w:val="TableParagraph"/>
              <w:rPr>
                <w:b/>
                <w:sz w:val="17"/>
              </w:rPr>
            </w:pPr>
          </w:p>
          <w:p w14:paraId="5EC33593" w14:textId="77777777" w:rsidR="001624B9" w:rsidRDefault="001624B9">
            <w:pPr>
              <w:pStyle w:val="TableParagraph"/>
              <w:spacing w:before="158"/>
              <w:rPr>
                <w:b/>
                <w:sz w:val="17"/>
              </w:rPr>
            </w:pPr>
          </w:p>
          <w:p w14:paraId="01EB229F" w14:textId="77777777" w:rsidR="001624B9" w:rsidRDefault="00845725">
            <w:pPr>
              <w:pStyle w:val="TableParagraph"/>
              <w:ind w:left="22" w:right="2"/>
              <w:jc w:val="center"/>
              <w:rPr>
                <w:sz w:val="17"/>
              </w:rPr>
            </w:pPr>
            <w:r>
              <w:rPr>
                <w:spacing w:val="-10"/>
                <w:sz w:val="17"/>
              </w:rPr>
              <w:t>2</w:t>
            </w:r>
          </w:p>
        </w:tc>
        <w:tc>
          <w:tcPr>
            <w:tcW w:w="4894" w:type="dxa"/>
            <w:gridSpan w:val="2"/>
            <w:tcBorders>
              <w:top w:val="single" w:sz="4" w:space="0" w:color="auto"/>
              <w:left w:val="single" w:sz="4" w:space="0" w:color="auto"/>
              <w:bottom w:val="single" w:sz="4" w:space="0" w:color="auto"/>
              <w:right w:val="single" w:sz="4" w:space="0" w:color="auto"/>
            </w:tcBorders>
          </w:tcPr>
          <w:p w14:paraId="349BD58D" w14:textId="77777777" w:rsidR="001624B9" w:rsidRDefault="00845725">
            <w:pPr>
              <w:pStyle w:val="TableParagraph"/>
              <w:spacing w:before="61"/>
              <w:ind w:left="64" w:right="35"/>
              <w:jc w:val="both"/>
              <w:rPr>
                <w:sz w:val="17"/>
              </w:rPr>
            </w:pPr>
            <w:r>
              <w:rPr>
                <w:sz w:val="17"/>
              </w:rPr>
              <w:t>Não manter as condições de conforto da superfície do pavimento, de acordo com prazos e etapas dos cronogramas</w:t>
            </w:r>
            <w:r>
              <w:rPr>
                <w:spacing w:val="-12"/>
                <w:sz w:val="17"/>
              </w:rPr>
              <w:t xml:space="preserve"> </w:t>
            </w:r>
            <w:r>
              <w:rPr>
                <w:sz w:val="17"/>
              </w:rPr>
              <w:t>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2"/>
                <w:sz w:val="17"/>
              </w:rPr>
              <w:t xml:space="preserve"> </w:t>
            </w:r>
            <w:r>
              <w:rPr>
                <w:sz w:val="17"/>
              </w:rPr>
              <w:t>com o</w:t>
            </w:r>
            <w:r>
              <w:rPr>
                <w:spacing w:val="76"/>
                <w:w w:val="150"/>
                <w:sz w:val="17"/>
              </w:rPr>
              <w:t xml:space="preserve"> </w:t>
            </w:r>
            <w:r>
              <w:rPr>
                <w:sz w:val="17"/>
              </w:rPr>
              <w:t>CONTRATO,</w:t>
            </w:r>
            <w:r>
              <w:rPr>
                <w:spacing w:val="75"/>
                <w:w w:val="150"/>
                <w:sz w:val="17"/>
              </w:rPr>
              <w:t xml:space="preserve"> </w:t>
            </w:r>
            <w:r>
              <w:rPr>
                <w:sz w:val="17"/>
              </w:rPr>
              <w:t>ANEXOS</w:t>
            </w:r>
            <w:r>
              <w:rPr>
                <w:spacing w:val="74"/>
                <w:w w:val="150"/>
                <w:sz w:val="17"/>
              </w:rPr>
              <w:t xml:space="preserve"> </w:t>
            </w:r>
            <w:r>
              <w:rPr>
                <w:sz w:val="17"/>
              </w:rPr>
              <w:t>e</w:t>
            </w:r>
            <w:r>
              <w:rPr>
                <w:spacing w:val="76"/>
                <w:w w:val="150"/>
                <w:sz w:val="17"/>
              </w:rPr>
              <w:t xml:space="preserve"> </w:t>
            </w:r>
            <w:r>
              <w:rPr>
                <w:sz w:val="17"/>
              </w:rPr>
              <w:t>APÊNDICES,</w:t>
            </w:r>
            <w:r>
              <w:rPr>
                <w:spacing w:val="75"/>
                <w:w w:val="150"/>
                <w:sz w:val="17"/>
              </w:rPr>
              <w:t xml:space="preserve"> </w:t>
            </w:r>
            <w:r>
              <w:rPr>
                <w:spacing w:val="-5"/>
                <w:sz w:val="17"/>
              </w:rPr>
              <w:t>por</w:t>
            </w:r>
          </w:p>
          <w:p w14:paraId="1542FDB3" w14:textId="77777777" w:rsidR="001624B9" w:rsidRDefault="00845725">
            <w:pPr>
              <w:pStyle w:val="TableParagraph"/>
              <w:ind w:left="64" w:right="33"/>
              <w:jc w:val="both"/>
              <w:rPr>
                <w:sz w:val="17"/>
              </w:rPr>
            </w:pPr>
            <w:r>
              <w:rPr>
                <w:sz w:val="17"/>
              </w:rPr>
              <w:t>segmento de avaliação com extensão máxima de 1 quilômetro,</w:t>
            </w:r>
            <w:r>
              <w:rPr>
                <w:spacing w:val="-9"/>
                <w:sz w:val="17"/>
              </w:rPr>
              <w:t xml:space="preserve"> </w:t>
            </w:r>
            <w:r>
              <w:rPr>
                <w:sz w:val="17"/>
              </w:rPr>
              <w:t>definido</w:t>
            </w:r>
            <w:r>
              <w:rPr>
                <w:spacing w:val="-10"/>
                <w:sz w:val="17"/>
              </w:rPr>
              <w:t xml:space="preserve"> </w:t>
            </w:r>
            <w:r>
              <w:rPr>
                <w:sz w:val="17"/>
              </w:rPr>
              <w:t>entre</w:t>
            </w:r>
            <w:r>
              <w:rPr>
                <w:spacing w:val="-8"/>
                <w:sz w:val="17"/>
              </w:rPr>
              <w:t xml:space="preserve"> </w:t>
            </w:r>
            <w:r>
              <w:rPr>
                <w:sz w:val="17"/>
              </w:rPr>
              <w:t>dois</w:t>
            </w:r>
            <w:r>
              <w:rPr>
                <w:spacing w:val="-10"/>
                <w:sz w:val="17"/>
              </w:rPr>
              <w:t xml:space="preserve"> </w:t>
            </w:r>
            <w:r>
              <w:rPr>
                <w:sz w:val="17"/>
              </w:rPr>
              <w:t>marcos</w:t>
            </w:r>
            <w:r>
              <w:rPr>
                <w:spacing w:val="-8"/>
                <w:sz w:val="17"/>
              </w:rPr>
              <w:t xml:space="preserve"> </w:t>
            </w:r>
            <w:r>
              <w:rPr>
                <w:sz w:val="17"/>
              </w:rPr>
              <w:t>quilométricos sequenciais,</w:t>
            </w:r>
            <w:r>
              <w:rPr>
                <w:spacing w:val="-4"/>
                <w:sz w:val="17"/>
              </w:rPr>
              <w:t xml:space="preserve"> </w:t>
            </w:r>
            <w:r>
              <w:rPr>
                <w:sz w:val="17"/>
              </w:rPr>
              <w:t>separados</w:t>
            </w:r>
            <w:r>
              <w:rPr>
                <w:spacing w:val="-4"/>
                <w:sz w:val="17"/>
              </w:rPr>
              <w:t xml:space="preserve"> </w:t>
            </w:r>
            <w:r>
              <w:rPr>
                <w:sz w:val="17"/>
              </w:rPr>
              <w:t>por</w:t>
            </w:r>
            <w:r>
              <w:rPr>
                <w:spacing w:val="-2"/>
                <w:sz w:val="17"/>
              </w:rPr>
              <w:t xml:space="preserve"> </w:t>
            </w:r>
            <w:r>
              <w:rPr>
                <w:sz w:val="17"/>
              </w:rPr>
              <w:t>sentido,</w:t>
            </w:r>
            <w:r>
              <w:rPr>
                <w:spacing w:val="-4"/>
                <w:sz w:val="17"/>
              </w:rPr>
              <w:t xml:space="preserve"> </w:t>
            </w:r>
            <w:r>
              <w:rPr>
                <w:sz w:val="17"/>
              </w:rPr>
              <w:t>ou</w:t>
            </w:r>
            <w:r>
              <w:rPr>
                <w:spacing w:val="-4"/>
                <w:sz w:val="17"/>
              </w:rPr>
              <w:t xml:space="preserve"> </w:t>
            </w:r>
            <w:r>
              <w:rPr>
                <w:sz w:val="17"/>
              </w:rPr>
              <w:t>por</w:t>
            </w:r>
            <w:r>
              <w:rPr>
                <w:spacing w:val="-2"/>
                <w:sz w:val="17"/>
              </w:rPr>
              <w:t xml:space="preserve"> </w:t>
            </w:r>
            <w:r>
              <w:rPr>
                <w:sz w:val="17"/>
              </w:rPr>
              <w:t>canteiro central, se houver.</w:t>
            </w:r>
          </w:p>
          <w:p w14:paraId="595C4702" w14:textId="77777777" w:rsidR="00F4133F" w:rsidRDefault="00F4133F">
            <w:pPr>
              <w:pStyle w:val="TableParagraph"/>
              <w:ind w:left="64" w:right="33"/>
              <w:jc w:val="both"/>
              <w:rPr>
                <w:sz w:val="17"/>
              </w:rPr>
            </w:pPr>
          </w:p>
        </w:tc>
        <w:tc>
          <w:tcPr>
            <w:tcW w:w="991" w:type="dxa"/>
            <w:tcBorders>
              <w:top w:val="single" w:sz="4" w:space="0" w:color="auto"/>
              <w:left w:val="single" w:sz="4" w:space="0" w:color="auto"/>
              <w:bottom w:val="single" w:sz="4" w:space="0" w:color="auto"/>
              <w:right w:val="single" w:sz="4" w:space="0" w:color="auto"/>
            </w:tcBorders>
          </w:tcPr>
          <w:p w14:paraId="441CFED4" w14:textId="77777777" w:rsidR="001624B9" w:rsidRDefault="001624B9">
            <w:pPr>
              <w:pStyle w:val="TableParagraph"/>
              <w:rPr>
                <w:b/>
                <w:sz w:val="17"/>
              </w:rPr>
            </w:pPr>
          </w:p>
          <w:p w14:paraId="2768E275" w14:textId="77777777" w:rsidR="001624B9" w:rsidRDefault="001624B9">
            <w:pPr>
              <w:pStyle w:val="TableParagraph"/>
              <w:rPr>
                <w:b/>
                <w:sz w:val="17"/>
              </w:rPr>
            </w:pPr>
          </w:p>
          <w:p w14:paraId="7DC47B5E" w14:textId="77777777" w:rsidR="001624B9" w:rsidRDefault="001624B9">
            <w:pPr>
              <w:pStyle w:val="TableParagraph"/>
              <w:spacing w:before="158"/>
              <w:rPr>
                <w:b/>
                <w:sz w:val="17"/>
              </w:rPr>
            </w:pPr>
          </w:p>
          <w:p w14:paraId="75BDAF52"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08FBC578" w14:textId="77777777" w:rsidR="001624B9" w:rsidRDefault="001624B9">
            <w:pPr>
              <w:pStyle w:val="TableParagraph"/>
              <w:rPr>
                <w:b/>
                <w:sz w:val="17"/>
              </w:rPr>
            </w:pPr>
          </w:p>
          <w:p w14:paraId="3DD336A1" w14:textId="77777777" w:rsidR="001624B9" w:rsidRDefault="001624B9">
            <w:pPr>
              <w:pStyle w:val="TableParagraph"/>
              <w:rPr>
                <w:b/>
                <w:sz w:val="17"/>
              </w:rPr>
            </w:pPr>
          </w:p>
          <w:p w14:paraId="6AE39481" w14:textId="77777777" w:rsidR="001624B9" w:rsidRDefault="001624B9">
            <w:pPr>
              <w:pStyle w:val="TableParagraph"/>
              <w:spacing w:before="158"/>
              <w:rPr>
                <w:b/>
                <w:sz w:val="17"/>
              </w:rPr>
            </w:pPr>
          </w:p>
          <w:p w14:paraId="37C506C9" w14:textId="77777777" w:rsidR="001624B9" w:rsidRDefault="00845725">
            <w:pPr>
              <w:pStyle w:val="TableParagraph"/>
              <w:ind w:left="68" w:right="42"/>
              <w:jc w:val="center"/>
              <w:rPr>
                <w:sz w:val="17"/>
              </w:rPr>
            </w:pPr>
            <w:r>
              <w:rPr>
                <w:spacing w:val="-10"/>
                <w:sz w:val="17"/>
              </w:rPr>
              <w:t>B</w:t>
            </w:r>
          </w:p>
        </w:tc>
        <w:tc>
          <w:tcPr>
            <w:tcW w:w="2483" w:type="dxa"/>
            <w:tcBorders>
              <w:top w:val="single" w:sz="4" w:space="0" w:color="auto"/>
              <w:left w:val="single" w:sz="4" w:space="0" w:color="auto"/>
              <w:bottom w:val="single" w:sz="4" w:space="0" w:color="auto"/>
              <w:right w:val="single" w:sz="4" w:space="0" w:color="auto"/>
            </w:tcBorders>
          </w:tcPr>
          <w:p w14:paraId="1CA2127B" w14:textId="77777777" w:rsidR="001624B9" w:rsidRDefault="001624B9">
            <w:pPr>
              <w:pStyle w:val="TableParagraph"/>
              <w:rPr>
                <w:b/>
                <w:sz w:val="17"/>
              </w:rPr>
            </w:pPr>
          </w:p>
          <w:p w14:paraId="10ABBAC6" w14:textId="77777777" w:rsidR="001624B9" w:rsidRDefault="001624B9">
            <w:pPr>
              <w:pStyle w:val="TableParagraph"/>
              <w:rPr>
                <w:b/>
                <w:sz w:val="17"/>
              </w:rPr>
            </w:pPr>
          </w:p>
          <w:p w14:paraId="2728F95A" w14:textId="77777777" w:rsidR="001624B9" w:rsidRDefault="001624B9">
            <w:pPr>
              <w:pStyle w:val="TableParagraph"/>
              <w:spacing w:before="158"/>
              <w:rPr>
                <w:b/>
                <w:sz w:val="17"/>
              </w:rPr>
            </w:pPr>
          </w:p>
          <w:p w14:paraId="69F2A6BE" w14:textId="77777777" w:rsidR="001624B9" w:rsidRDefault="00845725">
            <w:pPr>
              <w:pStyle w:val="TableParagraph"/>
              <w:ind w:left="40"/>
              <w:jc w:val="center"/>
              <w:rPr>
                <w:sz w:val="17"/>
              </w:rPr>
            </w:pPr>
            <w:r>
              <w:rPr>
                <w:sz w:val="17"/>
              </w:rPr>
              <w:t>Por</w:t>
            </w:r>
            <w:r>
              <w:rPr>
                <w:spacing w:val="-3"/>
                <w:sz w:val="17"/>
              </w:rPr>
              <w:t xml:space="preserve"> </w:t>
            </w:r>
            <w:r>
              <w:rPr>
                <w:sz w:val="17"/>
              </w:rPr>
              <w:t>segmento</w:t>
            </w:r>
            <w:r>
              <w:rPr>
                <w:spacing w:val="-3"/>
                <w:sz w:val="17"/>
              </w:rPr>
              <w:t xml:space="preserve"> </w:t>
            </w:r>
            <w:r>
              <w:rPr>
                <w:sz w:val="17"/>
              </w:rPr>
              <w:t>de</w:t>
            </w:r>
            <w:r>
              <w:rPr>
                <w:spacing w:val="-1"/>
                <w:sz w:val="17"/>
              </w:rPr>
              <w:t xml:space="preserve"> </w:t>
            </w:r>
            <w:r>
              <w:rPr>
                <w:spacing w:val="-2"/>
                <w:sz w:val="17"/>
              </w:rPr>
              <w:t>avaliação.</w:t>
            </w:r>
          </w:p>
        </w:tc>
      </w:tr>
      <w:tr w:rsidR="001624B9" w14:paraId="53855EE4" w14:textId="77777777" w:rsidTr="00AB377F">
        <w:trPr>
          <w:trHeight w:val="1684"/>
        </w:trPr>
        <w:tc>
          <w:tcPr>
            <w:tcW w:w="835" w:type="dxa"/>
            <w:tcBorders>
              <w:top w:val="single" w:sz="4" w:space="0" w:color="auto"/>
              <w:left w:val="single" w:sz="4" w:space="0" w:color="auto"/>
              <w:bottom w:val="single" w:sz="4" w:space="0" w:color="auto"/>
              <w:right w:val="single" w:sz="4" w:space="0" w:color="auto"/>
            </w:tcBorders>
          </w:tcPr>
          <w:p w14:paraId="44CA7F26" w14:textId="77777777" w:rsidR="001624B9" w:rsidRDefault="001624B9">
            <w:pPr>
              <w:pStyle w:val="TableParagraph"/>
              <w:rPr>
                <w:b/>
                <w:sz w:val="17"/>
              </w:rPr>
            </w:pPr>
          </w:p>
          <w:p w14:paraId="277CA282" w14:textId="77777777" w:rsidR="001624B9" w:rsidRDefault="001624B9">
            <w:pPr>
              <w:pStyle w:val="TableParagraph"/>
              <w:rPr>
                <w:b/>
                <w:sz w:val="17"/>
              </w:rPr>
            </w:pPr>
          </w:p>
          <w:p w14:paraId="73731690" w14:textId="77777777" w:rsidR="001624B9" w:rsidRDefault="001624B9">
            <w:pPr>
              <w:pStyle w:val="TableParagraph"/>
              <w:spacing w:before="158"/>
              <w:rPr>
                <w:b/>
                <w:sz w:val="17"/>
              </w:rPr>
            </w:pPr>
          </w:p>
          <w:p w14:paraId="21357B24" w14:textId="627326B9" w:rsidR="001624B9" w:rsidRDefault="001A01EF">
            <w:pPr>
              <w:pStyle w:val="TableParagraph"/>
              <w:ind w:left="22" w:right="2"/>
              <w:jc w:val="center"/>
              <w:rPr>
                <w:sz w:val="17"/>
              </w:rPr>
            </w:pPr>
            <w:r>
              <w:rPr>
                <w:spacing w:val="-10"/>
                <w:sz w:val="17"/>
              </w:rPr>
              <w:t>3</w:t>
            </w:r>
          </w:p>
        </w:tc>
        <w:tc>
          <w:tcPr>
            <w:tcW w:w="4894" w:type="dxa"/>
            <w:gridSpan w:val="2"/>
            <w:tcBorders>
              <w:top w:val="single" w:sz="4" w:space="0" w:color="auto"/>
              <w:left w:val="single" w:sz="4" w:space="0" w:color="auto"/>
              <w:bottom w:val="single" w:sz="4" w:space="0" w:color="auto"/>
              <w:right w:val="single" w:sz="4" w:space="0" w:color="auto"/>
            </w:tcBorders>
          </w:tcPr>
          <w:p w14:paraId="1BC1CC0D" w14:textId="5CAD56EF" w:rsidR="001624B9" w:rsidRDefault="00845725">
            <w:pPr>
              <w:pStyle w:val="TableParagraph"/>
              <w:spacing w:before="61"/>
              <w:ind w:left="64" w:right="34"/>
              <w:jc w:val="both"/>
              <w:rPr>
                <w:sz w:val="17"/>
              </w:rPr>
            </w:pPr>
            <w:r>
              <w:rPr>
                <w:sz w:val="17"/>
              </w:rPr>
              <w:t>Não obedecer às condições de segurança, de acordo com prazos e etapas dos cronogramas estabelecidos e em conformidade com o CONTRATO,</w:t>
            </w:r>
            <w:r w:rsidR="00574A46">
              <w:rPr>
                <w:spacing w:val="55"/>
                <w:sz w:val="17"/>
              </w:rPr>
              <w:t xml:space="preserve"> </w:t>
            </w:r>
            <w:r>
              <w:rPr>
                <w:sz w:val="17"/>
              </w:rPr>
              <w:t>ANEXOS</w:t>
            </w:r>
            <w:r w:rsidR="00574A46">
              <w:rPr>
                <w:spacing w:val="55"/>
                <w:sz w:val="17"/>
              </w:rPr>
              <w:t xml:space="preserve"> </w:t>
            </w:r>
            <w:r>
              <w:rPr>
                <w:sz w:val="17"/>
              </w:rPr>
              <w:t>e</w:t>
            </w:r>
            <w:r w:rsidR="00574A46">
              <w:rPr>
                <w:spacing w:val="57"/>
                <w:sz w:val="17"/>
              </w:rPr>
              <w:t xml:space="preserve"> </w:t>
            </w:r>
            <w:r>
              <w:rPr>
                <w:sz w:val="17"/>
              </w:rPr>
              <w:t>APÊNDICES,</w:t>
            </w:r>
            <w:r w:rsidR="00574A46">
              <w:rPr>
                <w:spacing w:val="56"/>
                <w:sz w:val="17"/>
              </w:rPr>
              <w:t xml:space="preserve"> </w:t>
            </w:r>
            <w:r>
              <w:rPr>
                <w:spacing w:val="-5"/>
                <w:sz w:val="17"/>
              </w:rPr>
              <w:t>por</w:t>
            </w:r>
          </w:p>
          <w:p w14:paraId="74BDDC7F" w14:textId="77777777" w:rsidR="001624B9" w:rsidRDefault="00845725">
            <w:pPr>
              <w:pStyle w:val="TableParagraph"/>
              <w:ind w:left="64" w:right="37"/>
              <w:jc w:val="both"/>
              <w:rPr>
                <w:sz w:val="17"/>
              </w:rPr>
            </w:pPr>
            <w:r>
              <w:rPr>
                <w:sz w:val="17"/>
              </w:rPr>
              <w:t>segmento de avaliação com extensão máxima de 1 quilômetro,</w:t>
            </w:r>
            <w:r>
              <w:rPr>
                <w:spacing w:val="-10"/>
                <w:sz w:val="17"/>
              </w:rPr>
              <w:t xml:space="preserve"> </w:t>
            </w:r>
            <w:r>
              <w:rPr>
                <w:sz w:val="17"/>
              </w:rPr>
              <w:t>definido</w:t>
            </w:r>
            <w:r>
              <w:rPr>
                <w:spacing w:val="-11"/>
                <w:sz w:val="17"/>
              </w:rPr>
              <w:t xml:space="preserve"> </w:t>
            </w:r>
            <w:r>
              <w:rPr>
                <w:sz w:val="17"/>
              </w:rPr>
              <w:t>entre</w:t>
            </w:r>
            <w:r>
              <w:rPr>
                <w:spacing w:val="-9"/>
                <w:sz w:val="17"/>
              </w:rPr>
              <w:t xml:space="preserve"> </w:t>
            </w:r>
            <w:r>
              <w:rPr>
                <w:sz w:val="17"/>
              </w:rPr>
              <w:t>dois</w:t>
            </w:r>
            <w:r>
              <w:rPr>
                <w:spacing w:val="-11"/>
                <w:sz w:val="17"/>
              </w:rPr>
              <w:t xml:space="preserve"> </w:t>
            </w:r>
            <w:r>
              <w:rPr>
                <w:sz w:val="17"/>
              </w:rPr>
              <w:t>marcos</w:t>
            </w:r>
            <w:r>
              <w:rPr>
                <w:spacing w:val="-9"/>
                <w:sz w:val="17"/>
              </w:rPr>
              <w:t xml:space="preserve"> </w:t>
            </w:r>
            <w:r>
              <w:rPr>
                <w:sz w:val="17"/>
              </w:rPr>
              <w:t>quilométricos sequenciais,</w:t>
            </w:r>
            <w:r>
              <w:rPr>
                <w:spacing w:val="-4"/>
                <w:sz w:val="17"/>
              </w:rPr>
              <w:t xml:space="preserve"> </w:t>
            </w:r>
            <w:r>
              <w:rPr>
                <w:sz w:val="17"/>
              </w:rPr>
              <w:t>separados</w:t>
            </w:r>
            <w:r>
              <w:rPr>
                <w:spacing w:val="-4"/>
                <w:sz w:val="17"/>
              </w:rPr>
              <w:t xml:space="preserve"> </w:t>
            </w:r>
            <w:r>
              <w:rPr>
                <w:sz w:val="17"/>
              </w:rPr>
              <w:t>por</w:t>
            </w:r>
            <w:r>
              <w:rPr>
                <w:spacing w:val="-2"/>
                <w:sz w:val="17"/>
              </w:rPr>
              <w:t xml:space="preserve"> </w:t>
            </w:r>
            <w:r>
              <w:rPr>
                <w:sz w:val="17"/>
              </w:rPr>
              <w:t>sentido,</w:t>
            </w:r>
            <w:r>
              <w:rPr>
                <w:spacing w:val="-4"/>
                <w:sz w:val="17"/>
              </w:rPr>
              <w:t xml:space="preserve"> </w:t>
            </w:r>
            <w:r>
              <w:rPr>
                <w:sz w:val="17"/>
              </w:rPr>
              <w:t>ou</w:t>
            </w:r>
            <w:r>
              <w:rPr>
                <w:spacing w:val="-4"/>
                <w:sz w:val="17"/>
              </w:rPr>
              <w:t xml:space="preserve"> </w:t>
            </w:r>
            <w:r>
              <w:rPr>
                <w:sz w:val="17"/>
              </w:rPr>
              <w:t>por</w:t>
            </w:r>
            <w:r>
              <w:rPr>
                <w:spacing w:val="-2"/>
                <w:sz w:val="17"/>
              </w:rPr>
              <w:t xml:space="preserve"> </w:t>
            </w:r>
            <w:r>
              <w:rPr>
                <w:sz w:val="17"/>
              </w:rPr>
              <w:t>canteiro central, se houver.</w:t>
            </w:r>
          </w:p>
        </w:tc>
        <w:tc>
          <w:tcPr>
            <w:tcW w:w="991" w:type="dxa"/>
            <w:tcBorders>
              <w:top w:val="single" w:sz="4" w:space="0" w:color="auto"/>
              <w:left w:val="single" w:sz="4" w:space="0" w:color="auto"/>
              <w:bottom w:val="single" w:sz="4" w:space="0" w:color="auto"/>
              <w:right w:val="single" w:sz="4" w:space="0" w:color="auto"/>
            </w:tcBorders>
          </w:tcPr>
          <w:p w14:paraId="32C0E2CF" w14:textId="77777777" w:rsidR="001624B9" w:rsidRDefault="001624B9">
            <w:pPr>
              <w:pStyle w:val="TableParagraph"/>
              <w:rPr>
                <w:b/>
                <w:sz w:val="17"/>
              </w:rPr>
            </w:pPr>
          </w:p>
          <w:p w14:paraId="2CC9DD9E" w14:textId="77777777" w:rsidR="001624B9" w:rsidRDefault="001624B9">
            <w:pPr>
              <w:pStyle w:val="TableParagraph"/>
              <w:rPr>
                <w:b/>
                <w:sz w:val="17"/>
              </w:rPr>
            </w:pPr>
          </w:p>
          <w:p w14:paraId="5747B5A3" w14:textId="77777777" w:rsidR="001624B9" w:rsidRDefault="001624B9">
            <w:pPr>
              <w:pStyle w:val="TableParagraph"/>
              <w:spacing w:before="158"/>
              <w:rPr>
                <w:b/>
                <w:sz w:val="17"/>
              </w:rPr>
            </w:pPr>
          </w:p>
          <w:p w14:paraId="751013BD"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04D23E96" w14:textId="77777777" w:rsidR="001624B9" w:rsidRDefault="001624B9">
            <w:pPr>
              <w:pStyle w:val="TableParagraph"/>
              <w:rPr>
                <w:b/>
                <w:sz w:val="17"/>
              </w:rPr>
            </w:pPr>
          </w:p>
          <w:p w14:paraId="10B7BCF6" w14:textId="77777777" w:rsidR="001624B9" w:rsidRDefault="001624B9">
            <w:pPr>
              <w:pStyle w:val="TableParagraph"/>
              <w:rPr>
                <w:b/>
                <w:sz w:val="17"/>
              </w:rPr>
            </w:pPr>
          </w:p>
          <w:p w14:paraId="73D8F33E" w14:textId="77777777" w:rsidR="001624B9" w:rsidRDefault="001624B9">
            <w:pPr>
              <w:pStyle w:val="TableParagraph"/>
              <w:spacing w:before="158"/>
              <w:rPr>
                <w:b/>
                <w:sz w:val="17"/>
              </w:rPr>
            </w:pPr>
          </w:p>
          <w:p w14:paraId="64F89578" w14:textId="77777777" w:rsidR="001624B9" w:rsidRDefault="00845725">
            <w:pPr>
              <w:pStyle w:val="TableParagraph"/>
              <w:ind w:left="68" w:right="42"/>
              <w:jc w:val="center"/>
              <w:rPr>
                <w:sz w:val="17"/>
              </w:rPr>
            </w:pPr>
            <w:r>
              <w:rPr>
                <w:spacing w:val="-10"/>
                <w:sz w:val="17"/>
              </w:rPr>
              <w:t>B</w:t>
            </w:r>
          </w:p>
        </w:tc>
        <w:tc>
          <w:tcPr>
            <w:tcW w:w="2483" w:type="dxa"/>
            <w:tcBorders>
              <w:top w:val="single" w:sz="4" w:space="0" w:color="auto"/>
              <w:left w:val="single" w:sz="4" w:space="0" w:color="auto"/>
              <w:bottom w:val="single" w:sz="4" w:space="0" w:color="auto"/>
              <w:right w:val="single" w:sz="4" w:space="0" w:color="auto"/>
            </w:tcBorders>
          </w:tcPr>
          <w:p w14:paraId="2F8B17DA" w14:textId="77777777" w:rsidR="001624B9" w:rsidRDefault="001624B9">
            <w:pPr>
              <w:pStyle w:val="TableParagraph"/>
              <w:rPr>
                <w:b/>
                <w:sz w:val="17"/>
              </w:rPr>
            </w:pPr>
          </w:p>
          <w:p w14:paraId="061ED852" w14:textId="77777777" w:rsidR="001624B9" w:rsidRDefault="001624B9">
            <w:pPr>
              <w:pStyle w:val="TableParagraph"/>
              <w:rPr>
                <w:b/>
                <w:sz w:val="17"/>
              </w:rPr>
            </w:pPr>
          </w:p>
          <w:p w14:paraId="685D7843" w14:textId="77777777" w:rsidR="001624B9" w:rsidRDefault="001624B9">
            <w:pPr>
              <w:pStyle w:val="TableParagraph"/>
              <w:spacing w:before="158"/>
              <w:rPr>
                <w:b/>
                <w:sz w:val="17"/>
              </w:rPr>
            </w:pPr>
          </w:p>
          <w:p w14:paraId="64DB7E33" w14:textId="77777777" w:rsidR="001624B9" w:rsidRDefault="00845725">
            <w:pPr>
              <w:pStyle w:val="TableParagraph"/>
              <w:ind w:left="108" w:right="72"/>
              <w:jc w:val="center"/>
              <w:rPr>
                <w:sz w:val="17"/>
              </w:rPr>
            </w:pPr>
            <w:r>
              <w:rPr>
                <w:sz w:val="17"/>
              </w:rPr>
              <w:t>Por</w:t>
            </w:r>
            <w:r>
              <w:rPr>
                <w:spacing w:val="-3"/>
                <w:sz w:val="17"/>
              </w:rPr>
              <w:t xml:space="preserve"> </w:t>
            </w:r>
            <w:r>
              <w:rPr>
                <w:sz w:val="17"/>
              </w:rPr>
              <w:t>segmento</w:t>
            </w:r>
            <w:r>
              <w:rPr>
                <w:spacing w:val="-3"/>
                <w:sz w:val="17"/>
              </w:rPr>
              <w:t xml:space="preserve"> </w:t>
            </w:r>
            <w:r>
              <w:rPr>
                <w:sz w:val="17"/>
              </w:rPr>
              <w:t>de</w:t>
            </w:r>
            <w:r>
              <w:rPr>
                <w:spacing w:val="-1"/>
                <w:sz w:val="17"/>
              </w:rPr>
              <w:t xml:space="preserve"> </w:t>
            </w:r>
            <w:r>
              <w:rPr>
                <w:spacing w:val="-2"/>
                <w:sz w:val="17"/>
              </w:rPr>
              <w:t>avaliação.</w:t>
            </w:r>
          </w:p>
        </w:tc>
      </w:tr>
      <w:tr w:rsidR="001624B9" w14:paraId="0F663E09" w14:textId="77777777" w:rsidTr="00AB377F">
        <w:trPr>
          <w:trHeight w:val="1684"/>
        </w:trPr>
        <w:tc>
          <w:tcPr>
            <w:tcW w:w="835" w:type="dxa"/>
            <w:tcBorders>
              <w:top w:val="single" w:sz="4" w:space="0" w:color="auto"/>
              <w:left w:val="single" w:sz="4" w:space="0" w:color="auto"/>
              <w:bottom w:val="single" w:sz="4" w:space="0" w:color="auto"/>
              <w:right w:val="single" w:sz="4" w:space="0" w:color="auto"/>
            </w:tcBorders>
          </w:tcPr>
          <w:p w14:paraId="3E962E0A" w14:textId="77777777" w:rsidR="001624B9" w:rsidRDefault="001624B9">
            <w:pPr>
              <w:pStyle w:val="TableParagraph"/>
              <w:rPr>
                <w:b/>
                <w:sz w:val="17"/>
              </w:rPr>
            </w:pPr>
          </w:p>
          <w:p w14:paraId="22710DFA" w14:textId="77777777" w:rsidR="001624B9" w:rsidRDefault="001624B9">
            <w:pPr>
              <w:pStyle w:val="TableParagraph"/>
              <w:rPr>
                <w:b/>
                <w:sz w:val="17"/>
              </w:rPr>
            </w:pPr>
          </w:p>
          <w:p w14:paraId="6631E937" w14:textId="77777777" w:rsidR="001624B9" w:rsidRDefault="001624B9">
            <w:pPr>
              <w:pStyle w:val="TableParagraph"/>
              <w:spacing w:before="159"/>
              <w:rPr>
                <w:b/>
                <w:sz w:val="17"/>
              </w:rPr>
            </w:pPr>
          </w:p>
          <w:p w14:paraId="23CCC211" w14:textId="2C3ECF64" w:rsidR="001624B9" w:rsidRDefault="001A01EF">
            <w:pPr>
              <w:pStyle w:val="TableParagraph"/>
              <w:ind w:left="22" w:right="2"/>
              <w:jc w:val="center"/>
              <w:rPr>
                <w:sz w:val="17"/>
              </w:rPr>
            </w:pPr>
            <w:r>
              <w:rPr>
                <w:spacing w:val="-10"/>
                <w:sz w:val="17"/>
              </w:rPr>
              <w:t>4</w:t>
            </w:r>
          </w:p>
        </w:tc>
        <w:tc>
          <w:tcPr>
            <w:tcW w:w="4894" w:type="dxa"/>
            <w:gridSpan w:val="2"/>
            <w:tcBorders>
              <w:top w:val="single" w:sz="4" w:space="0" w:color="auto"/>
              <w:left w:val="single" w:sz="4" w:space="0" w:color="auto"/>
              <w:bottom w:val="single" w:sz="4" w:space="0" w:color="auto"/>
              <w:right w:val="single" w:sz="4" w:space="0" w:color="auto"/>
            </w:tcBorders>
          </w:tcPr>
          <w:p w14:paraId="013DCCEA" w14:textId="77777777" w:rsidR="001624B9" w:rsidRDefault="00845725">
            <w:pPr>
              <w:pStyle w:val="TableParagraph"/>
              <w:spacing w:before="61"/>
              <w:ind w:left="64" w:right="34"/>
              <w:jc w:val="both"/>
              <w:rPr>
                <w:sz w:val="17"/>
              </w:rPr>
            </w:pPr>
            <w:r>
              <w:rPr>
                <w:sz w:val="17"/>
              </w:rPr>
              <w:t>Não manter</w:t>
            </w:r>
            <w:r>
              <w:rPr>
                <w:spacing w:val="-1"/>
                <w:sz w:val="17"/>
              </w:rPr>
              <w:t xml:space="preserve"> </w:t>
            </w:r>
            <w:r>
              <w:rPr>
                <w:sz w:val="17"/>
              </w:rPr>
              <w:t>as condições de ruído ao rolamento do pavimento de acordo com prazos e etapas dos cronogramas</w:t>
            </w:r>
            <w:r>
              <w:rPr>
                <w:spacing w:val="-12"/>
                <w:sz w:val="17"/>
              </w:rPr>
              <w:t xml:space="preserve"> </w:t>
            </w:r>
            <w:r>
              <w:rPr>
                <w:sz w:val="17"/>
              </w:rPr>
              <w:t>estabelecidos</w:t>
            </w:r>
            <w:r>
              <w:rPr>
                <w:spacing w:val="-12"/>
                <w:sz w:val="17"/>
              </w:rPr>
              <w:t xml:space="preserve"> </w:t>
            </w:r>
            <w:r>
              <w:rPr>
                <w:sz w:val="17"/>
              </w:rPr>
              <w:t>e</w:t>
            </w:r>
            <w:r>
              <w:rPr>
                <w:spacing w:val="-12"/>
                <w:sz w:val="17"/>
              </w:rPr>
              <w:t xml:space="preserve"> </w:t>
            </w:r>
            <w:r>
              <w:rPr>
                <w:sz w:val="17"/>
              </w:rPr>
              <w:t>em</w:t>
            </w:r>
            <w:r>
              <w:rPr>
                <w:spacing w:val="-12"/>
                <w:sz w:val="17"/>
              </w:rPr>
              <w:t xml:space="preserve"> </w:t>
            </w:r>
            <w:r>
              <w:rPr>
                <w:sz w:val="17"/>
              </w:rPr>
              <w:t>conformidade</w:t>
            </w:r>
            <w:r>
              <w:rPr>
                <w:spacing w:val="-12"/>
                <w:sz w:val="17"/>
              </w:rPr>
              <w:t xml:space="preserve"> </w:t>
            </w:r>
            <w:r>
              <w:rPr>
                <w:sz w:val="17"/>
              </w:rPr>
              <w:t>com o</w:t>
            </w:r>
            <w:r>
              <w:rPr>
                <w:spacing w:val="76"/>
                <w:w w:val="150"/>
                <w:sz w:val="17"/>
              </w:rPr>
              <w:t xml:space="preserve"> </w:t>
            </w:r>
            <w:r>
              <w:rPr>
                <w:sz w:val="17"/>
              </w:rPr>
              <w:t>CONTRATO,</w:t>
            </w:r>
            <w:r>
              <w:rPr>
                <w:spacing w:val="75"/>
                <w:w w:val="150"/>
                <w:sz w:val="17"/>
              </w:rPr>
              <w:t xml:space="preserve"> </w:t>
            </w:r>
            <w:r>
              <w:rPr>
                <w:sz w:val="17"/>
              </w:rPr>
              <w:t>ANEXOS</w:t>
            </w:r>
            <w:r>
              <w:rPr>
                <w:spacing w:val="74"/>
                <w:w w:val="150"/>
                <w:sz w:val="17"/>
              </w:rPr>
              <w:t xml:space="preserve"> </w:t>
            </w:r>
            <w:r>
              <w:rPr>
                <w:sz w:val="17"/>
              </w:rPr>
              <w:t>e</w:t>
            </w:r>
            <w:r>
              <w:rPr>
                <w:spacing w:val="76"/>
                <w:w w:val="150"/>
                <w:sz w:val="17"/>
              </w:rPr>
              <w:t xml:space="preserve"> </w:t>
            </w:r>
            <w:r>
              <w:rPr>
                <w:sz w:val="17"/>
              </w:rPr>
              <w:t>APÊNDICES,</w:t>
            </w:r>
            <w:r>
              <w:rPr>
                <w:spacing w:val="75"/>
                <w:w w:val="150"/>
                <w:sz w:val="17"/>
              </w:rPr>
              <w:t xml:space="preserve"> </w:t>
            </w:r>
            <w:r>
              <w:rPr>
                <w:spacing w:val="-5"/>
                <w:sz w:val="17"/>
              </w:rPr>
              <w:t>por</w:t>
            </w:r>
          </w:p>
          <w:p w14:paraId="3AEACC1B" w14:textId="77777777" w:rsidR="001624B9" w:rsidRDefault="00845725">
            <w:pPr>
              <w:pStyle w:val="TableParagraph"/>
              <w:ind w:left="64" w:right="37"/>
              <w:jc w:val="both"/>
              <w:rPr>
                <w:sz w:val="17"/>
              </w:rPr>
            </w:pPr>
            <w:r>
              <w:rPr>
                <w:sz w:val="17"/>
              </w:rPr>
              <w:t>segmento de avaliação com extensão máxima de 1 quilômetro,</w:t>
            </w:r>
            <w:r>
              <w:rPr>
                <w:spacing w:val="-10"/>
                <w:sz w:val="17"/>
              </w:rPr>
              <w:t xml:space="preserve"> </w:t>
            </w:r>
            <w:r>
              <w:rPr>
                <w:sz w:val="17"/>
              </w:rPr>
              <w:t>definido</w:t>
            </w:r>
            <w:r>
              <w:rPr>
                <w:spacing w:val="-11"/>
                <w:sz w:val="17"/>
              </w:rPr>
              <w:t xml:space="preserve"> </w:t>
            </w:r>
            <w:r>
              <w:rPr>
                <w:sz w:val="17"/>
              </w:rPr>
              <w:t>entre</w:t>
            </w:r>
            <w:r>
              <w:rPr>
                <w:spacing w:val="-9"/>
                <w:sz w:val="17"/>
              </w:rPr>
              <w:t xml:space="preserve"> </w:t>
            </w:r>
            <w:r>
              <w:rPr>
                <w:sz w:val="17"/>
              </w:rPr>
              <w:t>dois</w:t>
            </w:r>
            <w:r>
              <w:rPr>
                <w:spacing w:val="-11"/>
                <w:sz w:val="17"/>
              </w:rPr>
              <w:t xml:space="preserve"> </w:t>
            </w:r>
            <w:r>
              <w:rPr>
                <w:sz w:val="17"/>
              </w:rPr>
              <w:t>marcos</w:t>
            </w:r>
            <w:r>
              <w:rPr>
                <w:spacing w:val="-9"/>
                <w:sz w:val="17"/>
              </w:rPr>
              <w:t xml:space="preserve"> </w:t>
            </w:r>
            <w:r>
              <w:rPr>
                <w:sz w:val="17"/>
              </w:rPr>
              <w:t>quilométricos sequenciais,</w:t>
            </w:r>
            <w:r>
              <w:rPr>
                <w:spacing w:val="-4"/>
                <w:sz w:val="17"/>
              </w:rPr>
              <w:t xml:space="preserve"> </w:t>
            </w:r>
            <w:r>
              <w:rPr>
                <w:sz w:val="17"/>
              </w:rPr>
              <w:t>separados</w:t>
            </w:r>
            <w:r>
              <w:rPr>
                <w:spacing w:val="-4"/>
                <w:sz w:val="17"/>
              </w:rPr>
              <w:t xml:space="preserve"> </w:t>
            </w:r>
            <w:r>
              <w:rPr>
                <w:sz w:val="17"/>
              </w:rPr>
              <w:t>por</w:t>
            </w:r>
            <w:r>
              <w:rPr>
                <w:spacing w:val="-2"/>
                <w:sz w:val="17"/>
              </w:rPr>
              <w:t xml:space="preserve"> </w:t>
            </w:r>
            <w:r>
              <w:rPr>
                <w:sz w:val="17"/>
              </w:rPr>
              <w:t>sentido,</w:t>
            </w:r>
            <w:r>
              <w:rPr>
                <w:spacing w:val="-4"/>
                <w:sz w:val="17"/>
              </w:rPr>
              <w:t xml:space="preserve"> </w:t>
            </w:r>
            <w:r>
              <w:rPr>
                <w:sz w:val="17"/>
              </w:rPr>
              <w:t>ou</w:t>
            </w:r>
            <w:r>
              <w:rPr>
                <w:spacing w:val="-4"/>
                <w:sz w:val="17"/>
              </w:rPr>
              <w:t xml:space="preserve"> </w:t>
            </w:r>
            <w:r>
              <w:rPr>
                <w:sz w:val="17"/>
              </w:rPr>
              <w:t>por</w:t>
            </w:r>
            <w:r>
              <w:rPr>
                <w:spacing w:val="-2"/>
                <w:sz w:val="17"/>
              </w:rPr>
              <w:t xml:space="preserve"> </w:t>
            </w:r>
            <w:r>
              <w:rPr>
                <w:sz w:val="17"/>
              </w:rPr>
              <w:t>canteiro central, se houver.</w:t>
            </w:r>
          </w:p>
        </w:tc>
        <w:tc>
          <w:tcPr>
            <w:tcW w:w="991" w:type="dxa"/>
            <w:tcBorders>
              <w:top w:val="single" w:sz="4" w:space="0" w:color="auto"/>
              <w:left w:val="single" w:sz="4" w:space="0" w:color="auto"/>
              <w:bottom w:val="single" w:sz="4" w:space="0" w:color="auto"/>
              <w:right w:val="single" w:sz="4" w:space="0" w:color="auto"/>
            </w:tcBorders>
          </w:tcPr>
          <w:p w14:paraId="5CA4E9E5" w14:textId="77777777" w:rsidR="001624B9" w:rsidRDefault="001624B9">
            <w:pPr>
              <w:pStyle w:val="TableParagraph"/>
              <w:rPr>
                <w:b/>
                <w:sz w:val="17"/>
              </w:rPr>
            </w:pPr>
          </w:p>
          <w:p w14:paraId="3DADE370" w14:textId="77777777" w:rsidR="001624B9" w:rsidRDefault="001624B9">
            <w:pPr>
              <w:pStyle w:val="TableParagraph"/>
              <w:rPr>
                <w:b/>
                <w:sz w:val="17"/>
              </w:rPr>
            </w:pPr>
          </w:p>
          <w:p w14:paraId="52FB1315" w14:textId="77777777" w:rsidR="001624B9" w:rsidRDefault="001624B9">
            <w:pPr>
              <w:pStyle w:val="TableParagraph"/>
              <w:spacing w:before="159"/>
              <w:rPr>
                <w:b/>
                <w:sz w:val="17"/>
              </w:rPr>
            </w:pPr>
          </w:p>
          <w:p w14:paraId="0517ECD7"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01E5B047" w14:textId="77777777" w:rsidR="001624B9" w:rsidRDefault="001624B9">
            <w:pPr>
              <w:pStyle w:val="TableParagraph"/>
              <w:rPr>
                <w:b/>
                <w:sz w:val="17"/>
              </w:rPr>
            </w:pPr>
          </w:p>
          <w:p w14:paraId="63A841CC" w14:textId="77777777" w:rsidR="001624B9" w:rsidRDefault="001624B9">
            <w:pPr>
              <w:pStyle w:val="TableParagraph"/>
              <w:rPr>
                <w:b/>
                <w:sz w:val="17"/>
              </w:rPr>
            </w:pPr>
          </w:p>
          <w:p w14:paraId="48F11D2E" w14:textId="77777777" w:rsidR="001624B9" w:rsidRDefault="001624B9">
            <w:pPr>
              <w:pStyle w:val="TableParagraph"/>
              <w:spacing w:before="159"/>
              <w:rPr>
                <w:b/>
                <w:sz w:val="17"/>
              </w:rPr>
            </w:pPr>
          </w:p>
          <w:p w14:paraId="64F95808" w14:textId="77777777" w:rsidR="001624B9" w:rsidRDefault="00845725">
            <w:pPr>
              <w:pStyle w:val="TableParagraph"/>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4CB32171" w14:textId="77777777" w:rsidR="001624B9" w:rsidRDefault="001624B9">
            <w:pPr>
              <w:pStyle w:val="TableParagraph"/>
              <w:rPr>
                <w:b/>
                <w:sz w:val="17"/>
              </w:rPr>
            </w:pPr>
          </w:p>
          <w:p w14:paraId="0F16D388" w14:textId="77777777" w:rsidR="001624B9" w:rsidRDefault="001624B9">
            <w:pPr>
              <w:pStyle w:val="TableParagraph"/>
              <w:rPr>
                <w:b/>
                <w:sz w:val="17"/>
              </w:rPr>
            </w:pPr>
          </w:p>
          <w:p w14:paraId="79BDB5F6" w14:textId="77777777" w:rsidR="001624B9" w:rsidRDefault="001624B9">
            <w:pPr>
              <w:pStyle w:val="TableParagraph"/>
              <w:spacing w:before="159"/>
              <w:rPr>
                <w:b/>
                <w:sz w:val="17"/>
              </w:rPr>
            </w:pPr>
          </w:p>
          <w:p w14:paraId="7DFA88FD" w14:textId="77777777" w:rsidR="001624B9" w:rsidRDefault="00845725">
            <w:pPr>
              <w:pStyle w:val="TableParagraph"/>
              <w:ind w:left="108" w:right="72"/>
              <w:jc w:val="center"/>
              <w:rPr>
                <w:sz w:val="17"/>
              </w:rPr>
            </w:pPr>
            <w:r>
              <w:rPr>
                <w:sz w:val="17"/>
              </w:rPr>
              <w:t>Por</w:t>
            </w:r>
            <w:r>
              <w:rPr>
                <w:spacing w:val="-3"/>
                <w:sz w:val="17"/>
              </w:rPr>
              <w:t xml:space="preserve"> </w:t>
            </w:r>
            <w:r>
              <w:rPr>
                <w:sz w:val="17"/>
              </w:rPr>
              <w:t>segmento</w:t>
            </w:r>
            <w:r>
              <w:rPr>
                <w:spacing w:val="-3"/>
                <w:sz w:val="17"/>
              </w:rPr>
              <w:t xml:space="preserve"> </w:t>
            </w:r>
            <w:r>
              <w:rPr>
                <w:sz w:val="17"/>
              </w:rPr>
              <w:t>de</w:t>
            </w:r>
            <w:r>
              <w:rPr>
                <w:spacing w:val="-1"/>
                <w:sz w:val="17"/>
              </w:rPr>
              <w:t xml:space="preserve"> </w:t>
            </w:r>
            <w:r>
              <w:rPr>
                <w:spacing w:val="-2"/>
                <w:sz w:val="17"/>
              </w:rPr>
              <w:t>avaliação.</w:t>
            </w:r>
          </w:p>
        </w:tc>
      </w:tr>
      <w:tr w:rsidR="001624B9" w14:paraId="76778AB6" w14:textId="77777777" w:rsidTr="00AB377F">
        <w:trPr>
          <w:trHeight w:val="1099"/>
        </w:trPr>
        <w:tc>
          <w:tcPr>
            <w:tcW w:w="835" w:type="dxa"/>
            <w:tcBorders>
              <w:top w:val="single" w:sz="4" w:space="0" w:color="auto"/>
              <w:left w:val="single" w:sz="4" w:space="0" w:color="auto"/>
              <w:bottom w:val="single" w:sz="4" w:space="0" w:color="auto"/>
              <w:right w:val="single" w:sz="4" w:space="0" w:color="auto"/>
            </w:tcBorders>
          </w:tcPr>
          <w:p w14:paraId="606696F1" w14:textId="77777777" w:rsidR="001624B9" w:rsidRDefault="001624B9">
            <w:pPr>
              <w:pStyle w:val="TableParagraph"/>
              <w:rPr>
                <w:b/>
                <w:sz w:val="17"/>
              </w:rPr>
            </w:pPr>
          </w:p>
          <w:p w14:paraId="5AB973D1" w14:textId="77777777" w:rsidR="001624B9" w:rsidRDefault="001624B9">
            <w:pPr>
              <w:pStyle w:val="TableParagraph"/>
              <w:rPr>
                <w:b/>
                <w:sz w:val="17"/>
              </w:rPr>
            </w:pPr>
          </w:p>
          <w:p w14:paraId="179CF1B8" w14:textId="77777777" w:rsidR="001624B9" w:rsidRDefault="001624B9">
            <w:pPr>
              <w:pStyle w:val="TableParagraph"/>
              <w:spacing w:before="60"/>
              <w:rPr>
                <w:b/>
                <w:sz w:val="17"/>
              </w:rPr>
            </w:pPr>
          </w:p>
          <w:p w14:paraId="7AF1DCAF" w14:textId="1CB61520" w:rsidR="001624B9" w:rsidRDefault="001A01EF">
            <w:pPr>
              <w:pStyle w:val="TableParagraph"/>
              <w:ind w:left="22" w:right="2"/>
              <w:jc w:val="center"/>
              <w:rPr>
                <w:sz w:val="17"/>
              </w:rPr>
            </w:pPr>
            <w:r>
              <w:rPr>
                <w:spacing w:val="-10"/>
                <w:sz w:val="17"/>
              </w:rPr>
              <w:t>5</w:t>
            </w:r>
          </w:p>
        </w:tc>
        <w:tc>
          <w:tcPr>
            <w:tcW w:w="4894" w:type="dxa"/>
            <w:gridSpan w:val="2"/>
            <w:tcBorders>
              <w:top w:val="single" w:sz="4" w:space="0" w:color="auto"/>
              <w:left w:val="single" w:sz="4" w:space="0" w:color="auto"/>
              <w:bottom w:val="single" w:sz="4" w:space="0" w:color="auto"/>
              <w:right w:val="single" w:sz="4" w:space="0" w:color="auto"/>
            </w:tcBorders>
          </w:tcPr>
          <w:p w14:paraId="0346B6AB" w14:textId="1EC8D52D" w:rsidR="001624B9" w:rsidRDefault="00845725" w:rsidP="008E2B05">
            <w:pPr>
              <w:pStyle w:val="TableParagraph"/>
              <w:spacing w:before="58"/>
              <w:ind w:left="64" w:right="33"/>
              <w:jc w:val="both"/>
              <w:rPr>
                <w:sz w:val="17"/>
              </w:rPr>
            </w:pPr>
            <w:r>
              <w:rPr>
                <w:sz w:val="17"/>
              </w:rPr>
              <w:t>Não apresentar, em 6 (seis) meses após a assinatura do TERMO DE TRANSFERÊNCIA INICIAL,</w:t>
            </w:r>
            <w:r>
              <w:rPr>
                <w:spacing w:val="56"/>
                <w:sz w:val="17"/>
              </w:rPr>
              <w:t xml:space="preserve"> </w:t>
            </w:r>
            <w:r>
              <w:rPr>
                <w:sz w:val="17"/>
              </w:rPr>
              <w:t>o</w:t>
            </w:r>
            <w:r>
              <w:rPr>
                <w:spacing w:val="58"/>
                <w:sz w:val="17"/>
              </w:rPr>
              <w:t xml:space="preserve"> </w:t>
            </w:r>
            <w:r>
              <w:rPr>
                <w:spacing w:val="-2"/>
                <w:sz w:val="17"/>
              </w:rPr>
              <w:t>Programa</w:t>
            </w:r>
            <w:r w:rsidR="008E2B05">
              <w:rPr>
                <w:spacing w:val="-2"/>
                <w:sz w:val="17"/>
              </w:rPr>
              <w:t xml:space="preserve"> </w:t>
            </w:r>
            <w:r>
              <w:rPr>
                <w:sz w:val="17"/>
              </w:rPr>
              <w:t>com</w:t>
            </w:r>
            <w:r>
              <w:rPr>
                <w:spacing w:val="-4"/>
                <w:sz w:val="17"/>
              </w:rPr>
              <w:t xml:space="preserve"> </w:t>
            </w:r>
            <w:r>
              <w:rPr>
                <w:sz w:val="17"/>
              </w:rPr>
              <w:t>os</w:t>
            </w:r>
            <w:r>
              <w:rPr>
                <w:spacing w:val="-1"/>
                <w:sz w:val="17"/>
              </w:rPr>
              <w:t xml:space="preserve"> </w:t>
            </w:r>
            <w:r>
              <w:rPr>
                <w:sz w:val="17"/>
              </w:rPr>
              <w:t>prazos</w:t>
            </w:r>
            <w:r>
              <w:rPr>
                <w:spacing w:val="-3"/>
                <w:sz w:val="17"/>
              </w:rPr>
              <w:t xml:space="preserve"> </w:t>
            </w:r>
            <w:r>
              <w:rPr>
                <w:sz w:val="17"/>
              </w:rPr>
              <w:t>para</w:t>
            </w:r>
            <w:r>
              <w:rPr>
                <w:spacing w:val="-1"/>
                <w:sz w:val="17"/>
              </w:rPr>
              <w:t xml:space="preserve"> </w:t>
            </w:r>
            <w:r>
              <w:rPr>
                <w:sz w:val="17"/>
              </w:rPr>
              <w:t>a</w:t>
            </w:r>
            <w:r>
              <w:rPr>
                <w:spacing w:val="-3"/>
                <w:sz w:val="17"/>
              </w:rPr>
              <w:t xml:space="preserve"> </w:t>
            </w:r>
            <w:r>
              <w:rPr>
                <w:sz w:val="17"/>
              </w:rPr>
              <w:t>execução</w:t>
            </w:r>
            <w:r>
              <w:rPr>
                <w:spacing w:val="-1"/>
                <w:sz w:val="17"/>
              </w:rPr>
              <w:t xml:space="preserve"> </w:t>
            </w:r>
            <w:r>
              <w:rPr>
                <w:sz w:val="17"/>
              </w:rPr>
              <w:t>de</w:t>
            </w:r>
            <w:r>
              <w:rPr>
                <w:spacing w:val="-1"/>
                <w:sz w:val="17"/>
              </w:rPr>
              <w:t xml:space="preserve"> </w:t>
            </w:r>
            <w:r>
              <w:rPr>
                <w:sz w:val="17"/>
              </w:rPr>
              <w:t>intervenções</w:t>
            </w:r>
            <w:r>
              <w:rPr>
                <w:spacing w:val="-1"/>
                <w:sz w:val="17"/>
              </w:rPr>
              <w:t xml:space="preserve"> </w:t>
            </w:r>
            <w:r>
              <w:rPr>
                <w:sz w:val="17"/>
              </w:rPr>
              <w:t>de conservação especial dos diversos segmentos de rodovia do lote.</w:t>
            </w:r>
          </w:p>
        </w:tc>
        <w:tc>
          <w:tcPr>
            <w:tcW w:w="991" w:type="dxa"/>
            <w:tcBorders>
              <w:top w:val="single" w:sz="4" w:space="0" w:color="auto"/>
              <w:left w:val="single" w:sz="4" w:space="0" w:color="auto"/>
              <w:bottom w:val="single" w:sz="4" w:space="0" w:color="auto"/>
              <w:right w:val="single" w:sz="4" w:space="0" w:color="auto"/>
            </w:tcBorders>
          </w:tcPr>
          <w:p w14:paraId="4ADA756B" w14:textId="77777777" w:rsidR="001624B9" w:rsidRDefault="001624B9">
            <w:pPr>
              <w:pStyle w:val="TableParagraph"/>
              <w:rPr>
                <w:b/>
                <w:sz w:val="17"/>
              </w:rPr>
            </w:pPr>
          </w:p>
          <w:p w14:paraId="39D765A9" w14:textId="77777777" w:rsidR="001624B9" w:rsidRDefault="001624B9">
            <w:pPr>
              <w:pStyle w:val="TableParagraph"/>
              <w:rPr>
                <w:b/>
                <w:sz w:val="17"/>
              </w:rPr>
            </w:pPr>
          </w:p>
          <w:p w14:paraId="1763E26F" w14:textId="77777777" w:rsidR="001624B9" w:rsidRDefault="001624B9">
            <w:pPr>
              <w:pStyle w:val="TableParagraph"/>
              <w:spacing w:before="60"/>
              <w:rPr>
                <w:b/>
                <w:sz w:val="17"/>
              </w:rPr>
            </w:pPr>
          </w:p>
          <w:p w14:paraId="6DF26E39"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087B7FDD" w14:textId="77777777" w:rsidR="001624B9" w:rsidRDefault="001624B9">
            <w:pPr>
              <w:pStyle w:val="TableParagraph"/>
              <w:rPr>
                <w:b/>
                <w:sz w:val="17"/>
              </w:rPr>
            </w:pPr>
          </w:p>
          <w:p w14:paraId="04E4FE35" w14:textId="77777777" w:rsidR="001624B9" w:rsidRDefault="001624B9">
            <w:pPr>
              <w:pStyle w:val="TableParagraph"/>
              <w:rPr>
                <w:b/>
                <w:sz w:val="17"/>
              </w:rPr>
            </w:pPr>
          </w:p>
          <w:p w14:paraId="5FF8DE37" w14:textId="77777777" w:rsidR="001624B9" w:rsidRDefault="001624B9">
            <w:pPr>
              <w:pStyle w:val="TableParagraph"/>
              <w:spacing w:before="60"/>
              <w:rPr>
                <w:b/>
                <w:sz w:val="17"/>
              </w:rPr>
            </w:pPr>
          </w:p>
          <w:p w14:paraId="6971CF33" w14:textId="77777777" w:rsidR="001624B9" w:rsidRDefault="00845725">
            <w:pPr>
              <w:pStyle w:val="TableParagraph"/>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4E26D4F5" w14:textId="77777777" w:rsidR="001624B9" w:rsidRDefault="001624B9">
            <w:pPr>
              <w:pStyle w:val="TableParagraph"/>
              <w:rPr>
                <w:b/>
                <w:sz w:val="17"/>
              </w:rPr>
            </w:pPr>
          </w:p>
          <w:p w14:paraId="42C49764" w14:textId="77777777" w:rsidR="001624B9" w:rsidRDefault="001624B9">
            <w:pPr>
              <w:pStyle w:val="TableParagraph"/>
              <w:rPr>
                <w:b/>
                <w:sz w:val="17"/>
              </w:rPr>
            </w:pPr>
          </w:p>
          <w:p w14:paraId="0AF0AFBF" w14:textId="77777777" w:rsidR="001624B9" w:rsidRDefault="001624B9">
            <w:pPr>
              <w:pStyle w:val="TableParagraph"/>
              <w:spacing w:before="60"/>
              <w:rPr>
                <w:b/>
                <w:sz w:val="17"/>
              </w:rPr>
            </w:pPr>
          </w:p>
          <w:p w14:paraId="4E92F2C0"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75987BDC" w14:textId="77777777" w:rsidTr="00AB377F">
        <w:trPr>
          <w:trHeight w:val="902"/>
        </w:trPr>
        <w:tc>
          <w:tcPr>
            <w:tcW w:w="835" w:type="dxa"/>
            <w:tcBorders>
              <w:top w:val="single" w:sz="4" w:space="0" w:color="auto"/>
              <w:left w:val="single" w:sz="4" w:space="0" w:color="auto"/>
              <w:bottom w:val="single" w:sz="4" w:space="0" w:color="auto"/>
              <w:right w:val="single" w:sz="4" w:space="0" w:color="auto"/>
            </w:tcBorders>
          </w:tcPr>
          <w:p w14:paraId="63115596" w14:textId="77777777" w:rsidR="001624B9" w:rsidRDefault="001624B9">
            <w:pPr>
              <w:pStyle w:val="TableParagraph"/>
              <w:spacing w:before="156"/>
              <w:rPr>
                <w:b/>
                <w:sz w:val="17"/>
              </w:rPr>
            </w:pPr>
          </w:p>
          <w:p w14:paraId="2B0D43DE" w14:textId="00191F17" w:rsidR="001624B9" w:rsidRDefault="001A01EF">
            <w:pPr>
              <w:pStyle w:val="TableParagraph"/>
              <w:ind w:left="22" w:right="2"/>
              <w:jc w:val="center"/>
              <w:rPr>
                <w:sz w:val="17"/>
              </w:rPr>
            </w:pPr>
            <w:r>
              <w:rPr>
                <w:spacing w:val="-10"/>
                <w:sz w:val="17"/>
              </w:rPr>
              <w:t>6</w:t>
            </w:r>
          </w:p>
        </w:tc>
        <w:tc>
          <w:tcPr>
            <w:tcW w:w="4894" w:type="dxa"/>
            <w:gridSpan w:val="2"/>
            <w:tcBorders>
              <w:top w:val="single" w:sz="4" w:space="0" w:color="auto"/>
              <w:left w:val="single" w:sz="4" w:space="0" w:color="auto"/>
              <w:bottom w:val="single" w:sz="4" w:space="0" w:color="auto"/>
              <w:right w:val="single" w:sz="4" w:space="0" w:color="auto"/>
            </w:tcBorders>
          </w:tcPr>
          <w:p w14:paraId="36F17676" w14:textId="77777777" w:rsidR="001624B9" w:rsidRDefault="00845725">
            <w:pPr>
              <w:pStyle w:val="TableParagraph"/>
              <w:spacing w:before="58"/>
              <w:ind w:left="64" w:right="36"/>
              <w:jc w:val="both"/>
              <w:rPr>
                <w:sz w:val="17"/>
              </w:rPr>
            </w:pPr>
            <w:r>
              <w:rPr>
                <w:sz w:val="17"/>
              </w:rPr>
              <w:t>Não</w:t>
            </w:r>
            <w:r>
              <w:rPr>
                <w:spacing w:val="-12"/>
                <w:sz w:val="17"/>
              </w:rPr>
              <w:t xml:space="preserve"> </w:t>
            </w:r>
            <w:r>
              <w:rPr>
                <w:sz w:val="17"/>
              </w:rPr>
              <w:t>apresentar</w:t>
            </w:r>
            <w:r>
              <w:rPr>
                <w:spacing w:val="-12"/>
                <w:sz w:val="17"/>
              </w:rPr>
              <w:t xml:space="preserve"> </w:t>
            </w:r>
            <w:r>
              <w:rPr>
                <w:sz w:val="17"/>
              </w:rPr>
              <w:t>os</w:t>
            </w:r>
            <w:r>
              <w:rPr>
                <w:spacing w:val="-12"/>
                <w:sz w:val="17"/>
              </w:rPr>
              <w:t xml:space="preserve"> </w:t>
            </w:r>
            <w:r>
              <w:rPr>
                <w:sz w:val="17"/>
              </w:rPr>
              <w:t>projetos</w:t>
            </w:r>
            <w:r>
              <w:rPr>
                <w:spacing w:val="-12"/>
                <w:sz w:val="17"/>
              </w:rPr>
              <w:t xml:space="preserve"> </w:t>
            </w:r>
            <w:r>
              <w:rPr>
                <w:sz w:val="17"/>
              </w:rPr>
              <w:t>de</w:t>
            </w:r>
            <w:r>
              <w:rPr>
                <w:spacing w:val="-12"/>
                <w:sz w:val="17"/>
              </w:rPr>
              <w:t xml:space="preserve"> </w:t>
            </w:r>
            <w:r>
              <w:rPr>
                <w:sz w:val="17"/>
              </w:rPr>
              <w:t>conservação</w:t>
            </w:r>
            <w:r>
              <w:rPr>
                <w:spacing w:val="-11"/>
                <w:sz w:val="17"/>
              </w:rPr>
              <w:t xml:space="preserve"> </w:t>
            </w:r>
            <w:r>
              <w:rPr>
                <w:sz w:val="17"/>
              </w:rPr>
              <w:t xml:space="preserve">especial de pavimento, de acordo com os padrões e prazos estabelecidos em CONTRATO, ANEXOS e </w:t>
            </w:r>
            <w:r>
              <w:rPr>
                <w:spacing w:val="-2"/>
                <w:sz w:val="17"/>
              </w:rPr>
              <w:t>APÊNDICES.</w:t>
            </w:r>
          </w:p>
        </w:tc>
        <w:tc>
          <w:tcPr>
            <w:tcW w:w="991" w:type="dxa"/>
            <w:tcBorders>
              <w:top w:val="single" w:sz="4" w:space="0" w:color="auto"/>
              <w:left w:val="single" w:sz="4" w:space="0" w:color="auto"/>
              <w:bottom w:val="single" w:sz="4" w:space="0" w:color="auto"/>
              <w:right w:val="single" w:sz="4" w:space="0" w:color="auto"/>
            </w:tcBorders>
          </w:tcPr>
          <w:p w14:paraId="685A6C66" w14:textId="77777777" w:rsidR="001624B9" w:rsidRDefault="001624B9">
            <w:pPr>
              <w:pStyle w:val="TableParagraph"/>
              <w:spacing w:before="156"/>
              <w:rPr>
                <w:b/>
                <w:sz w:val="17"/>
              </w:rPr>
            </w:pPr>
          </w:p>
          <w:p w14:paraId="6FFD7598"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699541AD" w14:textId="77777777" w:rsidR="001624B9" w:rsidRDefault="001624B9">
            <w:pPr>
              <w:pStyle w:val="TableParagraph"/>
              <w:spacing w:before="156"/>
              <w:rPr>
                <w:b/>
                <w:sz w:val="17"/>
              </w:rPr>
            </w:pPr>
          </w:p>
          <w:p w14:paraId="1E05749F" w14:textId="77777777" w:rsidR="001624B9" w:rsidRDefault="00845725">
            <w:pPr>
              <w:pStyle w:val="TableParagraph"/>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5257CB62" w14:textId="77777777" w:rsidR="001624B9" w:rsidRDefault="001624B9">
            <w:pPr>
              <w:pStyle w:val="TableParagraph"/>
              <w:spacing w:before="156"/>
              <w:rPr>
                <w:b/>
                <w:sz w:val="17"/>
              </w:rPr>
            </w:pPr>
          </w:p>
          <w:p w14:paraId="0D223D5B"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5F43EE9A" w14:textId="77777777" w:rsidTr="00AB377F">
        <w:trPr>
          <w:trHeight w:val="705"/>
        </w:trPr>
        <w:tc>
          <w:tcPr>
            <w:tcW w:w="835" w:type="dxa"/>
            <w:tcBorders>
              <w:top w:val="single" w:sz="4" w:space="0" w:color="auto"/>
              <w:left w:val="single" w:sz="4" w:space="0" w:color="auto"/>
              <w:bottom w:val="single" w:sz="4" w:space="0" w:color="auto"/>
              <w:right w:val="single" w:sz="4" w:space="0" w:color="auto"/>
            </w:tcBorders>
          </w:tcPr>
          <w:p w14:paraId="75D4A2C6" w14:textId="77777777" w:rsidR="001624B9" w:rsidRDefault="001624B9">
            <w:pPr>
              <w:pStyle w:val="TableParagraph"/>
              <w:spacing w:before="57"/>
              <w:rPr>
                <w:b/>
                <w:sz w:val="17"/>
              </w:rPr>
            </w:pPr>
          </w:p>
          <w:p w14:paraId="79758FDF" w14:textId="2ECF6715" w:rsidR="001624B9" w:rsidRDefault="001A01EF">
            <w:pPr>
              <w:pStyle w:val="TableParagraph"/>
              <w:ind w:left="22" w:right="2"/>
              <w:jc w:val="center"/>
              <w:rPr>
                <w:sz w:val="17"/>
              </w:rPr>
            </w:pPr>
            <w:r>
              <w:rPr>
                <w:spacing w:val="-10"/>
                <w:sz w:val="17"/>
              </w:rPr>
              <w:t>7</w:t>
            </w:r>
          </w:p>
        </w:tc>
        <w:tc>
          <w:tcPr>
            <w:tcW w:w="4894" w:type="dxa"/>
            <w:gridSpan w:val="2"/>
            <w:tcBorders>
              <w:top w:val="single" w:sz="4" w:space="0" w:color="auto"/>
              <w:left w:val="single" w:sz="4" w:space="0" w:color="auto"/>
              <w:bottom w:val="single" w:sz="4" w:space="0" w:color="auto"/>
              <w:right w:val="single" w:sz="4" w:space="0" w:color="auto"/>
            </w:tcBorders>
          </w:tcPr>
          <w:p w14:paraId="2E1D474A" w14:textId="77777777" w:rsidR="001624B9" w:rsidRDefault="00845725">
            <w:pPr>
              <w:pStyle w:val="TableParagraph"/>
              <w:spacing w:before="58"/>
              <w:ind w:left="64" w:right="39"/>
              <w:jc w:val="both"/>
              <w:rPr>
                <w:sz w:val="17"/>
              </w:rPr>
            </w:pPr>
            <w:r>
              <w:rPr>
                <w:sz w:val="17"/>
              </w:rPr>
              <w:t>Não apresentar relatório de Monitoramento de Pavimento nas condições e prazos definidos no CONTRATO, ANEXOS e APÊNDICES.</w:t>
            </w:r>
          </w:p>
        </w:tc>
        <w:tc>
          <w:tcPr>
            <w:tcW w:w="991" w:type="dxa"/>
            <w:tcBorders>
              <w:top w:val="single" w:sz="4" w:space="0" w:color="auto"/>
              <w:left w:val="single" w:sz="4" w:space="0" w:color="auto"/>
              <w:bottom w:val="single" w:sz="4" w:space="0" w:color="auto"/>
              <w:right w:val="single" w:sz="4" w:space="0" w:color="auto"/>
            </w:tcBorders>
          </w:tcPr>
          <w:p w14:paraId="34449D4D" w14:textId="77777777" w:rsidR="001624B9" w:rsidRDefault="001624B9">
            <w:pPr>
              <w:pStyle w:val="TableParagraph"/>
              <w:spacing w:before="57"/>
              <w:rPr>
                <w:b/>
                <w:sz w:val="17"/>
              </w:rPr>
            </w:pPr>
          </w:p>
          <w:p w14:paraId="47536E63"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66BE9684" w14:textId="77777777" w:rsidR="001624B9" w:rsidRDefault="001624B9">
            <w:pPr>
              <w:pStyle w:val="TableParagraph"/>
              <w:spacing w:before="57"/>
              <w:rPr>
                <w:b/>
                <w:sz w:val="17"/>
              </w:rPr>
            </w:pPr>
          </w:p>
          <w:p w14:paraId="38A13BE4" w14:textId="77777777" w:rsidR="001624B9" w:rsidRDefault="00845725">
            <w:pPr>
              <w:pStyle w:val="TableParagraph"/>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1C836FEC" w14:textId="77777777" w:rsidR="001624B9" w:rsidRDefault="001624B9">
            <w:pPr>
              <w:pStyle w:val="TableParagraph"/>
              <w:spacing w:before="57"/>
              <w:rPr>
                <w:b/>
                <w:sz w:val="17"/>
              </w:rPr>
            </w:pPr>
          </w:p>
          <w:p w14:paraId="79697F42"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relatório.</w:t>
            </w:r>
          </w:p>
        </w:tc>
      </w:tr>
      <w:tr w:rsidR="001624B9" w14:paraId="52A859B9" w14:textId="77777777" w:rsidTr="00AB377F">
        <w:trPr>
          <w:trHeight w:val="316"/>
        </w:trPr>
        <w:tc>
          <w:tcPr>
            <w:tcW w:w="10194" w:type="dxa"/>
            <w:gridSpan w:val="6"/>
            <w:tcBorders>
              <w:top w:val="single" w:sz="4" w:space="0" w:color="auto"/>
              <w:left w:val="single" w:sz="4" w:space="0" w:color="auto"/>
              <w:bottom w:val="single" w:sz="4" w:space="0" w:color="auto"/>
              <w:right w:val="single" w:sz="4" w:space="0" w:color="auto"/>
            </w:tcBorders>
          </w:tcPr>
          <w:p w14:paraId="4C256BE0" w14:textId="77777777" w:rsidR="001624B9" w:rsidRDefault="00845725">
            <w:pPr>
              <w:pStyle w:val="TableParagraph"/>
              <w:spacing w:before="58"/>
              <w:ind w:left="57"/>
              <w:rPr>
                <w:b/>
                <w:sz w:val="17"/>
              </w:rPr>
            </w:pPr>
            <w:r>
              <w:rPr>
                <w:b/>
                <w:sz w:val="17"/>
              </w:rPr>
              <w:t>Pavimento</w:t>
            </w:r>
            <w:r>
              <w:rPr>
                <w:b/>
                <w:spacing w:val="-3"/>
                <w:sz w:val="17"/>
              </w:rPr>
              <w:t xml:space="preserve"> </w:t>
            </w:r>
            <w:r>
              <w:rPr>
                <w:b/>
                <w:spacing w:val="-2"/>
                <w:sz w:val="17"/>
              </w:rPr>
              <w:t>Flexível</w:t>
            </w:r>
          </w:p>
        </w:tc>
      </w:tr>
      <w:tr w:rsidR="001624B9" w14:paraId="1648E8AB" w14:textId="77777777" w:rsidTr="00AB377F">
        <w:trPr>
          <w:trHeight w:val="707"/>
        </w:trPr>
        <w:tc>
          <w:tcPr>
            <w:tcW w:w="835" w:type="dxa"/>
            <w:tcBorders>
              <w:top w:val="single" w:sz="4" w:space="0" w:color="auto"/>
              <w:left w:val="single" w:sz="4" w:space="0" w:color="auto"/>
              <w:bottom w:val="single" w:sz="4" w:space="0" w:color="auto"/>
              <w:right w:val="single" w:sz="4" w:space="0" w:color="auto"/>
            </w:tcBorders>
          </w:tcPr>
          <w:p w14:paraId="1F86F6E2" w14:textId="77777777" w:rsidR="001624B9" w:rsidRDefault="001624B9">
            <w:pPr>
              <w:pStyle w:val="TableParagraph"/>
              <w:spacing w:before="59"/>
              <w:rPr>
                <w:b/>
                <w:sz w:val="17"/>
              </w:rPr>
            </w:pPr>
          </w:p>
          <w:p w14:paraId="17BA0C6D" w14:textId="77777777" w:rsidR="001624B9" w:rsidRDefault="00845725">
            <w:pPr>
              <w:pStyle w:val="TableParagraph"/>
              <w:spacing w:before="1"/>
              <w:ind w:left="22" w:right="2"/>
              <w:jc w:val="center"/>
              <w:rPr>
                <w:sz w:val="17"/>
              </w:rPr>
            </w:pPr>
            <w:r>
              <w:rPr>
                <w:spacing w:val="-10"/>
                <w:sz w:val="17"/>
              </w:rPr>
              <w:t>1</w:t>
            </w:r>
          </w:p>
        </w:tc>
        <w:tc>
          <w:tcPr>
            <w:tcW w:w="4894" w:type="dxa"/>
            <w:gridSpan w:val="2"/>
            <w:tcBorders>
              <w:top w:val="single" w:sz="4" w:space="0" w:color="auto"/>
              <w:left w:val="single" w:sz="4" w:space="0" w:color="auto"/>
              <w:bottom w:val="single" w:sz="4" w:space="0" w:color="auto"/>
              <w:right w:val="single" w:sz="4" w:space="0" w:color="auto"/>
            </w:tcBorders>
          </w:tcPr>
          <w:p w14:paraId="577B80A5" w14:textId="77777777" w:rsidR="001624B9" w:rsidRDefault="00845725">
            <w:pPr>
              <w:pStyle w:val="TableParagraph"/>
              <w:spacing w:before="58"/>
              <w:ind w:left="64" w:right="36"/>
              <w:jc w:val="both"/>
              <w:rPr>
                <w:sz w:val="17"/>
              </w:rPr>
            </w:pPr>
            <w:r>
              <w:rPr>
                <w:sz w:val="17"/>
              </w:rPr>
              <w:t>Não reparar emergencialmente panela, buraco ou desplacamento nos termos e prazos estabelecidos em CONTRATO, ANEXOS e APÊNDICES.</w:t>
            </w:r>
          </w:p>
        </w:tc>
        <w:tc>
          <w:tcPr>
            <w:tcW w:w="991" w:type="dxa"/>
            <w:tcBorders>
              <w:top w:val="single" w:sz="4" w:space="0" w:color="auto"/>
              <w:left w:val="single" w:sz="4" w:space="0" w:color="auto"/>
              <w:bottom w:val="single" w:sz="4" w:space="0" w:color="auto"/>
              <w:right w:val="single" w:sz="4" w:space="0" w:color="auto"/>
            </w:tcBorders>
          </w:tcPr>
          <w:p w14:paraId="38032BFC" w14:textId="77777777" w:rsidR="001624B9" w:rsidRDefault="001624B9">
            <w:pPr>
              <w:pStyle w:val="TableParagraph"/>
              <w:spacing w:before="59"/>
              <w:rPr>
                <w:b/>
                <w:sz w:val="17"/>
              </w:rPr>
            </w:pPr>
          </w:p>
          <w:p w14:paraId="6CBB278E"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62E95796" w14:textId="77777777" w:rsidR="001624B9" w:rsidRDefault="001624B9">
            <w:pPr>
              <w:pStyle w:val="TableParagraph"/>
              <w:spacing w:before="59"/>
              <w:rPr>
                <w:b/>
                <w:sz w:val="17"/>
              </w:rPr>
            </w:pPr>
          </w:p>
          <w:p w14:paraId="2CD21000" w14:textId="77777777" w:rsidR="001624B9" w:rsidRDefault="00845725">
            <w:pPr>
              <w:pStyle w:val="TableParagraph"/>
              <w:spacing w:before="1"/>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11BCA92B" w14:textId="77777777" w:rsidR="001624B9" w:rsidRDefault="001624B9">
            <w:pPr>
              <w:pStyle w:val="TableParagraph"/>
              <w:spacing w:before="59"/>
              <w:rPr>
                <w:b/>
                <w:sz w:val="17"/>
              </w:rPr>
            </w:pPr>
          </w:p>
          <w:p w14:paraId="0DB28FF2" w14:textId="77777777" w:rsidR="001624B9" w:rsidRDefault="00845725">
            <w:pPr>
              <w:pStyle w:val="TableParagraph"/>
              <w:spacing w:before="1"/>
              <w:ind w:left="109" w:right="72"/>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3BF905DD" w14:textId="77777777" w:rsidTr="00AB377F">
        <w:trPr>
          <w:trHeight w:val="901"/>
        </w:trPr>
        <w:tc>
          <w:tcPr>
            <w:tcW w:w="835" w:type="dxa"/>
            <w:tcBorders>
              <w:top w:val="single" w:sz="4" w:space="0" w:color="auto"/>
              <w:left w:val="single" w:sz="4" w:space="0" w:color="auto"/>
              <w:bottom w:val="single" w:sz="4" w:space="0" w:color="auto"/>
              <w:right w:val="single" w:sz="4" w:space="0" w:color="auto"/>
            </w:tcBorders>
          </w:tcPr>
          <w:p w14:paraId="0612B2FA" w14:textId="77777777" w:rsidR="001624B9" w:rsidRDefault="001624B9">
            <w:pPr>
              <w:pStyle w:val="TableParagraph"/>
              <w:spacing w:before="155"/>
              <w:rPr>
                <w:b/>
                <w:sz w:val="17"/>
              </w:rPr>
            </w:pPr>
          </w:p>
          <w:p w14:paraId="1668E5E8" w14:textId="77777777" w:rsidR="001624B9" w:rsidRDefault="00845725">
            <w:pPr>
              <w:pStyle w:val="TableParagraph"/>
              <w:spacing w:before="1"/>
              <w:ind w:left="22" w:right="2"/>
              <w:jc w:val="center"/>
              <w:rPr>
                <w:sz w:val="17"/>
              </w:rPr>
            </w:pPr>
            <w:r>
              <w:rPr>
                <w:spacing w:val="-10"/>
                <w:sz w:val="17"/>
              </w:rPr>
              <w:t>2</w:t>
            </w:r>
          </w:p>
        </w:tc>
        <w:tc>
          <w:tcPr>
            <w:tcW w:w="4894" w:type="dxa"/>
            <w:gridSpan w:val="2"/>
            <w:tcBorders>
              <w:top w:val="single" w:sz="4" w:space="0" w:color="auto"/>
              <w:left w:val="single" w:sz="4" w:space="0" w:color="auto"/>
              <w:bottom w:val="single" w:sz="4" w:space="0" w:color="auto"/>
              <w:right w:val="single" w:sz="4" w:space="0" w:color="auto"/>
            </w:tcBorders>
          </w:tcPr>
          <w:p w14:paraId="5148BAE4" w14:textId="77777777" w:rsidR="001624B9" w:rsidRDefault="00845725">
            <w:pPr>
              <w:pStyle w:val="TableParagraph"/>
              <w:spacing w:before="58"/>
              <w:ind w:left="64" w:right="33"/>
              <w:jc w:val="both"/>
              <w:rPr>
                <w:sz w:val="17"/>
              </w:rPr>
            </w:pPr>
            <w:r>
              <w:rPr>
                <w:sz w:val="17"/>
              </w:rPr>
              <w:t>Não executar o reparo definitivo com recorte de panela, buraco ou desplacamento na faixa de rolamento, nos termos e prazos estabelecidos em CONTRATO, ANEXOS e APÊNDICES.</w:t>
            </w:r>
          </w:p>
        </w:tc>
        <w:tc>
          <w:tcPr>
            <w:tcW w:w="991" w:type="dxa"/>
            <w:tcBorders>
              <w:top w:val="single" w:sz="4" w:space="0" w:color="auto"/>
              <w:left w:val="single" w:sz="4" w:space="0" w:color="auto"/>
              <w:bottom w:val="single" w:sz="4" w:space="0" w:color="auto"/>
              <w:right w:val="single" w:sz="4" w:space="0" w:color="auto"/>
            </w:tcBorders>
          </w:tcPr>
          <w:p w14:paraId="6E368CD9" w14:textId="77777777" w:rsidR="001624B9" w:rsidRDefault="001624B9">
            <w:pPr>
              <w:pStyle w:val="TableParagraph"/>
              <w:spacing w:before="155"/>
              <w:rPr>
                <w:b/>
                <w:sz w:val="17"/>
              </w:rPr>
            </w:pPr>
          </w:p>
          <w:p w14:paraId="3DC660BC"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7E79E888" w14:textId="77777777" w:rsidR="001624B9" w:rsidRDefault="001624B9">
            <w:pPr>
              <w:pStyle w:val="TableParagraph"/>
              <w:spacing w:before="155"/>
              <w:rPr>
                <w:b/>
                <w:sz w:val="17"/>
              </w:rPr>
            </w:pPr>
          </w:p>
          <w:p w14:paraId="25DA9A40" w14:textId="77777777" w:rsidR="001624B9" w:rsidRDefault="00845725">
            <w:pPr>
              <w:pStyle w:val="TableParagraph"/>
              <w:spacing w:before="1"/>
              <w:ind w:left="68" w:right="42"/>
              <w:jc w:val="center"/>
              <w:rPr>
                <w:sz w:val="17"/>
              </w:rPr>
            </w:pPr>
            <w:r>
              <w:rPr>
                <w:spacing w:val="-10"/>
                <w:sz w:val="17"/>
              </w:rPr>
              <w:t>E</w:t>
            </w:r>
          </w:p>
        </w:tc>
        <w:tc>
          <w:tcPr>
            <w:tcW w:w="2483" w:type="dxa"/>
            <w:tcBorders>
              <w:top w:val="single" w:sz="4" w:space="0" w:color="auto"/>
              <w:left w:val="single" w:sz="4" w:space="0" w:color="auto"/>
              <w:bottom w:val="single" w:sz="4" w:space="0" w:color="auto"/>
              <w:right w:val="single" w:sz="4" w:space="0" w:color="auto"/>
            </w:tcBorders>
          </w:tcPr>
          <w:p w14:paraId="4E5C5201" w14:textId="77777777" w:rsidR="001624B9" w:rsidRDefault="001624B9">
            <w:pPr>
              <w:pStyle w:val="TableParagraph"/>
              <w:spacing w:before="155"/>
              <w:rPr>
                <w:b/>
                <w:sz w:val="17"/>
              </w:rPr>
            </w:pPr>
          </w:p>
          <w:p w14:paraId="46C2D883" w14:textId="77777777" w:rsidR="001624B9" w:rsidRDefault="00845725">
            <w:pPr>
              <w:pStyle w:val="TableParagraph"/>
              <w:spacing w:before="1"/>
              <w:ind w:left="109" w:right="72"/>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5A07D7AE" w14:textId="77777777" w:rsidTr="00AB377F">
        <w:trPr>
          <w:trHeight w:val="705"/>
        </w:trPr>
        <w:tc>
          <w:tcPr>
            <w:tcW w:w="835" w:type="dxa"/>
            <w:tcBorders>
              <w:top w:val="single" w:sz="4" w:space="0" w:color="auto"/>
              <w:left w:val="single" w:sz="4" w:space="0" w:color="auto"/>
              <w:bottom w:val="single" w:sz="4" w:space="0" w:color="auto"/>
              <w:right w:val="single" w:sz="4" w:space="0" w:color="auto"/>
            </w:tcBorders>
          </w:tcPr>
          <w:p w14:paraId="5B62B4D1" w14:textId="77777777" w:rsidR="001624B9" w:rsidRDefault="001624B9">
            <w:pPr>
              <w:pStyle w:val="TableParagraph"/>
              <w:spacing w:before="58"/>
              <w:rPr>
                <w:b/>
                <w:sz w:val="17"/>
              </w:rPr>
            </w:pPr>
          </w:p>
          <w:p w14:paraId="74BFA557" w14:textId="77777777" w:rsidR="001624B9" w:rsidRDefault="00845725">
            <w:pPr>
              <w:pStyle w:val="TableParagraph"/>
              <w:ind w:left="22" w:right="2"/>
              <w:jc w:val="center"/>
              <w:rPr>
                <w:sz w:val="17"/>
              </w:rPr>
            </w:pPr>
            <w:r>
              <w:rPr>
                <w:spacing w:val="-10"/>
                <w:sz w:val="17"/>
              </w:rPr>
              <w:t>3</w:t>
            </w:r>
          </w:p>
        </w:tc>
        <w:tc>
          <w:tcPr>
            <w:tcW w:w="4894" w:type="dxa"/>
            <w:gridSpan w:val="2"/>
            <w:tcBorders>
              <w:top w:val="single" w:sz="4" w:space="0" w:color="auto"/>
              <w:left w:val="single" w:sz="4" w:space="0" w:color="auto"/>
              <w:bottom w:val="single" w:sz="4" w:space="0" w:color="auto"/>
              <w:right w:val="single" w:sz="4" w:space="0" w:color="auto"/>
            </w:tcBorders>
          </w:tcPr>
          <w:p w14:paraId="7736FEA0" w14:textId="77777777" w:rsidR="001624B9" w:rsidRDefault="00845725">
            <w:pPr>
              <w:pStyle w:val="TableParagraph"/>
              <w:spacing w:before="58"/>
              <w:ind w:left="64" w:right="35"/>
              <w:jc w:val="both"/>
              <w:rPr>
                <w:sz w:val="17"/>
              </w:rPr>
            </w:pPr>
            <w:r>
              <w:rPr>
                <w:sz w:val="17"/>
              </w:rPr>
              <w:t>Não</w:t>
            </w:r>
            <w:r>
              <w:rPr>
                <w:spacing w:val="-12"/>
                <w:sz w:val="17"/>
              </w:rPr>
              <w:t xml:space="preserve"> </w:t>
            </w:r>
            <w:r>
              <w:rPr>
                <w:sz w:val="17"/>
              </w:rPr>
              <w:t>reparar</w:t>
            </w:r>
            <w:r>
              <w:rPr>
                <w:spacing w:val="-12"/>
                <w:sz w:val="17"/>
              </w:rPr>
              <w:t xml:space="preserve"> </w:t>
            </w:r>
            <w:r>
              <w:rPr>
                <w:sz w:val="17"/>
              </w:rPr>
              <w:t>depressão</w:t>
            </w:r>
            <w:r>
              <w:rPr>
                <w:spacing w:val="-12"/>
                <w:sz w:val="17"/>
              </w:rPr>
              <w:t xml:space="preserve"> </w:t>
            </w:r>
            <w:r>
              <w:rPr>
                <w:sz w:val="17"/>
              </w:rPr>
              <w:t>em</w:t>
            </w:r>
            <w:r>
              <w:rPr>
                <w:spacing w:val="-12"/>
                <w:sz w:val="17"/>
              </w:rPr>
              <w:t xml:space="preserve"> </w:t>
            </w:r>
            <w:r>
              <w:rPr>
                <w:sz w:val="17"/>
              </w:rPr>
              <w:t>encontro</w:t>
            </w:r>
            <w:r>
              <w:rPr>
                <w:spacing w:val="-12"/>
                <w:sz w:val="17"/>
              </w:rPr>
              <w:t xml:space="preserve"> </w:t>
            </w:r>
            <w:r>
              <w:rPr>
                <w:sz w:val="17"/>
              </w:rPr>
              <w:t>de</w:t>
            </w:r>
            <w:r>
              <w:rPr>
                <w:spacing w:val="-11"/>
                <w:sz w:val="17"/>
              </w:rPr>
              <w:t xml:space="preserve"> </w:t>
            </w:r>
            <w:r>
              <w:rPr>
                <w:sz w:val="17"/>
              </w:rPr>
              <w:t>obra</w:t>
            </w:r>
            <w:r>
              <w:rPr>
                <w:spacing w:val="-12"/>
                <w:sz w:val="17"/>
              </w:rPr>
              <w:t xml:space="preserve"> </w:t>
            </w:r>
            <w:r>
              <w:rPr>
                <w:sz w:val="17"/>
              </w:rPr>
              <w:t>de</w:t>
            </w:r>
            <w:r>
              <w:rPr>
                <w:spacing w:val="-12"/>
                <w:sz w:val="17"/>
              </w:rPr>
              <w:t xml:space="preserve"> </w:t>
            </w:r>
            <w:r>
              <w:rPr>
                <w:sz w:val="17"/>
              </w:rPr>
              <w:t>arte, 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1"/>
                <w:sz w:val="17"/>
              </w:rPr>
              <w:t xml:space="preserve"> </w:t>
            </w:r>
            <w:r>
              <w:rPr>
                <w:sz w:val="17"/>
              </w:rPr>
              <w:t>CONTRATO, ANEXOS e APÊNDICES.</w:t>
            </w:r>
          </w:p>
        </w:tc>
        <w:tc>
          <w:tcPr>
            <w:tcW w:w="991" w:type="dxa"/>
            <w:tcBorders>
              <w:top w:val="single" w:sz="4" w:space="0" w:color="auto"/>
              <w:left w:val="single" w:sz="4" w:space="0" w:color="auto"/>
              <w:bottom w:val="single" w:sz="4" w:space="0" w:color="auto"/>
              <w:right w:val="single" w:sz="4" w:space="0" w:color="auto"/>
            </w:tcBorders>
          </w:tcPr>
          <w:p w14:paraId="13D3426E" w14:textId="77777777" w:rsidR="001624B9" w:rsidRDefault="001624B9">
            <w:pPr>
              <w:pStyle w:val="TableParagraph"/>
              <w:spacing w:before="58"/>
              <w:rPr>
                <w:b/>
                <w:sz w:val="17"/>
              </w:rPr>
            </w:pPr>
          </w:p>
          <w:p w14:paraId="2AA824A5"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0F9287A4" w14:textId="77777777" w:rsidR="001624B9" w:rsidRDefault="001624B9">
            <w:pPr>
              <w:pStyle w:val="TableParagraph"/>
              <w:spacing w:before="58"/>
              <w:rPr>
                <w:b/>
                <w:sz w:val="17"/>
              </w:rPr>
            </w:pPr>
          </w:p>
          <w:p w14:paraId="036A4CD0" w14:textId="77777777" w:rsidR="001624B9" w:rsidRDefault="00845725">
            <w:pPr>
              <w:pStyle w:val="TableParagraph"/>
              <w:ind w:left="68" w:right="42"/>
              <w:jc w:val="center"/>
              <w:rPr>
                <w:sz w:val="17"/>
              </w:rPr>
            </w:pPr>
            <w:r>
              <w:rPr>
                <w:spacing w:val="-10"/>
                <w:sz w:val="17"/>
              </w:rPr>
              <w:t>F</w:t>
            </w:r>
          </w:p>
        </w:tc>
        <w:tc>
          <w:tcPr>
            <w:tcW w:w="2483" w:type="dxa"/>
            <w:tcBorders>
              <w:top w:val="single" w:sz="4" w:space="0" w:color="auto"/>
              <w:left w:val="single" w:sz="4" w:space="0" w:color="auto"/>
              <w:bottom w:val="single" w:sz="4" w:space="0" w:color="auto"/>
              <w:right w:val="single" w:sz="4" w:space="0" w:color="auto"/>
            </w:tcBorders>
          </w:tcPr>
          <w:p w14:paraId="20117DD0" w14:textId="77777777" w:rsidR="001624B9" w:rsidRDefault="001624B9">
            <w:pPr>
              <w:pStyle w:val="TableParagraph"/>
              <w:spacing w:before="58"/>
              <w:rPr>
                <w:b/>
                <w:sz w:val="17"/>
              </w:rPr>
            </w:pPr>
          </w:p>
          <w:p w14:paraId="5A145B85" w14:textId="77777777" w:rsidR="001624B9" w:rsidRDefault="00845725">
            <w:pPr>
              <w:pStyle w:val="TableParagraph"/>
              <w:ind w:left="109" w:right="72"/>
              <w:jc w:val="center"/>
              <w:rPr>
                <w:sz w:val="17"/>
              </w:rPr>
            </w:pPr>
            <w:r>
              <w:rPr>
                <w:sz w:val="17"/>
              </w:rPr>
              <w:t>Por</w:t>
            </w:r>
            <w:r>
              <w:rPr>
                <w:spacing w:val="-2"/>
                <w:sz w:val="17"/>
              </w:rPr>
              <w:t xml:space="preserve"> </w:t>
            </w:r>
            <w:r>
              <w:rPr>
                <w:sz w:val="17"/>
              </w:rPr>
              <w:t xml:space="preserve">não </w:t>
            </w:r>
            <w:r>
              <w:rPr>
                <w:spacing w:val="-2"/>
                <w:sz w:val="17"/>
              </w:rPr>
              <w:t>conformidade.</w:t>
            </w:r>
          </w:p>
        </w:tc>
      </w:tr>
      <w:tr w:rsidR="001624B9" w14:paraId="253CF15D" w14:textId="77777777" w:rsidTr="00AB377F">
        <w:trPr>
          <w:trHeight w:val="707"/>
        </w:trPr>
        <w:tc>
          <w:tcPr>
            <w:tcW w:w="835" w:type="dxa"/>
            <w:tcBorders>
              <w:top w:val="single" w:sz="4" w:space="0" w:color="auto"/>
              <w:left w:val="single" w:sz="4" w:space="0" w:color="auto"/>
              <w:bottom w:val="single" w:sz="4" w:space="0" w:color="auto"/>
              <w:right w:val="single" w:sz="4" w:space="0" w:color="auto"/>
            </w:tcBorders>
          </w:tcPr>
          <w:p w14:paraId="79EA0A4B" w14:textId="77777777" w:rsidR="001624B9" w:rsidRDefault="001624B9">
            <w:pPr>
              <w:pStyle w:val="TableParagraph"/>
              <w:spacing w:before="59"/>
              <w:rPr>
                <w:b/>
                <w:sz w:val="17"/>
              </w:rPr>
            </w:pPr>
          </w:p>
          <w:p w14:paraId="2299E884" w14:textId="77777777" w:rsidR="001624B9" w:rsidRDefault="00845725">
            <w:pPr>
              <w:pStyle w:val="TableParagraph"/>
              <w:spacing w:before="1"/>
              <w:ind w:left="22" w:right="2"/>
              <w:jc w:val="center"/>
              <w:rPr>
                <w:sz w:val="17"/>
              </w:rPr>
            </w:pPr>
            <w:r>
              <w:rPr>
                <w:spacing w:val="-10"/>
                <w:sz w:val="17"/>
              </w:rPr>
              <w:t>4</w:t>
            </w:r>
          </w:p>
        </w:tc>
        <w:tc>
          <w:tcPr>
            <w:tcW w:w="4894" w:type="dxa"/>
            <w:gridSpan w:val="2"/>
            <w:tcBorders>
              <w:top w:val="single" w:sz="4" w:space="0" w:color="auto"/>
              <w:left w:val="single" w:sz="4" w:space="0" w:color="auto"/>
              <w:bottom w:val="single" w:sz="4" w:space="0" w:color="auto"/>
              <w:right w:val="single" w:sz="4" w:space="0" w:color="auto"/>
            </w:tcBorders>
          </w:tcPr>
          <w:p w14:paraId="0579E0CE" w14:textId="77777777" w:rsidR="001624B9" w:rsidRDefault="00845725">
            <w:pPr>
              <w:pStyle w:val="TableParagraph"/>
              <w:spacing w:before="58"/>
              <w:ind w:left="64" w:right="37"/>
              <w:jc w:val="both"/>
              <w:rPr>
                <w:sz w:val="17"/>
              </w:rPr>
            </w:pPr>
            <w:r>
              <w:rPr>
                <w:sz w:val="17"/>
              </w:rPr>
              <w:t>Não reparar depressão ou recalque de pequena extensão, nos termos e prazos estabelecidos em CONTRATO, ANEXOS e APÊNDICES.</w:t>
            </w:r>
          </w:p>
        </w:tc>
        <w:tc>
          <w:tcPr>
            <w:tcW w:w="991" w:type="dxa"/>
            <w:tcBorders>
              <w:top w:val="single" w:sz="4" w:space="0" w:color="auto"/>
              <w:left w:val="single" w:sz="4" w:space="0" w:color="auto"/>
              <w:bottom w:val="single" w:sz="4" w:space="0" w:color="auto"/>
              <w:right w:val="single" w:sz="4" w:space="0" w:color="auto"/>
            </w:tcBorders>
          </w:tcPr>
          <w:p w14:paraId="2FB1F1F0" w14:textId="77777777" w:rsidR="001624B9" w:rsidRDefault="001624B9">
            <w:pPr>
              <w:pStyle w:val="TableParagraph"/>
              <w:spacing w:before="59"/>
              <w:rPr>
                <w:b/>
                <w:sz w:val="17"/>
              </w:rPr>
            </w:pPr>
          </w:p>
          <w:p w14:paraId="589B5961"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5AC0CC3B" w14:textId="77777777" w:rsidR="001624B9" w:rsidRDefault="001624B9">
            <w:pPr>
              <w:pStyle w:val="TableParagraph"/>
              <w:spacing w:before="59"/>
              <w:rPr>
                <w:b/>
                <w:sz w:val="17"/>
              </w:rPr>
            </w:pPr>
          </w:p>
          <w:p w14:paraId="3167E626" w14:textId="77777777" w:rsidR="001624B9" w:rsidRDefault="00845725">
            <w:pPr>
              <w:pStyle w:val="TableParagraph"/>
              <w:spacing w:before="1"/>
              <w:ind w:left="68" w:right="42"/>
              <w:jc w:val="center"/>
              <w:rPr>
                <w:sz w:val="17"/>
              </w:rPr>
            </w:pPr>
            <w:r>
              <w:rPr>
                <w:spacing w:val="-10"/>
                <w:sz w:val="17"/>
              </w:rPr>
              <w:t>C</w:t>
            </w:r>
          </w:p>
        </w:tc>
        <w:tc>
          <w:tcPr>
            <w:tcW w:w="2483" w:type="dxa"/>
            <w:tcBorders>
              <w:top w:val="single" w:sz="4" w:space="0" w:color="auto"/>
              <w:left w:val="single" w:sz="4" w:space="0" w:color="auto"/>
              <w:bottom w:val="single" w:sz="4" w:space="0" w:color="auto"/>
              <w:right w:val="single" w:sz="4" w:space="0" w:color="auto"/>
            </w:tcBorders>
          </w:tcPr>
          <w:p w14:paraId="79F51D2A" w14:textId="77777777" w:rsidR="001624B9" w:rsidRDefault="001624B9">
            <w:pPr>
              <w:pStyle w:val="TableParagraph"/>
              <w:spacing w:before="59"/>
              <w:rPr>
                <w:b/>
                <w:sz w:val="17"/>
              </w:rPr>
            </w:pPr>
          </w:p>
          <w:p w14:paraId="4B6CBA89" w14:textId="77777777" w:rsidR="001624B9" w:rsidRDefault="00845725">
            <w:pPr>
              <w:pStyle w:val="TableParagraph"/>
              <w:spacing w:before="1"/>
              <w:ind w:left="88"/>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04A55BF3" w14:textId="77777777" w:rsidTr="00AB377F">
        <w:trPr>
          <w:trHeight w:val="901"/>
        </w:trPr>
        <w:tc>
          <w:tcPr>
            <w:tcW w:w="835" w:type="dxa"/>
            <w:tcBorders>
              <w:top w:val="single" w:sz="4" w:space="0" w:color="auto"/>
              <w:left w:val="single" w:sz="4" w:space="0" w:color="auto"/>
              <w:bottom w:val="single" w:sz="4" w:space="0" w:color="auto"/>
              <w:right w:val="single" w:sz="4" w:space="0" w:color="auto"/>
            </w:tcBorders>
          </w:tcPr>
          <w:p w14:paraId="2E043D3A" w14:textId="77777777" w:rsidR="001624B9" w:rsidRDefault="001624B9">
            <w:pPr>
              <w:pStyle w:val="TableParagraph"/>
              <w:spacing w:before="155"/>
              <w:rPr>
                <w:b/>
                <w:sz w:val="17"/>
              </w:rPr>
            </w:pPr>
          </w:p>
          <w:p w14:paraId="73AD95A3" w14:textId="77777777" w:rsidR="001624B9" w:rsidRDefault="00845725">
            <w:pPr>
              <w:pStyle w:val="TableParagraph"/>
              <w:spacing w:before="1"/>
              <w:ind w:left="22" w:right="2"/>
              <w:jc w:val="center"/>
              <w:rPr>
                <w:sz w:val="17"/>
              </w:rPr>
            </w:pPr>
            <w:r>
              <w:rPr>
                <w:spacing w:val="-10"/>
                <w:sz w:val="17"/>
              </w:rPr>
              <w:t>5</w:t>
            </w:r>
          </w:p>
        </w:tc>
        <w:tc>
          <w:tcPr>
            <w:tcW w:w="4894" w:type="dxa"/>
            <w:gridSpan w:val="2"/>
            <w:tcBorders>
              <w:top w:val="single" w:sz="4" w:space="0" w:color="auto"/>
              <w:left w:val="single" w:sz="4" w:space="0" w:color="auto"/>
              <w:bottom w:val="single" w:sz="4" w:space="0" w:color="auto"/>
              <w:right w:val="single" w:sz="4" w:space="0" w:color="auto"/>
            </w:tcBorders>
          </w:tcPr>
          <w:p w14:paraId="65527790" w14:textId="77777777" w:rsidR="001624B9" w:rsidRDefault="00845725">
            <w:pPr>
              <w:pStyle w:val="TableParagraph"/>
              <w:spacing w:before="58"/>
              <w:ind w:left="64" w:right="37"/>
              <w:jc w:val="both"/>
              <w:rPr>
                <w:sz w:val="17"/>
              </w:rPr>
            </w:pPr>
            <w:r>
              <w:rPr>
                <w:sz w:val="17"/>
              </w:rPr>
              <w:t>Não substituir pano de rolamento comprometido ou medianamente comprometido, nos termos e</w:t>
            </w:r>
            <w:r>
              <w:rPr>
                <w:spacing w:val="-2"/>
                <w:sz w:val="17"/>
              </w:rPr>
              <w:t xml:space="preserve"> </w:t>
            </w:r>
            <w:r>
              <w:rPr>
                <w:sz w:val="17"/>
              </w:rPr>
              <w:t xml:space="preserve">prazos estabelecidos em CONTRATO, ANEXOS e </w:t>
            </w:r>
            <w:r>
              <w:rPr>
                <w:spacing w:val="-2"/>
                <w:sz w:val="17"/>
              </w:rPr>
              <w:t>APÊNDICES.</w:t>
            </w:r>
          </w:p>
        </w:tc>
        <w:tc>
          <w:tcPr>
            <w:tcW w:w="991" w:type="dxa"/>
            <w:tcBorders>
              <w:top w:val="single" w:sz="4" w:space="0" w:color="auto"/>
              <w:left w:val="single" w:sz="4" w:space="0" w:color="auto"/>
              <w:bottom w:val="single" w:sz="4" w:space="0" w:color="auto"/>
              <w:right w:val="single" w:sz="4" w:space="0" w:color="auto"/>
            </w:tcBorders>
          </w:tcPr>
          <w:p w14:paraId="27C1B824" w14:textId="77777777" w:rsidR="001624B9" w:rsidRDefault="001624B9">
            <w:pPr>
              <w:pStyle w:val="TableParagraph"/>
              <w:spacing w:before="155"/>
              <w:rPr>
                <w:b/>
                <w:sz w:val="17"/>
              </w:rPr>
            </w:pPr>
          </w:p>
          <w:p w14:paraId="4DC1F4F9"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24DFE1A1" w14:textId="77777777" w:rsidR="001624B9" w:rsidRDefault="001624B9">
            <w:pPr>
              <w:pStyle w:val="TableParagraph"/>
              <w:spacing w:before="155"/>
              <w:rPr>
                <w:b/>
                <w:sz w:val="17"/>
              </w:rPr>
            </w:pPr>
          </w:p>
          <w:p w14:paraId="3BDFA9EA" w14:textId="77777777" w:rsidR="001624B9" w:rsidRDefault="00845725">
            <w:pPr>
              <w:pStyle w:val="TableParagraph"/>
              <w:spacing w:before="1"/>
              <w:ind w:left="68" w:right="42"/>
              <w:jc w:val="center"/>
              <w:rPr>
                <w:sz w:val="17"/>
              </w:rPr>
            </w:pPr>
            <w:r>
              <w:rPr>
                <w:spacing w:val="-10"/>
                <w:sz w:val="17"/>
              </w:rPr>
              <w:t>D</w:t>
            </w:r>
          </w:p>
        </w:tc>
        <w:tc>
          <w:tcPr>
            <w:tcW w:w="2483" w:type="dxa"/>
            <w:tcBorders>
              <w:top w:val="single" w:sz="4" w:space="0" w:color="auto"/>
              <w:left w:val="single" w:sz="4" w:space="0" w:color="auto"/>
              <w:bottom w:val="single" w:sz="4" w:space="0" w:color="auto"/>
              <w:right w:val="single" w:sz="4" w:space="0" w:color="auto"/>
            </w:tcBorders>
          </w:tcPr>
          <w:p w14:paraId="0E865A57" w14:textId="77777777" w:rsidR="001624B9" w:rsidRDefault="001624B9">
            <w:pPr>
              <w:pStyle w:val="TableParagraph"/>
              <w:spacing w:before="155"/>
              <w:rPr>
                <w:b/>
                <w:sz w:val="17"/>
              </w:rPr>
            </w:pPr>
          </w:p>
          <w:p w14:paraId="53447766" w14:textId="77777777" w:rsidR="001624B9" w:rsidRDefault="00845725">
            <w:pPr>
              <w:pStyle w:val="TableParagraph"/>
              <w:spacing w:before="1"/>
              <w:ind w:left="86"/>
              <w:jc w:val="center"/>
              <w:rPr>
                <w:sz w:val="17"/>
              </w:rPr>
            </w:pPr>
            <w:r>
              <w:rPr>
                <w:sz w:val="17"/>
              </w:rPr>
              <w:t>Por</w:t>
            </w:r>
            <w:r>
              <w:rPr>
                <w:spacing w:val="-3"/>
                <w:sz w:val="17"/>
              </w:rPr>
              <w:t xml:space="preserve"> </w:t>
            </w:r>
            <w:r>
              <w:rPr>
                <w:spacing w:val="-2"/>
                <w:sz w:val="17"/>
              </w:rPr>
              <w:t>infração.</w:t>
            </w:r>
          </w:p>
        </w:tc>
      </w:tr>
      <w:tr w:rsidR="001624B9" w14:paraId="4020BF98" w14:textId="77777777" w:rsidTr="00AB377F">
        <w:trPr>
          <w:trHeight w:val="510"/>
        </w:trPr>
        <w:tc>
          <w:tcPr>
            <w:tcW w:w="835" w:type="dxa"/>
            <w:tcBorders>
              <w:top w:val="single" w:sz="4" w:space="0" w:color="auto"/>
              <w:left w:val="single" w:sz="4" w:space="0" w:color="auto"/>
              <w:bottom w:val="single" w:sz="4" w:space="0" w:color="auto"/>
              <w:right w:val="single" w:sz="4" w:space="0" w:color="auto"/>
            </w:tcBorders>
          </w:tcPr>
          <w:p w14:paraId="56C52F3A" w14:textId="77777777" w:rsidR="001624B9" w:rsidRDefault="00845725">
            <w:pPr>
              <w:pStyle w:val="TableParagraph"/>
              <w:spacing w:before="157"/>
              <w:ind w:left="22" w:right="2"/>
              <w:jc w:val="center"/>
              <w:rPr>
                <w:sz w:val="17"/>
              </w:rPr>
            </w:pPr>
            <w:r>
              <w:rPr>
                <w:spacing w:val="-10"/>
                <w:sz w:val="17"/>
              </w:rPr>
              <w:t>6</w:t>
            </w:r>
          </w:p>
        </w:tc>
        <w:tc>
          <w:tcPr>
            <w:tcW w:w="4894" w:type="dxa"/>
            <w:gridSpan w:val="2"/>
            <w:tcBorders>
              <w:top w:val="single" w:sz="4" w:space="0" w:color="auto"/>
              <w:left w:val="single" w:sz="4" w:space="0" w:color="auto"/>
              <w:bottom w:val="single" w:sz="4" w:space="0" w:color="auto"/>
              <w:right w:val="single" w:sz="4" w:space="0" w:color="auto"/>
            </w:tcBorders>
          </w:tcPr>
          <w:p w14:paraId="65B19584" w14:textId="77777777" w:rsidR="001624B9" w:rsidRDefault="00845725">
            <w:pPr>
              <w:pStyle w:val="TableParagraph"/>
              <w:spacing w:before="58"/>
              <w:ind w:left="64" w:right="30"/>
              <w:rPr>
                <w:sz w:val="17"/>
              </w:rPr>
            </w:pPr>
            <w:r>
              <w:rPr>
                <w:sz w:val="17"/>
              </w:rPr>
              <w:t>Não</w:t>
            </w:r>
            <w:r>
              <w:rPr>
                <w:spacing w:val="-12"/>
                <w:sz w:val="17"/>
              </w:rPr>
              <w:t xml:space="preserve"> </w:t>
            </w:r>
            <w:r>
              <w:rPr>
                <w:sz w:val="17"/>
              </w:rPr>
              <w:t>selar</w:t>
            </w:r>
            <w:r>
              <w:rPr>
                <w:spacing w:val="-12"/>
                <w:sz w:val="17"/>
              </w:rPr>
              <w:t xml:space="preserve"> </w:t>
            </w:r>
            <w:r>
              <w:rPr>
                <w:sz w:val="17"/>
              </w:rPr>
              <w:t>trincas,</w:t>
            </w:r>
            <w:r>
              <w:rPr>
                <w:spacing w:val="-13"/>
                <w:sz w:val="17"/>
              </w:rPr>
              <w:t xml:space="preserve"> </w:t>
            </w:r>
            <w:r>
              <w:rPr>
                <w:sz w:val="17"/>
              </w:rPr>
              <w:t>nos</w:t>
            </w:r>
            <w:r>
              <w:rPr>
                <w:spacing w:val="-12"/>
                <w:sz w:val="17"/>
              </w:rPr>
              <w:t xml:space="preserve"> </w:t>
            </w:r>
            <w:r>
              <w:rPr>
                <w:sz w:val="17"/>
              </w:rPr>
              <w:t>termos</w:t>
            </w:r>
            <w:r>
              <w:rPr>
                <w:spacing w:val="-12"/>
                <w:sz w:val="17"/>
              </w:rPr>
              <w:t xml:space="preserve"> </w:t>
            </w:r>
            <w:r>
              <w:rPr>
                <w:sz w:val="17"/>
              </w:rPr>
              <w:t>e</w:t>
            </w:r>
            <w:r>
              <w:rPr>
                <w:spacing w:val="-13"/>
                <w:sz w:val="17"/>
              </w:rPr>
              <w:t xml:space="preserve"> </w:t>
            </w:r>
            <w:r>
              <w:rPr>
                <w:sz w:val="17"/>
              </w:rPr>
              <w:t>prazos</w:t>
            </w:r>
            <w:r>
              <w:rPr>
                <w:spacing w:val="-12"/>
                <w:sz w:val="17"/>
              </w:rPr>
              <w:t xml:space="preserve"> </w:t>
            </w:r>
            <w:r>
              <w:rPr>
                <w:sz w:val="17"/>
              </w:rPr>
              <w:t>estabelecidos em CONTRATO, ANEXOS e APÊNDICES.</w:t>
            </w:r>
          </w:p>
        </w:tc>
        <w:tc>
          <w:tcPr>
            <w:tcW w:w="991" w:type="dxa"/>
            <w:tcBorders>
              <w:top w:val="single" w:sz="4" w:space="0" w:color="auto"/>
              <w:left w:val="single" w:sz="4" w:space="0" w:color="auto"/>
              <w:bottom w:val="single" w:sz="4" w:space="0" w:color="auto"/>
              <w:right w:val="single" w:sz="4" w:space="0" w:color="auto"/>
            </w:tcBorders>
          </w:tcPr>
          <w:p w14:paraId="68C1D3CC" w14:textId="77777777" w:rsidR="001624B9" w:rsidRDefault="00845725">
            <w:pPr>
              <w:pStyle w:val="TableParagraph"/>
              <w:spacing w:before="157"/>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6EE73A0F" w14:textId="77777777" w:rsidR="001624B9" w:rsidRDefault="00845725">
            <w:pPr>
              <w:pStyle w:val="TableParagraph"/>
              <w:spacing w:before="157"/>
              <w:ind w:left="68" w:right="42"/>
              <w:jc w:val="center"/>
              <w:rPr>
                <w:sz w:val="17"/>
              </w:rPr>
            </w:pPr>
            <w:r>
              <w:rPr>
                <w:spacing w:val="-10"/>
                <w:sz w:val="17"/>
              </w:rPr>
              <w:t>B</w:t>
            </w:r>
          </w:p>
        </w:tc>
        <w:tc>
          <w:tcPr>
            <w:tcW w:w="2483" w:type="dxa"/>
            <w:tcBorders>
              <w:top w:val="single" w:sz="4" w:space="0" w:color="auto"/>
              <w:left w:val="single" w:sz="4" w:space="0" w:color="auto"/>
              <w:bottom w:val="single" w:sz="4" w:space="0" w:color="auto"/>
              <w:right w:val="single" w:sz="4" w:space="0" w:color="auto"/>
            </w:tcBorders>
          </w:tcPr>
          <w:p w14:paraId="37AB4271" w14:textId="77777777" w:rsidR="001624B9" w:rsidRDefault="00845725">
            <w:pPr>
              <w:pStyle w:val="TableParagraph"/>
              <w:spacing w:before="157"/>
              <w:ind w:left="40"/>
              <w:jc w:val="center"/>
              <w:rPr>
                <w:sz w:val="17"/>
              </w:rPr>
            </w:pPr>
            <w:r>
              <w:rPr>
                <w:sz w:val="17"/>
              </w:rPr>
              <w:t>Por</w:t>
            </w:r>
            <w:r>
              <w:rPr>
                <w:spacing w:val="1"/>
                <w:sz w:val="17"/>
              </w:rPr>
              <w:t xml:space="preserve"> </w:t>
            </w:r>
            <w:r>
              <w:rPr>
                <w:spacing w:val="-2"/>
                <w:sz w:val="17"/>
              </w:rPr>
              <w:t>infração.</w:t>
            </w:r>
          </w:p>
        </w:tc>
      </w:tr>
      <w:tr w:rsidR="00AB377F" w14:paraId="7C3113E0" w14:textId="77777777" w:rsidTr="00AB377F">
        <w:trPr>
          <w:trHeight w:val="698"/>
        </w:trPr>
        <w:tc>
          <w:tcPr>
            <w:tcW w:w="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A451DF" w14:textId="20E041A4" w:rsidR="00AB377F" w:rsidRDefault="00AB377F" w:rsidP="00AB377F">
            <w:pPr>
              <w:pStyle w:val="TableParagraph"/>
              <w:spacing w:before="155"/>
              <w:rPr>
                <w:b/>
                <w:sz w:val="17"/>
              </w:rPr>
            </w:pPr>
            <w:r>
              <w:rPr>
                <w:b/>
                <w:spacing w:val="-4"/>
                <w:sz w:val="17"/>
              </w:rPr>
              <w:t>ITEM</w:t>
            </w:r>
          </w:p>
        </w:tc>
        <w:tc>
          <w:tcPr>
            <w:tcW w:w="489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EE5B7FF" w14:textId="5642F117" w:rsidR="00AB377F" w:rsidRDefault="00AB377F" w:rsidP="00AB377F">
            <w:pPr>
              <w:pStyle w:val="TableParagraph"/>
              <w:spacing w:before="58"/>
              <w:ind w:left="64" w:right="33"/>
              <w:jc w:val="both"/>
              <w:rPr>
                <w:sz w:val="17"/>
              </w:rPr>
            </w:pPr>
            <w:r>
              <w:rPr>
                <w:b/>
                <w:spacing w:val="-2"/>
                <w:sz w:val="17"/>
              </w:rPr>
              <w:t>INFRAÇÃO</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DD07F43" w14:textId="6127E841" w:rsidR="00AB377F" w:rsidRDefault="00AB377F" w:rsidP="00AB377F">
            <w:pPr>
              <w:pStyle w:val="TableParagraph"/>
              <w:spacing w:before="155"/>
              <w:rPr>
                <w:b/>
                <w:sz w:val="17"/>
              </w:rPr>
            </w:pPr>
            <w:r>
              <w:rPr>
                <w:b/>
                <w:spacing w:val="-2"/>
                <w:sz w:val="17"/>
              </w:rPr>
              <w:t>GRUPO ARTESP</w:t>
            </w:r>
          </w:p>
        </w:tc>
        <w:tc>
          <w:tcPr>
            <w:tcW w:w="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2AF0E12" w14:textId="5305EAD7" w:rsidR="00AB377F" w:rsidRDefault="00AB377F" w:rsidP="00AB377F">
            <w:pPr>
              <w:pStyle w:val="TableParagraph"/>
              <w:spacing w:before="155"/>
              <w:rPr>
                <w:b/>
                <w:sz w:val="17"/>
              </w:rPr>
            </w:pPr>
            <w:r>
              <w:rPr>
                <w:b/>
                <w:spacing w:val="-2"/>
                <w:sz w:val="17"/>
              </w:rPr>
              <w:t>NÍVEL ARTESP</w:t>
            </w:r>
          </w:p>
        </w:tc>
        <w:tc>
          <w:tcPr>
            <w:tcW w:w="24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BBB58F" w14:textId="250F2328" w:rsidR="00AB377F" w:rsidRDefault="00AB377F" w:rsidP="00AB377F">
            <w:pPr>
              <w:pStyle w:val="TableParagraph"/>
              <w:spacing w:before="155"/>
              <w:rPr>
                <w:b/>
                <w:sz w:val="17"/>
              </w:rPr>
            </w:pPr>
            <w:r>
              <w:rPr>
                <w:b/>
                <w:spacing w:val="-2"/>
                <w:sz w:val="17"/>
              </w:rPr>
              <w:t>CLASSIFICAÇÃO</w:t>
            </w:r>
          </w:p>
        </w:tc>
      </w:tr>
      <w:tr w:rsidR="001624B9" w14:paraId="02049CFE" w14:textId="77777777" w:rsidTr="00AB377F">
        <w:trPr>
          <w:trHeight w:val="977"/>
        </w:trPr>
        <w:tc>
          <w:tcPr>
            <w:tcW w:w="835" w:type="dxa"/>
            <w:tcBorders>
              <w:top w:val="single" w:sz="4" w:space="0" w:color="auto"/>
              <w:left w:val="single" w:sz="4" w:space="0" w:color="auto"/>
              <w:bottom w:val="single" w:sz="4" w:space="0" w:color="auto"/>
              <w:right w:val="single" w:sz="4" w:space="0" w:color="auto"/>
            </w:tcBorders>
          </w:tcPr>
          <w:p w14:paraId="4362FC31" w14:textId="77777777" w:rsidR="001624B9" w:rsidRDefault="001624B9">
            <w:pPr>
              <w:pStyle w:val="TableParagraph"/>
              <w:spacing w:before="155"/>
              <w:rPr>
                <w:b/>
                <w:sz w:val="17"/>
              </w:rPr>
            </w:pPr>
          </w:p>
          <w:p w14:paraId="4771B2B3" w14:textId="77777777" w:rsidR="001624B9" w:rsidRDefault="00845725">
            <w:pPr>
              <w:pStyle w:val="TableParagraph"/>
              <w:spacing w:before="1"/>
              <w:ind w:left="22" w:right="2"/>
              <w:jc w:val="center"/>
              <w:rPr>
                <w:sz w:val="17"/>
              </w:rPr>
            </w:pPr>
            <w:r>
              <w:rPr>
                <w:spacing w:val="-10"/>
                <w:sz w:val="17"/>
              </w:rPr>
              <w:t>7</w:t>
            </w:r>
          </w:p>
        </w:tc>
        <w:tc>
          <w:tcPr>
            <w:tcW w:w="4894" w:type="dxa"/>
            <w:gridSpan w:val="2"/>
            <w:tcBorders>
              <w:top w:val="single" w:sz="4" w:space="0" w:color="auto"/>
              <w:left w:val="single" w:sz="4" w:space="0" w:color="auto"/>
              <w:bottom w:val="single" w:sz="4" w:space="0" w:color="auto"/>
              <w:right w:val="single" w:sz="4" w:space="0" w:color="auto"/>
            </w:tcBorders>
          </w:tcPr>
          <w:p w14:paraId="6FE16121" w14:textId="77777777" w:rsidR="001624B9" w:rsidRDefault="00845725">
            <w:pPr>
              <w:pStyle w:val="TableParagraph"/>
              <w:spacing w:before="58"/>
              <w:ind w:left="64" w:right="33"/>
              <w:jc w:val="both"/>
              <w:rPr>
                <w:sz w:val="17"/>
              </w:rPr>
            </w:pPr>
            <w:r>
              <w:rPr>
                <w:sz w:val="17"/>
              </w:rPr>
              <w:t xml:space="preserve">Não reparar degrau entre a pista e acostamento pavimentado ou não, nos termos e prazos estabelecidos em CONTRATO, ANEXOS e </w:t>
            </w:r>
            <w:r>
              <w:rPr>
                <w:spacing w:val="-2"/>
                <w:sz w:val="17"/>
              </w:rPr>
              <w:t>APÊNDICES.</w:t>
            </w:r>
          </w:p>
        </w:tc>
        <w:tc>
          <w:tcPr>
            <w:tcW w:w="991" w:type="dxa"/>
            <w:tcBorders>
              <w:top w:val="single" w:sz="4" w:space="0" w:color="auto"/>
              <w:left w:val="single" w:sz="4" w:space="0" w:color="auto"/>
              <w:bottom w:val="single" w:sz="4" w:space="0" w:color="auto"/>
              <w:right w:val="single" w:sz="4" w:space="0" w:color="auto"/>
            </w:tcBorders>
          </w:tcPr>
          <w:p w14:paraId="3458229B" w14:textId="77777777" w:rsidR="001624B9" w:rsidRDefault="001624B9">
            <w:pPr>
              <w:pStyle w:val="TableParagraph"/>
              <w:spacing w:before="155"/>
              <w:rPr>
                <w:b/>
                <w:sz w:val="17"/>
              </w:rPr>
            </w:pPr>
          </w:p>
          <w:p w14:paraId="34345246"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56452996" w14:textId="77777777" w:rsidR="001624B9" w:rsidRDefault="001624B9">
            <w:pPr>
              <w:pStyle w:val="TableParagraph"/>
              <w:spacing w:before="155"/>
              <w:rPr>
                <w:b/>
                <w:sz w:val="17"/>
              </w:rPr>
            </w:pPr>
          </w:p>
          <w:p w14:paraId="36593762" w14:textId="77777777" w:rsidR="001624B9" w:rsidRDefault="00845725">
            <w:pPr>
              <w:pStyle w:val="TableParagraph"/>
              <w:spacing w:before="1"/>
              <w:ind w:left="68" w:right="42"/>
              <w:jc w:val="center"/>
              <w:rPr>
                <w:sz w:val="17"/>
              </w:rPr>
            </w:pPr>
            <w:r>
              <w:rPr>
                <w:spacing w:val="-10"/>
                <w:sz w:val="17"/>
              </w:rPr>
              <w:t>E</w:t>
            </w:r>
          </w:p>
        </w:tc>
        <w:tc>
          <w:tcPr>
            <w:tcW w:w="2483" w:type="dxa"/>
            <w:tcBorders>
              <w:top w:val="single" w:sz="4" w:space="0" w:color="auto"/>
              <w:left w:val="single" w:sz="4" w:space="0" w:color="auto"/>
              <w:bottom w:val="single" w:sz="4" w:space="0" w:color="auto"/>
              <w:right w:val="single" w:sz="4" w:space="0" w:color="auto"/>
            </w:tcBorders>
          </w:tcPr>
          <w:p w14:paraId="17AE86EA" w14:textId="77777777" w:rsidR="001624B9" w:rsidRDefault="001624B9">
            <w:pPr>
              <w:pStyle w:val="TableParagraph"/>
              <w:spacing w:before="155"/>
              <w:rPr>
                <w:b/>
                <w:sz w:val="17"/>
              </w:rPr>
            </w:pPr>
          </w:p>
          <w:p w14:paraId="1D7A9075" w14:textId="77777777" w:rsidR="001624B9" w:rsidRDefault="00845725">
            <w:pPr>
              <w:pStyle w:val="TableParagraph"/>
              <w:spacing w:before="1"/>
              <w:ind w:left="109" w:right="72"/>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03A9C8D7"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10194" w:type="dxa"/>
            <w:gridSpan w:val="6"/>
          </w:tcPr>
          <w:p w14:paraId="20D41802" w14:textId="77777777" w:rsidR="001624B9" w:rsidRDefault="00845725">
            <w:pPr>
              <w:pStyle w:val="TableParagraph"/>
              <w:spacing w:before="61"/>
              <w:ind w:left="57"/>
              <w:rPr>
                <w:b/>
                <w:sz w:val="17"/>
              </w:rPr>
            </w:pPr>
            <w:r>
              <w:rPr>
                <w:b/>
                <w:sz w:val="17"/>
              </w:rPr>
              <w:t>Pavimento</w:t>
            </w:r>
            <w:r>
              <w:rPr>
                <w:b/>
                <w:spacing w:val="-3"/>
                <w:sz w:val="17"/>
              </w:rPr>
              <w:t xml:space="preserve"> </w:t>
            </w:r>
            <w:r>
              <w:rPr>
                <w:b/>
                <w:spacing w:val="-2"/>
                <w:sz w:val="17"/>
              </w:rPr>
              <w:t>Rígido</w:t>
            </w:r>
          </w:p>
        </w:tc>
      </w:tr>
      <w:tr w:rsidR="001624B9" w14:paraId="00806388"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7"/>
        </w:trPr>
        <w:tc>
          <w:tcPr>
            <w:tcW w:w="835" w:type="dxa"/>
          </w:tcPr>
          <w:p w14:paraId="238A97DB" w14:textId="77777777" w:rsidR="001624B9" w:rsidRDefault="001624B9">
            <w:pPr>
              <w:pStyle w:val="TableParagraph"/>
              <w:spacing w:before="59"/>
              <w:rPr>
                <w:b/>
                <w:sz w:val="17"/>
              </w:rPr>
            </w:pPr>
          </w:p>
          <w:p w14:paraId="16F0656F" w14:textId="77777777" w:rsidR="001624B9" w:rsidRDefault="00845725">
            <w:pPr>
              <w:pStyle w:val="TableParagraph"/>
              <w:spacing w:before="1"/>
              <w:ind w:left="22" w:right="2"/>
              <w:jc w:val="center"/>
              <w:rPr>
                <w:sz w:val="17"/>
              </w:rPr>
            </w:pPr>
            <w:r>
              <w:rPr>
                <w:spacing w:val="-10"/>
                <w:sz w:val="17"/>
              </w:rPr>
              <w:t>1</w:t>
            </w:r>
          </w:p>
        </w:tc>
        <w:tc>
          <w:tcPr>
            <w:tcW w:w="4894" w:type="dxa"/>
            <w:gridSpan w:val="2"/>
          </w:tcPr>
          <w:p w14:paraId="1F7001A2" w14:textId="77777777" w:rsidR="001624B9" w:rsidRDefault="00845725">
            <w:pPr>
              <w:pStyle w:val="TableParagraph"/>
              <w:spacing w:before="58"/>
              <w:ind w:left="64" w:right="35"/>
              <w:jc w:val="both"/>
              <w:rPr>
                <w:sz w:val="17"/>
              </w:rPr>
            </w:pPr>
            <w:r>
              <w:rPr>
                <w:sz w:val="17"/>
              </w:rPr>
              <w:t>Não reparar emergencialmente panela ou buraco, 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1"/>
                <w:sz w:val="17"/>
              </w:rPr>
              <w:t xml:space="preserve"> </w:t>
            </w:r>
            <w:r>
              <w:rPr>
                <w:sz w:val="17"/>
              </w:rPr>
              <w:t>CONTRATO, ANEXOS e APÊNDICES.</w:t>
            </w:r>
          </w:p>
        </w:tc>
        <w:tc>
          <w:tcPr>
            <w:tcW w:w="991" w:type="dxa"/>
          </w:tcPr>
          <w:p w14:paraId="26FB6112" w14:textId="77777777" w:rsidR="001624B9" w:rsidRDefault="001624B9">
            <w:pPr>
              <w:pStyle w:val="TableParagraph"/>
              <w:spacing w:before="59"/>
              <w:rPr>
                <w:b/>
                <w:sz w:val="17"/>
              </w:rPr>
            </w:pPr>
          </w:p>
          <w:p w14:paraId="14C7B261" w14:textId="77777777" w:rsidR="001624B9" w:rsidRDefault="00845725">
            <w:pPr>
              <w:pStyle w:val="TableParagraph"/>
              <w:spacing w:before="1"/>
              <w:ind w:left="25" w:right="1"/>
              <w:jc w:val="center"/>
              <w:rPr>
                <w:sz w:val="17"/>
              </w:rPr>
            </w:pPr>
            <w:r>
              <w:rPr>
                <w:spacing w:val="-10"/>
                <w:sz w:val="17"/>
              </w:rPr>
              <w:t>I</w:t>
            </w:r>
          </w:p>
        </w:tc>
        <w:tc>
          <w:tcPr>
            <w:tcW w:w="991" w:type="dxa"/>
          </w:tcPr>
          <w:p w14:paraId="4C12E79D" w14:textId="77777777" w:rsidR="001624B9" w:rsidRDefault="001624B9">
            <w:pPr>
              <w:pStyle w:val="TableParagraph"/>
              <w:spacing w:before="59"/>
              <w:rPr>
                <w:b/>
                <w:sz w:val="17"/>
              </w:rPr>
            </w:pPr>
          </w:p>
          <w:p w14:paraId="0C4C4A9B" w14:textId="77777777" w:rsidR="001624B9" w:rsidRDefault="00845725">
            <w:pPr>
              <w:pStyle w:val="TableParagraph"/>
              <w:spacing w:before="1"/>
              <w:ind w:left="68" w:right="42"/>
              <w:jc w:val="center"/>
              <w:rPr>
                <w:sz w:val="17"/>
              </w:rPr>
            </w:pPr>
            <w:r>
              <w:rPr>
                <w:spacing w:val="-10"/>
                <w:sz w:val="17"/>
              </w:rPr>
              <w:t>F</w:t>
            </w:r>
          </w:p>
        </w:tc>
        <w:tc>
          <w:tcPr>
            <w:tcW w:w="2483" w:type="dxa"/>
          </w:tcPr>
          <w:p w14:paraId="65D6C43E" w14:textId="77777777" w:rsidR="001624B9" w:rsidRDefault="001624B9">
            <w:pPr>
              <w:pStyle w:val="TableParagraph"/>
              <w:spacing w:before="59"/>
              <w:rPr>
                <w:b/>
                <w:sz w:val="17"/>
              </w:rPr>
            </w:pPr>
          </w:p>
          <w:p w14:paraId="7B33779B" w14:textId="77777777" w:rsidR="001624B9" w:rsidRDefault="00845725">
            <w:pPr>
              <w:pStyle w:val="TableParagraph"/>
              <w:spacing w:before="1"/>
              <w:ind w:left="109" w:right="72"/>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21E70B1D"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5"/>
        </w:trPr>
        <w:tc>
          <w:tcPr>
            <w:tcW w:w="835" w:type="dxa"/>
          </w:tcPr>
          <w:p w14:paraId="58771360" w14:textId="77777777" w:rsidR="001624B9" w:rsidRDefault="001624B9">
            <w:pPr>
              <w:pStyle w:val="TableParagraph"/>
              <w:spacing w:before="57"/>
              <w:rPr>
                <w:b/>
                <w:sz w:val="17"/>
              </w:rPr>
            </w:pPr>
          </w:p>
          <w:p w14:paraId="6B2F21D7" w14:textId="77777777" w:rsidR="001624B9" w:rsidRDefault="00845725">
            <w:pPr>
              <w:pStyle w:val="TableParagraph"/>
              <w:ind w:left="22" w:right="2"/>
              <w:jc w:val="center"/>
              <w:rPr>
                <w:sz w:val="17"/>
              </w:rPr>
            </w:pPr>
            <w:r>
              <w:rPr>
                <w:spacing w:val="-10"/>
                <w:sz w:val="17"/>
              </w:rPr>
              <w:t>2</w:t>
            </w:r>
          </w:p>
        </w:tc>
        <w:tc>
          <w:tcPr>
            <w:tcW w:w="4894" w:type="dxa"/>
            <w:gridSpan w:val="2"/>
          </w:tcPr>
          <w:p w14:paraId="0A3223DA" w14:textId="77777777" w:rsidR="001624B9" w:rsidRDefault="00845725">
            <w:pPr>
              <w:pStyle w:val="TableParagraph"/>
              <w:spacing w:before="58"/>
              <w:ind w:left="64" w:right="36"/>
              <w:jc w:val="both"/>
              <w:rPr>
                <w:sz w:val="17"/>
              </w:rPr>
            </w:pPr>
            <w:r>
              <w:rPr>
                <w:sz w:val="17"/>
              </w:rPr>
              <w:t>Não executar o reparo definitivo com recorte, nos termos e prazos estabelecidos em CONTRATO, ANEXOS e APÊNDICES.</w:t>
            </w:r>
          </w:p>
        </w:tc>
        <w:tc>
          <w:tcPr>
            <w:tcW w:w="991" w:type="dxa"/>
          </w:tcPr>
          <w:p w14:paraId="409627A7" w14:textId="77777777" w:rsidR="001624B9" w:rsidRDefault="001624B9">
            <w:pPr>
              <w:pStyle w:val="TableParagraph"/>
              <w:spacing w:before="57"/>
              <w:rPr>
                <w:b/>
                <w:sz w:val="17"/>
              </w:rPr>
            </w:pPr>
          </w:p>
          <w:p w14:paraId="5B7C1A1E" w14:textId="77777777" w:rsidR="001624B9" w:rsidRDefault="00845725">
            <w:pPr>
              <w:pStyle w:val="TableParagraph"/>
              <w:ind w:left="25" w:right="1"/>
              <w:jc w:val="center"/>
              <w:rPr>
                <w:sz w:val="17"/>
              </w:rPr>
            </w:pPr>
            <w:r>
              <w:rPr>
                <w:spacing w:val="-10"/>
                <w:sz w:val="17"/>
              </w:rPr>
              <w:t>I</w:t>
            </w:r>
          </w:p>
        </w:tc>
        <w:tc>
          <w:tcPr>
            <w:tcW w:w="991" w:type="dxa"/>
          </w:tcPr>
          <w:p w14:paraId="4302D2AE" w14:textId="77777777" w:rsidR="001624B9" w:rsidRDefault="001624B9">
            <w:pPr>
              <w:pStyle w:val="TableParagraph"/>
              <w:spacing w:before="57"/>
              <w:rPr>
                <w:b/>
                <w:sz w:val="17"/>
              </w:rPr>
            </w:pPr>
          </w:p>
          <w:p w14:paraId="5E59389F" w14:textId="77777777" w:rsidR="001624B9" w:rsidRDefault="00845725">
            <w:pPr>
              <w:pStyle w:val="TableParagraph"/>
              <w:ind w:left="68" w:right="42"/>
              <w:jc w:val="center"/>
              <w:rPr>
                <w:sz w:val="17"/>
              </w:rPr>
            </w:pPr>
            <w:r>
              <w:rPr>
                <w:spacing w:val="-10"/>
                <w:sz w:val="17"/>
              </w:rPr>
              <w:t>E</w:t>
            </w:r>
          </w:p>
        </w:tc>
        <w:tc>
          <w:tcPr>
            <w:tcW w:w="2483" w:type="dxa"/>
          </w:tcPr>
          <w:p w14:paraId="1FDE1CAE" w14:textId="77777777" w:rsidR="001624B9" w:rsidRDefault="001624B9">
            <w:pPr>
              <w:pStyle w:val="TableParagraph"/>
              <w:spacing w:before="57"/>
              <w:rPr>
                <w:b/>
                <w:sz w:val="17"/>
              </w:rPr>
            </w:pPr>
          </w:p>
          <w:p w14:paraId="26FF0EC9" w14:textId="77777777" w:rsidR="001624B9" w:rsidRDefault="00845725">
            <w:pPr>
              <w:pStyle w:val="TableParagraph"/>
              <w:ind w:left="109" w:right="72"/>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4E8217AB"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7"/>
        </w:trPr>
        <w:tc>
          <w:tcPr>
            <w:tcW w:w="835" w:type="dxa"/>
          </w:tcPr>
          <w:p w14:paraId="37A22610" w14:textId="77777777" w:rsidR="001624B9" w:rsidRDefault="001624B9">
            <w:pPr>
              <w:pStyle w:val="TableParagraph"/>
              <w:spacing w:before="60"/>
              <w:rPr>
                <w:b/>
                <w:sz w:val="17"/>
              </w:rPr>
            </w:pPr>
          </w:p>
          <w:p w14:paraId="629AF513" w14:textId="77777777" w:rsidR="001624B9" w:rsidRDefault="00845725">
            <w:pPr>
              <w:pStyle w:val="TableParagraph"/>
              <w:ind w:left="22" w:right="2"/>
              <w:jc w:val="center"/>
              <w:rPr>
                <w:sz w:val="17"/>
              </w:rPr>
            </w:pPr>
            <w:r>
              <w:rPr>
                <w:spacing w:val="-10"/>
                <w:sz w:val="17"/>
              </w:rPr>
              <w:t>3</w:t>
            </w:r>
          </w:p>
        </w:tc>
        <w:tc>
          <w:tcPr>
            <w:tcW w:w="4894" w:type="dxa"/>
            <w:gridSpan w:val="2"/>
          </w:tcPr>
          <w:p w14:paraId="6DB8BBC2" w14:textId="77777777" w:rsidR="001624B9" w:rsidRDefault="00845725">
            <w:pPr>
              <w:pStyle w:val="TableParagraph"/>
              <w:spacing w:before="61"/>
              <w:ind w:left="64" w:right="35"/>
              <w:jc w:val="both"/>
              <w:rPr>
                <w:sz w:val="17"/>
              </w:rPr>
            </w:pPr>
            <w:r>
              <w:rPr>
                <w:sz w:val="17"/>
              </w:rPr>
              <w:t>Não</w:t>
            </w:r>
            <w:r>
              <w:rPr>
                <w:spacing w:val="-12"/>
                <w:sz w:val="17"/>
              </w:rPr>
              <w:t xml:space="preserve"> </w:t>
            </w:r>
            <w:r>
              <w:rPr>
                <w:sz w:val="17"/>
              </w:rPr>
              <w:t>reparar</w:t>
            </w:r>
            <w:r>
              <w:rPr>
                <w:spacing w:val="-12"/>
                <w:sz w:val="17"/>
              </w:rPr>
              <w:t xml:space="preserve"> </w:t>
            </w:r>
            <w:r>
              <w:rPr>
                <w:sz w:val="17"/>
              </w:rPr>
              <w:t>depressão</w:t>
            </w:r>
            <w:r>
              <w:rPr>
                <w:spacing w:val="-12"/>
                <w:sz w:val="17"/>
              </w:rPr>
              <w:t xml:space="preserve"> </w:t>
            </w:r>
            <w:r>
              <w:rPr>
                <w:sz w:val="17"/>
              </w:rPr>
              <w:t>em</w:t>
            </w:r>
            <w:r>
              <w:rPr>
                <w:spacing w:val="-12"/>
                <w:sz w:val="17"/>
              </w:rPr>
              <w:t xml:space="preserve"> </w:t>
            </w:r>
            <w:r>
              <w:rPr>
                <w:sz w:val="17"/>
              </w:rPr>
              <w:t>encontro</w:t>
            </w:r>
            <w:r>
              <w:rPr>
                <w:spacing w:val="-12"/>
                <w:sz w:val="17"/>
              </w:rPr>
              <w:t xml:space="preserve"> </w:t>
            </w:r>
            <w:r>
              <w:rPr>
                <w:sz w:val="17"/>
              </w:rPr>
              <w:t>de</w:t>
            </w:r>
            <w:r>
              <w:rPr>
                <w:spacing w:val="-11"/>
                <w:sz w:val="17"/>
              </w:rPr>
              <w:t xml:space="preserve"> </w:t>
            </w:r>
            <w:r>
              <w:rPr>
                <w:sz w:val="17"/>
              </w:rPr>
              <w:t>obra</w:t>
            </w:r>
            <w:r>
              <w:rPr>
                <w:spacing w:val="-12"/>
                <w:sz w:val="17"/>
              </w:rPr>
              <w:t xml:space="preserve"> </w:t>
            </w:r>
            <w:r>
              <w:rPr>
                <w:sz w:val="17"/>
              </w:rPr>
              <w:t>de</w:t>
            </w:r>
            <w:r>
              <w:rPr>
                <w:spacing w:val="-12"/>
                <w:sz w:val="17"/>
              </w:rPr>
              <w:t xml:space="preserve"> </w:t>
            </w:r>
            <w:r>
              <w:rPr>
                <w:sz w:val="17"/>
              </w:rPr>
              <w:t>arte, 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1"/>
                <w:sz w:val="17"/>
              </w:rPr>
              <w:t xml:space="preserve"> </w:t>
            </w:r>
            <w:r>
              <w:rPr>
                <w:sz w:val="17"/>
              </w:rPr>
              <w:t>CONTRATO, ANEXOS e APÊNDICES.</w:t>
            </w:r>
          </w:p>
        </w:tc>
        <w:tc>
          <w:tcPr>
            <w:tcW w:w="991" w:type="dxa"/>
          </w:tcPr>
          <w:p w14:paraId="6307E3DB" w14:textId="77777777" w:rsidR="001624B9" w:rsidRDefault="001624B9">
            <w:pPr>
              <w:pStyle w:val="TableParagraph"/>
              <w:spacing w:before="60"/>
              <w:rPr>
                <w:b/>
                <w:sz w:val="17"/>
              </w:rPr>
            </w:pPr>
          </w:p>
          <w:p w14:paraId="40BD356E" w14:textId="77777777" w:rsidR="001624B9" w:rsidRDefault="00845725">
            <w:pPr>
              <w:pStyle w:val="TableParagraph"/>
              <w:ind w:left="25" w:right="1"/>
              <w:jc w:val="center"/>
              <w:rPr>
                <w:sz w:val="17"/>
              </w:rPr>
            </w:pPr>
            <w:r>
              <w:rPr>
                <w:spacing w:val="-10"/>
                <w:sz w:val="17"/>
              </w:rPr>
              <w:t>I</w:t>
            </w:r>
          </w:p>
        </w:tc>
        <w:tc>
          <w:tcPr>
            <w:tcW w:w="991" w:type="dxa"/>
          </w:tcPr>
          <w:p w14:paraId="35B793E1" w14:textId="77777777" w:rsidR="001624B9" w:rsidRDefault="001624B9">
            <w:pPr>
              <w:pStyle w:val="TableParagraph"/>
              <w:spacing w:before="60"/>
              <w:rPr>
                <w:b/>
                <w:sz w:val="17"/>
              </w:rPr>
            </w:pPr>
          </w:p>
          <w:p w14:paraId="5EB0ED30" w14:textId="77777777" w:rsidR="001624B9" w:rsidRDefault="00845725">
            <w:pPr>
              <w:pStyle w:val="TableParagraph"/>
              <w:ind w:left="68" w:right="42"/>
              <w:jc w:val="center"/>
              <w:rPr>
                <w:sz w:val="17"/>
              </w:rPr>
            </w:pPr>
            <w:r>
              <w:rPr>
                <w:spacing w:val="-10"/>
                <w:sz w:val="17"/>
              </w:rPr>
              <w:t>F</w:t>
            </w:r>
          </w:p>
        </w:tc>
        <w:tc>
          <w:tcPr>
            <w:tcW w:w="2483" w:type="dxa"/>
          </w:tcPr>
          <w:p w14:paraId="44882B18" w14:textId="77777777" w:rsidR="001624B9" w:rsidRDefault="001624B9">
            <w:pPr>
              <w:pStyle w:val="TableParagraph"/>
              <w:spacing w:before="60"/>
              <w:rPr>
                <w:b/>
                <w:sz w:val="17"/>
              </w:rPr>
            </w:pPr>
          </w:p>
          <w:p w14:paraId="36EA1DB2" w14:textId="77777777" w:rsidR="001624B9" w:rsidRDefault="00845725">
            <w:pPr>
              <w:pStyle w:val="TableParagraph"/>
              <w:ind w:left="109" w:right="72"/>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37475957"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7"/>
        </w:trPr>
        <w:tc>
          <w:tcPr>
            <w:tcW w:w="835" w:type="dxa"/>
          </w:tcPr>
          <w:p w14:paraId="6FD2EB70" w14:textId="77777777" w:rsidR="001624B9" w:rsidRDefault="001624B9">
            <w:pPr>
              <w:pStyle w:val="TableParagraph"/>
              <w:spacing w:before="59"/>
              <w:rPr>
                <w:b/>
                <w:sz w:val="17"/>
              </w:rPr>
            </w:pPr>
          </w:p>
          <w:p w14:paraId="099F0C3F" w14:textId="77777777" w:rsidR="001624B9" w:rsidRDefault="00845725">
            <w:pPr>
              <w:pStyle w:val="TableParagraph"/>
              <w:spacing w:before="1"/>
              <w:ind w:left="22" w:right="2"/>
              <w:jc w:val="center"/>
              <w:rPr>
                <w:sz w:val="17"/>
              </w:rPr>
            </w:pPr>
            <w:r>
              <w:rPr>
                <w:spacing w:val="-10"/>
                <w:sz w:val="17"/>
              </w:rPr>
              <w:t>4</w:t>
            </w:r>
          </w:p>
        </w:tc>
        <w:tc>
          <w:tcPr>
            <w:tcW w:w="4894" w:type="dxa"/>
            <w:gridSpan w:val="2"/>
          </w:tcPr>
          <w:p w14:paraId="35A5775F" w14:textId="77777777" w:rsidR="001624B9" w:rsidRDefault="00845725">
            <w:pPr>
              <w:pStyle w:val="TableParagraph"/>
              <w:spacing w:before="58"/>
              <w:ind w:left="64" w:right="38"/>
              <w:jc w:val="both"/>
              <w:rPr>
                <w:sz w:val="17"/>
              </w:rPr>
            </w:pPr>
            <w:r>
              <w:rPr>
                <w:sz w:val="17"/>
              </w:rPr>
              <w:t>Não limpar ou não resselar juntas e trincas, nos termos e prazos estabelecidos em CONTRATO, ANEXOS e APÊNDICES.</w:t>
            </w:r>
          </w:p>
        </w:tc>
        <w:tc>
          <w:tcPr>
            <w:tcW w:w="991" w:type="dxa"/>
          </w:tcPr>
          <w:p w14:paraId="27E150FA" w14:textId="77777777" w:rsidR="001624B9" w:rsidRDefault="001624B9">
            <w:pPr>
              <w:pStyle w:val="TableParagraph"/>
              <w:spacing w:before="59"/>
              <w:rPr>
                <w:b/>
                <w:sz w:val="17"/>
              </w:rPr>
            </w:pPr>
          </w:p>
          <w:p w14:paraId="09EC5C04" w14:textId="77777777" w:rsidR="001624B9" w:rsidRDefault="00845725">
            <w:pPr>
              <w:pStyle w:val="TableParagraph"/>
              <w:spacing w:before="1"/>
              <w:ind w:left="25" w:right="1"/>
              <w:jc w:val="center"/>
              <w:rPr>
                <w:sz w:val="17"/>
              </w:rPr>
            </w:pPr>
            <w:r>
              <w:rPr>
                <w:spacing w:val="-10"/>
                <w:sz w:val="17"/>
              </w:rPr>
              <w:t>I</w:t>
            </w:r>
          </w:p>
        </w:tc>
        <w:tc>
          <w:tcPr>
            <w:tcW w:w="991" w:type="dxa"/>
          </w:tcPr>
          <w:p w14:paraId="4B92CD16" w14:textId="77777777" w:rsidR="001624B9" w:rsidRDefault="001624B9">
            <w:pPr>
              <w:pStyle w:val="TableParagraph"/>
              <w:spacing w:before="59"/>
              <w:rPr>
                <w:b/>
                <w:sz w:val="17"/>
              </w:rPr>
            </w:pPr>
          </w:p>
          <w:p w14:paraId="59D29158" w14:textId="77777777" w:rsidR="001624B9" w:rsidRDefault="00845725">
            <w:pPr>
              <w:pStyle w:val="TableParagraph"/>
              <w:spacing w:before="1"/>
              <w:ind w:left="68" w:right="42"/>
              <w:jc w:val="center"/>
              <w:rPr>
                <w:sz w:val="17"/>
              </w:rPr>
            </w:pPr>
            <w:r>
              <w:rPr>
                <w:spacing w:val="-10"/>
                <w:sz w:val="17"/>
              </w:rPr>
              <w:t>B</w:t>
            </w:r>
          </w:p>
        </w:tc>
        <w:tc>
          <w:tcPr>
            <w:tcW w:w="2483" w:type="dxa"/>
          </w:tcPr>
          <w:p w14:paraId="7E1EBA53" w14:textId="77777777" w:rsidR="001624B9" w:rsidRDefault="001624B9">
            <w:pPr>
              <w:pStyle w:val="TableParagraph"/>
              <w:spacing w:before="59"/>
              <w:rPr>
                <w:b/>
                <w:sz w:val="17"/>
              </w:rPr>
            </w:pPr>
          </w:p>
          <w:p w14:paraId="7BDF0ECA" w14:textId="77777777" w:rsidR="001624B9" w:rsidRDefault="00845725">
            <w:pPr>
              <w:pStyle w:val="TableParagraph"/>
              <w:spacing w:before="1"/>
              <w:ind w:left="40"/>
              <w:jc w:val="center"/>
              <w:rPr>
                <w:sz w:val="17"/>
              </w:rPr>
            </w:pPr>
            <w:r>
              <w:rPr>
                <w:sz w:val="17"/>
              </w:rPr>
              <w:t>Por</w:t>
            </w:r>
            <w:r>
              <w:rPr>
                <w:spacing w:val="1"/>
                <w:sz w:val="17"/>
              </w:rPr>
              <w:t xml:space="preserve"> </w:t>
            </w:r>
            <w:r>
              <w:rPr>
                <w:spacing w:val="-2"/>
                <w:sz w:val="17"/>
              </w:rPr>
              <w:t>infração.</w:t>
            </w:r>
          </w:p>
        </w:tc>
      </w:tr>
      <w:tr w:rsidR="001624B9" w14:paraId="645A8AAC"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5"/>
        </w:trPr>
        <w:tc>
          <w:tcPr>
            <w:tcW w:w="835" w:type="dxa"/>
          </w:tcPr>
          <w:p w14:paraId="473B1F1E" w14:textId="77777777" w:rsidR="001624B9" w:rsidRDefault="001624B9">
            <w:pPr>
              <w:pStyle w:val="TableParagraph"/>
              <w:spacing w:before="57"/>
              <w:rPr>
                <w:b/>
                <w:sz w:val="17"/>
              </w:rPr>
            </w:pPr>
          </w:p>
          <w:p w14:paraId="4225AACC" w14:textId="77777777" w:rsidR="001624B9" w:rsidRDefault="00845725">
            <w:pPr>
              <w:pStyle w:val="TableParagraph"/>
              <w:ind w:left="22" w:right="2"/>
              <w:jc w:val="center"/>
              <w:rPr>
                <w:sz w:val="17"/>
              </w:rPr>
            </w:pPr>
            <w:r>
              <w:rPr>
                <w:spacing w:val="-10"/>
                <w:sz w:val="17"/>
              </w:rPr>
              <w:t>5</w:t>
            </w:r>
          </w:p>
        </w:tc>
        <w:tc>
          <w:tcPr>
            <w:tcW w:w="4894" w:type="dxa"/>
            <w:gridSpan w:val="2"/>
          </w:tcPr>
          <w:p w14:paraId="3A163957" w14:textId="77777777" w:rsidR="001624B9" w:rsidRDefault="00845725">
            <w:pPr>
              <w:pStyle w:val="TableParagraph"/>
              <w:spacing w:before="58"/>
              <w:ind w:left="64" w:right="34"/>
              <w:jc w:val="both"/>
              <w:rPr>
                <w:sz w:val="17"/>
              </w:rPr>
            </w:pPr>
            <w:r>
              <w:rPr>
                <w:sz w:val="17"/>
              </w:rPr>
              <w:t>Não</w:t>
            </w:r>
            <w:r>
              <w:rPr>
                <w:spacing w:val="-8"/>
                <w:sz w:val="17"/>
              </w:rPr>
              <w:t xml:space="preserve"> </w:t>
            </w:r>
            <w:r>
              <w:rPr>
                <w:sz w:val="17"/>
              </w:rPr>
              <w:t>reparar</w:t>
            </w:r>
            <w:r>
              <w:rPr>
                <w:spacing w:val="-8"/>
                <w:sz w:val="17"/>
              </w:rPr>
              <w:t xml:space="preserve"> </w:t>
            </w:r>
            <w:r>
              <w:rPr>
                <w:sz w:val="17"/>
              </w:rPr>
              <w:t>bordos</w:t>
            </w:r>
            <w:r>
              <w:rPr>
                <w:spacing w:val="-8"/>
                <w:sz w:val="17"/>
              </w:rPr>
              <w:t xml:space="preserve"> </w:t>
            </w:r>
            <w:r>
              <w:rPr>
                <w:sz w:val="17"/>
              </w:rPr>
              <w:t>e</w:t>
            </w:r>
            <w:r>
              <w:rPr>
                <w:spacing w:val="-8"/>
                <w:sz w:val="17"/>
              </w:rPr>
              <w:t xml:space="preserve"> </w:t>
            </w:r>
            <w:r>
              <w:rPr>
                <w:sz w:val="17"/>
              </w:rPr>
              <w:t>lajes</w:t>
            </w:r>
            <w:r>
              <w:rPr>
                <w:spacing w:val="-3"/>
                <w:sz w:val="17"/>
              </w:rPr>
              <w:t xml:space="preserve"> </w:t>
            </w:r>
            <w:r>
              <w:rPr>
                <w:sz w:val="17"/>
              </w:rPr>
              <w:t>quebrados,</w:t>
            </w:r>
            <w:r>
              <w:rPr>
                <w:spacing w:val="-8"/>
                <w:sz w:val="17"/>
              </w:rPr>
              <w:t xml:space="preserve"> </w:t>
            </w:r>
            <w:r>
              <w:rPr>
                <w:sz w:val="17"/>
              </w:rPr>
              <w:t>nos</w:t>
            </w:r>
            <w:r>
              <w:rPr>
                <w:spacing w:val="-8"/>
                <w:sz w:val="17"/>
              </w:rPr>
              <w:t xml:space="preserve"> </w:t>
            </w:r>
            <w:r>
              <w:rPr>
                <w:sz w:val="17"/>
              </w:rPr>
              <w:t>termos</w:t>
            </w:r>
            <w:r>
              <w:rPr>
                <w:spacing w:val="-8"/>
                <w:sz w:val="17"/>
              </w:rPr>
              <w:t xml:space="preserve"> </w:t>
            </w:r>
            <w:r>
              <w:rPr>
                <w:sz w:val="17"/>
              </w:rPr>
              <w:t xml:space="preserve">e prazos estabelecidos em CONTRATO, ANEXOS e </w:t>
            </w:r>
            <w:r>
              <w:rPr>
                <w:spacing w:val="-2"/>
                <w:sz w:val="17"/>
              </w:rPr>
              <w:t>APÊNDICES.</w:t>
            </w:r>
          </w:p>
        </w:tc>
        <w:tc>
          <w:tcPr>
            <w:tcW w:w="991" w:type="dxa"/>
          </w:tcPr>
          <w:p w14:paraId="01A2814C" w14:textId="77777777" w:rsidR="001624B9" w:rsidRDefault="001624B9">
            <w:pPr>
              <w:pStyle w:val="TableParagraph"/>
              <w:spacing w:before="57"/>
              <w:rPr>
                <w:b/>
                <w:sz w:val="17"/>
              </w:rPr>
            </w:pPr>
          </w:p>
          <w:p w14:paraId="5246E70C" w14:textId="77777777" w:rsidR="001624B9" w:rsidRDefault="00845725">
            <w:pPr>
              <w:pStyle w:val="TableParagraph"/>
              <w:ind w:left="25" w:right="1"/>
              <w:jc w:val="center"/>
              <w:rPr>
                <w:sz w:val="17"/>
              </w:rPr>
            </w:pPr>
            <w:r>
              <w:rPr>
                <w:spacing w:val="-10"/>
                <w:sz w:val="17"/>
              </w:rPr>
              <w:t>I</w:t>
            </w:r>
          </w:p>
        </w:tc>
        <w:tc>
          <w:tcPr>
            <w:tcW w:w="991" w:type="dxa"/>
          </w:tcPr>
          <w:p w14:paraId="051A982C" w14:textId="77777777" w:rsidR="001624B9" w:rsidRDefault="001624B9">
            <w:pPr>
              <w:pStyle w:val="TableParagraph"/>
              <w:spacing w:before="57"/>
              <w:rPr>
                <w:b/>
                <w:sz w:val="17"/>
              </w:rPr>
            </w:pPr>
          </w:p>
          <w:p w14:paraId="684C82A2" w14:textId="77777777" w:rsidR="001624B9" w:rsidRDefault="00845725">
            <w:pPr>
              <w:pStyle w:val="TableParagraph"/>
              <w:ind w:left="68" w:right="42"/>
              <w:jc w:val="center"/>
              <w:rPr>
                <w:sz w:val="17"/>
              </w:rPr>
            </w:pPr>
            <w:r>
              <w:rPr>
                <w:spacing w:val="-10"/>
                <w:sz w:val="17"/>
              </w:rPr>
              <w:t>D</w:t>
            </w:r>
          </w:p>
        </w:tc>
        <w:tc>
          <w:tcPr>
            <w:tcW w:w="2483" w:type="dxa"/>
          </w:tcPr>
          <w:p w14:paraId="5A3C78F6" w14:textId="77777777" w:rsidR="001624B9" w:rsidRDefault="001624B9">
            <w:pPr>
              <w:pStyle w:val="TableParagraph"/>
              <w:spacing w:before="57"/>
              <w:rPr>
                <w:b/>
                <w:sz w:val="17"/>
              </w:rPr>
            </w:pPr>
          </w:p>
          <w:p w14:paraId="5CF955B9" w14:textId="77777777" w:rsidR="001624B9" w:rsidRDefault="00845725">
            <w:pPr>
              <w:pStyle w:val="TableParagraph"/>
              <w:ind w:left="109" w:right="72"/>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508B7146"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10194" w:type="dxa"/>
            <w:gridSpan w:val="6"/>
          </w:tcPr>
          <w:p w14:paraId="0086DAFB" w14:textId="77777777" w:rsidR="001624B9" w:rsidRDefault="00845725">
            <w:pPr>
              <w:pStyle w:val="TableParagraph"/>
              <w:spacing w:before="58"/>
              <w:ind w:left="57"/>
              <w:rPr>
                <w:b/>
                <w:sz w:val="17"/>
              </w:rPr>
            </w:pPr>
            <w:r>
              <w:rPr>
                <w:b/>
                <w:sz w:val="17"/>
              </w:rPr>
              <w:t>Revestimento</w:t>
            </w:r>
            <w:r>
              <w:rPr>
                <w:b/>
                <w:spacing w:val="-7"/>
                <w:sz w:val="17"/>
              </w:rPr>
              <w:t xml:space="preserve"> </w:t>
            </w:r>
            <w:r>
              <w:rPr>
                <w:b/>
                <w:spacing w:val="-2"/>
                <w:sz w:val="17"/>
              </w:rPr>
              <w:t>Vegetal</w:t>
            </w:r>
          </w:p>
        </w:tc>
      </w:tr>
      <w:tr w:rsidR="001624B9" w14:paraId="0CF0B834"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1"/>
        </w:trPr>
        <w:tc>
          <w:tcPr>
            <w:tcW w:w="835" w:type="dxa"/>
          </w:tcPr>
          <w:p w14:paraId="10857D13" w14:textId="77777777" w:rsidR="001624B9" w:rsidRDefault="001624B9">
            <w:pPr>
              <w:pStyle w:val="TableParagraph"/>
              <w:spacing w:before="155"/>
              <w:rPr>
                <w:b/>
                <w:sz w:val="17"/>
              </w:rPr>
            </w:pPr>
          </w:p>
          <w:p w14:paraId="6C1BFD65" w14:textId="77777777" w:rsidR="001624B9" w:rsidRDefault="00845725">
            <w:pPr>
              <w:pStyle w:val="TableParagraph"/>
              <w:spacing w:before="1"/>
              <w:ind w:left="22" w:right="2"/>
              <w:jc w:val="center"/>
              <w:rPr>
                <w:sz w:val="17"/>
              </w:rPr>
            </w:pPr>
            <w:r>
              <w:rPr>
                <w:spacing w:val="-10"/>
                <w:sz w:val="17"/>
              </w:rPr>
              <w:t>1</w:t>
            </w:r>
          </w:p>
        </w:tc>
        <w:tc>
          <w:tcPr>
            <w:tcW w:w="4894" w:type="dxa"/>
            <w:gridSpan w:val="2"/>
          </w:tcPr>
          <w:p w14:paraId="08D4EE13" w14:textId="31FCDFA9" w:rsidR="001624B9" w:rsidRDefault="00845725">
            <w:pPr>
              <w:pStyle w:val="TableParagraph"/>
              <w:spacing w:before="58"/>
              <w:ind w:left="64" w:right="34"/>
              <w:jc w:val="both"/>
              <w:rPr>
                <w:sz w:val="17"/>
              </w:rPr>
            </w:pPr>
            <w:r>
              <w:rPr>
                <w:sz w:val="17"/>
              </w:rPr>
              <w:t>Não executar poda manual ou mecanizada de revestimento,</w:t>
            </w:r>
            <w:r>
              <w:rPr>
                <w:spacing w:val="-12"/>
                <w:sz w:val="17"/>
              </w:rPr>
              <w:t xml:space="preserve"> </w:t>
            </w:r>
            <w:r>
              <w:rPr>
                <w:sz w:val="17"/>
              </w:rPr>
              <w:t>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estabelecidos</w:t>
            </w:r>
            <w:r>
              <w:rPr>
                <w:spacing w:val="-11"/>
                <w:sz w:val="17"/>
              </w:rPr>
              <w:t xml:space="preserve"> </w:t>
            </w:r>
            <w:r>
              <w:rPr>
                <w:sz w:val="17"/>
              </w:rPr>
              <w:t>em CONTRATO,</w:t>
            </w:r>
            <w:r w:rsidR="00574A46">
              <w:rPr>
                <w:spacing w:val="72"/>
                <w:sz w:val="17"/>
              </w:rPr>
              <w:t xml:space="preserve"> </w:t>
            </w:r>
            <w:r>
              <w:rPr>
                <w:sz w:val="17"/>
              </w:rPr>
              <w:t>ANEXOS</w:t>
            </w:r>
            <w:r w:rsidR="00574A46">
              <w:rPr>
                <w:spacing w:val="73"/>
                <w:sz w:val="17"/>
              </w:rPr>
              <w:t xml:space="preserve"> </w:t>
            </w:r>
            <w:r>
              <w:rPr>
                <w:sz w:val="17"/>
              </w:rPr>
              <w:t>e</w:t>
            </w:r>
            <w:r w:rsidR="00574A46">
              <w:rPr>
                <w:spacing w:val="73"/>
                <w:sz w:val="17"/>
              </w:rPr>
              <w:t xml:space="preserve"> </w:t>
            </w:r>
            <w:r>
              <w:rPr>
                <w:spacing w:val="-2"/>
                <w:sz w:val="17"/>
              </w:rPr>
              <w:t>APÊNDICES,</w:t>
            </w:r>
          </w:p>
          <w:p w14:paraId="6BBE1568" w14:textId="77777777" w:rsidR="001624B9" w:rsidRDefault="00845725">
            <w:pPr>
              <w:pStyle w:val="TableParagraph"/>
              <w:spacing w:line="195" w:lineRule="exact"/>
              <w:ind w:left="64"/>
              <w:jc w:val="both"/>
              <w:rPr>
                <w:sz w:val="17"/>
              </w:rPr>
            </w:pPr>
            <w:r>
              <w:rPr>
                <w:sz w:val="17"/>
              </w:rPr>
              <w:t>parcialmente</w:t>
            </w:r>
            <w:r>
              <w:rPr>
                <w:spacing w:val="-5"/>
                <w:sz w:val="17"/>
              </w:rPr>
              <w:t xml:space="preserve"> </w:t>
            </w:r>
            <w:r>
              <w:rPr>
                <w:sz w:val="17"/>
              </w:rPr>
              <w:t>ou</w:t>
            </w:r>
            <w:r>
              <w:rPr>
                <w:spacing w:val="-4"/>
                <w:sz w:val="17"/>
              </w:rPr>
              <w:t xml:space="preserve"> </w:t>
            </w:r>
            <w:r>
              <w:rPr>
                <w:spacing w:val="-2"/>
                <w:sz w:val="17"/>
              </w:rPr>
              <w:t>totalmente.</w:t>
            </w:r>
          </w:p>
        </w:tc>
        <w:tc>
          <w:tcPr>
            <w:tcW w:w="991" w:type="dxa"/>
          </w:tcPr>
          <w:p w14:paraId="7648340F" w14:textId="77777777" w:rsidR="001624B9" w:rsidRDefault="001624B9">
            <w:pPr>
              <w:pStyle w:val="TableParagraph"/>
              <w:spacing w:before="155"/>
              <w:rPr>
                <w:b/>
                <w:sz w:val="17"/>
              </w:rPr>
            </w:pPr>
          </w:p>
          <w:p w14:paraId="4B021843" w14:textId="77777777" w:rsidR="001624B9" w:rsidRDefault="00845725">
            <w:pPr>
              <w:pStyle w:val="TableParagraph"/>
              <w:spacing w:before="1"/>
              <w:ind w:left="25" w:right="1"/>
              <w:jc w:val="center"/>
              <w:rPr>
                <w:sz w:val="17"/>
              </w:rPr>
            </w:pPr>
            <w:r>
              <w:rPr>
                <w:spacing w:val="-10"/>
                <w:sz w:val="17"/>
              </w:rPr>
              <w:t>I</w:t>
            </w:r>
          </w:p>
        </w:tc>
        <w:tc>
          <w:tcPr>
            <w:tcW w:w="991" w:type="dxa"/>
          </w:tcPr>
          <w:p w14:paraId="2A69A313" w14:textId="77777777" w:rsidR="001624B9" w:rsidRDefault="001624B9">
            <w:pPr>
              <w:pStyle w:val="TableParagraph"/>
              <w:spacing w:before="155"/>
              <w:rPr>
                <w:b/>
                <w:sz w:val="17"/>
              </w:rPr>
            </w:pPr>
          </w:p>
          <w:p w14:paraId="31A1D67C" w14:textId="77777777" w:rsidR="001624B9" w:rsidRDefault="00845725">
            <w:pPr>
              <w:pStyle w:val="TableParagraph"/>
              <w:spacing w:before="1"/>
              <w:ind w:left="68" w:right="42"/>
              <w:jc w:val="center"/>
              <w:rPr>
                <w:sz w:val="17"/>
              </w:rPr>
            </w:pPr>
            <w:r>
              <w:rPr>
                <w:spacing w:val="-10"/>
                <w:sz w:val="17"/>
              </w:rPr>
              <w:t>E</w:t>
            </w:r>
          </w:p>
        </w:tc>
        <w:tc>
          <w:tcPr>
            <w:tcW w:w="2483" w:type="dxa"/>
          </w:tcPr>
          <w:p w14:paraId="28AE30EF" w14:textId="77777777" w:rsidR="001624B9" w:rsidRDefault="001624B9">
            <w:pPr>
              <w:pStyle w:val="TableParagraph"/>
              <w:spacing w:before="155"/>
              <w:rPr>
                <w:b/>
                <w:sz w:val="17"/>
              </w:rPr>
            </w:pPr>
          </w:p>
          <w:p w14:paraId="3D980B27" w14:textId="77777777" w:rsidR="001624B9" w:rsidRDefault="00845725">
            <w:pPr>
              <w:pStyle w:val="TableParagraph"/>
              <w:spacing w:before="1"/>
              <w:ind w:left="86"/>
              <w:jc w:val="center"/>
              <w:rPr>
                <w:sz w:val="17"/>
              </w:rPr>
            </w:pPr>
            <w:r>
              <w:rPr>
                <w:sz w:val="17"/>
              </w:rPr>
              <w:t>Por</w:t>
            </w:r>
            <w:r>
              <w:rPr>
                <w:spacing w:val="-3"/>
                <w:sz w:val="17"/>
              </w:rPr>
              <w:t xml:space="preserve"> </w:t>
            </w:r>
            <w:r>
              <w:rPr>
                <w:spacing w:val="-2"/>
                <w:sz w:val="17"/>
              </w:rPr>
              <w:t>infração.</w:t>
            </w:r>
          </w:p>
        </w:tc>
      </w:tr>
      <w:tr w:rsidR="001624B9" w14:paraId="5DD22B3F"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2"/>
        </w:trPr>
        <w:tc>
          <w:tcPr>
            <w:tcW w:w="835" w:type="dxa"/>
          </w:tcPr>
          <w:p w14:paraId="09D75EFD" w14:textId="77777777" w:rsidR="001624B9" w:rsidRDefault="001624B9">
            <w:pPr>
              <w:pStyle w:val="TableParagraph"/>
              <w:spacing w:before="156"/>
              <w:rPr>
                <w:b/>
                <w:sz w:val="17"/>
              </w:rPr>
            </w:pPr>
          </w:p>
          <w:p w14:paraId="2663B6F3" w14:textId="77777777" w:rsidR="001624B9" w:rsidRDefault="00845725">
            <w:pPr>
              <w:pStyle w:val="TableParagraph"/>
              <w:ind w:left="22" w:right="2"/>
              <w:jc w:val="center"/>
              <w:rPr>
                <w:sz w:val="17"/>
              </w:rPr>
            </w:pPr>
            <w:r>
              <w:rPr>
                <w:spacing w:val="-10"/>
                <w:sz w:val="17"/>
              </w:rPr>
              <w:t>2</w:t>
            </w:r>
          </w:p>
        </w:tc>
        <w:tc>
          <w:tcPr>
            <w:tcW w:w="4894" w:type="dxa"/>
            <w:gridSpan w:val="2"/>
          </w:tcPr>
          <w:p w14:paraId="5A6E541A" w14:textId="77777777" w:rsidR="001624B9" w:rsidRDefault="00845725">
            <w:pPr>
              <w:pStyle w:val="TableParagraph"/>
              <w:spacing w:before="59"/>
              <w:ind w:left="64" w:right="37"/>
              <w:jc w:val="both"/>
              <w:rPr>
                <w:sz w:val="17"/>
              </w:rPr>
            </w:pPr>
            <w:r>
              <w:rPr>
                <w:sz w:val="17"/>
              </w:rPr>
              <w:t>Não remover massa resultante da poda manual ou mecanizada de revestimento, nos termos e prazos estabelecidos em CONTRATO, ANEXOS e APÊNDICES, parcialmente ou totalmente.</w:t>
            </w:r>
          </w:p>
        </w:tc>
        <w:tc>
          <w:tcPr>
            <w:tcW w:w="991" w:type="dxa"/>
          </w:tcPr>
          <w:p w14:paraId="559D62C1" w14:textId="77777777" w:rsidR="001624B9" w:rsidRDefault="001624B9">
            <w:pPr>
              <w:pStyle w:val="TableParagraph"/>
              <w:spacing w:before="156"/>
              <w:rPr>
                <w:b/>
                <w:sz w:val="17"/>
              </w:rPr>
            </w:pPr>
          </w:p>
          <w:p w14:paraId="11E262E1" w14:textId="77777777" w:rsidR="001624B9" w:rsidRDefault="00845725">
            <w:pPr>
              <w:pStyle w:val="TableParagraph"/>
              <w:ind w:left="25" w:right="1"/>
              <w:jc w:val="center"/>
              <w:rPr>
                <w:sz w:val="17"/>
              </w:rPr>
            </w:pPr>
            <w:r>
              <w:rPr>
                <w:spacing w:val="-10"/>
                <w:sz w:val="17"/>
              </w:rPr>
              <w:t>I</w:t>
            </w:r>
          </w:p>
        </w:tc>
        <w:tc>
          <w:tcPr>
            <w:tcW w:w="991" w:type="dxa"/>
          </w:tcPr>
          <w:p w14:paraId="34F80045" w14:textId="77777777" w:rsidR="001624B9" w:rsidRDefault="001624B9">
            <w:pPr>
              <w:pStyle w:val="TableParagraph"/>
              <w:spacing w:before="156"/>
              <w:rPr>
                <w:b/>
                <w:sz w:val="17"/>
              </w:rPr>
            </w:pPr>
          </w:p>
          <w:p w14:paraId="292F2931" w14:textId="77777777" w:rsidR="001624B9" w:rsidRDefault="00845725">
            <w:pPr>
              <w:pStyle w:val="TableParagraph"/>
              <w:ind w:left="68" w:right="42"/>
              <w:jc w:val="center"/>
              <w:rPr>
                <w:sz w:val="17"/>
              </w:rPr>
            </w:pPr>
            <w:r>
              <w:rPr>
                <w:spacing w:val="-10"/>
                <w:sz w:val="17"/>
              </w:rPr>
              <w:t>D</w:t>
            </w:r>
          </w:p>
        </w:tc>
        <w:tc>
          <w:tcPr>
            <w:tcW w:w="2483" w:type="dxa"/>
          </w:tcPr>
          <w:p w14:paraId="114BF347" w14:textId="77777777" w:rsidR="001624B9" w:rsidRDefault="001624B9">
            <w:pPr>
              <w:pStyle w:val="TableParagraph"/>
              <w:spacing w:before="156"/>
              <w:rPr>
                <w:b/>
                <w:sz w:val="17"/>
              </w:rPr>
            </w:pPr>
          </w:p>
          <w:p w14:paraId="29C0A04B" w14:textId="77777777" w:rsidR="001624B9" w:rsidRDefault="00845725">
            <w:pPr>
              <w:pStyle w:val="TableParagraph"/>
              <w:ind w:left="86"/>
              <w:jc w:val="center"/>
              <w:rPr>
                <w:sz w:val="17"/>
              </w:rPr>
            </w:pPr>
            <w:r>
              <w:rPr>
                <w:sz w:val="17"/>
              </w:rPr>
              <w:t>Por</w:t>
            </w:r>
            <w:r>
              <w:rPr>
                <w:spacing w:val="-3"/>
                <w:sz w:val="17"/>
              </w:rPr>
              <w:t xml:space="preserve"> </w:t>
            </w:r>
            <w:r>
              <w:rPr>
                <w:spacing w:val="-2"/>
                <w:sz w:val="17"/>
              </w:rPr>
              <w:t>infração.</w:t>
            </w:r>
          </w:p>
        </w:tc>
      </w:tr>
      <w:tr w:rsidR="001624B9" w14:paraId="22D12618"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1"/>
        </w:trPr>
        <w:tc>
          <w:tcPr>
            <w:tcW w:w="835" w:type="dxa"/>
          </w:tcPr>
          <w:p w14:paraId="62D1ED19" w14:textId="77777777" w:rsidR="001624B9" w:rsidRDefault="001624B9">
            <w:pPr>
              <w:pStyle w:val="TableParagraph"/>
              <w:spacing w:before="155"/>
              <w:rPr>
                <w:b/>
                <w:sz w:val="17"/>
              </w:rPr>
            </w:pPr>
          </w:p>
          <w:p w14:paraId="2A81B06D" w14:textId="77777777" w:rsidR="001624B9" w:rsidRDefault="00845725">
            <w:pPr>
              <w:pStyle w:val="TableParagraph"/>
              <w:spacing w:before="1"/>
              <w:ind w:left="22" w:right="2"/>
              <w:jc w:val="center"/>
              <w:rPr>
                <w:sz w:val="17"/>
              </w:rPr>
            </w:pPr>
            <w:r>
              <w:rPr>
                <w:spacing w:val="-10"/>
                <w:sz w:val="17"/>
              </w:rPr>
              <w:t>3</w:t>
            </w:r>
          </w:p>
        </w:tc>
        <w:tc>
          <w:tcPr>
            <w:tcW w:w="4894" w:type="dxa"/>
            <w:gridSpan w:val="2"/>
          </w:tcPr>
          <w:p w14:paraId="4C59FEFE" w14:textId="77777777" w:rsidR="001624B9" w:rsidRDefault="00845725">
            <w:pPr>
              <w:pStyle w:val="TableParagraph"/>
              <w:spacing w:before="58"/>
              <w:ind w:left="64" w:right="36"/>
              <w:jc w:val="both"/>
              <w:rPr>
                <w:sz w:val="17"/>
              </w:rPr>
            </w:pPr>
            <w:r>
              <w:rPr>
                <w:sz w:val="17"/>
              </w:rPr>
              <w:t>Não executar refilamento do revestimento vegetal, 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1"/>
                <w:sz w:val="17"/>
              </w:rPr>
              <w:t xml:space="preserve"> </w:t>
            </w:r>
            <w:r>
              <w:rPr>
                <w:sz w:val="17"/>
              </w:rPr>
              <w:t xml:space="preserve">CONTRATO, ANEXOS e APÊNDICES, parcialmente ou </w:t>
            </w:r>
            <w:r>
              <w:rPr>
                <w:spacing w:val="-2"/>
                <w:sz w:val="17"/>
              </w:rPr>
              <w:t>totalmente.</w:t>
            </w:r>
          </w:p>
        </w:tc>
        <w:tc>
          <w:tcPr>
            <w:tcW w:w="991" w:type="dxa"/>
          </w:tcPr>
          <w:p w14:paraId="3398355C" w14:textId="77777777" w:rsidR="001624B9" w:rsidRDefault="001624B9">
            <w:pPr>
              <w:pStyle w:val="TableParagraph"/>
              <w:spacing w:before="155"/>
              <w:rPr>
                <w:b/>
                <w:sz w:val="17"/>
              </w:rPr>
            </w:pPr>
          </w:p>
          <w:p w14:paraId="7143D127" w14:textId="77777777" w:rsidR="001624B9" w:rsidRDefault="00845725">
            <w:pPr>
              <w:pStyle w:val="TableParagraph"/>
              <w:spacing w:before="1"/>
              <w:ind w:left="25" w:right="1"/>
              <w:jc w:val="center"/>
              <w:rPr>
                <w:sz w:val="17"/>
              </w:rPr>
            </w:pPr>
            <w:r>
              <w:rPr>
                <w:spacing w:val="-10"/>
                <w:sz w:val="17"/>
              </w:rPr>
              <w:t>I</w:t>
            </w:r>
          </w:p>
        </w:tc>
        <w:tc>
          <w:tcPr>
            <w:tcW w:w="991" w:type="dxa"/>
          </w:tcPr>
          <w:p w14:paraId="51BBB0FD" w14:textId="77777777" w:rsidR="001624B9" w:rsidRDefault="001624B9">
            <w:pPr>
              <w:pStyle w:val="TableParagraph"/>
              <w:spacing w:before="155"/>
              <w:rPr>
                <w:b/>
                <w:sz w:val="17"/>
              </w:rPr>
            </w:pPr>
          </w:p>
          <w:p w14:paraId="2881C270" w14:textId="77777777" w:rsidR="001624B9" w:rsidRDefault="00845725">
            <w:pPr>
              <w:pStyle w:val="TableParagraph"/>
              <w:spacing w:before="1"/>
              <w:ind w:left="68" w:right="42"/>
              <w:jc w:val="center"/>
              <w:rPr>
                <w:sz w:val="17"/>
              </w:rPr>
            </w:pPr>
            <w:r>
              <w:rPr>
                <w:spacing w:val="-10"/>
                <w:sz w:val="17"/>
              </w:rPr>
              <w:t>C</w:t>
            </w:r>
          </w:p>
        </w:tc>
        <w:tc>
          <w:tcPr>
            <w:tcW w:w="2483" w:type="dxa"/>
          </w:tcPr>
          <w:p w14:paraId="150D0514" w14:textId="77777777" w:rsidR="001624B9" w:rsidRDefault="001624B9">
            <w:pPr>
              <w:pStyle w:val="TableParagraph"/>
              <w:spacing w:before="155"/>
              <w:rPr>
                <w:b/>
                <w:sz w:val="17"/>
              </w:rPr>
            </w:pPr>
          </w:p>
          <w:p w14:paraId="2F888132" w14:textId="77777777" w:rsidR="001624B9" w:rsidRDefault="00845725">
            <w:pPr>
              <w:pStyle w:val="TableParagraph"/>
              <w:spacing w:before="1"/>
              <w:ind w:left="86"/>
              <w:jc w:val="center"/>
              <w:rPr>
                <w:sz w:val="17"/>
              </w:rPr>
            </w:pPr>
            <w:r>
              <w:rPr>
                <w:sz w:val="17"/>
              </w:rPr>
              <w:t>Por</w:t>
            </w:r>
            <w:r>
              <w:rPr>
                <w:spacing w:val="-3"/>
                <w:sz w:val="17"/>
              </w:rPr>
              <w:t xml:space="preserve"> </w:t>
            </w:r>
            <w:r>
              <w:rPr>
                <w:spacing w:val="-2"/>
                <w:sz w:val="17"/>
              </w:rPr>
              <w:t>infração.</w:t>
            </w:r>
          </w:p>
        </w:tc>
      </w:tr>
      <w:tr w:rsidR="001624B9" w14:paraId="6B848B2D"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7"/>
        </w:trPr>
        <w:tc>
          <w:tcPr>
            <w:tcW w:w="835" w:type="dxa"/>
          </w:tcPr>
          <w:p w14:paraId="4CAF32C5" w14:textId="77777777" w:rsidR="001624B9" w:rsidRDefault="001624B9">
            <w:pPr>
              <w:pStyle w:val="TableParagraph"/>
              <w:spacing w:before="59"/>
              <w:rPr>
                <w:b/>
                <w:sz w:val="17"/>
              </w:rPr>
            </w:pPr>
          </w:p>
          <w:p w14:paraId="783B976A" w14:textId="77777777" w:rsidR="001624B9" w:rsidRDefault="00845725">
            <w:pPr>
              <w:pStyle w:val="TableParagraph"/>
              <w:spacing w:before="1"/>
              <w:ind w:left="22" w:right="2"/>
              <w:jc w:val="center"/>
              <w:rPr>
                <w:sz w:val="17"/>
              </w:rPr>
            </w:pPr>
            <w:r>
              <w:rPr>
                <w:spacing w:val="-10"/>
                <w:sz w:val="17"/>
              </w:rPr>
              <w:t>4</w:t>
            </w:r>
          </w:p>
        </w:tc>
        <w:tc>
          <w:tcPr>
            <w:tcW w:w="4894" w:type="dxa"/>
            <w:gridSpan w:val="2"/>
          </w:tcPr>
          <w:p w14:paraId="212CB445" w14:textId="77777777" w:rsidR="001624B9" w:rsidRDefault="00845725">
            <w:pPr>
              <w:pStyle w:val="TableParagraph"/>
              <w:spacing w:before="58"/>
              <w:ind w:left="64" w:right="35"/>
              <w:jc w:val="both"/>
              <w:rPr>
                <w:sz w:val="17"/>
              </w:rPr>
            </w:pPr>
            <w:r>
              <w:rPr>
                <w:sz w:val="17"/>
              </w:rPr>
              <w:t>Não executar capina, nos termos e prazos estabelecidos em CONTRATO, ANEXOS e APÊNDICES, parcialmente ou totalmente.</w:t>
            </w:r>
          </w:p>
        </w:tc>
        <w:tc>
          <w:tcPr>
            <w:tcW w:w="991" w:type="dxa"/>
          </w:tcPr>
          <w:p w14:paraId="4B0C9129" w14:textId="77777777" w:rsidR="001624B9" w:rsidRDefault="001624B9">
            <w:pPr>
              <w:pStyle w:val="TableParagraph"/>
              <w:spacing w:before="59"/>
              <w:rPr>
                <w:b/>
                <w:sz w:val="17"/>
              </w:rPr>
            </w:pPr>
          </w:p>
          <w:p w14:paraId="3C29A06C" w14:textId="77777777" w:rsidR="001624B9" w:rsidRDefault="00845725">
            <w:pPr>
              <w:pStyle w:val="TableParagraph"/>
              <w:spacing w:before="1"/>
              <w:ind w:left="25" w:right="1"/>
              <w:jc w:val="center"/>
              <w:rPr>
                <w:sz w:val="17"/>
              </w:rPr>
            </w:pPr>
            <w:r>
              <w:rPr>
                <w:spacing w:val="-10"/>
                <w:sz w:val="17"/>
              </w:rPr>
              <w:t>I</w:t>
            </w:r>
          </w:p>
        </w:tc>
        <w:tc>
          <w:tcPr>
            <w:tcW w:w="991" w:type="dxa"/>
          </w:tcPr>
          <w:p w14:paraId="23FC1080" w14:textId="77777777" w:rsidR="001624B9" w:rsidRDefault="001624B9">
            <w:pPr>
              <w:pStyle w:val="TableParagraph"/>
              <w:spacing w:before="59"/>
              <w:rPr>
                <w:b/>
                <w:sz w:val="17"/>
              </w:rPr>
            </w:pPr>
          </w:p>
          <w:p w14:paraId="1811B9FF" w14:textId="77777777" w:rsidR="001624B9" w:rsidRDefault="00845725">
            <w:pPr>
              <w:pStyle w:val="TableParagraph"/>
              <w:spacing w:before="1"/>
              <w:ind w:left="68" w:right="42"/>
              <w:jc w:val="center"/>
              <w:rPr>
                <w:sz w:val="17"/>
              </w:rPr>
            </w:pPr>
            <w:r>
              <w:rPr>
                <w:spacing w:val="-10"/>
                <w:sz w:val="17"/>
              </w:rPr>
              <w:t>B</w:t>
            </w:r>
          </w:p>
        </w:tc>
        <w:tc>
          <w:tcPr>
            <w:tcW w:w="2483" w:type="dxa"/>
          </w:tcPr>
          <w:p w14:paraId="7B1927A7" w14:textId="77777777" w:rsidR="001624B9" w:rsidRDefault="001624B9">
            <w:pPr>
              <w:pStyle w:val="TableParagraph"/>
              <w:spacing w:before="59"/>
              <w:rPr>
                <w:b/>
                <w:sz w:val="17"/>
              </w:rPr>
            </w:pPr>
          </w:p>
          <w:p w14:paraId="0F131E78" w14:textId="77777777" w:rsidR="001624B9" w:rsidRDefault="00845725">
            <w:pPr>
              <w:pStyle w:val="TableParagraph"/>
              <w:spacing w:before="1"/>
              <w:ind w:left="86"/>
              <w:jc w:val="center"/>
              <w:rPr>
                <w:sz w:val="17"/>
              </w:rPr>
            </w:pPr>
            <w:r>
              <w:rPr>
                <w:sz w:val="17"/>
              </w:rPr>
              <w:t>Por</w:t>
            </w:r>
            <w:r>
              <w:rPr>
                <w:spacing w:val="-3"/>
                <w:sz w:val="17"/>
              </w:rPr>
              <w:t xml:space="preserve"> </w:t>
            </w:r>
            <w:r>
              <w:rPr>
                <w:spacing w:val="-2"/>
                <w:sz w:val="17"/>
              </w:rPr>
              <w:t>infração.</w:t>
            </w:r>
          </w:p>
        </w:tc>
      </w:tr>
      <w:tr w:rsidR="001624B9" w14:paraId="2A746C02"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5"/>
        </w:trPr>
        <w:tc>
          <w:tcPr>
            <w:tcW w:w="835" w:type="dxa"/>
          </w:tcPr>
          <w:p w14:paraId="56DC3648" w14:textId="77777777" w:rsidR="001624B9" w:rsidRDefault="001624B9">
            <w:pPr>
              <w:pStyle w:val="TableParagraph"/>
              <w:spacing w:before="57"/>
              <w:rPr>
                <w:b/>
                <w:sz w:val="17"/>
              </w:rPr>
            </w:pPr>
          </w:p>
          <w:p w14:paraId="591B4896" w14:textId="77777777" w:rsidR="001624B9" w:rsidRDefault="00845725">
            <w:pPr>
              <w:pStyle w:val="TableParagraph"/>
              <w:ind w:left="22" w:right="2"/>
              <w:jc w:val="center"/>
              <w:rPr>
                <w:sz w:val="17"/>
              </w:rPr>
            </w:pPr>
            <w:r>
              <w:rPr>
                <w:spacing w:val="-10"/>
                <w:sz w:val="17"/>
              </w:rPr>
              <w:t>5</w:t>
            </w:r>
          </w:p>
        </w:tc>
        <w:tc>
          <w:tcPr>
            <w:tcW w:w="4894" w:type="dxa"/>
            <w:gridSpan w:val="2"/>
          </w:tcPr>
          <w:p w14:paraId="06BC99EF" w14:textId="77777777" w:rsidR="001624B9" w:rsidRDefault="00845725">
            <w:pPr>
              <w:pStyle w:val="TableParagraph"/>
              <w:spacing w:before="58"/>
              <w:ind w:left="64" w:right="38"/>
              <w:jc w:val="both"/>
              <w:rPr>
                <w:sz w:val="17"/>
              </w:rPr>
            </w:pPr>
            <w:r>
              <w:rPr>
                <w:sz w:val="17"/>
              </w:rPr>
              <w:t>Não conservar aceiros, nos termos e prazos estabelecidos em CONTRATO, ANEXOS e APÊNDICES, parcialmente ou totalmente.</w:t>
            </w:r>
          </w:p>
        </w:tc>
        <w:tc>
          <w:tcPr>
            <w:tcW w:w="991" w:type="dxa"/>
          </w:tcPr>
          <w:p w14:paraId="0C6A0778" w14:textId="77777777" w:rsidR="001624B9" w:rsidRDefault="001624B9">
            <w:pPr>
              <w:pStyle w:val="TableParagraph"/>
              <w:spacing w:before="57"/>
              <w:rPr>
                <w:b/>
                <w:sz w:val="17"/>
              </w:rPr>
            </w:pPr>
          </w:p>
          <w:p w14:paraId="5AAD4F6C" w14:textId="77777777" w:rsidR="001624B9" w:rsidRDefault="00845725">
            <w:pPr>
              <w:pStyle w:val="TableParagraph"/>
              <w:ind w:left="25" w:right="1"/>
              <w:jc w:val="center"/>
              <w:rPr>
                <w:sz w:val="17"/>
              </w:rPr>
            </w:pPr>
            <w:r>
              <w:rPr>
                <w:spacing w:val="-10"/>
                <w:sz w:val="17"/>
              </w:rPr>
              <w:t>I</w:t>
            </w:r>
          </w:p>
        </w:tc>
        <w:tc>
          <w:tcPr>
            <w:tcW w:w="991" w:type="dxa"/>
          </w:tcPr>
          <w:p w14:paraId="45CCD15A" w14:textId="77777777" w:rsidR="001624B9" w:rsidRDefault="001624B9">
            <w:pPr>
              <w:pStyle w:val="TableParagraph"/>
              <w:spacing w:before="57"/>
              <w:rPr>
                <w:b/>
                <w:sz w:val="17"/>
              </w:rPr>
            </w:pPr>
          </w:p>
          <w:p w14:paraId="5D8851D8" w14:textId="77777777" w:rsidR="001624B9" w:rsidRDefault="00845725">
            <w:pPr>
              <w:pStyle w:val="TableParagraph"/>
              <w:ind w:left="68" w:right="42"/>
              <w:jc w:val="center"/>
              <w:rPr>
                <w:sz w:val="17"/>
              </w:rPr>
            </w:pPr>
            <w:r>
              <w:rPr>
                <w:spacing w:val="-10"/>
                <w:sz w:val="17"/>
              </w:rPr>
              <w:t>C</w:t>
            </w:r>
          </w:p>
        </w:tc>
        <w:tc>
          <w:tcPr>
            <w:tcW w:w="2483" w:type="dxa"/>
          </w:tcPr>
          <w:p w14:paraId="51B8B7BD" w14:textId="77777777" w:rsidR="001624B9" w:rsidRDefault="001624B9">
            <w:pPr>
              <w:pStyle w:val="TableParagraph"/>
              <w:spacing w:before="57"/>
              <w:rPr>
                <w:b/>
                <w:sz w:val="17"/>
              </w:rPr>
            </w:pPr>
          </w:p>
          <w:p w14:paraId="366DB98F" w14:textId="77777777" w:rsidR="001624B9" w:rsidRDefault="00845725">
            <w:pPr>
              <w:pStyle w:val="TableParagraph"/>
              <w:ind w:left="86"/>
              <w:jc w:val="center"/>
              <w:rPr>
                <w:sz w:val="17"/>
              </w:rPr>
            </w:pPr>
            <w:r>
              <w:rPr>
                <w:sz w:val="17"/>
              </w:rPr>
              <w:t>Por</w:t>
            </w:r>
            <w:r>
              <w:rPr>
                <w:spacing w:val="-3"/>
                <w:sz w:val="17"/>
              </w:rPr>
              <w:t xml:space="preserve"> </w:t>
            </w:r>
            <w:r>
              <w:rPr>
                <w:spacing w:val="-2"/>
                <w:sz w:val="17"/>
              </w:rPr>
              <w:t>infração.</w:t>
            </w:r>
          </w:p>
        </w:tc>
      </w:tr>
      <w:tr w:rsidR="001624B9" w14:paraId="0D2CA698"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835" w:type="dxa"/>
          </w:tcPr>
          <w:p w14:paraId="4F604006" w14:textId="77777777" w:rsidR="001624B9" w:rsidRDefault="001624B9">
            <w:pPr>
              <w:pStyle w:val="TableParagraph"/>
              <w:spacing w:before="60"/>
              <w:rPr>
                <w:b/>
                <w:sz w:val="17"/>
              </w:rPr>
            </w:pPr>
          </w:p>
          <w:p w14:paraId="3A8501F8" w14:textId="77777777" w:rsidR="001624B9" w:rsidRDefault="00845725">
            <w:pPr>
              <w:pStyle w:val="TableParagraph"/>
              <w:ind w:left="22" w:right="2"/>
              <w:jc w:val="center"/>
              <w:rPr>
                <w:sz w:val="17"/>
              </w:rPr>
            </w:pPr>
            <w:r>
              <w:rPr>
                <w:spacing w:val="-10"/>
                <w:sz w:val="17"/>
              </w:rPr>
              <w:t>6</w:t>
            </w:r>
          </w:p>
        </w:tc>
        <w:tc>
          <w:tcPr>
            <w:tcW w:w="4894" w:type="dxa"/>
            <w:gridSpan w:val="2"/>
          </w:tcPr>
          <w:p w14:paraId="1BA94E21" w14:textId="77777777" w:rsidR="001624B9" w:rsidRDefault="00845725">
            <w:pPr>
              <w:pStyle w:val="TableParagraph"/>
              <w:spacing w:before="58"/>
              <w:ind w:left="64" w:right="36"/>
              <w:jc w:val="both"/>
              <w:rPr>
                <w:sz w:val="17"/>
              </w:rPr>
            </w:pPr>
            <w:r>
              <w:rPr>
                <w:sz w:val="17"/>
              </w:rPr>
              <w:t>Não executar despraguejamento, nos termos e prazos estabelecidos em CONTRATO, ANEXOS e APÊNDICES, parcialmente ou totalmente.</w:t>
            </w:r>
          </w:p>
        </w:tc>
        <w:tc>
          <w:tcPr>
            <w:tcW w:w="991" w:type="dxa"/>
          </w:tcPr>
          <w:p w14:paraId="492702F5" w14:textId="77777777" w:rsidR="001624B9" w:rsidRDefault="001624B9">
            <w:pPr>
              <w:pStyle w:val="TableParagraph"/>
              <w:spacing w:before="60"/>
              <w:rPr>
                <w:b/>
                <w:sz w:val="17"/>
              </w:rPr>
            </w:pPr>
          </w:p>
          <w:p w14:paraId="78A948F7" w14:textId="77777777" w:rsidR="001624B9" w:rsidRDefault="00845725">
            <w:pPr>
              <w:pStyle w:val="TableParagraph"/>
              <w:ind w:left="25" w:right="1"/>
              <w:jc w:val="center"/>
              <w:rPr>
                <w:sz w:val="17"/>
              </w:rPr>
            </w:pPr>
            <w:r>
              <w:rPr>
                <w:spacing w:val="-10"/>
                <w:sz w:val="17"/>
              </w:rPr>
              <w:t>I</w:t>
            </w:r>
          </w:p>
        </w:tc>
        <w:tc>
          <w:tcPr>
            <w:tcW w:w="991" w:type="dxa"/>
          </w:tcPr>
          <w:p w14:paraId="11613560" w14:textId="77777777" w:rsidR="001624B9" w:rsidRDefault="001624B9">
            <w:pPr>
              <w:pStyle w:val="TableParagraph"/>
              <w:spacing w:before="60"/>
              <w:rPr>
                <w:b/>
                <w:sz w:val="17"/>
              </w:rPr>
            </w:pPr>
          </w:p>
          <w:p w14:paraId="59497146" w14:textId="77777777" w:rsidR="001624B9" w:rsidRDefault="00845725">
            <w:pPr>
              <w:pStyle w:val="TableParagraph"/>
              <w:ind w:left="68" w:right="42"/>
              <w:jc w:val="center"/>
              <w:rPr>
                <w:sz w:val="17"/>
              </w:rPr>
            </w:pPr>
            <w:r>
              <w:rPr>
                <w:spacing w:val="-10"/>
                <w:sz w:val="17"/>
              </w:rPr>
              <w:t>B</w:t>
            </w:r>
          </w:p>
        </w:tc>
        <w:tc>
          <w:tcPr>
            <w:tcW w:w="2483" w:type="dxa"/>
          </w:tcPr>
          <w:p w14:paraId="718B7C9E" w14:textId="77777777" w:rsidR="001624B9" w:rsidRDefault="001624B9">
            <w:pPr>
              <w:pStyle w:val="TableParagraph"/>
              <w:spacing w:before="60"/>
              <w:rPr>
                <w:b/>
                <w:sz w:val="17"/>
              </w:rPr>
            </w:pPr>
          </w:p>
          <w:p w14:paraId="0F38B2B6" w14:textId="77777777" w:rsidR="001624B9" w:rsidRDefault="00845725">
            <w:pPr>
              <w:pStyle w:val="TableParagraph"/>
              <w:ind w:left="86"/>
              <w:jc w:val="center"/>
              <w:rPr>
                <w:sz w:val="17"/>
              </w:rPr>
            </w:pPr>
            <w:r>
              <w:rPr>
                <w:sz w:val="17"/>
              </w:rPr>
              <w:t>Por</w:t>
            </w:r>
            <w:r>
              <w:rPr>
                <w:spacing w:val="-3"/>
                <w:sz w:val="17"/>
              </w:rPr>
              <w:t xml:space="preserve"> </w:t>
            </w:r>
            <w:r>
              <w:rPr>
                <w:spacing w:val="-2"/>
                <w:sz w:val="17"/>
              </w:rPr>
              <w:t>infração.</w:t>
            </w:r>
          </w:p>
        </w:tc>
      </w:tr>
      <w:tr w:rsidR="001624B9" w14:paraId="5C808EBD"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1"/>
        </w:trPr>
        <w:tc>
          <w:tcPr>
            <w:tcW w:w="835" w:type="dxa"/>
          </w:tcPr>
          <w:p w14:paraId="04FFCAB9" w14:textId="77777777" w:rsidR="001624B9" w:rsidRDefault="001624B9">
            <w:pPr>
              <w:pStyle w:val="TableParagraph"/>
              <w:spacing w:before="155"/>
              <w:rPr>
                <w:b/>
                <w:sz w:val="17"/>
              </w:rPr>
            </w:pPr>
          </w:p>
          <w:p w14:paraId="6410C2D8" w14:textId="77777777" w:rsidR="001624B9" w:rsidRDefault="00845725">
            <w:pPr>
              <w:pStyle w:val="TableParagraph"/>
              <w:spacing w:before="1"/>
              <w:ind w:left="22" w:right="2"/>
              <w:jc w:val="center"/>
              <w:rPr>
                <w:sz w:val="17"/>
              </w:rPr>
            </w:pPr>
            <w:r>
              <w:rPr>
                <w:spacing w:val="-10"/>
                <w:sz w:val="17"/>
              </w:rPr>
              <w:t>7</w:t>
            </w:r>
          </w:p>
        </w:tc>
        <w:tc>
          <w:tcPr>
            <w:tcW w:w="4894" w:type="dxa"/>
            <w:gridSpan w:val="2"/>
          </w:tcPr>
          <w:p w14:paraId="720FB5AD" w14:textId="77777777" w:rsidR="001624B9" w:rsidRDefault="00845725">
            <w:pPr>
              <w:pStyle w:val="TableParagraph"/>
              <w:spacing w:before="58"/>
              <w:ind w:left="64" w:right="35"/>
              <w:jc w:val="both"/>
              <w:rPr>
                <w:sz w:val="17"/>
              </w:rPr>
            </w:pPr>
            <w:r>
              <w:rPr>
                <w:sz w:val="17"/>
              </w:rPr>
              <w:t>Não executar manutenção de árvores e arbustos, 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1"/>
                <w:sz w:val="17"/>
              </w:rPr>
              <w:t xml:space="preserve"> </w:t>
            </w:r>
            <w:r>
              <w:rPr>
                <w:sz w:val="17"/>
              </w:rPr>
              <w:t xml:space="preserve">CONTRATO, ANEXOS e APÊNDICES, parcialmente ou </w:t>
            </w:r>
            <w:r>
              <w:rPr>
                <w:spacing w:val="-2"/>
                <w:sz w:val="17"/>
              </w:rPr>
              <w:t>totalmente.</w:t>
            </w:r>
          </w:p>
        </w:tc>
        <w:tc>
          <w:tcPr>
            <w:tcW w:w="991" w:type="dxa"/>
          </w:tcPr>
          <w:p w14:paraId="5FB9AC8D" w14:textId="77777777" w:rsidR="001624B9" w:rsidRDefault="001624B9">
            <w:pPr>
              <w:pStyle w:val="TableParagraph"/>
              <w:spacing w:before="155"/>
              <w:rPr>
                <w:b/>
                <w:sz w:val="17"/>
              </w:rPr>
            </w:pPr>
          </w:p>
          <w:p w14:paraId="711D7D0E" w14:textId="77777777" w:rsidR="001624B9" w:rsidRDefault="00845725">
            <w:pPr>
              <w:pStyle w:val="TableParagraph"/>
              <w:spacing w:before="1"/>
              <w:ind w:left="25" w:right="1"/>
              <w:jc w:val="center"/>
              <w:rPr>
                <w:sz w:val="17"/>
              </w:rPr>
            </w:pPr>
            <w:r>
              <w:rPr>
                <w:spacing w:val="-10"/>
                <w:sz w:val="17"/>
              </w:rPr>
              <w:t>I</w:t>
            </w:r>
          </w:p>
        </w:tc>
        <w:tc>
          <w:tcPr>
            <w:tcW w:w="991" w:type="dxa"/>
          </w:tcPr>
          <w:p w14:paraId="13536824" w14:textId="77777777" w:rsidR="001624B9" w:rsidRDefault="001624B9">
            <w:pPr>
              <w:pStyle w:val="TableParagraph"/>
              <w:spacing w:before="155"/>
              <w:rPr>
                <w:b/>
                <w:sz w:val="17"/>
              </w:rPr>
            </w:pPr>
          </w:p>
          <w:p w14:paraId="01CEEFD8" w14:textId="77777777" w:rsidR="001624B9" w:rsidRDefault="00845725">
            <w:pPr>
              <w:pStyle w:val="TableParagraph"/>
              <w:spacing w:before="1"/>
              <w:ind w:left="68" w:right="42"/>
              <w:jc w:val="center"/>
              <w:rPr>
                <w:sz w:val="17"/>
              </w:rPr>
            </w:pPr>
            <w:r>
              <w:rPr>
                <w:spacing w:val="-10"/>
                <w:sz w:val="17"/>
              </w:rPr>
              <w:t>B</w:t>
            </w:r>
          </w:p>
        </w:tc>
        <w:tc>
          <w:tcPr>
            <w:tcW w:w="2483" w:type="dxa"/>
          </w:tcPr>
          <w:p w14:paraId="7AD3DEDF" w14:textId="77777777" w:rsidR="001624B9" w:rsidRDefault="001624B9">
            <w:pPr>
              <w:pStyle w:val="TableParagraph"/>
              <w:spacing w:before="155"/>
              <w:rPr>
                <w:b/>
                <w:sz w:val="17"/>
              </w:rPr>
            </w:pPr>
          </w:p>
          <w:p w14:paraId="2D1A1411" w14:textId="77777777" w:rsidR="001624B9" w:rsidRDefault="00845725">
            <w:pPr>
              <w:pStyle w:val="TableParagraph"/>
              <w:spacing w:before="1"/>
              <w:ind w:left="86"/>
              <w:jc w:val="center"/>
              <w:rPr>
                <w:sz w:val="17"/>
              </w:rPr>
            </w:pPr>
            <w:r>
              <w:rPr>
                <w:sz w:val="17"/>
              </w:rPr>
              <w:t>Por</w:t>
            </w:r>
            <w:r>
              <w:rPr>
                <w:spacing w:val="-3"/>
                <w:sz w:val="17"/>
              </w:rPr>
              <w:t xml:space="preserve"> </w:t>
            </w:r>
            <w:r>
              <w:rPr>
                <w:spacing w:val="-2"/>
                <w:sz w:val="17"/>
              </w:rPr>
              <w:t>infração.</w:t>
            </w:r>
          </w:p>
        </w:tc>
      </w:tr>
      <w:tr w:rsidR="001624B9" w14:paraId="53CE94C5"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96"/>
        </w:trPr>
        <w:tc>
          <w:tcPr>
            <w:tcW w:w="835" w:type="dxa"/>
          </w:tcPr>
          <w:p w14:paraId="4AF0DC33" w14:textId="77777777" w:rsidR="001624B9" w:rsidRDefault="001624B9">
            <w:pPr>
              <w:pStyle w:val="TableParagraph"/>
              <w:rPr>
                <w:b/>
                <w:sz w:val="17"/>
              </w:rPr>
            </w:pPr>
          </w:p>
          <w:p w14:paraId="153C6DD1" w14:textId="77777777" w:rsidR="001624B9" w:rsidRDefault="001624B9">
            <w:pPr>
              <w:pStyle w:val="TableParagraph"/>
              <w:spacing w:before="58"/>
              <w:rPr>
                <w:b/>
                <w:sz w:val="17"/>
              </w:rPr>
            </w:pPr>
          </w:p>
          <w:p w14:paraId="4A4DA3DF" w14:textId="77777777" w:rsidR="001624B9" w:rsidRDefault="00845725">
            <w:pPr>
              <w:pStyle w:val="TableParagraph"/>
              <w:spacing w:before="1"/>
              <w:ind w:left="22" w:right="2"/>
              <w:jc w:val="center"/>
              <w:rPr>
                <w:sz w:val="17"/>
              </w:rPr>
            </w:pPr>
            <w:r>
              <w:rPr>
                <w:spacing w:val="-10"/>
                <w:sz w:val="17"/>
              </w:rPr>
              <w:t>8</w:t>
            </w:r>
          </w:p>
        </w:tc>
        <w:tc>
          <w:tcPr>
            <w:tcW w:w="4894" w:type="dxa"/>
            <w:gridSpan w:val="2"/>
          </w:tcPr>
          <w:p w14:paraId="1F947DA7" w14:textId="77777777" w:rsidR="001624B9" w:rsidRDefault="00845725">
            <w:pPr>
              <w:pStyle w:val="TableParagraph"/>
              <w:spacing w:before="58"/>
              <w:ind w:left="64" w:right="36"/>
              <w:jc w:val="both"/>
              <w:rPr>
                <w:sz w:val="17"/>
              </w:rPr>
            </w:pPr>
            <w:r>
              <w:rPr>
                <w:sz w:val="17"/>
              </w:rPr>
              <w:t xml:space="preserve">Não executar corte, poda e remoção para fora da FAIXA DE DOMÍNIO de árvores e arbustos, nos termos e prazos estabelecidos em CONTRATO, ANEXOS e APÊNDICES, parcialmente ou </w:t>
            </w:r>
            <w:r>
              <w:rPr>
                <w:spacing w:val="-2"/>
                <w:sz w:val="17"/>
              </w:rPr>
              <w:t>totalmente.</w:t>
            </w:r>
          </w:p>
        </w:tc>
        <w:tc>
          <w:tcPr>
            <w:tcW w:w="991" w:type="dxa"/>
          </w:tcPr>
          <w:p w14:paraId="1EA528C4" w14:textId="77777777" w:rsidR="001624B9" w:rsidRDefault="001624B9">
            <w:pPr>
              <w:pStyle w:val="TableParagraph"/>
              <w:rPr>
                <w:b/>
                <w:sz w:val="17"/>
              </w:rPr>
            </w:pPr>
          </w:p>
          <w:p w14:paraId="4119AA6A" w14:textId="77777777" w:rsidR="001624B9" w:rsidRDefault="001624B9">
            <w:pPr>
              <w:pStyle w:val="TableParagraph"/>
              <w:spacing w:before="58"/>
              <w:rPr>
                <w:b/>
                <w:sz w:val="17"/>
              </w:rPr>
            </w:pPr>
          </w:p>
          <w:p w14:paraId="10AB7BBA" w14:textId="77777777" w:rsidR="001624B9" w:rsidRDefault="00845725">
            <w:pPr>
              <w:pStyle w:val="TableParagraph"/>
              <w:spacing w:before="1"/>
              <w:ind w:left="25" w:right="1"/>
              <w:jc w:val="center"/>
              <w:rPr>
                <w:sz w:val="17"/>
              </w:rPr>
            </w:pPr>
            <w:r>
              <w:rPr>
                <w:spacing w:val="-10"/>
                <w:sz w:val="17"/>
              </w:rPr>
              <w:t>I</w:t>
            </w:r>
          </w:p>
        </w:tc>
        <w:tc>
          <w:tcPr>
            <w:tcW w:w="991" w:type="dxa"/>
          </w:tcPr>
          <w:p w14:paraId="1DB65288" w14:textId="77777777" w:rsidR="001624B9" w:rsidRDefault="001624B9">
            <w:pPr>
              <w:pStyle w:val="TableParagraph"/>
              <w:rPr>
                <w:b/>
                <w:sz w:val="17"/>
              </w:rPr>
            </w:pPr>
          </w:p>
          <w:p w14:paraId="7688FB94" w14:textId="77777777" w:rsidR="001624B9" w:rsidRDefault="001624B9">
            <w:pPr>
              <w:pStyle w:val="TableParagraph"/>
              <w:spacing w:before="58"/>
              <w:rPr>
                <w:b/>
                <w:sz w:val="17"/>
              </w:rPr>
            </w:pPr>
          </w:p>
          <w:p w14:paraId="0028443F" w14:textId="77777777" w:rsidR="001624B9" w:rsidRDefault="00845725">
            <w:pPr>
              <w:pStyle w:val="TableParagraph"/>
              <w:spacing w:before="1"/>
              <w:ind w:left="68" w:right="42"/>
              <w:jc w:val="center"/>
              <w:rPr>
                <w:sz w:val="17"/>
              </w:rPr>
            </w:pPr>
            <w:r>
              <w:rPr>
                <w:spacing w:val="-10"/>
                <w:sz w:val="17"/>
              </w:rPr>
              <w:t>E</w:t>
            </w:r>
          </w:p>
        </w:tc>
        <w:tc>
          <w:tcPr>
            <w:tcW w:w="2483" w:type="dxa"/>
          </w:tcPr>
          <w:p w14:paraId="23CED285" w14:textId="77777777" w:rsidR="001624B9" w:rsidRDefault="001624B9">
            <w:pPr>
              <w:pStyle w:val="TableParagraph"/>
              <w:rPr>
                <w:b/>
                <w:sz w:val="17"/>
              </w:rPr>
            </w:pPr>
          </w:p>
          <w:p w14:paraId="506F038C" w14:textId="77777777" w:rsidR="001624B9" w:rsidRDefault="001624B9">
            <w:pPr>
              <w:pStyle w:val="TableParagraph"/>
              <w:spacing w:before="58"/>
              <w:rPr>
                <w:b/>
                <w:sz w:val="17"/>
              </w:rPr>
            </w:pPr>
          </w:p>
          <w:p w14:paraId="4DE7E1CF" w14:textId="77777777" w:rsidR="001624B9" w:rsidRDefault="00845725">
            <w:pPr>
              <w:pStyle w:val="TableParagraph"/>
              <w:spacing w:before="1"/>
              <w:ind w:left="86"/>
              <w:jc w:val="center"/>
              <w:rPr>
                <w:sz w:val="17"/>
              </w:rPr>
            </w:pPr>
            <w:r>
              <w:rPr>
                <w:sz w:val="17"/>
              </w:rPr>
              <w:t>Por</w:t>
            </w:r>
            <w:r>
              <w:rPr>
                <w:spacing w:val="-3"/>
                <w:sz w:val="17"/>
              </w:rPr>
              <w:t xml:space="preserve"> </w:t>
            </w:r>
            <w:r>
              <w:rPr>
                <w:spacing w:val="-2"/>
                <w:sz w:val="17"/>
              </w:rPr>
              <w:t>infração.</w:t>
            </w:r>
          </w:p>
        </w:tc>
      </w:tr>
      <w:tr w:rsidR="001624B9" w14:paraId="34789997" w14:textId="77777777" w:rsidTr="00AB37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98"/>
        </w:trPr>
        <w:tc>
          <w:tcPr>
            <w:tcW w:w="835" w:type="dxa"/>
          </w:tcPr>
          <w:p w14:paraId="372E29DA" w14:textId="77777777" w:rsidR="001624B9" w:rsidRDefault="001624B9">
            <w:pPr>
              <w:pStyle w:val="TableParagraph"/>
              <w:rPr>
                <w:b/>
                <w:sz w:val="17"/>
              </w:rPr>
            </w:pPr>
          </w:p>
          <w:p w14:paraId="01085356" w14:textId="77777777" w:rsidR="001624B9" w:rsidRDefault="001624B9">
            <w:pPr>
              <w:pStyle w:val="TableParagraph"/>
              <w:spacing w:before="61"/>
              <w:rPr>
                <w:b/>
                <w:sz w:val="17"/>
              </w:rPr>
            </w:pPr>
          </w:p>
          <w:p w14:paraId="3771B421" w14:textId="77777777" w:rsidR="001624B9" w:rsidRDefault="00845725">
            <w:pPr>
              <w:pStyle w:val="TableParagraph"/>
              <w:ind w:left="22" w:right="2"/>
              <w:jc w:val="center"/>
              <w:rPr>
                <w:sz w:val="17"/>
              </w:rPr>
            </w:pPr>
            <w:r>
              <w:rPr>
                <w:spacing w:val="-10"/>
                <w:sz w:val="17"/>
              </w:rPr>
              <w:t>9</w:t>
            </w:r>
          </w:p>
        </w:tc>
        <w:tc>
          <w:tcPr>
            <w:tcW w:w="4894" w:type="dxa"/>
            <w:gridSpan w:val="2"/>
          </w:tcPr>
          <w:p w14:paraId="20181E13" w14:textId="77777777" w:rsidR="001624B9" w:rsidRDefault="00845725">
            <w:pPr>
              <w:pStyle w:val="TableParagraph"/>
              <w:spacing w:before="61"/>
              <w:ind w:left="64" w:right="36"/>
              <w:jc w:val="both"/>
              <w:rPr>
                <w:sz w:val="17"/>
              </w:rPr>
            </w:pPr>
            <w:r>
              <w:rPr>
                <w:sz w:val="17"/>
              </w:rPr>
              <w:t>Não executar corte, poda e remoção para fora da FAIXA DE DOMÍNIO de árvores e arbustos que representem perigo à segurança viária, nos termos 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2"/>
                <w:sz w:val="17"/>
              </w:rPr>
              <w:t xml:space="preserve"> </w:t>
            </w:r>
            <w:r>
              <w:rPr>
                <w:sz w:val="17"/>
              </w:rPr>
              <w:t>CONTRATO,</w:t>
            </w:r>
            <w:r>
              <w:rPr>
                <w:spacing w:val="-12"/>
                <w:sz w:val="17"/>
              </w:rPr>
              <w:t xml:space="preserve"> </w:t>
            </w:r>
            <w:r>
              <w:rPr>
                <w:sz w:val="17"/>
              </w:rPr>
              <w:t>ANEXOS</w:t>
            </w:r>
            <w:r>
              <w:rPr>
                <w:spacing w:val="-11"/>
                <w:sz w:val="17"/>
              </w:rPr>
              <w:t xml:space="preserve"> </w:t>
            </w:r>
            <w:r>
              <w:rPr>
                <w:sz w:val="17"/>
              </w:rPr>
              <w:t xml:space="preserve">e </w:t>
            </w:r>
            <w:r>
              <w:rPr>
                <w:spacing w:val="-2"/>
                <w:sz w:val="17"/>
              </w:rPr>
              <w:t>APÊNDICES.</w:t>
            </w:r>
          </w:p>
        </w:tc>
        <w:tc>
          <w:tcPr>
            <w:tcW w:w="991" w:type="dxa"/>
          </w:tcPr>
          <w:p w14:paraId="584673CD" w14:textId="77777777" w:rsidR="001624B9" w:rsidRDefault="001624B9">
            <w:pPr>
              <w:pStyle w:val="TableParagraph"/>
              <w:rPr>
                <w:b/>
                <w:sz w:val="17"/>
              </w:rPr>
            </w:pPr>
          </w:p>
          <w:p w14:paraId="21D56275" w14:textId="77777777" w:rsidR="001624B9" w:rsidRDefault="001624B9">
            <w:pPr>
              <w:pStyle w:val="TableParagraph"/>
              <w:spacing w:before="61"/>
              <w:rPr>
                <w:b/>
                <w:sz w:val="17"/>
              </w:rPr>
            </w:pPr>
          </w:p>
          <w:p w14:paraId="122ED3F6" w14:textId="77777777" w:rsidR="001624B9" w:rsidRDefault="00845725">
            <w:pPr>
              <w:pStyle w:val="TableParagraph"/>
              <w:ind w:left="25" w:right="1"/>
              <w:jc w:val="center"/>
              <w:rPr>
                <w:sz w:val="17"/>
              </w:rPr>
            </w:pPr>
            <w:r>
              <w:rPr>
                <w:spacing w:val="-10"/>
                <w:sz w:val="17"/>
              </w:rPr>
              <w:t>I</w:t>
            </w:r>
          </w:p>
        </w:tc>
        <w:tc>
          <w:tcPr>
            <w:tcW w:w="991" w:type="dxa"/>
          </w:tcPr>
          <w:p w14:paraId="29863359" w14:textId="77777777" w:rsidR="001624B9" w:rsidRDefault="001624B9">
            <w:pPr>
              <w:pStyle w:val="TableParagraph"/>
              <w:rPr>
                <w:b/>
                <w:sz w:val="17"/>
              </w:rPr>
            </w:pPr>
          </w:p>
          <w:p w14:paraId="1C6CB2E7" w14:textId="77777777" w:rsidR="001624B9" w:rsidRDefault="001624B9">
            <w:pPr>
              <w:pStyle w:val="TableParagraph"/>
              <w:spacing w:before="61"/>
              <w:rPr>
                <w:b/>
                <w:sz w:val="17"/>
              </w:rPr>
            </w:pPr>
          </w:p>
          <w:p w14:paraId="11180C08" w14:textId="77777777" w:rsidR="001624B9" w:rsidRDefault="00845725">
            <w:pPr>
              <w:pStyle w:val="TableParagraph"/>
              <w:ind w:left="68" w:right="42"/>
              <w:jc w:val="center"/>
              <w:rPr>
                <w:sz w:val="17"/>
              </w:rPr>
            </w:pPr>
            <w:r>
              <w:rPr>
                <w:spacing w:val="-10"/>
                <w:sz w:val="17"/>
              </w:rPr>
              <w:t>F</w:t>
            </w:r>
          </w:p>
        </w:tc>
        <w:tc>
          <w:tcPr>
            <w:tcW w:w="2483" w:type="dxa"/>
          </w:tcPr>
          <w:p w14:paraId="629246A7" w14:textId="77777777" w:rsidR="001624B9" w:rsidRDefault="001624B9">
            <w:pPr>
              <w:pStyle w:val="TableParagraph"/>
              <w:spacing w:before="158"/>
              <w:rPr>
                <w:b/>
                <w:sz w:val="17"/>
              </w:rPr>
            </w:pPr>
          </w:p>
          <w:p w14:paraId="20AD53E7" w14:textId="77777777" w:rsidR="001624B9" w:rsidRDefault="00845725">
            <w:pPr>
              <w:pStyle w:val="TableParagraph"/>
              <w:ind w:left="656" w:hanging="210"/>
              <w:rPr>
                <w:sz w:val="17"/>
              </w:rPr>
            </w:pPr>
            <w:r>
              <w:rPr>
                <w:sz w:val="17"/>
              </w:rPr>
              <w:t>Por</w:t>
            </w:r>
            <w:r>
              <w:rPr>
                <w:spacing w:val="-12"/>
                <w:sz w:val="17"/>
              </w:rPr>
              <w:t xml:space="preserve"> </w:t>
            </w:r>
            <w:r>
              <w:rPr>
                <w:sz w:val="17"/>
              </w:rPr>
              <w:t>não</w:t>
            </w:r>
            <w:r>
              <w:rPr>
                <w:spacing w:val="-12"/>
                <w:sz w:val="17"/>
              </w:rPr>
              <w:t xml:space="preserve"> </w:t>
            </w:r>
            <w:r>
              <w:rPr>
                <w:sz w:val="17"/>
              </w:rPr>
              <w:t xml:space="preserve">conformidade </w:t>
            </w:r>
            <w:r>
              <w:rPr>
                <w:spacing w:val="-2"/>
                <w:sz w:val="17"/>
              </w:rPr>
              <w:t>(árvore/arbusto).</w:t>
            </w:r>
          </w:p>
        </w:tc>
      </w:tr>
    </w:tbl>
    <w:p w14:paraId="11A8F313" w14:textId="77777777" w:rsidR="001624B9" w:rsidRDefault="001624B9">
      <w:pPr>
        <w:rPr>
          <w:sz w:val="17"/>
        </w:rPr>
        <w:sectPr w:rsidR="001624B9" w:rsidSect="00484131">
          <w:pgSz w:w="11910" w:h="16850"/>
          <w:pgMar w:top="2000" w:right="1080" w:bottom="860" w:left="1300" w:header="709" w:footer="670" w:gutter="0"/>
          <w:cols w:space="720"/>
        </w:sect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52425C62" w14:textId="77777777" w:rsidTr="00724870">
        <w:trPr>
          <w:trHeight w:val="510"/>
        </w:trPr>
        <w:tc>
          <w:tcPr>
            <w:tcW w:w="835" w:type="dxa"/>
            <w:shd w:val="clear" w:color="auto" w:fill="BEBEBE"/>
          </w:tcPr>
          <w:p w14:paraId="26E44766" w14:textId="77777777" w:rsidR="001624B9" w:rsidRDefault="00845725">
            <w:pPr>
              <w:pStyle w:val="TableParagraph"/>
              <w:spacing w:before="156"/>
              <w:ind w:left="22" w:right="1"/>
              <w:jc w:val="center"/>
              <w:rPr>
                <w:b/>
                <w:sz w:val="17"/>
              </w:rPr>
            </w:pPr>
            <w:r>
              <w:rPr>
                <w:b/>
                <w:spacing w:val="-4"/>
                <w:sz w:val="17"/>
              </w:rPr>
              <w:lastRenderedPageBreak/>
              <w:t>ITEM</w:t>
            </w:r>
          </w:p>
        </w:tc>
        <w:tc>
          <w:tcPr>
            <w:tcW w:w="4040" w:type="dxa"/>
            <w:shd w:val="clear" w:color="auto" w:fill="BEBEBE"/>
          </w:tcPr>
          <w:p w14:paraId="1E93EC9F"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2BE95E10"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32CA5E89"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189975A1" w14:textId="77777777" w:rsidR="001624B9" w:rsidRDefault="00845725">
            <w:pPr>
              <w:pStyle w:val="TableParagraph"/>
              <w:spacing w:before="156"/>
              <w:ind w:left="108" w:right="73"/>
              <w:jc w:val="center"/>
              <w:rPr>
                <w:b/>
                <w:sz w:val="17"/>
              </w:rPr>
            </w:pPr>
            <w:r>
              <w:rPr>
                <w:b/>
                <w:spacing w:val="-2"/>
                <w:sz w:val="17"/>
              </w:rPr>
              <w:t>CLASSIFICAÇÃO</w:t>
            </w:r>
          </w:p>
        </w:tc>
      </w:tr>
      <w:tr w:rsidR="001624B9" w14:paraId="3D0204C1" w14:textId="77777777" w:rsidTr="00724870">
        <w:trPr>
          <w:trHeight w:val="707"/>
        </w:trPr>
        <w:tc>
          <w:tcPr>
            <w:tcW w:w="835" w:type="dxa"/>
          </w:tcPr>
          <w:p w14:paraId="56DEEC99" w14:textId="77777777" w:rsidR="001624B9" w:rsidRDefault="001624B9">
            <w:pPr>
              <w:pStyle w:val="TableParagraph"/>
              <w:spacing w:before="59"/>
              <w:rPr>
                <w:b/>
                <w:sz w:val="17"/>
              </w:rPr>
            </w:pPr>
          </w:p>
          <w:p w14:paraId="412790FC" w14:textId="77777777" w:rsidR="001624B9" w:rsidRDefault="00845725">
            <w:pPr>
              <w:pStyle w:val="TableParagraph"/>
              <w:spacing w:before="1"/>
              <w:ind w:left="22" w:right="1"/>
              <w:jc w:val="center"/>
              <w:rPr>
                <w:sz w:val="17"/>
              </w:rPr>
            </w:pPr>
            <w:r>
              <w:rPr>
                <w:spacing w:val="-5"/>
                <w:sz w:val="17"/>
              </w:rPr>
              <w:t>10</w:t>
            </w:r>
          </w:p>
        </w:tc>
        <w:tc>
          <w:tcPr>
            <w:tcW w:w="4040" w:type="dxa"/>
          </w:tcPr>
          <w:p w14:paraId="25F1E080" w14:textId="77777777" w:rsidR="001624B9" w:rsidRDefault="00845725">
            <w:pPr>
              <w:pStyle w:val="TableParagraph"/>
              <w:spacing w:before="61"/>
              <w:ind w:left="64" w:right="36"/>
              <w:jc w:val="both"/>
              <w:rPr>
                <w:sz w:val="17"/>
              </w:rPr>
            </w:pPr>
            <w:r>
              <w:rPr>
                <w:sz w:val="17"/>
              </w:rPr>
              <w:t>Não recuperar revestimento vegetal, nos termos e prazos estabelecidos em CONTRATO, ANEXOS e APÊNDICES, parcialmente ou totalmente.</w:t>
            </w:r>
          </w:p>
        </w:tc>
        <w:tc>
          <w:tcPr>
            <w:tcW w:w="854" w:type="dxa"/>
          </w:tcPr>
          <w:p w14:paraId="4B3E56E1" w14:textId="77777777" w:rsidR="001624B9" w:rsidRDefault="001624B9">
            <w:pPr>
              <w:pStyle w:val="TableParagraph"/>
              <w:spacing w:before="59"/>
              <w:rPr>
                <w:b/>
                <w:sz w:val="17"/>
              </w:rPr>
            </w:pPr>
          </w:p>
          <w:p w14:paraId="3197E169" w14:textId="77777777" w:rsidR="001624B9" w:rsidRDefault="00845725">
            <w:pPr>
              <w:pStyle w:val="TableParagraph"/>
              <w:spacing w:before="1"/>
              <w:ind w:left="25" w:right="1"/>
              <w:jc w:val="center"/>
              <w:rPr>
                <w:sz w:val="17"/>
              </w:rPr>
            </w:pPr>
            <w:r>
              <w:rPr>
                <w:spacing w:val="-10"/>
                <w:sz w:val="17"/>
              </w:rPr>
              <w:t>I</w:t>
            </w:r>
          </w:p>
        </w:tc>
        <w:tc>
          <w:tcPr>
            <w:tcW w:w="991" w:type="dxa"/>
          </w:tcPr>
          <w:p w14:paraId="2AAF53A9" w14:textId="77777777" w:rsidR="001624B9" w:rsidRDefault="001624B9">
            <w:pPr>
              <w:pStyle w:val="TableParagraph"/>
              <w:spacing w:before="59"/>
              <w:rPr>
                <w:b/>
                <w:sz w:val="17"/>
              </w:rPr>
            </w:pPr>
          </w:p>
          <w:p w14:paraId="23293E0F" w14:textId="77777777" w:rsidR="001624B9" w:rsidRDefault="00845725">
            <w:pPr>
              <w:pStyle w:val="TableParagraph"/>
              <w:spacing w:before="1"/>
              <w:ind w:left="68" w:right="42"/>
              <w:jc w:val="center"/>
              <w:rPr>
                <w:sz w:val="17"/>
              </w:rPr>
            </w:pPr>
            <w:r>
              <w:rPr>
                <w:spacing w:val="-10"/>
                <w:sz w:val="17"/>
              </w:rPr>
              <w:t>C</w:t>
            </w:r>
          </w:p>
        </w:tc>
        <w:tc>
          <w:tcPr>
            <w:tcW w:w="2554" w:type="dxa"/>
          </w:tcPr>
          <w:p w14:paraId="003E79C1" w14:textId="77777777" w:rsidR="001624B9" w:rsidRDefault="001624B9">
            <w:pPr>
              <w:pStyle w:val="TableParagraph"/>
              <w:spacing w:before="59"/>
              <w:rPr>
                <w:b/>
                <w:sz w:val="17"/>
              </w:rPr>
            </w:pPr>
          </w:p>
          <w:p w14:paraId="77D18C58" w14:textId="77777777" w:rsidR="001624B9" w:rsidRDefault="00845725">
            <w:pPr>
              <w:pStyle w:val="TableParagraph"/>
              <w:spacing w:before="1"/>
              <w:ind w:left="88"/>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0D2D8B6B" w14:textId="77777777" w:rsidTr="00724870">
        <w:trPr>
          <w:trHeight w:val="316"/>
        </w:trPr>
        <w:tc>
          <w:tcPr>
            <w:tcW w:w="9274" w:type="dxa"/>
            <w:gridSpan w:val="5"/>
          </w:tcPr>
          <w:p w14:paraId="117D40D9" w14:textId="77777777" w:rsidR="001624B9" w:rsidRDefault="00845725">
            <w:pPr>
              <w:pStyle w:val="TableParagraph"/>
              <w:spacing w:before="58"/>
              <w:ind w:left="57"/>
              <w:rPr>
                <w:b/>
                <w:sz w:val="17"/>
              </w:rPr>
            </w:pPr>
            <w:r>
              <w:rPr>
                <w:b/>
                <w:spacing w:val="-2"/>
                <w:sz w:val="17"/>
              </w:rPr>
              <w:t>Limpeza</w:t>
            </w:r>
          </w:p>
        </w:tc>
      </w:tr>
      <w:tr w:rsidR="001624B9" w14:paraId="4FD0B2B2" w14:textId="77777777" w:rsidTr="00724870">
        <w:trPr>
          <w:trHeight w:val="901"/>
        </w:trPr>
        <w:tc>
          <w:tcPr>
            <w:tcW w:w="835" w:type="dxa"/>
          </w:tcPr>
          <w:p w14:paraId="274A3F65" w14:textId="77777777" w:rsidR="001624B9" w:rsidRDefault="001624B9">
            <w:pPr>
              <w:pStyle w:val="TableParagraph"/>
              <w:spacing w:before="155"/>
              <w:rPr>
                <w:b/>
                <w:sz w:val="17"/>
              </w:rPr>
            </w:pPr>
          </w:p>
          <w:p w14:paraId="666ED005" w14:textId="77777777" w:rsidR="001624B9" w:rsidRDefault="00845725">
            <w:pPr>
              <w:pStyle w:val="TableParagraph"/>
              <w:spacing w:before="1"/>
              <w:ind w:left="22" w:right="2"/>
              <w:jc w:val="center"/>
              <w:rPr>
                <w:sz w:val="17"/>
              </w:rPr>
            </w:pPr>
            <w:r>
              <w:rPr>
                <w:spacing w:val="-10"/>
                <w:sz w:val="17"/>
              </w:rPr>
              <w:t>1</w:t>
            </w:r>
          </w:p>
        </w:tc>
        <w:tc>
          <w:tcPr>
            <w:tcW w:w="4040" w:type="dxa"/>
          </w:tcPr>
          <w:p w14:paraId="442F30D9" w14:textId="77777777" w:rsidR="001624B9" w:rsidRDefault="00845725">
            <w:pPr>
              <w:pStyle w:val="TableParagraph"/>
              <w:spacing w:before="58"/>
              <w:ind w:left="64" w:right="37"/>
              <w:jc w:val="both"/>
              <w:rPr>
                <w:sz w:val="17"/>
              </w:rPr>
            </w:pPr>
            <w:r>
              <w:rPr>
                <w:sz w:val="17"/>
              </w:rPr>
              <w:t>Não remover e dispor em local ambientalmente adequado resíduos das instalações operacionais e de suporte, nos termos e prazos estabelecidos em CONTRATO, ANEXOS e APÊNDICES.</w:t>
            </w:r>
          </w:p>
        </w:tc>
        <w:tc>
          <w:tcPr>
            <w:tcW w:w="854" w:type="dxa"/>
          </w:tcPr>
          <w:p w14:paraId="6171D749" w14:textId="77777777" w:rsidR="001624B9" w:rsidRDefault="001624B9">
            <w:pPr>
              <w:pStyle w:val="TableParagraph"/>
              <w:spacing w:before="155"/>
              <w:rPr>
                <w:b/>
                <w:sz w:val="17"/>
              </w:rPr>
            </w:pPr>
          </w:p>
          <w:p w14:paraId="675CFF48" w14:textId="77777777" w:rsidR="001624B9" w:rsidRDefault="00845725">
            <w:pPr>
              <w:pStyle w:val="TableParagraph"/>
              <w:spacing w:before="1"/>
              <w:ind w:left="25" w:right="1"/>
              <w:jc w:val="center"/>
              <w:rPr>
                <w:sz w:val="17"/>
              </w:rPr>
            </w:pPr>
            <w:r>
              <w:rPr>
                <w:spacing w:val="-10"/>
                <w:sz w:val="17"/>
              </w:rPr>
              <w:t>I</w:t>
            </w:r>
          </w:p>
        </w:tc>
        <w:tc>
          <w:tcPr>
            <w:tcW w:w="991" w:type="dxa"/>
          </w:tcPr>
          <w:p w14:paraId="75BA5F58" w14:textId="77777777" w:rsidR="001624B9" w:rsidRDefault="001624B9">
            <w:pPr>
              <w:pStyle w:val="TableParagraph"/>
              <w:spacing w:before="155"/>
              <w:rPr>
                <w:b/>
                <w:sz w:val="17"/>
              </w:rPr>
            </w:pPr>
          </w:p>
          <w:p w14:paraId="09E8AC48" w14:textId="77777777" w:rsidR="001624B9" w:rsidRDefault="00845725">
            <w:pPr>
              <w:pStyle w:val="TableParagraph"/>
              <w:spacing w:before="1"/>
              <w:ind w:left="68" w:right="42"/>
              <w:jc w:val="center"/>
              <w:rPr>
                <w:sz w:val="17"/>
              </w:rPr>
            </w:pPr>
            <w:r>
              <w:rPr>
                <w:spacing w:val="-10"/>
                <w:sz w:val="17"/>
              </w:rPr>
              <w:t>C</w:t>
            </w:r>
          </w:p>
        </w:tc>
        <w:tc>
          <w:tcPr>
            <w:tcW w:w="2554" w:type="dxa"/>
          </w:tcPr>
          <w:p w14:paraId="3E25FCA1" w14:textId="77777777" w:rsidR="001624B9" w:rsidRDefault="001624B9">
            <w:pPr>
              <w:pStyle w:val="TableParagraph"/>
              <w:spacing w:before="155"/>
              <w:rPr>
                <w:b/>
                <w:sz w:val="17"/>
              </w:rPr>
            </w:pPr>
          </w:p>
          <w:p w14:paraId="52598859" w14:textId="77777777" w:rsidR="001624B9" w:rsidRDefault="00845725">
            <w:pPr>
              <w:pStyle w:val="TableParagraph"/>
              <w:spacing w:before="1"/>
              <w:ind w:left="88"/>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1CC48D0F" w14:textId="77777777" w:rsidTr="00724870">
        <w:trPr>
          <w:trHeight w:val="902"/>
        </w:trPr>
        <w:tc>
          <w:tcPr>
            <w:tcW w:w="835" w:type="dxa"/>
          </w:tcPr>
          <w:p w14:paraId="146433E1" w14:textId="77777777" w:rsidR="001624B9" w:rsidRDefault="001624B9">
            <w:pPr>
              <w:pStyle w:val="TableParagraph"/>
              <w:spacing w:before="156"/>
              <w:rPr>
                <w:b/>
                <w:sz w:val="17"/>
              </w:rPr>
            </w:pPr>
          </w:p>
          <w:p w14:paraId="6326F0B7" w14:textId="77777777" w:rsidR="001624B9" w:rsidRDefault="00845725">
            <w:pPr>
              <w:pStyle w:val="TableParagraph"/>
              <w:ind w:left="22" w:right="2"/>
              <w:jc w:val="center"/>
              <w:rPr>
                <w:sz w:val="17"/>
              </w:rPr>
            </w:pPr>
            <w:r>
              <w:rPr>
                <w:spacing w:val="-10"/>
                <w:sz w:val="17"/>
              </w:rPr>
              <w:t>2</w:t>
            </w:r>
          </w:p>
        </w:tc>
        <w:tc>
          <w:tcPr>
            <w:tcW w:w="4040" w:type="dxa"/>
          </w:tcPr>
          <w:p w14:paraId="67ED7C3D" w14:textId="77777777" w:rsidR="001624B9" w:rsidRDefault="00845725">
            <w:pPr>
              <w:pStyle w:val="TableParagraph"/>
              <w:spacing w:before="59"/>
              <w:ind w:left="64" w:right="35"/>
              <w:jc w:val="both"/>
              <w:rPr>
                <w:sz w:val="17"/>
              </w:rPr>
            </w:pPr>
            <w:r>
              <w:rPr>
                <w:spacing w:val="-2"/>
                <w:sz w:val="17"/>
              </w:rPr>
              <w:t>Não</w:t>
            </w:r>
            <w:r>
              <w:rPr>
                <w:spacing w:val="-6"/>
                <w:sz w:val="17"/>
              </w:rPr>
              <w:t xml:space="preserve"> </w:t>
            </w:r>
            <w:r>
              <w:rPr>
                <w:spacing w:val="-2"/>
                <w:sz w:val="17"/>
              </w:rPr>
              <w:t>remover</w:t>
            </w:r>
            <w:r>
              <w:rPr>
                <w:spacing w:val="-6"/>
                <w:sz w:val="17"/>
              </w:rPr>
              <w:t xml:space="preserve"> </w:t>
            </w:r>
            <w:r>
              <w:rPr>
                <w:spacing w:val="-2"/>
                <w:sz w:val="17"/>
              </w:rPr>
              <w:t>lixo,</w:t>
            </w:r>
            <w:r>
              <w:rPr>
                <w:spacing w:val="-3"/>
                <w:sz w:val="17"/>
              </w:rPr>
              <w:t xml:space="preserve"> </w:t>
            </w:r>
            <w:r>
              <w:rPr>
                <w:spacing w:val="-2"/>
                <w:sz w:val="17"/>
              </w:rPr>
              <w:t>resíduos</w:t>
            </w:r>
            <w:r>
              <w:rPr>
                <w:spacing w:val="-6"/>
                <w:sz w:val="17"/>
              </w:rPr>
              <w:t xml:space="preserve"> </w:t>
            </w:r>
            <w:r>
              <w:rPr>
                <w:spacing w:val="-2"/>
                <w:sz w:val="17"/>
              </w:rPr>
              <w:t>sólidos,</w:t>
            </w:r>
            <w:r>
              <w:rPr>
                <w:spacing w:val="-3"/>
                <w:sz w:val="17"/>
              </w:rPr>
              <w:t xml:space="preserve"> </w:t>
            </w:r>
            <w:r>
              <w:rPr>
                <w:spacing w:val="-2"/>
                <w:sz w:val="17"/>
              </w:rPr>
              <w:t>entulho</w:t>
            </w:r>
            <w:r>
              <w:rPr>
                <w:spacing w:val="-6"/>
                <w:sz w:val="17"/>
              </w:rPr>
              <w:t xml:space="preserve"> </w:t>
            </w:r>
            <w:r>
              <w:rPr>
                <w:spacing w:val="-2"/>
                <w:sz w:val="17"/>
              </w:rPr>
              <w:t>ou</w:t>
            </w:r>
            <w:r>
              <w:rPr>
                <w:spacing w:val="-3"/>
                <w:sz w:val="17"/>
              </w:rPr>
              <w:t xml:space="preserve"> </w:t>
            </w:r>
            <w:r>
              <w:rPr>
                <w:spacing w:val="-2"/>
                <w:sz w:val="17"/>
              </w:rPr>
              <w:t xml:space="preserve">restos </w:t>
            </w:r>
            <w:r>
              <w:rPr>
                <w:sz w:val="17"/>
              </w:rPr>
              <w:t>vegetais (p. ex. galho, tronco, etc.) da FAIXA DE DOMÍNIO, nos termos e prazos estabelecidos em CONTRATO, ANEXOS e APÊNDICES.</w:t>
            </w:r>
          </w:p>
        </w:tc>
        <w:tc>
          <w:tcPr>
            <w:tcW w:w="854" w:type="dxa"/>
          </w:tcPr>
          <w:p w14:paraId="1CC40F3F" w14:textId="77777777" w:rsidR="001624B9" w:rsidRDefault="001624B9">
            <w:pPr>
              <w:pStyle w:val="TableParagraph"/>
              <w:spacing w:before="156"/>
              <w:rPr>
                <w:b/>
                <w:sz w:val="17"/>
              </w:rPr>
            </w:pPr>
          </w:p>
          <w:p w14:paraId="2889AA9F" w14:textId="77777777" w:rsidR="001624B9" w:rsidRDefault="00845725">
            <w:pPr>
              <w:pStyle w:val="TableParagraph"/>
              <w:ind w:left="25" w:right="1"/>
              <w:jc w:val="center"/>
              <w:rPr>
                <w:sz w:val="17"/>
              </w:rPr>
            </w:pPr>
            <w:r>
              <w:rPr>
                <w:spacing w:val="-10"/>
                <w:sz w:val="17"/>
              </w:rPr>
              <w:t>I</w:t>
            </w:r>
          </w:p>
        </w:tc>
        <w:tc>
          <w:tcPr>
            <w:tcW w:w="991" w:type="dxa"/>
          </w:tcPr>
          <w:p w14:paraId="44635B38" w14:textId="77777777" w:rsidR="001624B9" w:rsidRDefault="001624B9">
            <w:pPr>
              <w:pStyle w:val="TableParagraph"/>
              <w:spacing w:before="156"/>
              <w:rPr>
                <w:b/>
                <w:sz w:val="17"/>
              </w:rPr>
            </w:pPr>
          </w:p>
          <w:p w14:paraId="32AF5BCC" w14:textId="77777777" w:rsidR="001624B9" w:rsidRDefault="00845725">
            <w:pPr>
              <w:pStyle w:val="TableParagraph"/>
              <w:ind w:left="68" w:right="42"/>
              <w:jc w:val="center"/>
              <w:rPr>
                <w:sz w:val="17"/>
              </w:rPr>
            </w:pPr>
            <w:r>
              <w:rPr>
                <w:spacing w:val="-10"/>
                <w:sz w:val="17"/>
              </w:rPr>
              <w:t>D</w:t>
            </w:r>
          </w:p>
        </w:tc>
        <w:tc>
          <w:tcPr>
            <w:tcW w:w="2554" w:type="dxa"/>
          </w:tcPr>
          <w:p w14:paraId="0C615C88" w14:textId="77777777" w:rsidR="001624B9" w:rsidRDefault="001624B9">
            <w:pPr>
              <w:pStyle w:val="TableParagraph"/>
              <w:spacing w:before="156"/>
              <w:rPr>
                <w:b/>
                <w:sz w:val="17"/>
              </w:rPr>
            </w:pPr>
          </w:p>
          <w:p w14:paraId="0E278275" w14:textId="77777777" w:rsidR="001624B9" w:rsidRDefault="00845725">
            <w:pPr>
              <w:pStyle w:val="TableParagraph"/>
              <w:ind w:left="88"/>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490405AE" w14:textId="77777777" w:rsidTr="00724870">
        <w:trPr>
          <w:trHeight w:val="901"/>
        </w:trPr>
        <w:tc>
          <w:tcPr>
            <w:tcW w:w="835" w:type="dxa"/>
          </w:tcPr>
          <w:p w14:paraId="3B644806" w14:textId="77777777" w:rsidR="001624B9" w:rsidRDefault="001624B9">
            <w:pPr>
              <w:pStyle w:val="TableParagraph"/>
              <w:spacing w:before="155"/>
              <w:rPr>
                <w:b/>
                <w:sz w:val="17"/>
              </w:rPr>
            </w:pPr>
          </w:p>
          <w:p w14:paraId="112BE447" w14:textId="77777777" w:rsidR="001624B9" w:rsidRDefault="00845725">
            <w:pPr>
              <w:pStyle w:val="TableParagraph"/>
              <w:spacing w:before="1"/>
              <w:ind w:left="22" w:right="2"/>
              <w:jc w:val="center"/>
              <w:rPr>
                <w:sz w:val="17"/>
              </w:rPr>
            </w:pPr>
            <w:r>
              <w:rPr>
                <w:spacing w:val="-10"/>
                <w:sz w:val="17"/>
              </w:rPr>
              <w:t>3</w:t>
            </w:r>
          </w:p>
        </w:tc>
        <w:tc>
          <w:tcPr>
            <w:tcW w:w="4040" w:type="dxa"/>
          </w:tcPr>
          <w:p w14:paraId="5BE11FF4" w14:textId="77777777" w:rsidR="001624B9" w:rsidRDefault="00845725">
            <w:pPr>
              <w:pStyle w:val="TableParagraph"/>
              <w:spacing w:before="58"/>
              <w:ind w:left="64" w:right="36"/>
              <w:jc w:val="both"/>
              <w:rPr>
                <w:sz w:val="17"/>
              </w:rPr>
            </w:pPr>
            <w:r>
              <w:rPr>
                <w:sz w:val="17"/>
              </w:rPr>
              <w:t>Não executar limpeza e varredura de áreas pavimentadas sujeitas a deposição de detritos, nos termos e prazos estabelecidos em CONTRATO, ANEXOS e APÊNDICES.</w:t>
            </w:r>
          </w:p>
        </w:tc>
        <w:tc>
          <w:tcPr>
            <w:tcW w:w="854" w:type="dxa"/>
          </w:tcPr>
          <w:p w14:paraId="6693BB44" w14:textId="77777777" w:rsidR="001624B9" w:rsidRDefault="001624B9">
            <w:pPr>
              <w:pStyle w:val="TableParagraph"/>
              <w:spacing w:before="155"/>
              <w:rPr>
                <w:b/>
                <w:sz w:val="17"/>
              </w:rPr>
            </w:pPr>
          </w:p>
          <w:p w14:paraId="4C84018F" w14:textId="77777777" w:rsidR="001624B9" w:rsidRDefault="00845725">
            <w:pPr>
              <w:pStyle w:val="TableParagraph"/>
              <w:spacing w:before="1"/>
              <w:ind w:left="25" w:right="1"/>
              <w:jc w:val="center"/>
              <w:rPr>
                <w:sz w:val="17"/>
              </w:rPr>
            </w:pPr>
            <w:r>
              <w:rPr>
                <w:spacing w:val="-10"/>
                <w:sz w:val="17"/>
              </w:rPr>
              <w:t>I</w:t>
            </w:r>
          </w:p>
        </w:tc>
        <w:tc>
          <w:tcPr>
            <w:tcW w:w="991" w:type="dxa"/>
          </w:tcPr>
          <w:p w14:paraId="7F3CAD54" w14:textId="77777777" w:rsidR="001624B9" w:rsidRDefault="001624B9">
            <w:pPr>
              <w:pStyle w:val="TableParagraph"/>
              <w:spacing w:before="155"/>
              <w:rPr>
                <w:b/>
                <w:sz w:val="17"/>
              </w:rPr>
            </w:pPr>
          </w:p>
          <w:p w14:paraId="55D25C4F" w14:textId="77777777" w:rsidR="001624B9" w:rsidRDefault="00845725">
            <w:pPr>
              <w:pStyle w:val="TableParagraph"/>
              <w:spacing w:before="1"/>
              <w:ind w:left="68" w:right="42"/>
              <w:jc w:val="center"/>
              <w:rPr>
                <w:sz w:val="17"/>
              </w:rPr>
            </w:pPr>
            <w:r>
              <w:rPr>
                <w:spacing w:val="-10"/>
                <w:sz w:val="17"/>
              </w:rPr>
              <w:t>D</w:t>
            </w:r>
          </w:p>
        </w:tc>
        <w:tc>
          <w:tcPr>
            <w:tcW w:w="2554" w:type="dxa"/>
          </w:tcPr>
          <w:p w14:paraId="022C3904" w14:textId="77777777" w:rsidR="001624B9" w:rsidRDefault="001624B9">
            <w:pPr>
              <w:pStyle w:val="TableParagraph"/>
              <w:spacing w:before="155"/>
              <w:rPr>
                <w:b/>
                <w:sz w:val="17"/>
              </w:rPr>
            </w:pPr>
          </w:p>
          <w:p w14:paraId="7593FAA8" w14:textId="77777777" w:rsidR="001624B9" w:rsidRDefault="00845725">
            <w:pPr>
              <w:pStyle w:val="TableParagraph"/>
              <w:spacing w:before="1"/>
              <w:ind w:left="88"/>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36030B00" w14:textId="77777777" w:rsidTr="00724870">
        <w:trPr>
          <w:trHeight w:val="707"/>
        </w:trPr>
        <w:tc>
          <w:tcPr>
            <w:tcW w:w="835" w:type="dxa"/>
          </w:tcPr>
          <w:p w14:paraId="3A5ABE5A" w14:textId="77777777" w:rsidR="001624B9" w:rsidRDefault="001624B9">
            <w:pPr>
              <w:pStyle w:val="TableParagraph"/>
              <w:spacing w:before="59"/>
              <w:rPr>
                <w:b/>
                <w:sz w:val="17"/>
              </w:rPr>
            </w:pPr>
          </w:p>
          <w:p w14:paraId="464549E1" w14:textId="77777777" w:rsidR="001624B9" w:rsidRDefault="00845725">
            <w:pPr>
              <w:pStyle w:val="TableParagraph"/>
              <w:spacing w:before="1"/>
              <w:ind w:left="22" w:right="2"/>
              <w:jc w:val="center"/>
              <w:rPr>
                <w:sz w:val="17"/>
              </w:rPr>
            </w:pPr>
            <w:r>
              <w:rPr>
                <w:spacing w:val="-10"/>
                <w:sz w:val="17"/>
              </w:rPr>
              <w:t>4</w:t>
            </w:r>
          </w:p>
        </w:tc>
        <w:tc>
          <w:tcPr>
            <w:tcW w:w="4040" w:type="dxa"/>
          </w:tcPr>
          <w:p w14:paraId="6B3005A4" w14:textId="77777777" w:rsidR="001624B9" w:rsidRDefault="00845725">
            <w:pPr>
              <w:pStyle w:val="TableParagraph"/>
              <w:spacing w:before="58"/>
              <w:ind w:left="64" w:right="36"/>
              <w:jc w:val="both"/>
              <w:rPr>
                <w:sz w:val="17"/>
              </w:rPr>
            </w:pPr>
            <w:r>
              <w:rPr>
                <w:sz w:val="17"/>
              </w:rPr>
              <w:t>Não executar limpeza de canteiro central pavimentado,</w:t>
            </w:r>
            <w:r>
              <w:rPr>
                <w:spacing w:val="-12"/>
                <w:sz w:val="17"/>
              </w:rPr>
              <w:t xml:space="preserve"> </w:t>
            </w:r>
            <w:r>
              <w:rPr>
                <w:sz w:val="17"/>
              </w:rPr>
              <w:t>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estabelecidos</w:t>
            </w:r>
            <w:r>
              <w:rPr>
                <w:spacing w:val="-11"/>
                <w:sz w:val="17"/>
              </w:rPr>
              <w:t xml:space="preserve"> </w:t>
            </w:r>
            <w:r>
              <w:rPr>
                <w:sz w:val="17"/>
              </w:rPr>
              <w:t>em CONTRATO, ANEXOS e APÊNDICES.</w:t>
            </w:r>
          </w:p>
        </w:tc>
        <w:tc>
          <w:tcPr>
            <w:tcW w:w="854" w:type="dxa"/>
          </w:tcPr>
          <w:p w14:paraId="2C555AAB" w14:textId="77777777" w:rsidR="001624B9" w:rsidRDefault="001624B9">
            <w:pPr>
              <w:pStyle w:val="TableParagraph"/>
              <w:spacing w:before="59"/>
              <w:rPr>
                <w:b/>
                <w:sz w:val="17"/>
              </w:rPr>
            </w:pPr>
          </w:p>
          <w:p w14:paraId="61840FC9" w14:textId="77777777" w:rsidR="001624B9" w:rsidRDefault="00845725">
            <w:pPr>
              <w:pStyle w:val="TableParagraph"/>
              <w:spacing w:before="1"/>
              <w:ind w:left="25" w:right="1"/>
              <w:jc w:val="center"/>
              <w:rPr>
                <w:sz w:val="17"/>
              </w:rPr>
            </w:pPr>
            <w:r>
              <w:rPr>
                <w:spacing w:val="-10"/>
                <w:sz w:val="17"/>
              </w:rPr>
              <w:t>I</w:t>
            </w:r>
          </w:p>
        </w:tc>
        <w:tc>
          <w:tcPr>
            <w:tcW w:w="991" w:type="dxa"/>
          </w:tcPr>
          <w:p w14:paraId="225E7EAB" w14:textId="77777777" w:rsidR="001624B9" w:rsidRDefault="001624B9">
            <w:pPr>
              <w:pStyle w:val="TableParagraph"/>
              <w:spacing w:before="59"/>
              <w:rPr>
                <w:b/>
                <w:sz w:val="17"/>
              </w:rPr>
            </w:pPr>
          </w:p>
          <w:p w14:paraId="1E2E2823" w14:textId="77777777" w:rsidR="001624B9" w:rsidRDefault="00845725">
            <w:pPr>
              <w:pStyle w:val="TableParagraph"/>
              <w:spacing w:before="1"/>
              <w:ind w:left="68" w:right="42"/>
              <w:jc w:val="center"/>
              <w:rPr>
                <w:sz w:val="17"/>
              </w:rPr>
            </w:pPr>
            <w:r>
              <w:rPr>
                <w:spacing w:val="-10"/>
                <w:sz w:val="17"/>
              </w:rPr>
              <w:t>D</w:t>
            </w:r>
          </w:p>
        </w:tc>
        <w:tc>
          <w:tcPr>
            <w:tcW w:w="2554" w:type="dxa"/>
          </w:tcPr>
          <w:p w14:paraId="6BC67B2A" w14:textId="77777777" w:rsidR="001624B9" w:rsidRDefault="001624B9">
            <w:pPr>
              <w:pStyle w:val="TableParagraph"/>
              <w:spacing w:before="59"/>
              <w:rPr>
                <w:b/>
                <w:sz w:val="17"/>
              </w:rPr>
            </w:pPr>
          </w:p>
          <w:p w14:paraId="386FD9CB" w14:textId="77777777" w:rsidR="001624B9" w:rsidRDefault="00845725">
            <w:pPr>
              <w:pStyle w:val="TableParagraph"/>
              <w:spacing w:before="1"/>
              <w:ind w:left="88"/>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22C9934A" w14:textId="77777777" w:rsidTr="00724870">
        <w:trPr>
          <w:trHeight w:val="902"/>
        </w:trPr>
        <w:tc>
          <w:tcPr>
            <w:tcW w:w="835" w:type="dxa"/>
          </w:tcPr>
          <w:p w14:paraId="2DC9D911" w14:textId="77777777" w:rsidR="001624B9" w:rsidRDefault="001624B9">
            <w:pPr>
              <w:pStyle w:val="TableParagraph"/>
              <w:spacing w:before="155"/>
              <w:rPr>
                <w:b/>
                <w:sz w:val="17"/>
              </w:rPr>
            </w:pPr>
          </w:p>
          <w:p w14:paraId="33992164" w14:textId="77777777" w:rsidR="001624B9" w:rsidRDefault="00845725">
            <w:pPr>
              <w:pStyle w:val="TableParagraph"/>
              <w:spacing w:before="1"/>
              <w:ind w:left="22" w:right="2"/>
              <w:jc w:val="center"/>
              <w:rPr>
                <w:sz w:val="17"/>
              </w:rPr>
            </w:pPr>
            <w:r>
              <w:rPr>
                <w:spacing w:val="-10"/>
                <w:sz w:val="17"/>
              </w:rPr>
              <w:t>5</w:t>
            </w:r>
          </w:p>
        </w:tc>
        <w:tc>
          <w:tcPr>
            <w:tcW w:w="4040" w:type="dxa"/>
          </w:tcPr>
          <w:p w14:paraId="14A2C65B" w14:textId="77777777" w:rsidR="001624B9" w:rsidRDefault="00845725">
            <w:pPr>
              <w:pStyle w:val="TableParagraph"/>
              <w:spacing w:before="58"/>
              <w:ind w:left="64" w:right="36"/>
              <w:jc w:val="both"/>
              <w:rPr>
                <w:sz w:val="17"/>
              </w:rPr>
            </w:pPr>
            <w:r>
              <w:rPr>
                <w:sz w:val="17"/>
              </w:rPr>
              <w:t>Não</w:t>
            </w:r>
            <w:r>
              <w:rPr>
                <w:spacing w:val="-6"/>
                <w:sz w:val="17"/>
              </w:rPr>
              <w:t xml:space="preserve"> </w:t>
            </w:r>
            <w:r>
              <w:rPr>
                <w:sz w:val="17"/>
              </w:rPr>
              <w:t>remover</w:t>
            </w:r>
            <w:r>
              <w:rPr>
                <w:spacing w:val="-6"/>
                <w:sz w:val="17"/>
              </w:rPr>
              <w:t xml:space="preserve"> </w:t>
            </w:r>
            <w:r>
              <w:rPr>
                <w:sz w:val="17"/>
              </w:rPr>
              <w:t>ou</w:t>
            </w:r>
            <w:r>
              <w:rPr>
                <w:spacing w:val="-6"/>
                <w:sz w:val="17"/>
              </w:rPr>
              <w:t xml:space="preserve"> </w:t>
            </w:r>
            <w:r>
              <w:rPr>
                <w:sz w:val="17"/>
              </w:rPr>
              <w:t>sepultar</w:t>
            </w:r>
            <w:r>
              <w:rPr>
                <w:spacing w:val="-6"/>
                <w:sz w:val="17"/>
              </w:rPr>
              <w:t xml:space="preserve"> </w:t>
            </w:r>
            <w:r>
              <w:rPr>
                <w:sz w:val="17"/>
              </w:rPr>
              <w:t>animais</w:t>
            </w:r>
            <w:r>
              <w:rPr>
                <w:spacing w:val="-4"/>
                <w:sz w:val="17"/>
              </w:rPr>
              <w:t xml:space="preserve"> </w:t>
            </w:r>
            <w:r>
              <w:rPr>
                <w:sz w:val="17"/>
              </w:rPr>
              <w:t>mortos</w:t>
            </w:r>
            <w:r>
              <w:rPr>
                <w:spacing w:val="-6"/>
                <w:sz w:val="17"/>
              </w:rPr>
              <w:t xml:space="preserve"> </w:t>
            </w:r>
            <w:r>
              <w:rPr>
                <w:sz w:val="17"/>
              </w:rPr>
              <w:t>dentro</w:t>
            </w:r>
            <w:r>
              <w:rPr>
                <w:spacing w:val="-4"/>
                <w:sz w:val="17"/>
              </w:rPr>
              <w:t xml:space="preserve"> </w:t>
            </w:r>
            <w:r>
              <w:rPr>
                <w:sz w:val="17"/>
              </w:rPr>
              <w:t xml:space="preserve">das faixas de rolamento, nos termos e prazos estabelecidos em CONTRATO, ANEXOS e </w:t>
            </w:r>
            <w:r>
              <w:rPr>
                <w:spacing w:val="-2"/>
                <w:sz w:val="17"/>
              </w:rPr>
              <w:t>APÊNDICES.</w:t>
            </w:r>
          </w:p>
        </w:tc>
        <w:tc>
          <w:tcPr>
            <w:tcW w:w="854" w:type="dxa"/>
          </w:tcPr>
          <w:p w14:paraId="43A06068" w14:textId="77777777" w:rsidR="001624B9" w:rsidRDefault="001624B9">
            <w:pPr>
              <w:pStyle w:val="TableParagraph"/>
              <w:spacing w:before="155"/>
              <w:rPr>
                <w:b/>
                <w:sz w:val="17"/>
              </w:rPr>
            </w:pPr>
          </w:p>
          <w:p w14:paraId="7A9F5D54" w14:textId="77777777" w:rsidR="001624B9" w:rsidRDefault="00845725">
            <w:pPr>
              <w:pStyle w:val="TableParagraph"/>
              <w:spacing w:before="1"/>
              <w:ind w:left="25" w:right="1"/>
              <w:jc w:val="center"/>
              <w:rPr>
                <w:sz w:val="17"/>
              </w:rPr>
            </w:pPr>
            <w:r>
              <w:rPr>
                <w:spacing w:val="-10"/>
                <w:sz w:val="17"/>
              </w:rPr>
              <w:t>I</w:t>
            </w:r>
          </w:p>
        </w:tc>
        <w:tc>
          <w:tcPr>
            <w:tcW w:w="991" w:type="dxa"/>
          </w:tcPr>
          <w:p w14:paraId="4ECC60C4" w14:textId="77777777" w:rsidR="001624B9" w:rsidRDefault="001624B9">
            <w:pPr>
              <w:pStyle w:val="TableParagraph"/>
              <w:spacing w:before="155"/>
              <w:rPr>
                <w:b/>
                <w:sz w:val="17"/>
              </w:rPr>
            </w:pPr>
          </w:p>
          <w:p w14:paraId="11A925C8" w14:textId="77777777" w:rsidR="001624B9" w:rsidRDefault="00845725">
            <w:pPr>
              <w:pStyle w:val="TableParagraph"/>
              <w:spacing w:before="1"/>
              <w:ind w:left="68" w:right="42"/>
              <w:jc w:val="center"/>
              <w:rPr>
                <w:sz w:val="17"/>
              </w:rPr>
            </w:pPr>
            <w:r>
              <w:rPr>
                <w:spacing w:val="-10"/>
                <w:sz w:val="17"/>
              </w:rPr>
              <w:t>E</w:t>
            </w:r>
          </w:p>
        </w:tc>
        <w:tc>
          <w:tcPr>
            <w:tcW w:w="2554" w:type="dxa"/>
          </w:tcPr>
          <w:p w14:paraId="211B36AF" w14:textId="77777777" w:rsidR="001624B9" w:rsidRDefault="001624B9">
            <w:pPr>
              <w:pStyle w:val="TableParagraph"/>
              <w:spacing w:before="57"/>
              <w:rPr>
                <w:b/>
                <w:sz w:val="17"/>
              </w:rPr>
            </w:pPr>
          </w:p>
          <w:p w14:paraId="2C0DA6ED" w14:textId="77777777" w:rsidR="001624B9" w:rsidRDefault="00845725">
            <w:pPr>
              <w:pStyle w:val="TableParagraph"/>
              <w:ind w:left="1016" w:hanging="872"/>
              <w:rPr>
                <w:sz w:val="17"/>
              </w:rPr>
            </w:pPr>
            <w:r>
              <w:rPr>
                <w:sz w:val="17"/>
              </w:rPr>
              <w:t>Por</w:t>
            </w:r>
            <w:r>
              <w:rPr>
                <w:spacing w:val="-12"/>
                <w:sz w:val="17"/>
              </w:rPr>
              <w:t xml:space="preserve"> </w:t>
            </w:r>
            <w:r>
              <w:rPr>
                <w:sz w:val="17"/>
              </w:rPr>
              <w:t>não</w:t>
            </w:r>
            <w:r>
              <w:rPr>
                <w:spacing w:val="-12"/>
                <w:sz w:val="17"/>
              </w:rPr>
              <w:t xml:space="preserve"> </w:t>
            </w:r>
            <w:r>
              <w:rPr>
                <w:sz w:val="17"/>
              </w:rPr>
              <w:t>conformidade</w:t>
            </w:r>
            <w:r>
              <w:rPr>
                <w:spacing w:val="-12"/>
                <w:sz w:val="17"/>
              </w:rPr>
              <w:t xml:space="preserve"> </w:t>
            </w:r>
            <w:r>
              <w:rPr>
                <w:sz w:val="17"/>
              </w:rPr>
              <w:t xml:space="preserve">(animal </w:t>
            </w:r>
            <w:r>
              <w:rPr>
                <w:spacing w:val="-2"/>
                <w:sz w:val="17"/>
              </w:rPr>
              <w:t>morto).</w:t>
            </w:r>
          </w:p>
        </w:tc>
      </w:tr>
      <w:tr w:rsidR="001624B9" w14:paraId="55123D54" w14:textId="77777777" w:rsidTr="00724870">
        <w:trPr>
          <w:trHeight w:val="901"/>
        </w:trPr>
        <w:tc>
          <w:tcPr>
            <w:tcW w:w="835" w:type="dxa"/>
          </w:tcPr>
          <w:p w14:paraId="2A243269" w14:textId="77777777" w:rsidR="001624B9" w:rsidRDefault="001624B9">
            <w:pPr>
              <w:pStyle w:val="TableParagraph"/>
              <w:spacing w:before="155"/>
              <w:rPr>
                <w:b/>
                <w:sz w:val="17"/>
              </w:rPr>
            </w:pPr>
          </w:p>
          <w:p w14:paraId="49AEA648" w14:textId="77777777" w:rsidR="001624B9" w:rsidRDefault="00845725">
            <w:pPr>
              <w:pStyle w:val="TableParagraph"/>
              <w:spacing w:before="1"/>
              <w:ind w:left="22" w:right="2"/>
              <w:jc w:val="center"/>
              <w:rPr>
                <w:sz w:val="17"/>
              </w:rPr>
            </w:pPr>
            <w:r>
              <w:rPr>
                <w:spacing w:val="-10"/>
                <w:sz w:val="17"/>
              </w:rPr>
              <w:t>6</w:t>
            </w:r>
          </w:p>
        </w:tc>
        <w:tc>
          <w:tcPr>
            <w:tcW w:w="4040" w:type="dxa"/>
          </w:tcPr>
          <w:p w14:paraId="4C2E0494" w14:textId="77777777" w:rsidR="001624B9" w:rsidRDefault="00845725">
            <w:pPr>
              <w:pStyle w:val="TableParagraph"/>
              <w:spacing w:before="58"/>
              <w:ind w:left="64" w:right="34"/>
              <w:jc w:val="both"/>
              <w:rPr>
                <w:sz w:val="17"/>
              </w:rPr>
            </w:pPr>
            <w:r>
              <w:rPr>
                <w:sz w:val="17"/>
              </w:rPr>
              <w:t>Não</w:t>
            </w:r>
            <w:r>
              <w:rPr>
                <w:spacing w:val="-6"/>
                <w:sz w:val="17"/>
              </w:rPr>
              <w:t xml:space="preserve"> </w:t>
            </w:r>
            <w:r>
              <w:rPr>
                <w:sz w:val="17"/>
              </w:rPr>
              <w:t>remover</w:t>
            </w:r>
            <w:r>
              <w:rPr>
                <w:spacing w:val="-6"/>
                <w:sz w:val="17"/>
              </w:rPr>
              <w:t xml:space="preserve"> </w:t>
            </w:r>
            <w:r>
              <w:rPr>
                <w:sz w:val="17"/>
              </w:rPr>
              <w:t>ou</w:t>
            </w:r>
            <w:r>
              <w:rPr>
                <w:spacing w:val="-4"/>
                <w:sz w:val="17"/>
              </w:rPr>
              <w:t xml:space="preserve"> </w:t>
            </w:r>
            <w:r>
              <w:rPr>
                <w:sz w:val="17"/>
              </w:rPr>
              <w:t>sepultar</w:t>
            </w:r>
            <w:r>
              <w:rPr>
                <w:spacing w:val="-6"/>
                <w:sz w:val="17"/>
              </w:rPr>
              <w:t xml:space="preserve"> </w:t>
            </w:r>
            <w:r>
              <w:rPr>
                <w:sz w:val="17"/>
              </w:rPr>
              <w:t>animais</w:t>
            </w:r>
            <w:r>
              <w:rPr>
                <w:spacing w:val="-4"/>
                <w:sz w:val="17"/>
              </w:rPr>
              <w:t xml:space="preserve"> </w:t>
            </w:r>
            <w:r>
              <w:rPr>
                <w:sz w:val="17"/>
              </w:rPr>
              <w:t>mortos</w:t>
            </w:r>
            <w:r>
              <w:rPr>
                <w:spacing w:val="-6"/>
                <w:sz w:val="17"/>
              </w:rPr>
              <w:t xml:space="preserve"> </w:t>
            </w:r>
            <w:r>
              <w:rPr>
                <w:sz w:val="17"/>
              </w:rPr>
              <w:t>dentro</w:t>
            </w:r>
            <w:r>
              <w:rPr>
                <w:spacing w:val="-4"/>
                <w:sz w:val="17"/>
              </w:rPr>
              <w:t xml:space="preserve"> </w:t>
            </w:r>
            <w:r>
              <w:rPr>
                <w:sz w:val="17"/>
              </w:rPr>
              <w:t>dos limites da faixa de domínio, porém fora da faixa de rolamento, nos termos e prazos estabelecidos em CONTRATO, ANEXOS e APÊNDICES.</w:t>
            </w:r>
          </w:p>
        </w:tc>
        <w:tc>
          <w:tcPr>
            <w:tcW w:w="854" w:type="dxa"/>
          </w:tcPr>
          <w:p w14:paraId="1C72753D" w14:textId="77777777" w:rsidR="001624B9" w:rsidRDefault="001624B9">
            <w:pPr>
              <w:pStyle w:val="TableParagraph"/>
              <w:spacing w:before="155"/>
              <w:rPr>
                <w:b/>
                <w:sz w:val="17"/>
              </w:rPr>
            </w:pPr>
          </w:p>
          <w:p w14:paraId="6E0865F8" w14:textId="77777777" w:rsidR="001624B9" w:rsidRDefault="00845725">
            <w:pPr>
              <w:pStyle w:val="TableParagraph"/>
              <w:spacing w:before="1"/>
              <w:ind w:left="25" w:right="1"/>
              <w:jc w:val="center"/>
              <w:rPr>
                <w:sz w:val="17"/>
              </w:rPr>
            </w:pPr>
            <w:r>
              <w:rPr>
                <w:spacing w:val="-10"/>
                <w:sz w:val="17"/>
              </w:rPr>
              <w:t>I</w:t>
            </w:r>
          </w:p>
        </w:tc>
        <w:tc>
          <w:tcPr>
            <w:tcW w:w="991" w:type="dxa"/>
          </w:tcPr>
          <w:p w14:paraId="533CDFDE" w14:textId="77777777" w:rsidR="001624B9" w:rsidRDefault="001624B9">
            <w:pPr>
              <w:pStyle w:val="TableParagraph"/>
              <w:spacing w:before="155"/>
              <w:rPr>
                <w:b/>
                <w:sz w:val="17"/>
              </w:rPr>
            </w:pPr>
          </w:p>
          <w:p w14:paraId="61651C64" w14:textId="77777777" w:rsidR="001624B9" w:rsidRDefault="00845725">
            <w:pPr>
              <w:pStyle w:val="TableParagraph"/>
              <w:spacing w:before="1"/>
              <w:ind w:left="68" w:right="42"/>
              <w:jc w:val="center"/>
              <w:rPr>
                <w:sz w:val="17"/>
              </w:rPr>
            </w:pPr>
            <w:r>
              <w:rPr>
                <w:spacing w:val="-10"/>
                <w:sz w:val="17"/>
              </w:rPr>
              <w:t>D</w:t>
            </w:r>
          </w:p>
        </w:tc>
        <w:tc>
          <w:tcPr>
            <w:tcW w:w="2554" w:type="dxa"/>
          </w:tcPr>
          <w:p w14:paraId="7EFF12DF" w14:textId="77777777" w:rsidR="001624B9" w:rsidRDefault="001624B9">
            <w:pPr>
              <w:pStyle w:val="TableParagraph"/>
              <w:spacing w:before="57"/>
              <w:rPr>
                <w:b/>
                <w:sz w:val="17"/>
              </w:rPr>
            </w:pPr>
          </w:p>
          <w:p w14:paraId="1A840075" w14:textId="77777777" w:rsidR="001624B9" w:rsidRDefault="00845725">
            <w:pPr>
              <w:pStyle w:val="TableParagraph"/>
              <w:ind w:left="1016" w:hanging="872"/>
              <w:rPr>
                <w:sz w:val="17"/>
              </w:rPr>
            </w:pPr>
            <w:r>
              <w:rPr>
                <w:sz w:val="17"/>
              </w:rPr>
              <w:t>Por</w:t>
            </w:r>
            <w:r>
              <w:rPr>
                <w:spacing w:val="-12"/>
                <w:sz w:val="17"/>
              </w:rPr>
              <w:t xml:space="preserve"> </w:t>
            </w:r>
            <w:r>
              <w:rPr>
                <w:sz w:val="17"/>
              </w:rPr>
              <w:t>não</w:t>
            </w:r>
            <w:r>
              <w:rPr>
                <w:spacing w:val="-12"/>
                <w:sz w:val="17"/>
              </w:rPr>
              <w:t xml:space="preserve"> </w:t>
            </w:r>
            <w:r>
              <w:rPr>
                <w:sz w:val="17"/>
              </w:rPr>
              <w:t>conformidade</w:t>
            </w:r>
            <w:r>
              <w:rPr>
                <w:spacing w:val="-12"/>
                <w:sz w:val="17"/>
              </w:rPr>
              <w:t xml:space="preserve"> </w:t>
            </w:r>
            <w:r>
              <w:rPr>
                <w:sz w:val="17"/>
              </w:rPr>
              <w:t xml:space="preserve">(animal </w:t>
            </w:r>
            <w:r>
              <w:rPr>
                <w:spacing w:val="-2"/>
                <w:sz w:val="17"/>
              </w:rPr>
              <w:t>morto).</w:t>
            </w:r>
          </w:p>
        </w:tc>
      </w:tr>
      <w:tr w:rsidR="001624B9" w14:paraId="51DDC813" w14:textId="77777777" w:rsidTr="00724870">
        <w:trPr>
          <w:trHeight w:val="705"/>
        </w:trPr>
        <w:tc>
          <w:tcPr>
            <w:tcW w:w="835" w:type="dxa"/>
          </w:tcPr>
          <w:p w14:paraId="37C79B87" w14:textId="77777777" w:rsidR="001624B9" w:rsidRDefault="001624B9">
            <w:pPr>
              <w:pStyle w:val="TableParagraph"/>
              <w:spacing w:before="57"/>
              <w:rPr>
                <w:b/>
                <w:sz w:val="17"/>
              </w:rPr>
            </w:pPr>
          </w:p>
          <w:p w14:paraId="7FA665FA" w14:textId="77777777" w:rsidR="001624B9" w:rsidRDefault="00845725">
            <w:pPr>
              <w:pStyle w:val="TableParagraph"/>
              <w:ind w:left="22" w:right="2"/>
              <w:jc w:val="center"/>
              <w:rPr>
                <w:sz w:val="17"/>
              </w:rPr>
            </w:pPr>
            <w:r>
              <w:rPr>
                <w:spacing w:val="-10"/>
                <w:sz w:val="17"/>
              </w:rPr>
              <w:t>7</w:t>
            </w:r>
          </w:p>
        </w:tc>
        <w:tc>
          <w:tcPr>
            <w:tcW w:w="4040" w:type="dxa"/>
          </w:tcPr>
          <w:p w14:paraId="2DA32327" w14:textId="77777777" w:rsidR="001624B9" w:rsidRDefault="00845725">
            <w:pPr>
              <w:pStyle w:val="TableParagraph"/>
              <w:spacing w:before="58"/>
              <w:ind w:left="64" w:right="32"/>
              <w:jc w:val="both"/>
              <w:rPr>
                <w:sz w:val="17"/>
              </w:rPr>
            </w:pPr>
            <w:r>
              <w:rPr>
                <w:sz w:val="17"/>
              </w:rPr>
              <w:t>Não executar limpeza geral dos canais e corta-rios, 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0"/>
                <w:sz w:val="17"/>
              </w:rPr>
              <w:t xml:space="preserve"> </w:t>
            </w:r>
            <w:r>
              <w:rPr>
                <w:sz w:val="17"/>
              </w:rPr>
              <w:t>CONTRATO, ANEXOS e APÊNDICES.</w:t>
            </w:r>
          </w:p>
        </w:tc>
        <w:tc>
          <w:tcPr>
            <w:tcW w:w="854" w:type="dxa"/>
          </w:tcPr>
          <w:p w14:paraId="66886868" w14:textId="77777777" w:rsidR="001624B9" w:rsidRDefault="001624B9">
            <w:pPr>
              <w:pStyle w:val="TableParagraph"/>
              <w:spacing w:before="57"/>
              <w:rPr>
                <w:b/>
                <w:sz w:val="17"/>
              </w:rPr>
            </w:pPr>
          </w:p>
          <w:p w14:paraId="1A1A4470" w14:textId="77777777" w:rsidR="001624B9" w:rsidRDefault="00845725">
            <w:pPr>
              <w:pStyle w:val="TableParagraph"/>
              <w:ind w:left="25" w:right="1"/>
              <w:jc w:val="center"/>
              <w:rPr>
                <w:sz w:val="17"/>
              </w:rPr>
            </w:pPr>
            <w:r>
              <w:rPr>
                <w:spacing w:val="-10"/>
                <w:sz w:val="17"/>
              </w:rPr>
              <w:t>I</w:t>
            </w:r>
          </w:p>
        </w:tc>
        <w:tc>
          <w:tcPr>
            <w:tcW w:w="991" w:type="dxa"/>
          </w:tcPr>
          <w:p w14:paraId="7CC02A51" w14:textId="77777777" w:rsidR="001624B9" w:rsidRDefault="001624B9">
            <w:pPr>
              <w:pStyle w:val="TableParagraph"/>
              <w:spacing w:before="57"/>
              <w:rPr>
                <w:b/>
                <w:sz w:val="17"/>
              </w:rPr>
            </w:pPr>
          </w:p>
          <w:p w14:paraId="73245704" w14:textId="77777777" w:rsidR="001624B9" w:rsidRDefault="00845725">
            <w:pPr>
              <w:pStyle w:val="TableParagraph"/>
              <w:ind w:left="68" w:right="42"/>
              <w:jc w:val="center"/>
              <w:rPr>
                <w:sz w:val="17"/>
              </w:rPr>
            </w:pPr>
            <w:r>
              <w:rPr>
                <w:spacing w:val="-10"/>
                <w:sz w:val="17"/>
              </w:rPr>
              <w:t>E</w:t>
            </w:r>
          </w:p>
        </w:tc>
        <w:tc>
          <w:tcPr>
            <w:tcW w:w="2554" w:type="dxa"/>
          </w:tcPr>
          <w:p w14:paraId="542B1C61" w14:textId="77777777" w:rsidR="001624B9" w:rsidRDefault="001624B9">
            <w:pPr>
              <w:pStyle w:val="TableParagraph"/>
              <w:spacing w:before="57"/>
              <w:rPr>
                <w:b/>
                <w:sz w:val="17"/>
              </w:rPr>
            </w:pPr>
          </w:p>
          <w:p w14:paraId="14EC8CAF" w14:textId="77777777" w:rsidR="001624B9" w:rsidRDefault="00845725">
            <w:pPr>
              <w:pStyle w:val="TableParagraph"/>
              <w:ind w:left="40"/>
              <w:jc w:val="center"/>
              <w:rPr>
                <w:sz w:val="17"/>
              </w:rPr>
            </w:pPr>
            <w:r>
              <w:rPr>
                <w:sz w:val="17"/>
              </w:rPr>
              <w:t>Por</w:t>
            </w:r>
            <w:r>
              <w:rPr>
                <w:spacing w:val="1"/>
                <w:sz w:val="17"/>
              </w:rPr>
              <w:t xml:space="preserve"> </w:t>
            </w:r>
            <w:r>
              <w:rPr>
                <w:spacing w:val="-2"/>
                <w:sz w:val="17"/>
              </w:rPr>
              <w:t>infração.</w:t>
            </w:r>
          </w:p>
        </w:tc>
      </w:tr>
      <w:tr w:rsidR="001624B9" w14:paraId="0285A082" w14:textId="77777777" w:rsidTr="00724870">
        <w:trPr>
          <w:trHeight w:val="316"/>
        </w:trPr>
        <w:tc>
          <w:tcPr>
            <w:tcW w:w="9274" w:type="dxa"/>
            <w:gridSpan w:val="5"/>
          </w:tcPr>
          <w:p w14:paraId="44516B13" w14:textId="77777777" w:rsidR="001624B9" w:rsidRDefault="00845725">
            <w:pPr>
              <w:pStyle w:val="TableParagraph"/>
              <w:spacing w:before="58"/>
              <w:ind w:left="57"/>
              <w:rPr>
                <w:b/>
                <w:sz w:val="17"/>
              </w:rPr>
            </w:pPr>
            <w:r>
              <w:rPr>
                <w:b/>
                <w:spacing w:val="-2"/>
                <w:sz w:val="17"/>
              </w:rPr>
              <w:t>Erosão</w:t>
            </w:r>
          </w:p>
        </w:tc>
      </w:tr>
      <w:tr w:rsidR="001624B9" w14:paraId="4524F81B" w14:textId="77777777" w:rsidTr="00724870">
        <w:trPr>
          <w:trHeight w:val="901"/>
        </w:trPr>
        <w:tc>
          <w:tcPr>
            <w:tcW w:w="835" w:type="dxa"/>
          </w:tcPr>
          <w:p w14:paraId="5B6B3E37" w14:textId="77777777" w:rsidR="001624B9" w:rsidRDefault="001624B9">
            <w:pPr>
              <w:pStyle w:val="TableParagraph"/>
              <w:spacing w:before="155"/>
              <w:rPr>
                <w:b/>
                <w:sz w:val="17"/>
              </w:rPr>
            </w:pPr>
          </w:p>
          <w:p w14:paraId="3C3EBD84" w14:textId="77777777" w:rsidR="001624B9" w:rsidRDefault="00845725">
            <w:pPr>
              <w:pStyle w:val="TableParagraph"/>
              <w:spacing w:before="1"/>
              <w:ind w:left="22" w:right="2"/>
              <w:jc w:val="center"/>
              <w:rPr>
                <w:sz w:val="17"/>
              </w:rPr>
            </w:pPr>
            <w:r>
              <w:rPr>
                <w:spacing w:val="-10"/>
                <w:sz w:val="17"/>
              </w:rPr>
              <w:t>1</w:t>
            </w:r>
          </w:p>
        </w:tc>
        <w:tc>
          <w:tcPr>
            <w:tcW w:w="4040" w:type="dxa"/>
          </w:tcPr>
          <w:p w14:paraId="4DF95342" w14:textId="77777777" w:rsidR="001624B9" w:rsidRDefault="00845725">
            <w:pPr>
              <w:pStyle w:val="TableParagraph"/>
              <w:spacing w:before="58"/>
              <w:ind w:left="64" w:right="38"/>
              <w:jc w:val="both"/>
              <w:rPr>
                <w:sz w:val="17"/>
              </w:rPr>
            </w:pPr>
            <w:r>
              <w:rPr>
                <w:sz w:val="17"/>
              </w:rPr>
              <w:t>Não</w:t>
            </w:r>
            <w:r>
              <w:rPr>
                <w:spacing w:val="-2"/>
                <w:sz w:val="17"/>
              </w:rPr>
              <w:t xml:space="preserve"> </w:t>
            </w:r>
            <w:r>
              <w:rPr>
                <w:sz w:val="17"/>
              </w:rPr>
              <w:t>executar</w:t>
            </w:r>
            <w:r>
              <w:rPr>
                <w:spacing w:val="-4"/>
                <w:sz w:val="17"/>
              </w:rPr>
              <w:t xml:space="preserve"> </w:t>
            </w:r>
            <w:r>
              <w:rPr>
                <w:sz w:val="17"/>
              </w:rPr>
              <w:t>os</w:t>
            </w:r>
            <w:r>
              <w:rPr>
                <w:spacing w:val="-4"/>
                <w:sz w:val="17"/>
              </w:rPr>
              <w:t xml:space="preserve"> </w:t>
            </w:r>
            <w:r>
              <w:rPr>
                <w:sz w:val="17"/>
              </w:rPr>
              <w:t>serviços</w:t>
            </w:r>
            <w:r>
              <w:rPr>
                <w:spacing w:val="-4"/>
                <w:sz w:val="17"/>
              </w:rPr>
              <w:t xml:space="preserve"> </w:t>
            </w:r>
            <w:r>
              <w:rPr>
                <w:sz w:val="17"/>
              </w:rPr>
              <w:t>emergenciais</w:t>
            </w:r>
            <w:r>
              <w:rPr>
                <w:spacing w:val="-4"/>
                <w:sz w:val="17"/>
              </w:rPr>
              <w:t xml:space="preserve"> </w:t>
            </w:r>
            <w:r>
              <w:rPr>
                <w:sz w:val="17"/>
              </w:rPr>
              <w:t>em</w:t>
            </w:r>
            <w:r>
              <w:rPr>
                <w:spacing w:val="-3"/>
                <w:sz w:val="17"/>
              </w:rPr>
              <w:t xml:space="preserve"> </w:t>
            </w:r>
            <w:r>
              <w:rPr>
                <w:sz w:val="17"/>
              </w:rPr>
              <w:t xml:space="preserve">erosões de corte ou aterro, nos termos e prazos estabelecidos em CONTRATO, ANEXOS e </w:t>
            </w:r>
            <w:r>
              <w:rPr>
                <w:spacing w:val="-2"/>
                <w:sz w:val="17"/>
              </w:rPr>
              <w:t>APÊNDICES.</w:t>
            </w:r>
          </w:p>
        </w:tc>
        <w:tc>
          <w:tcPr>
            <w:tcW w:w="854" w:type="dxa"/>
          </w:tcPr>
          <w:p w14:paraId="70FBF0CD" w14:textId="77777777" w:rsidR="001624B9" w:rsidRDefault="001624B9">
            <w:pPr>
              <w:pStyle w:val="TableParagraph"/>
              <w:spacing w:before="155"/>
              <w:rPr>
                <w:b/>
                <w:sz w:val="17"/>
              </w:rPr>
            </w:pPr>
          </w:p>
          <w:p w14:paraId="0C51E2E9" w14:textId="77777777" w:rsidR="001624B9" w:rsidRDefault="00845725">
            <w:pPr>
              <w:pStyle w:val="TableParagraph"/>
              <w:spacing w:before="1"/>
              <w:ind w:left="25"/>
              <w:jc w:val="center"/>
              <w:rPr>
                <w:sz w:val="17"/>
              </w:rPr>
            </w:pPr>
            <w:r>
              <w:rPr>
                <w:spacing w:val="-5"/>
                <w:sz w:val="17"/>
              </w:rPr>
              <w:t>II</w:t>
            </w:r>
          </w:p>
        </w:tc>
        <w:tc>
          <w:tcPr>
            <w:tcW w:w="991" w:type="dxa"/>
          </w:tcPr>
          <w:p w14:paraId="3C7AB0A1" w14:textId="77777777" w:rsidR="001624B9" w:rsidRDefault="001624B9">
            <w:pPr>
              <w:pStyle w:val="TableParagraph"/>
              <w:spacing w:before="155"/>
              <w:rPr>
                <w:b/>
                <w:sz w:val="17"/>
              </w:rPr>
            </w:pPr>
          </w:p>
          <w:p w14:paraId="49D6DBDE" w14:textId="77777777" w:rsidR="001624B9" w:rsidRDefault="00845725">
            <w:pPr>
              <w:pStyle w:val="TableParagraph"/>
              <w:spacing w:before="1"/>
              <w:ind w:left="68" w:right="42"/>
              <w:jc w:val="center"/>
              <w:rPr>
                <w:sz w:val="17"/>
              </w:rPr>
            </w:pPr>
            <w:r>
              <w:rPr>
                <w:spacing w:val="-10"/>
                <w:sz w:val="17"/>
              </w:rPr>
              <w:t>F</w:t>
            </w:r>
          </w:p>
        </w:tc>
        <w:tc>
          <w:tcPr>
            <w:tcW w:w="2554" w:type="dxa"/>
          </w:tcPr>
          <w:p w14:paraId="52BDA326" w14:textId="77777777" w:rsidR="001624B9" w:rsidRDefault="001624B9">
            <w:pPr>
              <w:pStyle w:val="TableParagraph"/>
              <w:spacing w:before="155"/>
              <w:rPr>
                <w:b/>
                <w:sz w:val="17"/>
              </w:rPr>
            </w:pPr>
          </w:p>
          <w:p w14:paraId="5028B7EE" w14:textId="77777777" w:rsidR="001624B9" w:rsidRDefault="00845725">
            <w:pPr>
              <w:pStyle w:val="TableParagraph"/>
              <w:spacing w:before="1"/>
              <w:ind w:left="88"/>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47E90808" w14:textId="77777777" w:rsidTr="00724870">
        <w:trPr>
          <w:trHeight w:val="707"/>
        </w:trPr>
        <w:tc>
          <w:tcPr>
            <w:tcW w:w="835" w:type="dxa"/>
          </w:tcPr>
          <w:p w14:paraId="364F0B10" w14:textId="77777777" w:rsidR="001624B9" w:rsidRDefault="001624B9">
            <w:pPr>
              <w:pStyle w:val="TableParagraph"/>
              <w:spacing w:before="59"/>
              <w:rPr>
                <w:b/>
                <w:sz w:val="17"/>
              </w:rPr>
            </w:pPr>
          </w:p>
          <w:p w14:paraId="116823D5" w14:textId="77777777" w:rsidR="001624B9" w:rsidRDefault="00845725">
            <w:pPr>
              <w:pStyle w:val="TableParagraph"/>
              <w:spacing w:before="1"/>
              <w:ind w:left="22" w:right="2"/>
              <w:jc w:val="center"/>
              <w:rPr>
                <w:sz w:val="17"/>
              </w:rPr>
            </w:pPr>
            <w:r>
              <w:rPr>
                <w:spacing w:val="-10"/>
                <w:sz w:val="17"/>
              </w:rPr>
              <w:t>2</w:t>
            </w:r>
          </w:p>
        </w:tc>
        <w:tc>
          <w:tcPr>
            <w:tcW w:w="4040" w:type="dxa"/>
          </w:tcPr>
          <w:p w14:paraId="63334CA3" w14:textId="77777777" w:rsidR="001624B9" w:rsidRDefault="00845725">
            <w:pPr>
              <w:pStyle w:val="TableParagraph"/>
              <w:spacing w:before="58"/>
              <w:ind w:left="64" w:right="36"/>
              <w:jc w:val="both"/>
              <w:rPr>
                <w:sz w:val="17"/>
              </w:rPr>
            </w:pPr>
            <w:r>
              <w:rPr>
                <w:sz w:val="17"/>
              </w:rPr>
              <w:t>Não</w:t>
            </w:r>
            <w:r>
              <w:rPr>
                <w:spacing w:val="-7"/>
                <w:sz w:val="17"/>
              </w:rPr>
              <w:t xml:space="preserve"> </w:t>
            </w:r>
            <w:r>
              <w:rPr>
                <w:sz w:val="17"/>
              </w:rPr>
              <w:t>executar</w:t>
            </w:r>
            <w:r>
              <w:rPr>
                <w:spacing w:val="-7"/>
                <w:sz w:val="17"/>
              </w:rPr>
              <w:t xml:space="preserve"> </w:t>
            </w:r>
            <w:r>
              <w:rPr>
                <w:sz w:val="17"/>
              </w:rPr>
              <w:t>recomposição</w:t>
            </w:r>
            <w:r>
              <w:rPr>
                <w:spacing w:val="-6"/>
                <w:sz w:val="17"/>
              </w:rPr>
              <w:t xml:space="preserve"> </w:t>
            </w:r>
            <w:r>
              <w:rPr>
                <w:sz w:val="17"/>
              </w:rPr>
              <w:t>definitiva</w:t>
            </w:r>
            <w:r>
              <w:rPr>
                <w:spacing w:val="-6"/>
                <w:sz w:val="17"/>
              </w:rPr>
              <w:t xml:space="preserve"> </w:t>
            </w:r>
            <w:r>
              <w:rPr>
                <w:sz w:val="17"/>
              </w:rPr>
              <w:t>de</w:t>
            </w:r>
            <w:r>
              <w:rPr>
                <w:spacing w:val="-7"/>
                <w:sz w:val="17"/>
              </w:rPr>
              <w:t xml:space="preserve"> </w:t>
            </w:r>
            <w:r>
              <w:rPr>
                <w:sz w:val="17"/>
              </w:rPr>
              <w:t>erosão</w:t>
            </w:r>
            <w:r>
              <w:rPr>
                <w:spacing w:val="-6"/>
                <w:sz w:val="17"/>
              </w:rPr>
              <w:t xml:space="preserve"> </w:t>
            </w:r>
            <w:r>
              <w:rPr>
                <w:sz w:val="17"/>
              </w:rPr>
              <w:t>em corte ou aterro, nos termos e prazos estabelecidos em CONTRATO, ANEXOS e APÊNDICES.</w:t>
            </w:r>
          </w:p>
        </w:tc>
        <w:tc>
          <w:tcPr>
            <w:tcW w:w="854" w:type="dxa"/>
          </w:tcPr>
          <w:p w14:paraId="420FF423" w14:textId="77777777" w:rsidR="001624B9" w:rsidRDefault="001624B9">
            <w:pPr>
              <w:pStyle w:val="TableParagraph"/>
              <w:spacing w:before="59"/>
              <w:rPr>
                <w:b/>
                <w:sz w:val="17"/>
              </w:rPr>
            </w:pPr>
          </w:p>
          <w:p w14:paraId="7915C445" w14:textId="77777777" w:rsidR="001624B9" w:rsidRDefault="00845725">
            <w:pPr>
              <w:pStyle w:val="TableParagraph"/>
              <w:spacing w:before="1"/>
              <w:ind w:left="25"/>
              <w:jc w:val="center"/>
              <w:rPr>
                <w:sz w:val="17"/>
              </w:rPr>
            </w:pPr>
            <w:r>
              <w:rPr>
                <w:spacing w:val="-5"/>
                <w:sz w:val="17"/>
              </w:rPr>
              <w:t>II</w:t>
            </w:r>
          </w:p>
        </w:tc>
        <w:tc>
          <w:tcPr>
            <w:tcW w:w="991" w:type="dxa"/>
          </w:tcPr>
          <w:p w14:paraId="531777F0" w14:textId="77777777" w:rsidR="001624B9" w:rsidRDefault="001624B9">
            <w:pPr>
              <w:pStyle w:val="TableParagraph"/>
              <w:spacing w:before="59"/>
              <w:rPr>
                <w:b/>
                <w:sz w:val="17"/>
              </w:rPr>
            </w:pPr>
          </w:p>
          <w:p w14:paraId="4661092E" w14:textId="77777777" w:rsidR="001624B9" w:rsidRDefault="00845725">
            <w:pPr>
              <w:pStyle w:val="TableParagraph"/>
              <w:spacing w:before="1"/>
              <w:ind w:left="68" w:right="42"/>
              <w:jc w:val="center"/>
              <w:rPr>
                <w:sz w:val="17"/>
              </w:rPr>
            </w:pPr>
            <w:r>
              <w:rPr>
                <w:spacing w:val="-10"/>
                <w:sz w:val="17"/>
              </w:rPr>
              <w:t>F</w:t>
            </w:r>
          </w:p>
        </w:tc>
        <w:tc>
          <w:tcPr>
            <w:tcW w:w="2554" w:type="dxa"/>
          </w:tcPr>
          <w:p w14:paraId="13A9FF22" w14:textId="77777777" w:rsidR="001624B9" w:rsidRDefault="001624B9">
            <w:pPr>
              <w:pStyle w:val="TableParagraph"/>
              <w:spacing w:before="59"/>
              <w:rPr>
                <w:b/>
                <w:sz w:val="17"/>
              </w:rPr>
            </w:pPr>
          </w:p>
          <w:p w14:paraId="7BAD7185" w14:textId="77777777" w:rsidR="001624B9" w:rsidRDefault="00845725">
            <w:pPr>
              <w:pStyle w:val="TableParagraph"/>
              <w:spacing w:before="1"/>
              <w:ind w:left="109" w:right="72"/>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1DC1F04D" w14:textId="77777777" w:rsidTr="00724870">
        <w:trPr>
          <w:trHeight w:val="901"/>
        </w:trPr>
        <w:tc>
          <w:tcPr>
            <w:tcW w:w="835" w:type="dxa"/>
          </w:tcPr>
          <w:p w14:paraId="51E5F98A" w14:textId="77777777" w:rsidR="001624B9" w:rsidRDefault="001624B9">
            <w:pPr>
              <w:pStyle w:val="TableParagraph"/>
              <w:spacing w:before="155"/>
              <w:rPr>
                <w:b/>
                <w:sz w:val="17"/>
              </w:rPr>
            </w:pPr>
          </w:p>
          <w:p w14:paraId="7EA30CC7" w14:textId="77777777" w:rsidR="001624B9" w:rsidRDefault="00845725">
            <w:pPr>
              <w:pStyle w:val="TableParagraph"/>
              <w:spacing w:before="1"/>
              <w:ind w:left="22" w:right="2"/>
              <w:jc w:val="center"/>
              <w:rPr>
                <w:sz w:val="17"/>
              </w:rPr>
            </w:pPr>
            <w:r>
              <w:rPr>
                <w:spacing w:val="-10"/>
                <w:sz w:val="17"/>
              </w:rPr>
              <w:t>3</w:t>
            </w:r>
          </w:p>
        </w:tc>
        <w:tc>
          <w:tcPr>
            <w:tcW w:w="4040" w:type="dxa"/>
          </w:tcPr>
          <w:p w14:paraId="502E32D7" w14:textId="77777777" w:rsidR="001624B9" w:rsidRDefault="00845725">
            <w:pPr>
              <w:pStyle w:val="TableParagraph"/>
              <w:spacing w:before="58"/>
              <w:ind w:left="64" w:right="37"/>
              <w:jc w:val="both"/>
              <w:rPr>
                <w:sz w:val="17"/>
              </w:rPr>
            </w:pPr>
            <w:r>
              <w:rPr>
                <w:sz w:val="17"/>
              </w:rPr>
              <w:t>Não implantar sistema de monitoramento de Encostas / Taludes propensos à Instabilidade, nos termos e prazos estabelecidos em CONTRATO, ANEXOS e APÊNDICES.</w:t>
            </w:r>
          </w:p>
        </w:tc>
        <w:tc>
          <w:tcPr>
            <w:tcW w:w="854" w:type="dxa"/>
          </w:tcPr>
          <w:p w14:paraId="17614863" w14:textId="77777777" w:rsidR="001624B9" w:rsidRDefault="001624B9">
            <w:pPr>
              <w:pStyle w:val="TableParagraph"/>
              <w:spacing w:before="155"/>
              <w:rPr>
                <w:b/>
                <w:sz w:val="17"/>
              </w:rPr>
            </w:pPr>
          </w:p>
          <w:p w14:paraId="0A22AF1F" w14:textId="77777777" w:rsidR="001624B9" w:rsidRDefault="00845725">
            <w:pPr>
              <w:pStyle w:val="TableParagraph"/>
              <w:spacing w:before="1"/>
              <w:ind w:left="25" w:right="1"/>
              <w:jc w:val="center"/>
              <w:rPr>
                <w:sz w:val="17"/>
              </w:rPr>
            </w:pPr>
            <w:r>
              <w:rPr>
                <w:spacing w:val="-10"/>
                <w:sz w:val="17"/>
              </w:rPr>
              <w:t>I</w:t>
            </w:r>
          </w:p>
        </w:tc>
        <w:tc>
          <w:tcPr>
            <w:tcW w:w="991" w:type="dxa"/>
          </w:tcPr>
          <w:p w14:paraId="6FA4F1BB" w14:textId="77777777" w:rsidR="001624B9" w:rsidRDefault="001624B9">
            <w:pPr>
              <w:pStyle w:val="TableParagraph"/>
              <w:spacing w:before="155"/>
              <w:rPr>
                <w:b/>
                <w:sz w:val="17"/>
              </w:rPr>
            </w:pPr>
          </w:p>
          <w:p w14:paraId="25DA78FD" w14:textId="77777777" w:rsidR="001624B9" w:rsidRDefault="00845725">
            <w:pPr>
              <w:pStyle w:val="TableParagraph"/>
              <w:spacing w:before="1"/>
              <w:ind w:left="68" w:right="42"/>
              <w:jc w:val="center"/>
              <w:rPr>
                <w:sz w:val="17"/>
              </w:rPr>
            </w:pPr>
            <w:r>
              <w:rPr>
                <w:spacing w:val="-10"/>
                <w:sz w:val="17"/>
              </w:rPr>
              <w:t>F</w:t>
            </w:r>
          </w:p>
        </w:tc>
        <w:tc>
          <w:tcPr>
            <w:tcW w:w="2554" w:type="dxa"/>
          </w:tcPr>
          <w:p w14:paraId="496044AC" w14:textId="77777777" w:rsidR="001624B9" w:rsidRDefault="001624B9">
            <w:pPr>
              <w:pStyle w:val="TableParagraph"/>
              <w:spacing w:before="155"/>
              <w:rPr>
                <w:b/>
                <w:sz w:val="17"/>
              </w:rPr>
            </w:pPr>
          </w:p>
          <w:p w14:paraId="0D374E42" w14:textId="77777777" w:rsidR="001624B9" w:rsidRDefault="00845725">
            <w:pPr>
              <w:pStyle w:val="TableParagraph"/>
              <w:spacing w:before="1"/>
              <w:ind w:left="39"/>
              <w:jc w:val="center"/>
              <w:rPr>
                <w:sz w:val="17"/>
              </w:rPr>
            </w:pPr>
            <w:r>
              <w:rPr>
                <w:sz w:val="17"/>
              </w:rPr>
              <w:t>Por</w:t>
            </w:r>
            <w:r>
              <w:rPr>
                <w:spacing w:val="-3"/>
                <w:sz w:val="17"/>
              </w:rPr>
              <w:t xml:space="preserve"> </w:t>
            </w:r>
            <w:r>
              <w:rPr>
                <w:spacing w:val="-2"/>
                <w:sz w:val="17"/>
              </w:rPr>
              <w:t>ocorrência.</w:t>
            </w:r>
          </w:p>
        </w:tc>
      </w:tr>
      <w:tr w:rsidR="001624B9" w14:paraId="2B6658CC" w14:textId="77777777" w:rsidTr="00724870">
        <w:trPr>
          <w:trHeight w:val="313"/>
        </w:trPr>
        <w:tc>
          <w:tcPr>
            <w:tcW w:w="9274" w:type="dxa"/>
            <w:gridSpan w:val="5"/>
          </w:tcPr>
          <w:p w14:paraId="342C87E6" w14:textId="77777777" w:rsidR="001624B9" w:rsidRDefault="00845725">
            <w:pPr>
              <w:pStyle w:val="TableParagraph"/>
              <w:spacing w:before="58"/>
              <w:ind w:left="57"/>
              <w:rPr>
                <w:b/>
                <w:sz w:val="17"/>
              </w:rPr>
            </w:pPr>
            <w:r>
              <w:rPr>
                <w:b/>
                <w:sz w:val="17"/>
              </w:rPr>
              <w:t>Paradas</w:t>
            </w:r>
            <w:r>
              <w:rPr>
                <w:b/>
                <w:spacing w:val="-5"/>
                <w:sz w:val="17"/>
              </w:rPr>
              <w:t xml:space="preserve"> </w:t>
            </w:r>
            <w:r>
              <w:rPr>
                <w:b/>
                <w:sz w:val="17"/>
              </w:rPr>
              <w:t>de</w:t>
            </w:r>
            <w:r>
              <w:rPr>
                <w:b/>
                <w:spacing w:val="-2"/>
                <w:sz w:val="17"/>
              </w:rPr>
              <w:t xml:space="preserve"> </w:t>
            </w:r>
            <w:r>
              <w:rPr>
                <w:b/>
                <w:sz w:val="17"/>
              </w:rPr>
              <w:t>ônibus,</w:t>
            </w:r>
            <w:r>
              <w:rPr>
                <w:b/>
                <w:spacing w:val="-5"/>
                <w:sz w:val="17"/>
              </w:rPr>
              <w:t xml:space="preserve"> </w:t>
            </w:r>
            <w:r>
              <w:rPr>
                <w:b/>
                <w:sz w:val="17"/>
              </w:rPr>
              <w:t>monumentos</w:t>
            </w:r>
            <w:r>
              <w:rPr>
                <w:b/>
                <w:spacing w:val="-4"/>
                <w:sz w:val="17"/>
              </w:rPr>
              <w:t xml:space="preserve"> </w:t>
            </w:r>
            <w:r>
              <w:rPr>
                <w:b/>
                <w:sz w:val="17"/>
              </w:rPr>
              <w:t>e</w:t>
            </w:r>
            <w:r>
              <w:rPr>
                <w:b/>
                <w:spacing w:val="-2"/>
                <w:sz w:val="17"/>
              </w:rPr>
              <w:t xml:space="preserve"> </w:t>
            </w:r>
            <w:r>
              <w:rPr>
                <w:b/>
                <w:sz w:val="17"/>
              </w:rPr>
              <w:t>utilidades</w:t>
            </w:r>
            <w:r>
              <w:rPr>
                <w:b/>
                <w:spacing w:val="-4"/>
                <w:sz w:val="17"/>
              </w:rPr>
              <w:t xml:space="preserve"> </w:t>
            </w:r>
            <w:r>
              <w:rPr>
                <w:b/>
                <w:spacing w:val="-2"/>
                <w:sz w:val="17"/>
              </w:rPr>
              <w:t>públicas</w:t>
            </w:r>
          </w:p>
        </w:tc>
      </w:tr>
      <w:tr w:rsidR="001624B9" w14:paraId="3F570BC4" w14:textId="77777777" w:rsidTr="00724870">
        <w:trPr>
          <w:trHeight w:val="707"/>
        </w:trPr>
        <w:tc>
          <w:tcPr>
            <w:tcW w:w="835" w:type="dxa"/>
          </w:tcPr>
          <w:p w14:paraId="10696693" w14:textId="77777777" w:rsidR="001624B9" w:rsidRDefault="001624B9">
            <w:pPr>
              <w:pStyle w:val="TableParagraph"/>
              <w:spacing w:before="59"/>
              <w:rPr>
                <w:b/>
                <w:sz w:val="17"/>
              </w:rPr>
            </w:pPr>
          </w:p>
          <w:p w14:paraId="3690CE6C" w14:textId="77777777" w:rsidR="001624B9" w:rsidRDefault="00845725">
            <w:pPr>
              <w:pStyle w:val="TableParagraph"/>
              <w:spacing w:before="1"/>
              <w:ind w:left="22" w:right="2"/>
              <w:jc w:val="center"/>
              <w:rPr>
                <w:sz w:val="17"/>
              </w:rPr>
            </w:pPr>
            <w:r>
              <w:rPr>
                <w:spacing w:val="-10"/>
                <w:sz w:val="17"/>
              </w:rPr>
              <w:t>1</w:t>
            </w:r>
          </w:p>
        </w:tc>
        <w:tc>
          <w:tcPr>
            <w:tcW w:w="4040" w:type="dxa"/>
          </w:tcPr>
          <w:p w14:paraId="6C4BE7D6" w14:textId="77777777" w:rsidR="001624B9" w:rsidRDefault="00845725">
            <w:pPr>
              <w:pStyle w:val="TableParagraph"/>
              <w:spacing w:before="61"/>
              <w:ind w:left="64" w:right="37"/>
              <w:jc w:val="both"/>
              <w:rPr>
                <w:sz w:val="17"/>
              </w:rPr>
            </w:pPr>
            <w:r>
              <w:rPr>
                <w:sz w:val="17"/>
              </w:rPr>
              <w:t>Não corrigir/regularizar danos/avarias/mal estado, 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1"/>
                <w:sz w:val="17"/>
              </w:rPr>
              <w:t xml:space="preserve"> </w:t>
            </w:r>
            <w:r>
              <w:rPr>
                <w:sz w:val="17"/>
              </w:rPr>
              <w:t>CONTRATO, ANEXOS e APÊNDICES.</w:t>
            </w:r>
          </w:p>
        </w:tc>
        <w:tc>
          <w:tcPr>
            <w:tcW w:w="854" w:type="dxa"/>
          </w:tcPr>
          <w:p w14:paraId="3709FE72" w14:textId="77777777" w:rsidR="001624B9" w:rsidRDefault="001624B9">
            <w:pPr>
              <w:pStyle w:val="TableParagraph"/>
              <w:spacing w:before="59"/>
              <w:rPr>
                <w:b/>
                <w:sz w:val="17"/>
              </w:rPr>
            </w:pPr>
          </w:p>
          <w:p w14:paraId="15731F14" w14:textId="77777777" w:rsidR="001624B9" w:rsidRDefault="00845725">
            <w:pPr>
              <w:pStyle w:val="TableParagraph"/>
              <w:spacing w:before="1"/>
              <w:ind w:left="25" w:right="1"/>
              <w:jc w:val="center"/>
              <w:rPr>
                <w:sz w:val="17"/>
              </w:rPr>
            </w:pPr>
            <w:r>
              <w:rPr>
                <w:spacing w:val="-10"/>
                <w:sz w:val="17"/>
              </w:rPr>
              <w:t>I</w:t>
            </w:r>
          </w:p>
        </w:tc>
        <w:tc>
          <w:tcPr>
            <w:tcW w:w="991" w:type="dxa"/>
          </w:tcPr>
          <w:p w14:paraId="7C7BF690" w14:textId="77777777" w:rsidR="001624B9" w:rsidRDefault="001624B9">
            <w:pPr>
              <w:pStyle w:val="TableParagraph"/>
              <w:spacing w:before="59"/>
              <w:rPr>
                <w:b/>
                <w:sz w:val="17"/>
              </w:rPr>
            </w:pPr>
          </w:p>
          <w:p w14:paraId="3AAEEA46" w14:textId="77777777" w:rsidR="001624B9" w:rsidRDefault="00845725">
            <w:pPr>
              <w:pStyle w:val="TableParagraph"/>
              <w:spacing w:before="1"/>
              <w:ind w:left="68" w:right="42"/>
              <w:jc w:val="center"/>
              <w:rPr>
                <w:sz w:val="17"/>
              </w:rPr>
            </w:pPr>
            <w:r>
              <w:rPr>
                <w:spacing w:val="-10"/>
                <w:sz w:val="17"/>
              </w:rPr>
              <w:t>D</w:t>
            </w:r>
          </w:p>
        </w:tc>
        <w:tc>
          <w:tcPr>
            <w:tcW w:w="2554" w:type="dxa"/>
          </w:tcPr>
          <w:p w14:paraId="635E51ED" w14:textId="77777777" w:rsidR="001624B9" w:rsidRDefault="001624B9">
            <w:pPr>
              <w:pStyle w:val="TableParagraph"/>
              <w:spacing w:before="59"/>
              <w:rPr>
                <w:b/>
                <w:sz w:val="17"/>
              </w:rPr>
            </w:pPr>
          </w:p>
          <w:p w14:paraId="3479CA6A" w14:textId="77777777" w:rsidR="001624B9" w:rsidRDefault="00845725">
            <w:pPr>
              <w:pStyle w:val="TableParagraph"/>
              <w:spacing w:before="1"/>
              <w:ind w:left="109" w:right="72"/>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3346FEF8" w14:textId="77777777" w:rsidTr="00724870">
        <w:trPr>
          <w:trHeight w:val="707"/>
        </w:trPr>
        <w:tc>
          <w:tcPr>
            <w:tcW w:w="835" w:type="dxa"/>
          </w:tcPr>
          <w:p w14:paraId="096B2E15" w14:textId="77777777" w:rsidR="001624B9" w:rsidRDefault="001624B9">
            <w:pPr>
              <w:pStyle w:val="TableParagraph"/>
              <w:spacing w:before="59"/>
              <w:rPr>
                <w:b/>
                <w:sz w:val="17"/>
              </w:rPr>
            </w:pPr>
          </w:p>
          <w:p w14:paraId="6FD380DE" w14:textId="77777777" w:rsidR="001624B9" w:rsidRDefault="00845725">
            <w:pPr>
              <w:pStyle w:val="TableParagraph"/>
              <w:spacing w:before="1"/>
              <w:ind w:left="22" w:right="2"/>
              <w:jc w:val="center"/>
              <w:rPr>
                <w:sz w:val="17"/>
              </w:rPr>
            </w:pPr>
            <w:r>
              <w:rPr>
                <w:spacing w:val="-10"/>
                <w:sz w:val="17"/>
              </w:rPr>
              <w:t>2</w:t>
            </w:r>
          </w:p>
        </w:tc>
        <w:tc>
          <w:tcPr>
            <w:tcW w:w="4040" w:type="dxa"/>
          </w:tcPr>
          <w:p w14:paraId="2003A90E" w14:textId="77777777" w:rsidR="001624B9" w:rsidRDefault="00845725">
            <w:pPr>
              <w:pStyle w:val="TableParagraph"/>
              <w:spacing w:before="58"/>
              <w:ind w:left="64" w:right="38"/>
              <w:jc w:val="both"/>
              <w:rPr>
                <w:sz w:val="17"/>
              </w:rPr>
            </w:pPr>
            <w:r>
              <w:rPr>
                <w:sz w:val="17"/>
              </w:rPr>
              <w:t xml:space="preserve">Não executar limpeza e varredura, nos termos e prazos estabelecidos em CONTRATO, ANEXOS e </w:t>
            </w:r>
            <w:r>
              <w:rPr>
                <w:spacing w:val="-2"/>
                <w:sz w:val="17"/>
              </w:rPr>
              <w:t>APÊNDICES.</w:t>
            </w:r>
          </w:p>
        </w:tc>
        <w:tc>
          <w:tcPr>
            <w:tcW w:w="854" w:type="dxa"/>
          </w:tcPr>
          <w:p w14:paraId="477940D9" w14:textId="77777777" w:rsidR="001624B9" w:rsidRDefault="001624B9">
            <w:pPr>
              <w:pStyle w:val="TableParagraph"/>
              <w:spacing w:before="59"/>
              <w:rPr>
                <w:b/>
                <w:sz w:val="17"/>
              </w:rPr>
            </w:pPr>
          </w:p>
          <w:p w14:paraId="11B9989B" w14:textId="77777777" w:rsidR="001624B9" w:rsidRDefault="00845725">
            <w:pPr>
              <w:pStyle w:val="TableParagraph"/>
              <w:spacing w:before="1"/>
              <w:ind w:left="25" w:right="1"/>
              <w:jc w:val="center"/>
              <w:rPr>
                <w:sz w:val="17"/>
              </w:rPr>
            </w:pPr>
            <w:r>
              <w:rPr>
                <w:spacing w:val="-10"/>
                <w:sz w:val="17"/>
              </w:rPr>
              <w:t>I</w:t>
            </w:r>
          </w:p>
        </w:tc>
        <w:tc>
          <w:tcPr>
            <w:tcW w:w="991" w:type="dxa"/>
          </w:tcPr>
          <w:p w14:paraId="182028A2" w14:textId="77777777" w:rsidR="001624B9" w:rsidRDefault="001624B9">
            <w:pPr>
              <w:pStyle w:val="TableParagraph"/>
              <w:spacing w:before="59"/>
              <w:rPr>
                <w:b/>
                <w:sz w:val="17"/>
              </w:rPr>
            </w:pPr>
          </w:p>
          <w:p w14:paraId="24C39CC7" w14:textId="77777777" w:rsidR="001624B9" w:rsidRDefault="00845725">
            <w:pPr>
              <w:pStyle w:val="TableParagraph"/>
              <w:spacing w:before="1"/>
              <w:ind w:left="68" w:right="42"/>
              <w:jc w:val="center"/>
              <w:rPr>
                <w:sz w:val="17"/>
              </w:rPr>
            </w:pPr>
            <w:r>
              <w:rPr>
                <w:spacing w:val="-10"/>
                <w:sz w:val="17"/>
              </w:rPr>
              <w:t>D</w:t>
            </w:r>
          </w:p>
        </w:tc>
        <w:tc>
          <w:tcPr>
            <w:tcW w:w="2554" w:type="dxa"/>
          </w:tcPr>
          <w:p w14:paraId="7F625488" w14:textId="77777777" w:rsidR="001624B9" w:rsidRDefault="001624B9">
            <w:pPr>
              <w:pStyle w:val="TableParagraph"/>
              <w:spacing w:before="59"/>
              <w:rPr>
                <w:b/>
                <w:sz w:val="17"/>
              </w:rPr>
            </w:pPr>
          </w:p>
          <w:p w14:paraId="7A51E83A" w14:textId="77777777" w:rsidR="001624B9" w:rsidRDefault="00845725">
            <w:pPr>
              <w:pStyle w:val="TableParagraph"/>
              <w:spacing w:before="1"/>
              <w:ind w:left="108" w:right="73"/>
              <w:jc w:val="center"/>
              <w:rPr>
                <w:sz w:val="17"/>
              </w:rPr>
            </w:pPr>
            <w:r>
              <w:rPr>
                <w:sz w:val="17"/>
              </w:rPr>
              <w:t>Por</w:t>
            </w:r>
            <w:r>
              <w:rPr>
                <w:spacing w:val="-1"/>
                <w:sz w:val="17"/>
              </w:rPr>
              <w:t xml:space="preserve"> </w:t>
            </w:r>
            <w:r>
              <w:rPr>
                <w:sz w:val="17"/>
              </w:rPr>
              <w:t>não</w:t>
            </w:r>
            <w:r>
              <w:rPr>
                <w:spacing w:val="-1"/>
                <w:sz w:val="17"/>
              </w:rPr>
              <w:t xml:space="preserve"> </w:t>
            </w:r>
            <w:r>
              <w:rPr>
                <w:spacing w:val="-2"/>
                <w:sz w:val="17"/>
              </w:rPr>
              <w:t>conformidade.</w:t>
            </w:r>
          </w:p>
        </w:tc>
      </w:tr>
      <w:tr w:rsidR="001624B9" w14:paraId="59EA15A7" w14:textId="77777777" w:rsidTr="00724870">
        <w:trPr>
          <w:trHeight w:val="707"/>
        </w:trPr>
        <w:tc>
          <w:tcPr>
            <w:tcW w:w="835" w:type="dxa"/>
          </w:tcPr>
          <w:p w14:paraId="45B03A59" w14:textId="77777777" w:rsidR="001624B9" w:rsidRDefault="001624B9">
            <w:pPr>
              <w:pStyle w:val="TableParagraph"/>
              <w:spacing w:before="57"/>
              <w:rPr>
                <w:b/>
                <w:sz w:val="17"/>
              </w:rPr>
            </w:pPr>
          </w:p>
          <w:p w14:paraId="14BB4266" w14:textId="77777777" w:rsidR="001624B9" w:rsidRDefault="00845725">
            <w:pPr>
              <w:pStyle w:val="TableParagraph"/>
              <w:spacing w:before="1"/>
              <w:ind w:left="22" w:right="2"/>
              <w:jc w:val="center"/>
              <w:rPr>
                <w:sz w:val="17"/>
              </w:rPr>
            </w:pPr>
            <w:r>
              <w:rPr>
                <w:spacing w:val="-10"/>
                <w:sz w:val="17"/>
              </w:rPr>
              <w:t>3</w:t>
            </w:r>
          </w:p>
        </w:tc>
        <w:tc>
          <w:tcPr>
            <w:tcW w:w="4040" w:type="dxa"/>
          </w:tcPr>
          <w:p w14:paraId="6EEF0344" w14:textId="77777777" w:rsidR="001624B9" w:rsidRDefault="00845725">
            <w:pPr>
              <w:pStyle w:val="TableParagraph"/>
              <w:spacing w:before="58"/>
              <w:ind w:left="64" w:right="38"/>
              <w:jc w:val="both"/>
              <w:rPr>
                <w:sz w:val="17"/>
              </w:rPr>
            </w:pPr>
            <w:r>
              <w:rPr>
                <w:sz w:val="17"/>
              </w:rPr>
              <w:t xml:space="preserve">Não executar pintura, nos termos e prazos estabelecidos em CONTRATO, ANEXOS e </w:t>
            </w:r>
            <w:r>
              <w:rPr>
                <w:spacing w:val="-2"/>
                <w:sz w:val="17"/>
              </w:rPr>
              <w:t>APÊNDICES.</w:t>
            </w:r>
          </w:p>
        </w:tc>
        <w:tc>
          <w:tcPr>
            <w:tcW w:w="854" w:type="dxa"/>
          </w:tcPr>
          <w:p w14:paraId="625D3B17" w14:textId="77777777" w:rsidR="001624B9" w:rsidRDefault="001624B9">
            <w:pPr>
              <w:pStyle w:val="TableParagraph"/>
              <w:spacing w:before="57"/>
              <w:rPr>
                <w:b/>
                <w:sz w:val="17"/>
              </w:rPr>
            </w:pPr>
          </w:p>
          <w:p w14:paraId="2DB0D712" w14:textId="77777777" w:rsidR="001624B9" w:rsidRDefault="00845725">
            <w:pPr>
              <w:pStyle w:val="TableParagraph"/>
              <w:spacing w:before="1"/>
              <w:ind w:left="25"/>
              <w:jc w:val="center"/>
              <w:rPr>
                <w:sz w:val="17"/>
              </w:rPr>
            </w:pPr>
            <w:r>
              <w:rPr>
                <w:spacing w:val="-5"/>
                <w:sz w:val="17"/>
              </w:rPr>
              <w:t>II</w:t>
            </w:r>
          </w:p>
        </w:tc>
        <w:tc>
          <w:tcPr>
            <w:tcW w:w="991" w:type="dxa"/>
          </w:tcPr>
          <w:p w14:paraId="74378EB9" w14:textId="77777777" w:rsidR="001624B9" w:rsidRDefault="001624B9">
            <w:pPr>
              <w:pStyle w:val="TableParagraph"/>
              <w:spacing w:before="57"/>
              <w:rPr>
                <w:b/>
                <w:sz w:val="17"/>
              </w:rPr>
            </w:pPr>
          </w:p>
          <w:p w14:paraId="126B5076" w14:textId="77777777" w:rsidR="001624B9" w:rsidRDefault="00845725">
            <w:pPr>
              <w:pStyle w:val="TableParagraph"/>
              <w:spacing w:before="1"/>
              <w:ind w:left="68" w:right="42"/>
              <w:jc w:val="center"/>
              <w:rPr>
                <w:sz w:val="17"/>
              </w:rPr>
            </w:pPr>
            <w:r>
              <w:rPr>
                <w:spacing w:val="-10"/>
                <w:sz w:val="17"/>
              </w:rPr>
              <w:t>D</w:t>
            </w:r>
          </w:p>
        </w:tc>
        <w:tc>
          <w:tcPr>
            <w:tcW w:w="2554" w:type="dxa"/>
          </w:tcPr>
          <w:p w14:paraId="39FA7F15" w14:textId="77777777" w:rsidR="001624B9" w:rsidRDefault="00845725">
            <w:pPr>
              <w:pStyle w:val="TableParagraph"/>
              <w:spacing w:before="58"/>
              <w:ind w:left="291" w:right="255" w:hanging="1"/>
              <w:jc w:val="center"/>
              <w:rPr>
                <w:sz w:val="17"/>
              </w:rPr>
            </w:pPr>
            <w:r>
              <w:rPr>
                <w:sz w:val="17"/>
              </w:rPr>
              <w:t>Por atividade realizada parcialmente e/ou por cronograma</w:t>
            </w:r>
            <w:r>
              <w:rPr>
                <w:spacing w:val="-12"/>
                <w:sz w:val="17"/>
              </w:rPr>
              <w:t xml:space="preserve"> </w:t>
            </w:r>
            <w:r>
              <w:rPr>
                <w:sz w:val="17"/>
              </w:rPr>
              <w:t>não</w:t>
            </w:r>
            <w:r>
              <w:rPr>
                <w:spacing w:val="-12"/>
                <w:sz w:val="17"/>
              </w:rPr>
              <w:t xml:space="preserve"> </w:t>
            </w:r>
            <w:r>
              <w:rPr>
                <w:sz w:val="17"/>
              </w:rPr>
              <w:t>cumprido</w:t>
            </w:r>
          </w:p>
        </w:tc>
      </w:tr>
    </w:tbl>
    <w:p w14:paraId="044D9D62" w14:textId="77777777" w:rsidR="001624B9" w:rsidRDefault="001624B9">
      <w:pPr>
        <w:jc w:val="center"/>
        <w:rPr>
          <w:sz w:val="17"/>
        </w:rPr>
        <w:sectPr w:rsidR="001624B9" w:rsidSect="00484131">
          <w:pgSz w:w="11910" w:h="16850"/>
          <w:pgMar w:top="2000" w:right="1080" w:bottom="860" w:left="1300" w:header="709" w:footer="670" w:gutter="0"/>
          <w:cols w:space="720"/>
        </w:sect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450A3277" w14:textId="77777777" w:rsidTr="00724870">
        <w:trPr>
          <w:trHeight w:val="510"/>
        </w:trPr>
        <w:tc>
          <w:tcPr>
            <w:tcW w:w="835" w:type="dxa"/>
            <w:shd w:val="clear" w:color="auto" w:fill="BEBEBE"/>
          </w:tcPr>
          <w:p w14:paraId="579C1545" w14:textId="77777777" w:rsidR="001624B9" w:rsidRDefault="00845725">
            <w:pPr>
              <w:pStyle w:val="TableParagraph"/>
              <w:spacing w:before="156"/>
              <w:ind w:left="22" w:right="1"/>
              <w:jc w:val="center"/>
              <w:rPr>
                <w:b/>
                <w:sz w:val="17"/>
              </w:rPr>
            </w:pPr>
            <w:r>
              <w:rPr>
                <w:b/>
                <w:spacing w:val="-4"/>
                <w:sz w:val="17"/>
              </w:rPr>
              <w:lastRenderedPageBreak/>
              <w:t>ITEM</w:t>
            </w:r>
          </w:p>
        </w:tc>
        <w:tc>
          <w:tcPr>
            <w:tcW w:w="4040" w:type="dxa"/>
            <w:shd w:val="clear" w:color="auto" w:fill="BEBEBE"/>
          </w:tcPr>
          <w:p w14:paraId="19E8DE92"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15AF4D1A"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012D8B8E"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4B4F8766" w14:textId="77777777" w:rsidR="001624B9" w:rsidRDefault="00845725">
            <w:pPr>
              <w:pStyle w:val="TableParagraph"/>
              <w:spacing w:before="156"/>
              <w:ind w:left="108" w:right="73"/>
              <w:jc w:val="center"/>
              <w:rPr>
                <w:b/>
                <w:sz w:val="17"/>
              </w:rPr>
            </w:pPr>
            <w:r>
              <w:rPr>
                <w:b/>
                <w:spacing w:val="-2"/>
                <w:sz w:val="17"/>
              </w:rPr>
              <w:t>CLASSIFICAÇÃO</w:t>
            </w:r>
          </w:p>
        </w:tc>
      </w:tr>
      <w:tr w:rsidR="001624B9" w14:paraId="1C2459B8" w14:textId="77777777" w:rsidTr="00724870">
        <w:trPr>
          <w:trHeight w:val="352"/>
        </w:trPr>
        <w:tc>
          <w:tcPr>
            <w:tcW w:w="835" w:type="dxa"/>
          </w:tcPr>
          <w:p w14:paraId="333EDF71" w14:textId="77777777" w:rsidR="001624B9" w:rsidRDefault="001624B9">
            <w:pPr>
              <w:pStyle w:val="TableParagraph"/>
              <w:rPr>
                <w:rFonts w:ascii="Times New Roman"/>
                <w:sz w:val="16"/>
              </w:rPr>
            </w:pPr>
          </w:p>
        </w:tc>
        <w:tc>
          <w:tcPr>
            <w:tcW w:w="4040" w:type="dxa"/>
          </w:tcPr>
          <w:p w14:paraId="0E0EAE39" w14:textId="77777777" w:rsidR="001624B9" w:rsidRDefault="001624B9">
            <w:pPr>
              <w:pStyle w:val="TableParagraph"/>
              <w:rPr>
                <w:rFonts w:ascii="Times New Roman"/>
                <w:sz w:val="16"/>
              </w:rPr>
            </w:pPr>
          </w:p>
        </w:tc>
        <w:tc>
          <w:tcPr>
            <w:tcW w:w="854" w:type="dxa"/>
          </w:tcPr>
          <w:p w14:paraId="643E6EB6" w14:textId="77777777" w:rsidR="001624B9" w:rsidRDefault="00845725">
            <w:pPr>
              <w:pStyle w:val="TableParagraph"/>
              <w:spacing w:before="78"/>
              <w:ind w:left="25"/>
              <w:jc w:val="center"/>
              <w:rPr>
                <w:sz w:val="17"/>
              </w:rPr>
            </w:pPr>
            <w:r>
              <w:rPr>
                <w:spacing w:val="-5"/>
                <w:sz w:val="17"/>
              </w:rPr>
              <w:t>II</w:t>
            </w:r>
          </w:p>
        </w:tc>
        <w:tc>
          <w:tcPr>
            <w:tcW w:w="991" w:type="dxa"/>
          </w:tcPr>
          <w:p w14:paraId="4A2A2A30" w14:textId="77777777" w:rsidR="001624B9" w:rsidRDefault="00845725">
            <w:pPr>
              <w:pStyle w:val="TableParagraph"/>
              <w:spacing w:before="78"/>
              <w:ind w:left="68" w:right="42"/>
              <w:jc w:val="center"/>
              <w:rPr>
                <w:sz w:val="17"/>
              </w:rPr>
            </w:pPr>
            <w:r>
              <w:rPr>
                <w:spacing w:val="-10"/>
                <w:sz w:val="17"/>
              </w:rPr>
              <w:t>F</w:t>
            </w:r>
          </w:p>
        </w:tc>
        <w:tc>
          <w:tcPr>
            <w:tcW w:w="2554" w:type="dxa"/>
          </w:tcPr>
          <w:p w14:paraId="4EA146C2" w14:textId="77777777" w:rsidR="001624B9" w:rsidRDefault="00845725">
            <w:pPr>
              <w:pStyle w:val="TableParagraph"/>
              <w:spacing w:before="78"/>
              <w:ind w:left="33"/>
              <w:jc w:val="center"/>
              <w:rPr>
                <w:sz w:val="17"/>
              </w:rPr>
            </w:pPr>
            <w:r>
              <w:rPr>
                <w:sz w:val="17"/>
              </w:rPr>
              <w:t>Não</w:t>
            </w:r>
            <w:r>
              <w:rPr>
                <w:spacing w:val="-4"/>
                <w:sz w:val="17"/>
              </w:rPr>
              <w:t xml:space="preserve"> </w:t>
            </w:r>
            <w:r>
              <w:rPr>
                <w:sz w:val="17"/>
              </w:rPr>
              <w:t>cumprimento</w:t>
            </w:r>
            <w:r>
              <w:rPr>
                <w:spacing w:val="-3"/>
                <w:sz w:val="17"/>
              </w:rPr>
              <w:t xml:space="preserve"> </w:t>
            </w:r>
            <w:r>
              <w:rPr>
                <w:sz w:val="17"/>
              </w:rPr>
              <w:t>da</w:t>
            </w:r>
            <w:r>
              <w:rPr>
                <w:spacing w:val="-3"/>
                <w:sz w:val="17"/>
              </w:rPr>
              <w:t xml:space="preserve"> </w:t>
            </w:r>
            <w:r>
              <w:rPr>
                <w:spacing w:val="-2"/>
                <w:sz w:val="17"/>
              </w:rPr>
              <w:t>atividade</w:t>
            </w:r>
          </w:p>
        </w:tc>
      </w:tr>
      <w:tr w:rsidR="001624B9" w14:paraId="4A48F459" w14:textId="77777777" w:rsidTr="00724870">
        <w:trPr>
          <w:trHeight w:val="316"/>
        </w:trPr>
        <w:tc>
          <w:tcPr>
            <w:tcW w:w="9274" w:type="dxa"/>
            <w:gridSpan w:val="5"/>
          </w:tcPr>
          <w:p w14:paraId="3992A822" w14:textId="77777777" w:rsidR="001624B9" w:rsidRDefault="00845725">
            <w:pPr>
              <w:pStyle w:val="TableParagraph"/>
              <w:spacing w:before="61"/>
              <w:ind w:left="57"/>
              <w:rPr>
                <w:b/>
                <w:sz w:val="17"/>
              </w:rPr>
            </w:pPr>
            <w:r>
              <w:rPr>
                <w:b/>
                <w:spacing w:val="-2"/>
                <w:sz w:val="17"/>
              </w:rPr>
              <w:t>Pichação</w:t>
            </w:r>
          </w:p>
        </w:tc>
      </w:tr>
      <w:tr w:rsidR="001624B9" w14:paraId="0790FA75" w14:textId="77777777" w:rsidTr="00724870">
        <w:trPr>
          <w:trHeight w:val="707"/>
        </w:trPr>
        <w:tc>
          <w:tcPr>
            <w:tcW w:w="835" w:type="dxa"/>
          </w:tcPr>
          <w:p w14:paraId="6BD2C58F" w14:textId="77777777" w:rsidR="001624B9" w:rsidRDefault="001624B9">
            <w:pPr>
              <w:pStyle w:val="TableParagraph"/>
              <w:spacing w:before="59"/>
              <w:rPr>
                <w:b/>
                <w:sz w:val="17"/>
              </w:rPr>
            </w:pPr>
          </w:p>
          <w:p w14:paraId="0FF1E6E1" w14:textId="77777777" w:rsidR="001624B9" w:rsidRDefault="00845725">
            <w:pPr>
              <w:pStyle w:val="TableParagraph"/>
              <w:spacing w:before="1"/>
              <w:ind w:left="22" w:right="2"/>
              <w:jc w:val="center"/>
              <w:rPr>
                <w:sz w:val="17"/>
              </w:rPr>
            </w:pPr>
            <w:r>
              <w:rPr>
                <w:spacing w:val="-10"/>
                <w:sz w:val="17"/>
              </w:rPr>
              <w:t>1</w:t>
            </w:r>
          </w:p>
        </w:tc>
        <w:tc>
          <w:tcPr>
            <w:tcW w:w="4040" w:type="dxa"/>
          </w:tcPr>
          <w:p w14:paraId="4E32F6D1" w14:textId="77777777" w:rsidR="001624B9" w:rsidRDefault="00845725">
            <w:pPr>
              <w:pStyle w:val="TableParagraph"/>
              <w:spacing w:before="58"/>
              <w:ind w:left="64" w:right="34"/>
              <w:jc w:val="both"/>
              <w:rPr>
                <w:sz w:val="17"/>
              </w:rPr>
            </w:pPr>
            <w:r>
              <w:rPr>
                <w:sz w:val="17"/>
              </w:rPr>
              <w:t xml:space="preserve">Não remover pichações, nos termos e prazos estabelecidos em CONTRATO, ANEXOS e </w:t>
            </w:r>
            <w:r>
              <w:rPr>
                <w:spacing w:val="-2"/>
                <w:sz w:val="17"/>
              </w:rPr>
              <w:t>APÊNDICES.</w:t>
            </w:r>
          </w:p>
        </w:tc>
        <w:tc>
          <w:tcPr>
            <w:tcW w:w="854" w:type="dxa"/>
          </w:tcPr>
          <w:p w14:paraId="143388CB" w14:textId="77777777" w:rsidR="001624B9" w:rsidRDefault="001624B9">
            <w:pPr>
              <w:pStyle w:val="TableParagraph"/>
              <w:spacing w:before="59"/>
              <w:rPr>
                <w:b/>
                <w:sz w:val="17"/>
              </w:rPr>
            </w:pPr>
          </w:p>
          <w:p w14:paraId="1813978F" w14:textId="77777777" w:rsidR="001624B9" w:rsidRDefault="00845725">
            <w:pPr>
              <w:pStyle w:val="TableParagraph"/>
              <w:spacing w:before="1"/>
              <w:ind w:left="25" w:right="1"/>
              <w:jc w:val="center"/>
              <w:rPr>
                <w:sz w:val="17"/>
              </w:rPr>
            </w:pPr>
            <w:r>
              <w:rPr>
                <w:spacing w:val="-10"/>
                <w:sz w:val="17"/>
              </w:rPr>
              <w:t>I</w:t>
            </w:r>
          </w:p>
        </w:tc>
        <w:tc>
          <w:tcPr>
            <w:tcW w:w="991" w:type="dxa"/>
          </w:tcPr>
          <w:p w14:paraId="42AA0B30" w14:textId="77777777" w:rsidR="001624B9" w:rsidRDefault="001624B9">
            <w:pPr>
              <w:pStyle w:val="TableParagraph"/>
              <w:spacing w:before="59"/>
              <w:rPr>
                <w:b/>
                <w:sz w:val="17"/>
              </w:rPr>
            </w:pPr>
          </w:p>
          <w:p w14:paraId="107BF9CC" w14:textId="77777777" w:rsidR="001624B9" w:rsidRDefault="00845725">
            <w:pPr>
              <w:pStyle w:val="TableParagraph"/>
              <w:spacing w:before="1"/>
              <w:ind w:left="68" w:right="42"/>
              <w:jc w:val="center"/>
              <w:rPr>
                <w:sz w:val="17"/>
              </w:rPr>
            </w:pPr>
            <w:r>
              <w:rPr>
                <w:spacing w:val="-10"/>
                <w:sz w:val="17"/>
              </w:rPr>
              <w:t>F</w:t>
            </w:r>
          </w:p>
        </w:tc>
        <w:tc>
          <w:tcPr>
            <w:tcW w:w="2554" w:type="dxa"/>
          </w:tcPr>
          <w:p w14:paraId="7F2AB3EA" w14:textId="77777777" w:rsidR="001624B9" w:rsidRDefault="001624B9">
            <w:pPr>
              <w:pStyle w:val="TableParagraph"/>
              <w:spacing w:before="59"/>
              <w:rPr>
                <w:b/>
                <w:sz w:val="17"/>
              </w:rPr>
            </w:pPr>
          </w:p>
          <w:p w14:paraId="244509AD"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71648735" w14:textId="77777777" w:rsidTr="00724870">
        <w:trPr>
          <w:trHeight w:val="313"/>
        </w:trPr>
        <w:tc>
          <w:tcPr>
            <w:tcW w:w="9274" w:type="dxa"/>
            <w:gridSpan w:val="5"/>
          </w:tcPr>
          <w:p w14:paraId="5FE50E5A" w14:textId="77777777" w:rsidR="001624B9" w:rsidRDefault="00845725">
            <w:pPr>
              <w:pStyle w:val="TableParagraph"/>
              <w:spacing w:before="58"/>
              <w:ind w:left="57"/>
              <w:rPr>
                <w:b/>
                <w:sz w:val="17"/>
              </w:rPr>
            </w:pPr>
            <w:r>
              <w:rPr>
                <w:b/>
                <w:sz w:val="17"/>
              </w:rPr>
              <w:t>Conformação</w:t>
            </w:r>
            <w:r>
              <w:rPr>
                <w:b/>
                <w:spacing w:val="-7"/>
                <w:sz w:val="17"/>
              </w:rPr>
              <w:t xml:space="preserve"> </w:t>
            </w:r>
            <w:r>
              <w:rPr>
                <w:b/>
                <w:spacing w:val="-2"/>
                <w:sz w:val="17"/>
              </w:rPr>
              <w:t>Lateral</w:t>
            </w:r>
          </w:p>
        </w:tc>
      </w:tr>
      <w:tr w:rsidR="001624B9" w14:paraId="52D39AE2" w14:textId="77777777" w:rsidTr="00724870">
        <w:trPr>
          <w:trHeight w:val="1684"/>
        </w:trPr>
        <w:tc>
          <w:tcPr>
            <w:tcW w:w="835" w:type="dxa"/>
          </w:tcPr>
          <w:p w14:paraId="38A3E767" w14:textId="77777777" w:rsidR="001624B9" w:rsidRDefault="001624B9">
            <w:pPr>
              <w:pStyle w:val="TableParagraph"/>
              <w:rPr>
                <w:b/>
                <w:sz w:val="17"/>
              </w:rPr>
            </w:pPr>
          </w:p>
          <w:p w14:paraId="02F12AAC" w14:textId="77777777" w:rsidR="001624B9" w:rsidRDefault="001624B9">
            <w:pPr>
              <w:pStyle w:val="TableParagraph"/>
              <w:rPr>
                <w:b/>
                <w:sz w:val="17"/>
              </w:rPr>
            </w:pPr>
          </w:p>
          <w:p w14:paraId="78FEAA33" w14:textId="77777777" w:rsidR="001624B9" w:rsidRDefault="001624B9">
            <w:pPr>
              <w:pStyle w:val="TableParagraph"/>
              <w:spacing w:before="159"/>
              <w:rPr>
                <w:b/>
                <w:sz w:val="17"/>
              </w:rPr>
            </w:pPr>
          </w:p>
          <w:p w14:paraId="5CD45CB1" w14:textId="77777777" w:rsidR="001624B9" w:rsidRDefault="00845725">
            <w:pPr>
              <w:pStyle w:val="TableParagraph"/>
              <w:ind w:left="22" w:right="2"/>
              <w:jc w:val="center"/>
              <w:rPr>
                <w:sz w:val="17"/>
              </w:rPr>
            </w:pPr>
            <w:r>
              <w:rPr>
                <w:spacing w:val="-10"/>
                <w:sz w:val="17"/>
              </w:rPr>
              <w:t>1</w:t>
            </w:r>
          </w:p>
        </w:tc>
        <w:tc>
          <w:tcPr>
            <w:tcW w:w="4040" w:type="dxa"/>
          </w:tcPr>
          <w:p w14:paraId="59F4CDF0" w14:textId="77777777" w:rsidR="001624B9" w:rsidRDefault="00845725">
            <w:pPr>
              <w:pStyle w:val="TableParagraph"/>
              <w:spacing w:before="61"/>
              <w:ind w:left="64" w:right="35"/>
              <w:jc w:val="both"/>
              <w:rPr>
                <w:sz w:val="17"/>
              </w:rPr>
            </w:pPr>
            <w:r>
              <w:rPr>
                <w:sz w:val="17"/>
              </w:rPr>
              <w:t>Não executar conformação lateral</w:t>
            </w:r>
            <w:r>
              <w:rPr>
                <w:spacing w:val="-1"/>
                <w:sz w:val="17"/>
              </w:rPr>
              <w:t xml:space="preserve"> </w:t>
            </w:r>
            <w:r>
              <w:rPr>
                <w:sz w:val="17"/>
              </w:rPr>
              <w:t>para remoção de degrau e regularização do terreno na FAIXA DE DOMÍNIO</w:t>
            </w:r>
            <w:r>
              <w:rPr>
                <w:spacing w:val="-12"/>
                <w:sz w:val="17"/>
              </w:rPr>
              <w:t xml:space="preserve"> </w:t>
            </w:r>
            <w:r>
              <w:rPr>
                <w:sz w:val="17"/>
              </w:rPr>
              <w:t>(terreno</w:t>
            </w:r>
            <w:r>
              <w:rPr>
                <w:spacing w:val="-12"/>
                <w:sz w:val="17"/>
              </w:rPr>
              <w:t xml:space="preserve"> </w:t>
            </w:r>
            <w:r>
              <w:rPr>
                <w:sz w:val="17"/>
              </w:rPr>
              <w:t>em</w:t>
            </w:r>
            <w:r>
              <w:rPr>
                <w:spacing w:val="-12"/>
                <w:sz w:val="17"/>
              </w:rPr>
              <w:t xml:space="preserve"> </w:t>
            </w:r>
            <w:r>
              <w:rPr>
                <w:sz w:val="17"/>
              </w:rPr>
              <w:t>nível</w:t>
            </w:r>
            <w:r>
              <w:rPr>
                <w:spacing w:val="-12"/>
                <w:sz w:val="17"/>
              </w:rPr>
              <w:t xml:space="preserve"> </w:t>
            </w:r>
            <w:r>
              <w:rPr>
                <w:sz w:val="17"/>
              </w:rPr>
              <w:t>inferior)</w:t>
            </w:r>
            <w:r>
              <w:rPr>
                <w:spacing w:val="-12"/>
                <w:sz w:val="17"/>
              </w:rPr>
              <w:t xml:space="preserve"> </w:t>
            </w:r>
            <w:r>
              <w:rPr>
                <w:sz w:val="17"/>
              </w:rPr>
              <w:t>junto</w:t>
            </w:r>
            <w:r>
              <w:rPr>
                <w:spacing w:val="-11"/>
                <w:sz w:val="17"/>
              </w:rPr>
              <w:t xml:space="preserve"> </w:t>
            </w:r>
            <w:r>
              <w:rPr>
                <w:sz w:val="17"/>
              </w:rPr>
              <w:t>a</w:t>
            </w:r>
            <w:r>
              <w:rPr>
                <w:spacing w:val="-12"/>
                <w:sz w:val="17"/>
              </w:rPr>
              <w:t xml:space="preserve"> </w:t>
            </w:r>
            <w:r>
              <w:rPr>
                <w:sz w:val="17"/>
              </w:rPr>
              <w:t>lateral</w:t>
            </w:r>
            <w:r>
              <w:rPr>
                <w:spacing w:val="-12"/>
                <w:sz w:val="17"/>
              </w:rPr>
              <w:t xml:space="preserve"> </w:t>
            </w:r>
            <w:r>
              <w:rPr>
                <w:sz w:val="17"/>
              </w:rPr>
              <w:t>do acostamento</w:t>
            </w:r>
            <w:r>
              <w:rPr>
                <w:spacing w:val="-12"/>
                <w:sz w:val="17"/>
              </w:rPr>
              <w:t xml:space="preserve"> </w:t>
            </w:r>
            <w:r>
              <w:rPr>
                <w:sz w:val="17"/>
              </w:rPr>
              <w:t>pavimentado</w:t>
            </w:r>
            <w:r>
              <w:rPr>
                <w:spacing w:val="-12"/>
                <w:sz w:val="17"/>
              </w:rPr>
              <w:t xml:space="preserve"> </w:t>
            </w:r>
            <w:r>
              <w:rPr>
                <w:sz w:val="17"/>
              </w:rPr>
              <w:t>ou</w:t>
            </w:r>
            <w:r>
              <w:rPr>
                <w:spacing w:val="-12"/>
                <w:sz w:val="17"/>
              </w:rPr>
              <w:t xml:space="preserve"> </w:t>
            </w:r>
            <w:r>
              <w:rPr>
                <w:sz w:val="17"/>
              </w:rPr>
              <w:t>não,</w:t>
            </w:r>
            <w:r>
              <w:rPr>
                <w:spacing w:val="-12"/>
                <w:sz w:val="17"/>
              </w:rPr>
              <w:t xml:space="preserve"> </w:t>
            </w:r>
            <w:r>
              <w:rPr>
                <w:sz w:val="17"/>
              </w:rPr>
              <w:t>ou</w:t>
            </w:r>
            <w:r>
              <w:rPr>
                <w:spacing w:val="-12"/>
                <w:sz w:val="17"/>
              </w:rPr>
              <w:t xml:space="preserve"> </w:t>
            </w:r>
            <w:r>
              <w:rPr>
                <w:sz w:val="17"/>
              </w:rPr>
              <w:t>entre</w:t>
            </w:r>
            <w:r>
              <w:rPr>
                <w:spacing w:val="-11"/>
                <w:sz w:val="17"/>
              </w:rPr>
              <w:t xml:space="preserve"> </w:t>
            </w:r>
            <w:r>
              <w:rPr>
                <w:sz w:val="17"/>
              </w:rPr>
              <w:t>o</w:t>
            </w:r>
            <w:r>
              <w:rPr>
                <w:spacing w:val="-12"/>
                <w:sz w:val="17"/>
              </w:rPr>
              <w:t xml:space="preserve"> </w:t>
            </w:r>
            <w:r>
              <w:rPr>
                <w:sz w:val="17"/>
              </w:rPr>
              <w:t>refúgio da</w:t>
            </w:r>
            <w:r>
              <w:rPr>
                <w:spacing w:val="-10"/>
                <w:sz w:val="17"/>
              </w:rPr>
              <w:t xml:space="preserve"> </w:t>
            </w:r>
            <w:r>
              <w:rPr>
                <w:sz w:val="17"/>
              </w:rPr>
              <w:t>pista</w:t>
            </w:r>
            <w:r>
              <w:rPr>
                <w:spacing w:val="-10"/>
                <w:sz w:val="17"/>
              </w:rPr>
              <w:t xml:space="preserve"> </w:t>
            </w:r>
            <w:r>
              <w:rPr>
                <w:sz w:val="17"/>
              </w:rPr>
              <w:t>de</w:t>
            </w:r>
            <w:r>
              <w:rPr>
                <w:spacing w:val="-7"/>
                <w:sz w:val="17"/>
              </w:rPr>
              <w:t xml:space="preserve"> </w:t>
            </w:r>
            <w:r>
              <w:rPr>
                <w:sz w:val="17"/>
              </w:rPr>
              <w:t>rolamento</w:t>
            </w:r>
            <w:r>
              <w:rPr>
                <w:spacing w:val="-10"/>
                <w:sz w:val="17"/>
              </w:rPr>
              <w:t xml:space="preserve"> </w:t>
            </w:r>
            <w:r>
              <w:rPr>
                <w:sz w:val="17"/>
              </w:rPr>
              <w:t>e</w:t>
            </w:r>
            <w:r>
              <w:rPr>
                <w:spacing w:val="-10"/>
                <w:sz w:val="17"/>
              </w:rPr>
              <w:t xml:space="preserve"> </w:t>
            </w:r>
            <w:r>
              <w:rPr>
                <w:sz w:val="17"/>
              </w:rPr>
              <w:t>canteiro</w:t>
            </w:r>
            <w:r>
              <w:rPr>
                <w:spacing w:val="-12"/>
                <w:sz w:val="17"/>
              </w:rPr>
              <w:t xml:space="preserve"> </w:t>
            </w:r>
            <w:r>
              <w:rPr>
                <w:sz w:val="17"/>
              </w:rPr>
              <w:t>central</w:t>
            </w:r>
            <w:r>
              <w:rPr>
                <w:spacing w:val="-10"/>
                <w:sz w:val="17"/>
              </w:rPr>
              <w:t xml:space="preserve"> </w:t>
            </w:r>
            <w:r>
              <w:rPr>
                <w:sz w:val="17"/>
              </w:rPr>
              <w:t>ou</w:t>
            </w:r>
            <w:r>
              <w:rPr>
                <w:spacing w:val="-10"/>
                <w:sz w:val="17"/>
              </w:rPr>
              <w:t xml:space="preserve"> </w:t>
            </w:r>
            <w:r>
              <w:rPr>
                <w:sz w:val="17"/>
              </w:rPr>
              <w:t>na</w:t>
            </w:r>
            <w:r>
              <w:rPr>
                <w:spacing w:val="-7"/>
                <w:sz w:val="17"/>
              </w:rPr>
              <w:t xml:space="preserve"> </w:t>
            </w:r>
            <w:r>
              <w:rPr>
                <w:sz w:val="17"/>
              </w:rPr>
              <w:t>lateral das alças de trevos ou outros dispositivos rodoviários, nos termos e prazos estabelecidos em CONTRATO, ANEXOS e APÊNDICES.</w:t>
            </w:r>
          </w:p>
        </w:tc>
        <w:tc>
          <w:tcPr>
            <w:tcW w:w="854" w:type="dxa"/>
          </w:tcPr>
          <w:p w14:paraId="1F8D4FA6" w14:textId="77777777" w:rsidR="001624B9" w:rsidRDefault="001624B9">
            <w:pPr>
              <w:pStyle w:val="TableParagraph"/>
              <w:rPr>
                <w:b/>
                <w:sz w:val="17"/>
              </w:rPr>
            </w:pPr>
          </w:p>
          <w:p w14:paraId="0B355685" w14:textId="77777777" w:rsidR="001624B9" w:rsidRDefault="001624B9">
            <w:pPr>
              <w:pStyle w:val="TableParagraph"/>
              <w:rPr>
                <w:b/>
                <w:sz w:val="17"/>
              </w:rPr>
            </w:pPr>
          </w:p>
          <w:p w14:paraId="1844DD2C" w14:textId="77777777" w:rsidR="001624B9" w:rsidRDefault="001624B9">
            <w:pPr>
              <w:pStyle w:val="TableParagraph"/>
              <w:spacing w:before="159"/>
              <w:rPr>
                <w:b/>
                <w:sz w:val="17"/>
              </w:rPr>
            </w:pPr>
          </w:p>
          <w:p w14:paraId="24E5A4F2" w14:textId="77777777" w:rsidR="001624B9" w:rsidRDefault="00845725">
            <w:pPr>
              <w:pStyle w:val="TableParagraph"/>
              <w:ind w:left="25" w:right="1"/>
              <w:jc w:val="center"/>
              <w:rPr>
                <w:sz w:val="17"/>
              </w:rPr>
            </w:pPr>
            <w:r>
              <w:rPr>
                <w:spacing w:val="-10"/>
                <w:sz w:val="17"/>
              </w:rPr>
              <w:t>I</w:t>
            </w:r>
          </w:p>
        </w:tc>
        <w:tc>
          <w:tcPr>
            <w:tcW w:w="991" w:type="dxa"/>
          </w:tcPr>
          <w:p w14:paraId="18F5A817" w14:textId="77777777" w:rsidR="001624B9" w:rsidRDefault="001624B9">
            <w:pPr>
              <w:pStyle w:val="TableParagraph"/>
              <w:rPr>
                <w:b/>
                <w:sz w:val="17"/>
              </w:rPr>
            </w:pPr>
          </w:p>
          <w:p w14:paraId="233E3B78" w14:textId="77777777" w:rsidR="001624B9" w:rsidRDefault="001624B9">
            <w:pPr>
              <w:pStyle w:val="TableParagraph"/>
              <w:rPr>
                <w:b/>
                <w:sz w:val="17"/>
              </w:rPr>
            </w:pPr>
          </w:p>
          <w:p w14:paraId="257C3E84" w14:textId="77777777" w:rsidR="001624B9" w:rsidRDefault="001624B9">
            <w:pPr>
              <w:pStyle w:val="TableParagraph"/>
              <w:spacing w:before="159"/>
              <w:rPr>
                <w:b/>
                <w:sz w:val="17"/>
              </w:rPr>
            </w:pPr>
          </w:p>
          <w:p w14:paraId="2A771237" w14:textId="77777777" w:rsidR="001624B9" w:rsidRDefault="00845725">
            <w:pPr>
              <w:pStyle w:val="TableParagraph"/>
              <w:ind w:left="68" w:right="42"/>
              <w:jc w:val="center"/>
              <w:rPr>
                <w:sz w:val="17"/>
              </w:rPr>
            </w:pPr>
            <w:r>
              <w:rPr>
                <w:spacing w:val="-10"/>
                <w:sz w:val="17"/>
              </w:rPr>
              <w:t>D</w:t>
            </w:r>
          </w:p>
        </w:tc>
        <w:tc>
          <w:tcPr>
            <w:tcW w:w="2554" w:type="dxa"/>
          </w:tcPr>
          <w:p w14:paraId="35028DAA" w14:textId="77777777" w:rsidR="001624B9" w:rsidRDefault="001624B9">
            <w:pPr>
              <w:pStyle w:val="TableParagraph"/>
              <w:rPr>
                <w:b/>
                <w:sz w:val="17"/>
              </w:rPr>
            </w:pPr>
          </w:p>
          <w:p w14:paraId="3E0189C0" w14:textId="77777777" w:rsidR="001624B9" w:rsidRDefault="001624B9">
            <w:pPr>
              <w:pStyle w:val="TableParagraph"/>
              <w:rPr>
                <w:b/>
                <w:sz w:val="17"/>
              </w:rPr>
            </w:pPr>
          </w:p>
          <w:p w14:paraId="5C0E602B" w14:textId="77777777" w:rsidR="001624B9" w:rsidRDefault="001624B9">
            <w:pPr>
              <w:pStyle w:val="TableParagraph"/>
              <w:spacing w:before="159"/>
              <w:rPr>
                <w:b/>
                <w:sz w:val="17"/>
              </w:rPr>
            </w:pPr>
          </w:p>
          <w:p w14:paraId="2E8C2E29" w14:textId="77777777" w:rsidR="001624B9" w:rsidRDefault="00845725">
            <w:pPr>
              <w:pStyle w:val="TableParagraph"/>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11DB8C35" w14:textId="77777777" w:rsidTr="00724870">
        <w:trPr>
          <w:trHeight w:val="510"/>
        </w:trPr>
        <w:tc>
          <w:tcPr>
            <w:tcW w:w="9274" w:type="dxa"/>
            <w:gridSpan w:val="5"/>
          </w:tcPr>
          <w:p w14:paraId="1AE9AE97" w14:textId="77777777" w:rsidR="001624B9" w:rsidRDefault="00845725">
            <w:pPr>
              <w:pStyle w:val="TableParagraph"/>
              <w:spacing w:before="58"/>
              <w:ind w:left="57"/>
              <w:rPr>
                <w:b/>
                <w:sz w:val="17"/>
              </w:rPr>
            </w:pPr>
            <w:r>
              <w:rPr>
                <w:b/>
                <w:sz w:val="17"/>
              </w:rPr>
              <w:t>Drenagem Superficial</w:t>
            </w:r>
            <w:r>
              <w:rPr>
                <w:b/>
                <w:spacing w:val="17"/>
                <w:sz w:val="17"/>
              </w:rPr>
              <w:t xml:space="preserve"> </w:t>
            </w:r>
            <w:r>
              <w:rPr>
                <w:b/>
                <w:sz w:val="17"/>
              </w:rPr>
              <w:t>de Plataforma (considerado o espaço entre</w:t>
            </w:r>
            <w:r>
              <w:rPr>
                <w:b/>
                <w:spacing w:val="17"/>
                <w:sz w:val="17"/>
              </w:rPr>
              <w:t xml:space="preserve"> </w:t>
            </w:r>
            <w:r>
              <w:rPr>
                <w:b/>
                <w:sz w:val="17"/>
              </w:rPr>
              <w:t>o pé</w:t>
            </w:r>
            <w:r>
              <w:rPr>
                <w:b/>
                <w:spacing w:val="17"/>
                <w:sz w:val="17"/>
              </w:rPr>
              <w:t xml:space="preserve"> </w:t>
            </w:r>
            <w:r>
              <w:rPr>
                <w:b/>
                <w:sz w:val="17"/>
              </w:rPr>
              <w:t>do corte e a</w:t>
            </w:r>
            <w:r>
              <w:rPr>
                <w:b/>
                <w:spacing w:val="17"/>
                <w:sz w:val="17"/>
              </w:rPr>
              <w:t xml:space="preserve"> </w:t>
            </w:r>
            <w:r>
              <w:rPr>
                <w:b/>
                <w:sz w:val="17"/>
              </w:rPr>
              <w:t>crista</w:t>
            </w:r>
            <w:r>
              <w:rPr>
                <w:b/>
                <w:spacing w:val="17"/>
                <w:sz w:val="17"/>
              </w:rPr>
              <w:t xml:space="preserve"> </w:t>
            </w:r>
            <w:r>
              <w:rPr>
                <w:b/>
                <w:sz w:val="17"/>
              </w:rPr>
              <w:t>do aterro, inclusive, independentemente da distância entre o elemento de drenagem e a faixa de rolamento)</w:t>
            </w:r>
          </w:p>
        </w:tc>
      </w:tr>
      <w:tr w:rsidR="001624B9" w14:paraId="4D7967DA" w14:textId="77777777" w:rsidTr="00724870">
        <w:trPr>
          <w:trHeight w:val="707"/>
        </w:trPr>
        <w:tc>
          <w:tcPr>
            <w:tcW w:w="835" w:type="dxa"/>
          </w:tcPr>
          <w:p w14:paraId="2E9E8D52" w14:textId="77777777" w:rsidR="001624B9" w:rsidRDefault="001624B9">
            <w:pPr>
              <w:pStyle w:val="TableParagraph"/>
              <w:spacing w:before="59"/>
              <w:rPr>
                <w:b/>
                <w:sz w:val="17"/>
              </w:rPr>
            </w:pPr>
          </w:p>
          <w:p w14:paraId="13A041E2" w14:textId="77777777" w:rsidR="001624B9" w:rsidRDefault="00845725">
            <w:pPr>
              <w:pStyle w:val="TableParagraph"/>
              <w:spacing w:before="1"/>
              <w:ind w:left="22" w:right="2"/>
              <w:jc w:val="center"/>
              <w:rPr>
                <w:sz w:val="17"/>
              </w:rPr>
            </w:pPr>
            <w:r>
              <w:rPr>
                <w:spacing w:val="-10"/>
                <w:sz w:val="17"/>
              </w:rPr>
              <w:t>1</w:t>
            </w:r>
          </w:p>
        </w:tc>
        <w:tc>
          <w:tcPr>
            <w:tcW w:w="4040" w:type="dxa"/>
          </w:tcPr>
          <w:p w14:paraId="060C2C55" w14:textId="77777777" w:rsidR="001624B9" w:rsidRDefault="00845725">
            <w:pPr>
              <w:pStyle w:val="TableParagraph"/>
              <w:spacing w:before="61"/>
              <w:ind w:left="64" w:right="35"/>
              <w:jc w:val="both"/>
              <w:rPr>
                <w:sz w:val="17"/>
              </w:rPr>
            </w:pPr>
            <w:r>
              <w:rPr>
                <w:sz w:val="17"/>
              </w:rPr>
              <w:t xml:space="preserve">Não executar limpeza geral, nos termos e prazos estabelecidos em CONTRATO, ANEXOS e </w:t>
            </w:r>
            <w:r>
              <w:rPr>
                <w:spacing w:val="-2"/>
                <w:sz w:val="17"/>
              </w:rPr>
              <w:t>APÊNDICES.</w:t>
            </w:r>
          </w:p>
        </w:tc>
        <w:tc>
          <w:tcPr>
            <w:tcW w:w="854" w:type="dxa"/>
          </w:tcPr>
          <w:p w14:paraId="1C0D7952" w14:textId="77777777" w:rsidR="001624B9" w:rsidRDefault="001624B9">
            <w:pPr>
              <w:pStyle w:val="TableParagraph"/>
              <w:spacing w:before="59"/>
              <w:rPr>
                <w:b/>
                <w:sz w:val="17"/>
              </w:rPr>
            </w:pPr>
          </w:p>
          <w:p w14:paraId="4BF3FA5B" w14:textId="77777777" w:rsidR="001624B9" w:rsidRDefault="00845725">
            <w:pPr>
              <w:pStyle w:val="TableParagraph"/>
              <w:spacing w:before="1"/>
              <w:ind w:left="25" w:right="1"/>
              <w:jc w:val="center"/>
              <w:rPr>
                <w:sz w:val="17"/>
              </w:rPr>
            </w:pPr>
            <w:r>
              <w:rPr>
                <w:spacing w:val="-10"/>
                <w:sz w:val="17"/>
              </w:rPr>
              <w:t>I</w:t>
            </w:r>
          </w:p>
        </w:tc>
        <w:tc>
          <w:tcPr>
            <w:tcW w:w="991" w:type="dxa"/>
          </w:tcPr>
          <w:p w14:paraId="69D85E68" w14:textId="77777777" w:rsidR="001624B9" w:rsidRDefault="001624B9">
            <w:pPr>
              <w:pStyle w:val="TableParagraph"/>
              <w:spacing w:before="59"/>
              <w:rPr>
                <w:b/>
                <w:sz w:val="17"/>
              </w:rPr>
            </w:pPr>
          </w:p>
          <w:p w14:paraId="2CAAA475" w14:textId="77777777" w:rsidR="001624B9" w:rsidRDefault="00845725">
            <w:pPr>
              <w:pStyle w:val="TableParagraph"/>
              <w:spacing w:before="1"/>
              <w:ind w:left="68" w:right="42"/>
              <w:jc w:val="center"/>
              <w:rPr>
                <w:sz w:val="17"/>
              </w:rPr>
            </w:pPr>
            <w:r>
              <w:rPr>
                <w:spacing w:val="-10"/>
                <w:sz w:val="17"/>
              </w:rPr>
              <w:t>E</w:t>
            </w:r>
          </w:p>
        </w:tc>
        <w:tc>
          <w:tcPr>
            <w:tcW w:w="2554" w:type="dxa"/>
          </w:tcPr>
          <w:p w14:paraId="2973ECD4" w14:textId="77777777" w:rsidR="001624B9" w:rsidRDefault="001624B9">
            <w:pPr>
              <w:pStyle w:val="TableParagraph"/>
              <w:spacing w:before="59"/>
              <w:rPr>
                <w:b/>
                <w:sz w:val="17"/>
              </w:rPr>
            </w:pPr>
          </w:p>
          <w:p w14:paraId="5F515010"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72957F8E" w14:textId="77777777" w:rsidTr="00724870">
        <w:trPr>
          <w:trHeight w:val="707"/>
        </w:trPr>
        <w:tc>
          <w:tcPr>
            <w:tcW w:w="835" w:type="dxa"/>
          </w:tcPr>
          <w:p w14:paraId="45920191" w14:textId="77777777" w:rsidR="001624B9" w:rsidRDefault="001624B9">
            <w:pPr>
              <w:pStyle w:val="TableParagraph"/>
              <w:spacing w:before="59"/>
              <w:rPr>
                <w:b/>
                <w:sz w:val="17"/>
              </w:rPr>
            </w:pPr>
          </w:p>
          <w:p w14:paraId="0D52FCAF" w14:textId="77777777" w:rsidR="001624B9" w:rsidRDefault="00845725">
            <w:pPr>
              <w:pStyle w:val="TableParagraph"/>
              <w:spacing w:before="1"/>
              <w:ind w:left="22" w:right="2"/>
              <w:jc w:val="center"/>
              <w:rPr>
                <w:sz w:val="17"/>
              </w:rPr>
            </w:pPr>
            <w:r>
              <w:rPr>
                <w:spacing w:val="-10"/>
                <w:sz w:val="17"/>
              </w:rPr>
              <w:t>2</w:t>
            </w:r>
          </w:p>
        </w:tc>
        <w:tc>
          <w:tcPr>
            <w:tcW w:w="4040" w:type="dxa"/>
          </w:tcPr>
          <w:p w14:paraId="43B4735B" w14:textId="77777777" w:rsidR="001624B9" w:rsidRDefault="00845725">
            <w:pPr>
              <w:pStyle w:val="TableParagraph"/>
              <w:spacing w:before="58"/>
              <w:ind w:left="64" w:right="36"/>
              <w:jc w:val="both"/>
              <w:rPr>
                <w:sz w:val="17"/>
              </w:rPr>
            </w:pPr>
            <w:r>
              <w:rPr>
                <w:sz w:val="17"/>
              </w:rPr>
              <w:t>Não reparar ou substituir elementos de drenagem, 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1"/>
                <w:sz w:val="17"/>
              </w:rPr>
              <w:t xml:space="preserve"> </w:t>
            </w:r>
            <w:r>
              <w:rPr>
                <w:sz w:val="17"/>
              </w:rPr>
              <w:t>CONTRATO, ANEXOS e APÊNDICES.</w:t>
            </w:r>
          </w:p>
        </w:tc>
        <w:tc>
          <w:tcPr>
            <w:tcW w:w="854" w:type="dxa"/>
          </w:tcPr>
          <w:p w14:paraId="7CBA4338" w14:textId="77777777" w:rsidR="001624B9" w:rsidRDefault="001624B9">
            <w:pPr>
              <w:pStyle w:val="TableParagraph"/>
              <w:spacing w:before="59"/>
              <w:rPr>
                <w:b/>
                <w:sz w:val="17"/>
              </w:rPr>
            </w:pPr>
          </w:p>
          <w:p w14:paraId="10B1C165" w14:textId="77777777" w:rsidR="001624B9" w:rsidRDefault="00845725">
            <w:pPr>
              <w:pStyle w:val="TableParagraph"/>
              <w:spacing w:before="1"/>
              <w:ind w:left="25" w:right="1"/>
              <w:jc w:val="center"/>
              <w:rPr>
                <w:sz w:val="17"/>
              </w:rPr>
            </w:pPr>
            <w:r>
              <w:rPr>
                <w:spacing w:val="-10"/>
                <w:sz w:val="17"/>
              </w:rPr>
              <w:t>I</w:t>
            </w:r>
          </w:p>
        </w:tc>
        <w:tc>
          <w:tcPr>
            <w:tcW w:w="991" w:type="dxa"/>
          </w:tcPr>
          <w:p w14:paraId="0E54F186" w14:textId="77777777" w:rsidR="001624B9" w:rsidRDefault="001624B9">
            <w:pPr>
              <w:pStyle w:val="TableParagraph"/>
              <w:spacing w:before="59"/>
              <w:rPr>
                <w:b/>
                <w:sz w:val="17"/>
              </w:rPr>
            </w:pPr>
          </w:p>
          <w:p w14:paraId="6BC24D23" w14:textId="77777777" w:rsidR="001624B9" w:rsidRDefault="00845725">
            <w:pPr>
              <w:pStyle w:val="TableParagraph"/>
              <w:spacing w:before="1"/>
              <w:ind w:left="68" w:right="42"/>
              <w:jc w:val="center"/>
              <w:rPr>
                <w:sz w:val="17"/>
              </w:rPr>
            </w:pPr>
            <w:r>
              <w:rPr>
                <w:spacing w:val="-10"/>
                <w:sz w:val="17"/>
              </w:rPr>
              <w:t>E</w:t>
            </w:r>
          </w:p>
        </w:tc>
        <w:tc>
          <w:tcPr>
            <w:tcW w:w="2554" w:type="dxa"/>
          </w:tcPr>
          <w:p w14:paraId="18161F0B" w14:textId="77777777" w:rsidR="001624B9" w:rsidRDefault="001624B9">
            <w:pPr>
              <w:pStyle w:val="TableParagraph"/>
              <w:spacing w:before="59"/>
              <w:rPr>
                <w:b/>
                <w:sz w:val="17"/>
              </w:rPr>
            </w:pPr>
          </w:p>
          <w:p w14:paraId="23B1AF0E"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2B31EB92" w14:textId="77777777" w:rsidTr="00724870">
        <w:trPr>
          <w:trHeight w:val="1096"/>
        </w:trPr>
        <w:tc>
          <w:tcPr>
            <w:tcW w:w="835" w:type="dxa"/>
          </w:tcPr>
          <w:p w14:paraId="6C4B51C3" w14:textId="77777777" w:rsidR="001624B9" w:rsidRDefault="001624B9">
            <w:pPr>
              <w:pStyle w:val="TableParagraph"/>
              <w:rPr>
                <w:b/>
                <w:sz w:val="17"/>
              </w:rPr>
            </w:pPr>
          </w:p>
          <w:p w14:paraId="208C8454" w14:textId="77777777" w:rsidR="001624B9" w:rsidRDefault="001624B9">
            <w:pPr>
              <w:pStyle w:val="TableParagraph"/>
              <w:spacing w:before="58"/>
              <w:rPr>
                <w:b/>
                <w:sz w:val="17"/>
              </w:rPr>
            </w:pPr>
          </w:p>
          <w:p w14:paraId="49BD3FF0" w14:textId="77777777" w:rsidR="001624B9" w:rsidRDefault="00845725">
            <w:pPr>
              <w:pStyle w:val="TableParagraph"/>
              <w:spacing w:before="1"/>
              <w:ind w:left="22" w:right="2"/>
              <w:jc w:val="center"/>
              <w:rPr>
                <w:sz w:val="17"/>
              </w:rPr>
            </w:pPr>
            <w:r>
              <w:rPr>
                <w:spacing w:val="-10"/>
                <w:sz w:val="17"/>
              </w:rPr>
              <w:t>3</w:t>
            </w:r>
          </w:p>
        </w:tc>
        <w:tc>
          <w:tcPr>
            <w:tcW w:w="4040" w:type="dxa"/>
          </w:tcPr>
          <w:p w14:paraId="7C4AC794" w14:textId="77777777" w:rsidR="001624B9" w:rsidRDefault="00845725">
            <w:pPr>
              <w:pStyle w:val="TableParagraph"/>
              <w:spacing w:before="58"/>
              <w:ind w:left="64" w:right="35"/>
              <w:jc w:val="both"/>
              <w:rPr>
                <w:sz w:val="17"/>
              </w:rPr>
            </w:pPr>
            <w:r>
              <w:rPr>
                <w:sz w:val="17"/>
              </w:rPr>
              <w:t>Não executar conformação lateral sempre que o segmento não pavimentado lateral ultrapassar a altura do acostamento ou do refúgio central, nos termos e prazos estabelecidos em CONTRATO, ANEXOS e APÊNDICES.</w:t>
            </w:r>
          </w:p>
        </w:tc>
        <w:tc>
          <w:tcPr>
            <w:tcW w:w="854" w:type="dxa"/>
          </w:tcPr>
          <w:p w14:paraId="5BD78076" w14:textId="77777777" w:rsidR="001624B9" w:rsidRDefault="001624B9">
            <w:pPr>
              <w:pStyle w:val="TableParagraph"/>
              <w:rPr>
                <w:b/>
                <w:sz w:val="17"/>
              </w:rPr>
            </w:pPr>
          </w:p>
          <w:p w14:paraId="756806E8" w14:textId="77777777" w:rsidR="001624B9" w:rsidRDefault="001624B9">
            <w:pPr>
              <w:pStyle w:val="TableParagraph"/>
              <w:spacing w:before="58"/>
              <w:rPr>
                <w:b/>
                <w:sz w:val="17"/>
              </w:rPr>
            </w:pPr>
          </w:p>
          <w:p w14:paraId="32DDDC88" w14:textId="77777777" w:rsidR="001624B9" w:rsidRDefault="00845725">
            <w:pPr>
              <w:pStyle w:val="TableParagraph"/>
              <w:spacing w:before="1"/>
              <w:ind w:left="25" w:right="1"/>
              <w:jc w:val="center"/>
              <w:rPr>
                <w:sz w:val="17"/>
              </w:rPr>
            </w:pPr>
            <w:r>
              <w:rPr>
                <w:spacing w:val="-10"/>
                <w:sz w:val="17"/>
              </w:rPr>
              <w:t>I</w:t>
            </w:r>
          </w:p>
        </w:tc>
        <w:tc>
          <w:tcPr>
            <w:tcW w:w="991" w:type="dxa"/>
          </w:tcPr>
          <w:p w14:paraId="046216C4" w14:textId="77777777" w:rsidR="001624B9" w:rsidRDefault="001624B9">
            <w:pPr>
              <w:pStyle w:val="TableParagraph"/>
              <w:rPr>
                <w:b/>
                <w:sz w:val="17"/>
              </w:rPr>
            </w:pPr>
          </w:p>
          <w:p w14:paraId="42100A03" w14:textId="77777777" w:rsidR="001624B9" w:rsidRDefault="001624B9">
            <w:pPr>
              <w:pStyle w:val="TableParagraph"/>
              <w:spacing w:before="58"/>
              <w:rPr>
                <w:b/>
                <w:sz w:val="17"/>
              </w:rPr>
            </w:pPr>
          </w:p>
          <w:p w14:paraId="7C5CE064" w14:textId="77777777" w:rsidR="001624B9" w:rsidRDefault="00845725">
            <w:pPr>
              <w:pStyle w:val="TableParagraph"/>
              <w:spacing w:before="1"/>
              <w:ind w:left="68" w:right="42"/>
              <w:jc w:val="center"/>
              <w:rPr>
                <w:sz w:val="17"/>
              </w:rPr>
            </w:pPr>
            <w:r>
              <w:rPr>
                <w:spacing w:val="-10"/>
                <w:sz w:val="17"/>
              </w:rPr>
              <w:t>E</w:t>
            </w:r>
          </w:p>
        </w:tc>
        <w:tc>
          <w:tcPr>
            <w:tcW w:w="2554" w:type="dxa"/>
          </w:tcPr>
          <w:p w14:paraId="12194B3A" w14:textId="77777777" w:rsidR="001624B9" w:rsidRDefault="001624B9">
            <w:pPr>
              <w:pStyle w:val="TableParagraph"/>
              <w:rPr>
                <w:b/>
                <w:sz w:val="17"/>
              </w:rPr>
            </w:pPr>
          </w:p>
          <w:p w14:paraId="6F679CF3" w14:textId="77777777" w:rsidR="001624B9" w:rsidRDefault="001624B9">
            <w:pPr>
              <w:pStyle w:val="TableParagraph"/>
              <w:spacing w:before="58"/>
              <w:rPr>
                <w:b/>
                <w:sz w:val="17"/>
              </w:rPr>
            </w:pPr>
          </w:p>
          <w:p w14:paraId="74FD0EE9"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58494DFA" w14:textId="77777777" w:rsidTr="00724870">
        <w:trPr>
          <w:trHeight w:val="707"/>
        </w:trPr>
        <w:tc>
          <w:tcPr>
            <w:tcW w:w="835" w:type="dxa"/>
          </w:tcPr>
          <w:p w14:paraId="3526FB4F" w14:textId="77777777" w:rsidR="001624B9" w:rsidRDefault="001624B9">
            <w:pPr>
              <w:pStyle w:val="TableParagraph"/>
              <w:spacing w:before="59"/>
              <w:rPr>
                <w:b/>
                <w:sz w:val="17"/>
              </w:rPr>
            </w:pPr>
          </w:p>
          <w:p w14:paraId="3383D32D" w14:textId="77777777" w:rsidR="001624B9" w:rsidRDefault="00845725">
            <w:pPr>
              <w:pStyle w:val="TableParagraph"/>
              <w:spacing w:before="1"/>
              <w:ind w:left="22" w:right="2"/>
              <w:jc w:val="center"/>
              <w:rPr>
                <w:sz w:val="17"/>
              </w:rPr>
            </w:pPr>
            <w:r>
              <w:rPr>
                <w:spacing w:val="-10"/>
                <w:sz w:val="17"/>
              </w:rPr>
              <w:t>4</w:t>
            </w:r>
          </w:p>
        </w:tc>
        <w:tc>
          <w:tcPr>
            <w:tcW w:w="4040" w:type="dxa"/>
          </w:tcPr>
          <w:p w14:paraId="63493824" w14:textId="77777777" w:rsidR="001624B9" w:rsidRDefault="00845725">
            <w:pPr>
              <w:pStyle w:val="TableParagraph"/>
              <w:spacing w:before="58"/>
              <w:ind w:left="64" w:right="36"/>
              <w:jc w:val="both"/>
              <w:rPr>
                <w:sz w:val="17"/>
              </w:rPr>
            </w:pPr>
            <w:r>
              <w:rPr>
                <w:sz w:val="17"/>
              </w:rPr>
              <w:t>Não executar desassoreamento de bacias de contenção, nos termos e prazos estabelecidos em CONTRATO, ANEXOS e APÊNDICES.</w:t>
            </w:r>
          </w:p>
        </w:tc>
        <w:tc>
          <w:tcPr>
            <w:tcW w:w="854" w:type="dxa"/>
          </w:tcPr>
          <w:p w14:paraId="0AFBB245" w14:textId="77777777" w:rsidR="001624B9" w:rsidRDefault="001624B9">
            <w:pPr>
              <w:pStyle w:val="TableParagraph"/>
              <w:spacing w:before="59"/>
              <w:rPr>
                <w:b/>
                <w:sz w:val="17"/>
              </w:rPr>
            </w:pPr>
          </w:p>
          <w:p w14:paraId="74F2B7D6" w14:textId="77777777" w:rsidR="001624B9" w:rsidRDefault="00845725">
            <w:pPr>
              <w:pStyle w:val="TableParagraph"/>
              <w:spacing w:before="1"/>
              <w:ind w:left="25" w:right="1"/>
              <w:jc w:val="center"/>
              <w:rPr>
                <w:sz w:val="17"/>
              </w:rPr>
            </w:pPr>
            <w:r>
              <w:rPr>
                <w:spacing w:val="-10"/>
                <w:sz w:val="17"/>
              </w:rPr>
              <w:t>I</w:t>
            </w:r>
          </w:p>
        </w:tc>
        <w:tc>
          <w:tcPr>
            <w:tcW w:w="991" w:type="dxa"/>
          </w:tcPr>
          <w:p w14:paraId="1E83847B" w14:textId="77777777" w:rsidR="001624B9" w:rsidRDefault="001624B9">
            <w:pPr>
              <w:pStyle w:val="TableParagraph"/>
              <w:spacing w:before="59"/>
              <w:rPr>
                <w:b/>
                <w:sz w:val="17"/>
              </w:rPr>
            </w:pPr>
          </w:p>
          <w:p w14:paraId="367E205A" w14:textId="77777777" w:rsidR="001624B9" w:rsidRDefault="00845725">
            <w:pPr>
              <w:pStyle w:val="TableParagraph"/>
              <w:spacing w:before="1"/>
              <w:ind w:left="68" w:right="42"/>
              <w:jc w:val="center"/>
              <w:rPr>
                <w:sz w:val="17"/>
              </w:rPr>
            </w:pPr>
            <w:r>
              <w:rPr>
                <w:spacing w:val="-10"/>
                <w:sz w:val="17"/>
              </w:rPr>
              <w:t>F</w:t>
            </w:r>
          </w:p>
        </w:tc>
        <w:tc>
          <w:tcPr>
            <w:tcW w:w="2554" w:type="dxa"/>
          </w:tcPr>
          <w:p w14:paraId="1FABE2FB" w14:textId="77777777" w:rsidR="001624B9" w:rsidRDefault="001624B9">
            <w:pPr>
              <w:pStyle w:val="TableParagraph"/>
              <w:spacing w:before="59"/>
              <w:rPr>
                <w:b/>
                <w:sz w:val="17"/>
              </w:rPr>
            </w:pPr>
          </w:p>
          <w:p w14:paraId="202F7933"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06E19E9D" w14:textId="77777777" w:rsidTr="00724870">
        <w:trPr>
          <w:trHeight w:val="704"/>
        </w:trPr>
        <w:tc>
          <w:tcPr>
            <w:tcW w:w="835" w:type="dxa"/>
          </w:tcPr>
          <w:p w14:paraId="0F414F5B" w14:textId="77777777" w:rsidR="001624B9" w:rsidRDefault="001624B9">
            <w:pPr>
              <w:pStyle w:val="TableParagraph"/>
              <w:spacing w:before="57"/>
              <w:rPr>
                <w:b/>
                <w:sz w:val="17"/>
              </w:rPr>
            </w:pPr>
          </w:p>
          <w:p w14:paraId="578E203D" w14:textId="77777777" w:rsidR="001624B9" w:rsidRDefault="00845725">
            <w:pPr>
              <w:pStyle w:val="TableParagraph"/>
              <w:ind w:left="22" w:right="2"/>
              <w:jc w:val="center"/>
              <w:rPr>
                <w:sz w:val="17"/>
              </w:rPr>
            </w:pPr>
            <w:r>
              <w:rPr>
                <w:spacing w:val="-10"/>
                <w:sz w:val="17"/>
              </w:rPr>
              <w:t>5</w:t>
            </w:r>
          </w:p>
        </w:tc>
        <w:tc>
          <w:tcPr>
            <w:tcW w:w="4040" w:type="dxa"/>
          </w:tcPr>
          <w:p w14:paraId="02779742" w14:textId="77777777" w:rsidR="001624B9" w:rsidRDefault="00845725">
            <w:pPr>
              <w:pStyle w:val="TableParagraph"/>
              <w:spacing w:before="58"/>
              <w:ind w:left="64" w:right="36"/>
              <w:jc w:val="both"/>
              <w:rPr>
                <w:sz w:val="17"/>
              </w:rPr>
            </w:pPr>
            <w:r>
              <w:rPr>
                <w:sz w:val="17"/>
              </w:rPr>
              <w:t>Não</w:t>
            </w:r>
            <w:r>
              <w:rPr>
                <w:spacing w:val="-7"/>
                <w:sz w:val="17"/>
              </w:rPr>
              <w:t xml:space="preserve"> </w:t>
            </w:r>
            <w:r>
              <w:rPr>
                <w:sz w:val="17"/>
              </w:rPr>
              <w:t>desobstruir</w:t>
            </w:r>
            <w:r>
              <w:rPr>
                <w:spacing w:val="-10"/>
                <w:sz w:val="17"/>
              </w:rPr>
              <w:t xml:space="preserve"> </w:t>
            </w:r>
            <w:r>
              <w:rPr>
                <w:sz w:val="17"/>
              </w:rPr>
              <w:t>elemento</w:t>
            </w:r>
            <w:r>
              <w:rPr>
                <w:spacing w:val="-7"/>
                <w:sz w:val="17"/>
              </w:rPr>
              <w:t xml:space="preserve"> </w:t>
            </w:r>
            <w:r>
              <w:rPr>
                <w:sz w:val="17"/>
              </w:rPr>
              <w:t>de</w:t>
            </w:r>
            <w:r>
              <w:rPr>
                <w:spacing w:val="-7"/>
                <w:sz w:val="17"/>
              </w:rPr>
              <w:t xml:space="preserve"> </w:t>
            </w:r>
            <w:r>
              <w:rPr>
                <w:sz w:val="17"/>
              </w:rPr>
              <w:t>drenagem,</w:t>
            </w:r>
            <w:r>
              <w:rPr>
                <w:spacing w:val="-10"/>
                <w:sz w:val="17"/>
              </w:rPr>
              <w:t xml:space="preserve"> </w:t>
            </w:r>
            <w:r>
              <w:rPr>
                <w:sz w:val="17"/>
              </w:rPr>
              <w:t>nos</w:t>
            </w:r>
            <w:r>
              <w:rPr>
                <w:spacing w:val="-7"/>
                <w:sz w:val="17"/>
              </w:rPr>
              <w:t xml:space="preserve"> </w:t>
            </w:r>
            <w:r>
              <w:rPr>
                <w:sz w:val="17"/>
              </w:rPr>
              <w:t>termos 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2"/>
                <w:sz w:val="17"/>
              </w:rPr>
              <w:t xml:space="preserve"> </w:t>
            </w:r>
            <w:r>
              <w:rPr>
                <w:sz w:val="17"/>
              </w:rPr>
              <w:t>CONTRATO,</w:t>
            </w:r>
            <w:r>
              <w:rPr>
                <w:spacing w:val="-12"/>
                <w:sz w:val="17"/>
              </w:rPr>
              <w:t xml:space="preserve"> </w:t>
            </w:r>
            <w:r>
              <w:rPr>
                <w:sz w:val="17"/>
              </w:rPr>
              <w:t>ANEXOS</w:t>
            </w:r>
            <w:r>
              <w:rPr>
                <w:spacing w:val="-11"/>
                <w:sz w:val="17"/>
              </w:rPr>
              <w:t xml:space="preserve"> </w:t>
            </w:r>
            <w:r>
              <w:rPr>
                <w:sz w:val="17"/>
              </w:rPr>
              <w:t xml:space="preserve">e </w:t>
            </w:r>
            <w:r>
              <w:rPr>
                <w:spacing w:val="-2"/>
                <w:sz w:val="17"/>
              </w:rPr>
              <w:t>APÊNDICES.</w:t>
            </w:r>
          </w:p>
        </w:tc>
        <w:tc>
          <w:tcPr>
            <w:tcW w:w="854" w:type="dxa"/>
          </w:tcPr>
          <w:p w14:paraId="40F28350" w14:textId="77777777" w:rsidR="001624B9" w:rsidRDefault="001624B9">
            <w:pPr>
              <w:pStyle w:val="TableParagraph"/>
              <w:spacing w:before="57"/>
              <w:rPr>
                <w:b/>
                <w:sz w:val="17"/>
              </w:rPr>
            </w:pPr>
          </w:p>
          <w:p w14:paraId="32A460B8" w14:textId="77777777" w:rsidR="001624B9" w:rsidRDefault="00845725">
            <w:pPr>
              <w:pStyle w:val="TableParagraph"/>
              <w:ind w:left="25" w:right="1"/>
              <w:jc w:val="center"/>
              <w:rPr>
                <w:sz w:val="17"/>
              </w:rPr>
            </w:pPr>
            <w:r>
              <w:rPr>
                <w:spacing w:val="-10"/>
                <w:sz w:val="17"/>
              </w:rPr>
              <w:t>I</w:t>
            </w:r>
          </w:p>
        </w:tc>
        <w:tc>
          <w:tcPr>
            <w:tcW w:w="991" w:type="dxa"/>
          </w:tcPr>
          <w:p w14:paraId="671F365A" w14:textId="77777777" w:rsidR="001624B9" w:rsidRDefault="001624B9">
            <w:pPr>
              <w:pStyle w:val="TableParagraph"/>
              <w:spacing w:before="57"/>
              <w:rPr>
                <w:b/>
                <w:sz w:val="17"/>
              </w:rPr>
            </w:pPr>
          </w:p>
          <w:p w14:paraId="33750DC9" w14:textId="77777777" w:rsidR="001624B9" w:rsidRDefault="00845725">
            <w:pPr>
              <w:pStyle w:val="TableParagraph"/>
              <w:ind w:left="68" w:right="42"/>
              <w:jc w:val="center"/>
              <w:rPr>
                <w:sz w:val="17"/>
              </w:rPr>
            </w:pPr>
            <w:r>
              <w:rPr>
                <w:spacing w:val="-10"/>
                <w:sz w:val="17"/>
              </w:rPr>
              <w:t>E</w:t>
            </w:r>
          </w:p>
        </w:tc>
        <w:tc>
          <w:tcPr>
            <w:tcW w:w="2554" w:type="dxa"/>
          </w:tcPr>
          <w:p w14:paraId="2C9EB1DC" w14:textId="77777777" w:rsidR="001624B9" w:rsidRDefault="001624B9">
            <w:pPr>
              <w:pStyle w:val="TableParagraph"/>
              <w:spacing w:before="57"/>
              <w:rPr>
                <w:b/>
                <w:sz w:val="17"/>
              </w:rPr>
            </w:pPr>
          </w:p>
          <w:p w14:paraId="5F1A1698" w14:textId="77777777" w:rsidR="001624B9" w:rsidRDefault="00845725">
            <w:pPr>
              <w:pStyle w:val="TableParagraph"/>
              <w:ind w:left="108" w:right="72"/>
              <w:jc w:val="center"/>
              <w:rPr>
                <w:sz w:val="17"/>
              </w:rPr>
            </w:pPr>
            <w:r>
              <w:rPr>
                <w:sz w:val="17"/>
              </w:rPr>
              <w:t>Por</w:t>
            </w:r>
            <w:r>
              <w:rPr>
                <w:spacing w:val="-2"/>
                <w:sz w:val="17"/>
              </w:rPr>
              <w:t xml:space="preserve"> </w:t>
            </w:r>
            <w:r>
              <w:rPr>
                <w:sz w:val="17"/>
              </w:rPr>
              <w:t xml:space="preserve">não </w:t>
            </w:r>
            <w:r>
              <w:rPr>
                <w:spacing w:val="-2"/>
                <w:sz w:val="17"/>
              </w:rPr>
              <w:t>conformidade.</w:t>
            </w:r>
          </w:p>
        </w:tc>
      </w:tr>
      <w:tr w:rsidR="001624B9" w14:paraId="30F3074F" w14:textId="77777777" w:rsidTr="00724870">
        <w:trPr>
          <w:trHeight w:val="510"/>
        </w:trPr>
        <w:tc>
          <w:tcPr>
            <w:tcW w:w="9274" w:type="dxa"/>
            <w:gridSpan w:val="5"/>
          </w:tcPr>
          <w:p w14:paraId="188E94E6" w14:textId="77777777" w:rsidR="001624B9" w:rsidRDefault="00845725">
            <w:pPr>
              <w:pStyle w:val="TableParagraph"/>
              <w:spacing w:before="61"/>
              <w:ind w:left="57"/>
              <w:rPr>
                <w:b/>
                <w:sz w:val="17"/>
              </w:rPr>
            </w:pPr>
            <w:r>
              <w:rPr>
                <w:b/>
                <w:sz w:val="17"/>
              </w:rPr>
              <w:t>Drenagem</w:t>
            </w:r>
            <w:r>
              <w:rPr>
                <w:b/>
                <w:spacing w:val="-4"/>
                <w:sz w:val="17"/>
              </w:rPr>
              <w:t xml:space="preserve"> </w:t>
            </w:r>
            <w:r>
              <w:rPr>
                <w:b/>
                <w:sz w:val="17"/>
              </w:rPr>
              <w:t>Superficial</w:t>
            </w:r>
            <w:r>
              <w:rPr>
                <w:b/>
                <w:spacing w:val="-6"/>
                <w:sz w:val="17"/>
              </w:rPr>
              <w:t xml:space="preserve"> </w:t>
            </w:r>
            <w:r>
              <w:rPr>
                <w:b/>
                <w:sz w:val="17"/>
              </w:rPr>
              <w:t>Fora</w:t>
            </w:r>
            <w:r>
              <w:rPr>
                <w:b/>
                <w:spacing w:val="-5"/>
                <w:sz w:val="17"/>
              </w:rPr>
              <w:t xml:space="preserve"> </w:t>
            </w:r>
            <w:r>
              <w:rPr>
                <w:b/>
                <w:sz w:val="17"/>
              </w:rPr>
              <w:t>de</w:t>
            </w:r>
            <w:r>
              <w:rPr>
                <w:b/>
                <w:spacing w:val="-8"/>
                <w:sz w:val="17"/>
              </w:rPr>
              <w:t xml:space="preserve"> </w:t>
            </w:r>
            <w:r>
              <w:rPr>
                <w:b/>
                <w:sz w:val="17"/>
              </w:rPr>
              <w:t>Plataforma</w:t>
            </w:r>
            <w:r>
              <w:rPr>
                <w:b/>
                <w:spacing w:val="-5"/>
                <w:sz w:val="17"/>
              </w:rPr>
              <w:t xml:space="preserve"> </w:t>
            </w:r>
            <w:r>
              <w:rPr>
                <w:b/>
                <w:sz w:val="17"/>
              </w:rPr>
              <w:t>(considerados</w:t>
            </w:r>
            <w:r>
              <w:rPr>
                <w:b/>
                <w:spacing w:val="-5"/>
                <w:sz w:val="17"/>
              </w:rPr>
              <w:t xml:space="preserve"> </w:t>
            </w:r>
            <w:r>
              <w:rPr>
                <w:b/>
                <w:sz w:val="17"/>
              </w:rPr>
              <w:t>os</w:t>
            </w:r>
            <w:r>
              <w:rPr>
                <w:b/>
                <w:spacing w:val="-8"/>
                <w:sz w:val="17"/>
              </w:rPr>
              <w:t xml:space="preserve"> </w:t>
            </w:r>
            <w:r>
              <w:rPr>
                <w:b/>
                <w:sz w:val="17"/>
              </w:rPr>
              <w:t>espaços</w:t>
            </w:r>
            <w:r>
              <w:rPr>
                <w:b/>
                <w:spacing w:val="-8"/>
                <w:sz w:val="17"/>
              </w:rPr>
              <w:t xml:space="preserve"> </w:t>
            </w:r>
            <w:r>
              <w:rPr>
                <w:b/>
                <w:sz w:val="17"/>
              </w:rPr>
              <w:t>externos</w:t>
            </w:r>
            <w:r>
              <w:rPr>
                <w:b/>
                <w:spacing w:val="-5"/>
                <w:sz w:val="17"/>
              </w:rPr>
              <w:t xml:space="preserve"> </w:t>
            </w:r>
            <w:r>
              <w:rPr>
                <w:b/>
                <w:sz w:val="17"/>
              </w:rPr>
              <w:t>à</w:t>
            </w:r>
            <w:r>
              <w:rPr>
                <w:b/>
                <w:spacing w:val="-5"/>
                <w:sz w:val="17"/>
              </w:rPr>
              <w:t xml:space="preserve"> </w:t>
            </w:r>
            <w:r>
              <w:rPr>
                <w:b/>
                <w:sz w:val="17"/>
              </w:rPr>
              <w:t>crista</w:t>
            </w:r>
            <w:r>
              <w:rPr>
                <w:b/>
                <w:spacing w:val="-3"/>
                <w:sz w:val="17"/>
              </w:rPr>
              <w:t xml:space="preserve"> </w:t>
            </w:r>
            <w:r>
              <w:rPr>
                <w:b/>
                <w:sz w:val="17"/>
              </w:rPr>
              <w:t>do</w:t>
            </w:r>
            <w:r>
              <w:rPr>
                <w:b/>
                <w:spacing w:val="-7"/>
                <w:sz w:val="17"/>
              </w:rPr>
              <w:t xml:space="preserve"> </w:t>
            </w:r>
            <w:r>
              <w:rPr>
                <w:b/>
                <w:sz w:val="17"/>
              </w:rPr>
              <w:t>aterro</w:t>
            </w:r>
            <w:r>
              <w:rPr>
                <w:b/>
                <w:spacing w:val="-7"/>
                <w:sz w:val="17"/>
              </w:rPr>
              <w:t xml:space="preserve"> </w:t>
            </w:r>
            <w:r>
              <w:rPr>
                <w:b/>
                <w:sz w:val="17"/>
              </w:rPr>
              <w:t>ou</w:t>
            </w:r>
            <w:r>
              <w:rPr>
                <w:b/>
                <w:spacing w:val="-7"/>
                <w:sz w:val="17"/>
              </w:rPr>
              <w:t xml:space="preserve"> </w:t>
            </w:r>
            <w:r>
              <w:rPr>
                <w:b/>
                <w:sz w:val="17"/>
              </w:rPr>
              <w:t>ao</w:t>
            </w:r>
            <w:r>
              <w:rPr>
                <w:b/>
                <w:spacing w:val="-5"/>
                <w:sz w:val="17"/>
              </w:rPr>
              <w:t xml:space="preserve"> </w:t>
            </w:r>
            <w:r>
              <w:rPr>
                <w:b/>
                <w:sz w:val="17"/>
              </w:rPr>
              <w:t>pé</w:t>
            </w:r>
            <w:r>
              <w:rPr>
                <w:b/>
                <w:spacing w:val="-5"/>
                <w:sz w:val="17"/>
              </w:rPr>
              <w:t xml:space="preserve"> </w:t>
            </w:r>
            <w:r>
              <w:rPr>
                <w:b/>
                <w:sz w:val="17"/>
              </w:rPr>
              <w:t>do</w:t>
            </w:r>
            <w:r>
              <w:rPr>
                <w:b/>
                <w:spacing w:val="-5"/>
                <w:sz w:val="17"/>
              </w:rPr>
              <w:t xml:space="preserve"> </w:t>
            </w:r>
            <w:r>
              <w:rPr>
                <w:b/>
                <w:sz w:val="17"/>
              </w:rPr>
              <w:t xml:space="preserve">corte, </w:t>
            </w:r>
            <w:r>
              <w:rPr>
                <w:b/>
                <w:spacing w:val="-2"/>
                <w:sz w:val="17"/>
              </w:rPr>
              <w:t>exclusive)</w:t>
            </w:r>
          </w:p>
        </w:tc>
      </w:tr>
      <w:tr w:rsidR="001624B9" w14:paraId="15F84009" w14:textId="77777777" w:rsidTr="00724870">
        <w:trPr>
          <w:trHeight w:val="707"/>
        </w:trPr>
        <w:tc>
          <w:tcPr>
            <w:tcW w:w="835" w:type="dxa"/>
          </w:tcPr>
          <w:p w14:paraId="766C2DAC" w14:textId="77777777" w:rsidR="001624B9" w:rsidRDefault="001624B9">
            <w:pPr>
              <w:pStyle w:val="TableParagraph"/>
              <w:spacing w:before="60"/>
              <w:rPr>
                <w:b/>
                <w:sz w:val="17"/>
              </w:rPr>
            </w:pPr>
          </w:p>
          <w:p w14:paraId="2F2126BB" w14:textId="77777777" w:rsidR="001624B9" w:rsidRDefault="00845725">
            <w:pPr>
              <w:pStyle w:val="TableParagraph"/>
              <w:ind w:left="22" w:right="2"/>
              <w:jc w:val="center"/>
              <w:rPr>
                <w:sz w:val="17"/>
              </w:rPr>
            </w:pPr>
            <w:r>
              <w:rPr>
                <w:spacing w:val="-10"/>
                <w:sz w:val="17"/>
              </w:rPr>
              <w:t>1</w:t>
            </w:r>
          </w:p>
        </w:tc>
        <w:tc>
          <w:tcPr>
            <w:tcW w:w="4040" w:type="dxa"/>
          </w:tcPr>
          <w:p w14:paraId="25D7A888" w14:textId="77777777" w:rsidR="001624B9" w:rsidRDefault="00845725">
            <w:pPr>
              <w:pStyle w:val="TableParagraph"/>
              <w:spacing w:before="61"/>
              <w:ind w:left="64" w:right="38"/>
              <w:jc w:val="both"/>
              <w:rPr>
                <w:sz w:val="17"/>
              </w:rPr>
            </w:pPr>
            <w:r>
              <w:rPr>
                <w:sz w:val="17"/>
              </w:rPr>
              <w:t xml:space="preserve">Não executar limpeza geral, nos termos e prazos estabelecidos em CONTRATO, ANEXOS e </w:t>
            </w:r>
            <w:r>
              <w:rPr>
                <w:spacing w:val="-2"/>
                <w:sz w:val="17"/>
              </w:rPr>
              <w:t>APÊNDICES.</w:t>
            </w:r>
          </w:p>
        </w:tc>
        <w:tc>
          <w:tcPr>
            <w:tcW w:w="854" w:type="dxa"/>
          </w:tcPr>
          <w:p w14:paraId="5D691FA7" w14:textId="77777777" w:rsidR="001624B9" w:rsidRDefault="001624B9">
            <w:pPr>
              <w:pStyle w:val="TableParagraph"/>
              <w:spacing w:before="60"/>
              <w:rPr>
                <w:b/>
                <w:sz w:val="17"/>
              </w:rPr>
            </w:pPr>
          </w:p>
          <w:p w14:paraId="24F036FE" w14:textId="77777777" w:rsidR="001624B9" w:rsidRDefault="00845725">
            <w:pPr>
              <w:pStyle w:val="TableParagraph"/>
              <w:ind w:left="25" w:right="1"/>
              <w:jc w:val="center"/>
              <w:rPr>
                <w:sz w:val="17"/>
              </w:rPr>
            </w:pPr>
            <w:r>
              <w:rPr>
                <w:spacing w:val="-10"/>
                <w:sz w:val="17"/>
              </w:rPr>
              <w:t>I</w:t>
            </w:r>
          </w:p>
        </w:tc>
        <w:tc>
          <w:tcPr>
            <w:tcW w:w="991" w:type="dxa"/>
          </w:tcPr>
          <w:p w14:paraId="2E7A6246" w14:textId="77777777" w:rsidR="001624B9" w:rsidRDefault="001624B9">
            <w:pPr>
              <w:pStyle w:val="TableParagraph"/>
              <w:spacing w:before="60"/>
              <w:rPr>
                <w:b/>
                <w:sz w:val="17"/>
              </w:rPr>
            </w:pPr>
          </w:p>
          <w:p w14:paraId="2818F385" w14:textId="77777777" w:rsidR="001624B9" w:rsidRDefault="00845725">
            <w:pPr>
              <w:pStyle w:val="TableParagraph"/>
              <w:ind w:left="68" w:right="42"/>
              <w:jc w:val="center"/>
              <w:rPr>
                <w:sz w:val="17"/>
              </w:rPr>
            </w:pPr>
            <w:r>
              <w:rPr>
                <w:spacing w:val="-10"/>
                <w:sz w:val="17"/>
              </w:rPr>
              <w:t>E</w:t>
            </w:r>
          </w:p>
        </w:tc>
        <w:tc>
          <w:tcPr>
            <w:tcW w:w="2554" w:type="dxa"/>
          </w:tcPr>
          <w:p w14:paraId="6042F1DB" w14:textId="77777777" w:rsidR="001624B9" w:rsidRDefault="001624B9">
            <w:pPr>
              <w:pStyle w:val="TableParagraph"/>
              <w:spacing w:before="60"/>
              <w:rPr>
                <w:b/>
                <w:sz w:val="17"/>
              </w:rPr>
            </w:pPr>
          </w:p>
          <w:p w14:paraId="034555C6"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58CEFCD2" w14:textId="77777777" w:rsidTr="00724870">
        <w:trPr>
          <w:trHeight w:val="707"/>
        </w:trPr>
        <w:tc>
          <w:tcPr>
            <w:tcW w:w="835" w:type="dxa"/>
          </w:tcPr>
          <w:p w14:paraId="6FBD4819" w14:textId="77777777" w:rsidR="001624B9" w:rsidRDefault="001624B9">
            <w:pPr>
              <w:pStyle w:val="TableParagraph"/>
              <w:spacing w:before="59"/>
              <w:rPr>
                <w:b/>
                <w:sz w:val="17"/>
              </w:rPr>
            </w:pPr>
          </w:p>
          <w:p w14:paraId="4B83EC14" w14:textId="77777777" w:rsidR="001624B9" w:rsidRDefault="00845725">
            <w:pPr>
              <w:pStyle w:val="TableParagraph"/>
              <w:spacing w:before="1"/>
              <w:ind w:left="22" w:right="2"/>
              <w:jc w:val="center"/>
              <w:rPr>
                <w:sz w:val="17"/>
              </w:rPr>
            </w:pPr>
            <w:r>
              <w:rPr>
                <w:spacing w:val="-10"/>
                <w:sz w:val="17"/>
              </w:rPr>
              <w:t>2</w:t>
            </w:r>
          </w:p>
        </w:tc>
        <w:tc>
          <w:tcPr>
            <w:tcW w:w="4040" w:type="dxa"/>
          </w:tcPr>
          <w:p w14:paraId="1F04A4FE" w14:textId="77777777" w:rsidR="001624B9" w:rsidRDefault="00845725">
            <w:pPr>
              <w:pStyle w:val="TableParagraph"/>
              <w:spacing w:before="58"/>
              <w:ind w:left="64" w:right="38"/>
              <w:jc w:val="both"/>
              <w:rPr>
                <w:sz w:val="17"/>
              </w:rPr>
            </w:pPr>
            <w:r>
              <w:rPr>
                <w:sz w:val="17"/>
              </w:rPr>
              <w:t>Não executar limpeza nos trechos de serra, nos termos e prazos estabelecidos em CONTRATO, ANEXOS e APÊNDICES.</w:t>
            </w:r>
          </w:p>
        </w:tc>
        <w:tc>
          <w:tcPr>
            <w:tcW w:w="854" w:type="dxa"/>
          </w:tcPr>
          <w:p w14:paraId="103A6311" w14:textId="77777777" w:rsidR="001624B9" w:rsidRDefault="001624B9">
            <w:pPr>
              <w:pStyle w:val="TableParagraph"/>
              <w:spacing w:before="59"/>
              <w:rPr>
                <w:b/>
                <w:sz w:val="17"/>
              </w:rPr>
            </w:pPr>
          </w:p>
          <w:p w14:paraId="2AF73EE5" w14:textId="77777777" w:rsidR="001624B9" w:rsidRDefault="00845725">
            <w:pPr>
              <w:pStyle w:val="TableParagraph"/>
              <w:spacing w:before="1"/>
              <w:ind w:left="25" w:right="1"/>
              <w:jc w:val="center"/>
              <w:rPr>
                <w:sz w:val="17"/>
              </w:rPr>
            </w:pPr>
            <w:r>
              <w:rPr>
                <w:spacing w:val="-10"/>
                <w:sz w:val="17"/>
              </w:rPr>
              <w:t>I</w:t>
            </w:r>
          </w:p>
        </w:tc>
        <w:tc>
          <w:tcPr>
            <w:tcW w:w="991" w:type="dxa"/>
          </w:tcPr>
          <w:p w14:paraId="6A34A81D" w14:textId="77777777" w:rsidR="001624B9" w:rsidRDefault="001624B9">
            <w:pPr>
              <w:pStyle w:val="TableParagraph"/>
              <w:spacing w:before="59"/>
              <w:rPr>
                <w:b/>
                <w:sz w:val="17"/>
              </w:rPr>
            </w:pPr>
          </w:p>
          <w:p w14:paraId="012240F9" w14:textId="77777777" w:rsidR="001624B9" w:rsidRDefault="00845725">
            <w:pPr>
              <w:pStyle w:val="TableParagraph"/>
              <w:spacing w:before="1"/>
              <w:ind w:left="68" w:right="42"/>
              <w:jc w:val="center"/>
              <w:rPr>
                <w:sz w:val="17"/>
              </w:rPr>
            </w:pPr>
            <w:r>
              <w:rPr>
                <w:spacing w:val="-10"/>
                <w:sz w:val="17"/>
              </w:rPr>
              <w:t>F</w:t>
            </w:r>
          </w:p>
        </w:tc>
        <w:tc>
          <w:tcPr>
            <w:tcW w:w="2554" w:type="dxa"/>
          </w:tcPr>
          <w:p w14:paraId="1A233B2B" w14:textId="77777777" w:rsidR="001624B9" w:rsidRDefault="001624B9">
            <w:pPr>
              <w:pStyle w:val="TableParagraph"/>
              <w:spacing w:before="59"/>
              <w:rPr>
                <w:b/>
                <w:sz w:val="17"/>
              </w:rPr>
            </w:pPr>
          </w:p>
          <w:p w14:paraId="54A1A8A1"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2375071A" w14:textId="77777777" w:rsidTr="00724870">
        <w:trPr>
          <w:trHeight w:val="705"/>
        </w:trPr>
        <w:tc>
          <w:tcPr>
            <w:tcW w:w="835" w:type="dxa"/>
          </w:tcPr>
          <w:p w14:paraId="17C5DBA9" w14:textId="77777777" w:rsidR="001624B9" w:rsidRDefault="001624B9">
            <w:pPr>
              <w:pStyle w:val="TableParagraph"/>
              <w:spacing w:before="57"/>
              <w:rPr>
                <w:b/>
                <w:sz w:val="17"/>
              </w:rPr>
            </w:pPr>
          </w:p>
          <w:p w14:paraId="1C888DEE" w14:textId="77777777" w:rsidR="001624B9" w:rsidRDefault="00845725">
            <w:pPr>
              <w:pStyle w:val="TableParagraph"/>
              <w:ind w:left="22" w:right="2"/>
              <w:jc w:val="center"/>
              <w:rPr>
                <w:sz w:val="17"/>
              </w:rPr>
            </w:pPr>
            <w:r>
              <w:rPr>
                <w:spacing w:val="-10"/>
                <w:sz w:val="17"/>
              </w:rPr>
              <w:t>3</w:t>
            </w:r>
          </w:p>
        </w:tc>
        <w:tc>
          <w:tcPr>
            <w:tcW w:w="4040" w:type="dxa"/>
          </w:tcPr>
          <w:p w14:paraId="3DB9AB64" w14:textId="77777777" w:rsidR="001624B9" w:rsidRDefault="00845725">
            <w:pPr>
              <w:pStyle w:val="TableParagraph"/>
              <w:spacing w:before="58"/>
              <w:ind w:left="64" w:right="37"/>
              <w:jc w:val="both"/>
              <w:rPr>
                <w:sz w:val="17"/>
              </w:rPr>
            </w:pPr>
            <w:r>
              <w:rPr>
                <w:sz w:val="17"/>
              </w:rPr>
              <w:t xml:space="preserve">Não executar reparo ou substituição de elementos </w:t>
            </w:r>
            <w:r>
              <w:rPr>
                <w:spacing w:val="-2"/>
                <w:sz w:val="17"/>
              </w:rPr>
              <w:t>de</w:t>
            </w:r>
            <w:r>
              <w:rPr>
                <w:spacing w:val="-7"/>
                <w:sz w:val="17"/>
              </w:rPr>
              <w:t xml:space="preserve"> </w:t>
            </w:r>
            <w:r>
              <w:rPr>
                <w:spacing w:val="-2"/>
                <w:sz w:val="17"/>
              </w:rPr>
              <w:t>drenagem,</w:t>
            </w:r>
            <w:r>
              <w:rPr>
                <w:spacing w:val="-8"/>
                <w:sz w:val="17"/>
              </w:rPr>
              <w:t xml:space="preserve"> </w:t>
            </w:r>
            <w:r>
              <w:rPr>
                <w:spacing w:val="-2"/>
                <w:sz w:val="17"/>
              </w:rPr>
              <w:t>nos</w:t>
            </w:r>
            <w:r>
              <w:rPr>
                <w:spacing w:val="-4"/>
                <w:sz w:val="17"/>
              </w:rPr>
              <w:t xml:space="preserve"> </w:t>
            </w:r>
            <w:r>
              <w:rPr>
                <w:spacing w:val="-2"/>
                <w:sz w:val="17"/>
              </w:rPr>
              <w:t>termos</w:t>
            </w:r>
            <w:r>
              <w:rPr>
                <w:spacing w:val="-4"/>
                <w:sz w:val="17"/>
              </w:rPr>
              <w:t xml:space="preserve"> </w:t>
            </w:r>
            <w:r>
              <w:rPr>
                <w:spacing w:val="-2"/>
                <w:sz w:val="17"/>
              </w:rPr>
              <w:t>e</w:t>
            </w:r>
            <w:r>
              <w:rPr>
                <w:spacing w:val="-7"/>
                <w:sz w:val="17"/>
              </w:rPr>
              <w:t xml:space="preserve"> </w:t>
            </w:r>
            <w:r>
              <w:rPr>
                <w:spacing w:val="-2"/>
                <w:sz w:val="17"/>
              </w:rPr>
              <w:t>prazos</w:t>
            </w:r>
            <w:r>
              <w:rPr>
                <w:spacing w:val="-7"/>
                <w:sz w:val="17"/>
              </w:rPr>
              <w:t xml:space="preserve"> </w:t>
            </w:r>
            <w:r>
              <w:rPr>
                <w:spacing w:val="-2"/>
                <w:sz w:val="17"/>
              </w:rPr>
              <w:t>estabelecidos</w:t>
            </w:r>
            <w:r>
              <w:rPr>
                <w:spacing w:val="-7"/>
                <w:sz w:val="17"/>
              </w:rPr>
              <w:t xml:space="preserve"> </w:t>
            </w:r>
            <w:r>
              <w:rPr>
                <w:spacing w:val="-2"/>
                <w:sz w:val="17"/>
              </w:rPr>
              <w:t xml:space="preserve">em </w:t>
            </w:r>
            <w:r>
              <w:rPr>
                <w:sz w:val="17"/>
              </w:rPr>
              <w:t>CONTRATO, ANEXOS e APÊNDICES.</w:t>
            </w:r>
          </w:p>
        </w:tc>
        <w:tc>
          <w:tcPr>
            <w:tcW w:w="854" w:type="dxa"/>
          </w:tcPr>
          <w:p w14:paraId="16F1038E" w14:textId="77777777" w:rsidR="001624B9" w:rsidRDefault="001624B9">
            <w:pPr>
              <w:pStyle w:val="TableParagraph"/>
              <w:spacing w:before="57"/>
              <w:rPr>
                <w:b/>
                <w:sz w:val="17"/>
              </w:rPr>
            </w:pPr>
          </w:p>
          <w:p w14:paraId="37222B77" w14:textId="77777777" w:rsidR="001624B9" w:rsidRDefault="00845725">
            <w:pPr>
              <w:pStyle w:val="TableParagraph"/>
              <w:ind w:left="25" w:right="1"/>
              <w:jc w:val="center"/>
              <w:rPr>
                <w:sz w:val="17"/>
              </w:rPr>
            </w:pPr>
            <w:r>
              <w:rPr>
                <w:spacing w:val="-10"/>
                <w:sz w:val="17"/>
              </w:rPr>
              <w:t>I</w:t>
            </w:r>
          </w:p>
        </w:tc>
        <w:tc>
          <w:tcPr>
            <w:tcW w:w="991" w:type="dxa"/>
          </w:tcPr>
          <w:p w14:paraId="34EA35A5" w14:textId="77777777" w:rsidR="001624B9" w:rsidRDefault="001624B9">
            <w:pPr>
              <w:pStyle w:val="TableParagraph"/>
              <w:spacing w:before="57"/>
              <w:rPr>
                <w:b/>
                <w:sz w:val="17"/>
              </w:rPr>
            </w:pPr>
          </w:p>
          <w:p w14:paraId="1818C460" w14:textId="77777777" w:rsidR="001624B9" w:rsidRDefault="00845725">
            <w:pPr>
              <w:pStyle w:val="TableParagraph"/>
              <w:ind w:left="68" w:right="42"/>
              <w:jc w:val="center"/>
              <w:rPr>
                <w:sz w:val="17"/>
              </w:rPr>
            </w:pPr>
            <w:r>
              <w:rPr>
                <w:spacing w:val="-10"/>
                <w:sz w:val="17"/>
              </w:rPr>
              <w:t>E</w:t>
            </w:r>
          </w:p>
        </w:tc>
        <w:tc>
          <w:tcPr>
            <w:tcW w:w="2554" w:type="dxa"/>
          </w:tcPr>
          <w:p w14:paraId="09324AA7" w14:textId="77777777" w:rsidR="001624B9" w:rsidRDefault="001624B9">
            <w:pPr>
              <w:pStyle w:val="TableParagraph"/>
              <w:spacing w:before="57"/>
              <w:rPr>
                <w:b/>
                <w:sz w:val="17"/>
              </w:rPr>
            </w:pPr>
          </w:p>
          <w:p w14:paraId="6966AFD9" w14:textId="77777777" w:rsidR="001624B9" w:rsidRDefault="00845725">
            <w:pPr>
              <w:pStyle w:val="TableParagraph"/>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267E1E24" w14:textId="77777777" w:rsidTr="00724870">
        <w:trPr>
          <w:trHeight w:val="707"/>
        </w:trPr>
        <w:tc>
          <w:tcPr>
            <w:tcW w:w="835" w:type="dxa"/>
          </w:tcPr>
          <w:p w14:paraId="5B9E402B" w14:textId="77777777" w:rsidR="001624B9" w:rsidRDefault="001624B9">
            <w:pPr>
              <w:pStyle w:val="TableParagraph"/>
              <w:spacing w:before="59"/>
              <w:rPr>
                <w:b/>
                <w:sz w:val="17"/>
              </w:rPr>
            </w:pPr>
          </w:p>
          <w:p w14:paraId="611095A6" w14:textId="77777777" w:rsidR="001624B9" w:rsidRDefault="00845725">
            <w:pPr>
              <w:pStyle w:val="TableParagraph"/>
              <w:spacing w:before="1"/>
              <w:ind w:left="22" w:right="2"/>
              <w:jc w:val="center"/>
              <w:rPr>
                <w:sz w:val="17"/>
              </w:rPr>
            </w:pPr>
            <w:r>
              <w:rPr>
                <w:spacing w:val="-10"/>
                <w:sz w:val="17"/>
              </w:rPr>
              <w:t>4</w:t>
            </w:r>
          </w:p>
        </w:tc>
        <w:tc>
          <w:tcPr>
            <w:tcW w:w="4040" w:type="dxa"/>
          </w:tcPr>
          <w:p w14:paraId="5449EDF3" w14:textId="77777777" w:rsidR="001624B9" w:rsidRDefault="00845725">
            <w:pPr>
              <w:pStyle w:val="TableParagraph"/>
              <w:spacing w:before="61"/>
              <w:ind w:left="64" w:right="36"/>
              <w:jc w:val="both"/>
              <w:rPr>
                <w:sz w:val="17"/>
              </w:rPr>
            </w:pPr>
            <w:r>
              <w:rPr>
                <w:sz w:val="17"/>
              </w:rPr>
              <w:t>Não</w:t>
            </w:r>
            <w:r>
              <w:rPr>
                <w:spacing w:val="-7"/>
                <w:sz w:val="17"/>
              </w:rPr>
              <w:t xml:space="preserve"> </w:t>
            </w:r>
            <w:r>
              <w:rPr>
                <w:sz w:val="17"/>
              </w:rPr>
              <w:t>desobstruir</w:t>
            </w:r>
            <w:r>
              <w:rPr>
                <w:spacing w:val="-10"/>
                <w:sz w:val="17"/>
              </w:rPr>
              <w:t xml:space="preserve"> </w:t>
            </w:r>
            <w:r>
              <w:rPr>
                <w:sz w:val="17"/>
              </w:rPr>
              <w:t>elemento</w:t>
            </w:r>
            <w:r>
              <w:rPr>
                <w:spacing w:val="-7"/>
                <w:sz w:val="17"/>
              </w:rPr>
              <w:t xml:space="preserve"> </w:t>
            </w:r>
            <w:r>
              <w:rPr>
                <w:sz w:val="17"/>
              </w:rPr>
              <w:t>de</w:t>
            </w:r>
            <w:r>
              <w:rPr>
                <w:spacing w:val="-7"/>
                <w:sz w:val="17"/>
              </w:rPr>
              <w:t xml:space="preserve"> </w:t>
            </w:r>
            <w:r>
              <w:rPr>
                <w:sz w:val="17"/>
              </w:rPr>
              <w:t>drenagem,</w:t>
            </w:r>
            <w:r>
              <w:rPr>
                <w:spacing w:val="-10"/>
                <w:sz w:val="17"/>
              </w:rPr>
              <w:t xml:space="preserve"> </w:t>
            </w:r>
            <w:r>
              <w:rPr>
                <w:sz w:val="17"/>
              </w:rPr>
              <w:t>nos</w:t>
            </w:r>
            <w:r>
              <w:rPr>
                <w:spacing w:val="-7"/>
                <w:sz w:val="17"/>
              </w:rPr>
              <w:t xml:space="preserve"> </w:t>
            </w:r>
            <w:r>
              <w:rPr>
                <w:sz w:val="17"/>
              </w:rPr>
              <w:t>termos 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2"/>
                <w:sz w:val="17"/>
              </w:rPr>
              <w:t xml:space="preserve"> </w:t>
            </w:r>
            <w:r>
              <w:rPr>
                <w:sz w:val="17"/>
              </w:rPr>
              <w:t>CONTRATO,</w:t>
            </w:r>
            <w:r>
              <w:rPr>
                <w:spacing w:val="-12"/>
                <w:sz w:val="17"/>
              </w:rPr>
              <w:t xml:space="preserve"> </w:t>
            </w:r>
            <w:r>
              <w:rPr>
                <w:sz w:val="17"/>
              </w:rPr>
              <w:t>ANEXOS</w:t>
            </w:r>
            <w:r>
              <w:rPr>
                <w:spacing w:val="-11"/>
                <w:sz w:val="17"/>
              </w:rPr>
              <w:t xml:space="preserve"> </w:t>
            </w:r>
            <w:r>
              <w:rPr>
                <w:sz w:val="17"/>
              </w:rPr>
              <w:t xml:space="preserve">e </w:t>
            </w:r>
            <w:r>
              <w:rPr>
                <w:spacing w:val="-2"/>
                <w:sz w:val="17"/>
              </w:rPr>
              <w:t>APÊNDICES.</w:t>
            </w:r>
          </w:p>
        </w:tc>
        <w:tc>
          <w:tcPr>
            <w:tcW w:w="854" w:type="dxa"/>
          </w:tcPr>
          <w:p w14:paraId="333A6BA7" w14:textId="77777777" w:rsidR="001624B9" w:rsidRDefault="001624B9">
            <w:pPr>
              <w:pStyle w:val="TableParagraph"/>
              <w:spacing w:before="59"/>
              <w:rPr>
                <w:b/>
                <w:sz w:val="17"/>
              </w:rPr>
            </w:pPr>
          </w:p>
          <w:p w14:paraId="6340C07B" w14:textId="77777777" w:rsidR="001624B9" w:rsidRDefault="00845725">
            <w:pPr>
              <w:pStyle w:val="TableParagraph"/>
              <w:spacing w:before="1"/>
              <w:ind w:left="25" w:right="1"/>
              <w:jc w:val="center"/>
              <w:rPr>
                <w:sz w:val="17"/>
              </w:rPr>
            </w:pPr>
            <w:r>
              <w:rPr>
                <w:spacing w:val="-10"/>
                <w:sz w:val="17"/>
              </w:rPr>
              <w:t>I</w:t>
            </w:r>
          </w:p>
        </w:tc>
        <w:tc>
          <w:tcPr>
            <w:tcW w:w="991" w:type="dxa"/>
          </w:tcPr>
          <w:p w14:paraId="46250E38" w14:textId="77777777" w:rsidR="001624B9" w:rsidRDefault="001624B9">
            <w:pPr>
              <w:pStyle w:val="TableParagraph"/>
              <w:spacing w:before="59"/>
              <w:rPr>
                <w:b/>
                <w:sz w:val="17"/>
              </w:rPr>
            </w:pPr>
          </w:p>
          <w:p w14:paraId="169F4487" w14:textId="77777777" w:rsidR="001624B9" w:rsidRDefault="00845725">
            <w:pPr>
              <w:pStyle w:val="TableParagraph"/>
              <w:spacing w:before="1"/>
              <w:ind w:left="68" w:right="42"/>
              <w:jc w:val="center"/>
              <w:rPr>
                <w:sz w:val="17"/>
              </w:rPr>
            </w:pPr>
            <w:r>
              <w:rPr>
                <w:spacing w:val="-10"/>
                <w:sz w:val="17"/>
              </w:rPr>
              <w:t>E</w:t>
            </w:r>
          </w:p>
        </w:tc>
        <w:tc>
          <w:tcPr>
            <w:tcW w:w="2554" w:type="dxa"/>
          </w:tcPr>
          <w:p w14:paraId="77149BC6" w14:textId="77777777" w:rsidR="001624B9" w:rsidRDefault="001624B9">
            <w:pPr>
              <w:pStyle w:val="TableParagraph"/>
              <w:spacing w:before="59"/>
              <w:rPr>
                <w:b/>
                <w:sz w:val="17"/>
              </w:rPr>
            </w:pPr>
          </w:p>
          <w:p w14:paraId="6CA8E5A0"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5C27A8F1" w14:textId="77777777" w:rsidTr="00724870">
        <w:trPr>
          <w:trHeight w:val="316"/>
        </w:trPr>
        <w:tc>
          <w:tcPr>
            <w:tcW w:w="9274" w:type="dxa"/>
            <w:gridSpan w:val="5"/>
          </w:tcPr>
          <w:p w14:paraId="4F571E06" w14:textId="77777777" w:rsidR="001624B9" w:rsidRDefault="00845725">
            <w:pPr>
              <w:pStyle w:val="TableParagraph"/>
              <w:spacing w:before="58"/>
              <w:ind w:left="57"/>
              <w:rPr>
                <w:b/>
                <w:sz w:val="17"/>
              </w:rPr>
            </w:pPr>
            <w:r>
              <w:rPr>
                <w:b/>
                <w:sz w:val="17"/>
              </w:rPr>
              <w:t>Bueiros,</w:t>
            </w:r>
            <w:r>
              <w:rPr>
                <w:b/>
                <w:spacing w:val="-3"/>
                <w:sz w:val="17"/>
              </w:rPr>
              <w:t xml:space="preserve"> </w:t>
            </w:r>
            <w:r>
              <w:rPr>
                <w:b/>
                <w:sz w:val="17"/>
              </w:rPr>
              <w:t>Galerias</w:t>
            </w:r>
            <w:r>
              <w:rPr>
                <w:b/>
                <w:spacing w:val="-4"/>
                <w:sz w:val="17"/>
              </w:rPr>
              <w:t xml:space="preserve"> </w:t>
            </w:r>
            <w:r>
              <w:rPr>
                <w:b/>
                <w:sz w:val="17"/>
              </w:rPr>
              <w:t>e</w:t>
            </w:r>
            <w:r>
              <w:rPr>
                <w:b/>
                <w:spacing w:val="-4"/>
                <w:sz w:val="17"/>
              </w:rPr>
              <w:t xml:space="preserve"> </w:t>
            </w:r>
            <w:r>
              <w:rPr>
                <w:b/>
                <w:spacing w:val="-2"/>
                <w:sz w:val="17"/>
              </w:rPr>
              <w:t>Drenos</w:t>
            </w:r>
          </w:p>
        </w:tc>
      </w:tr>
      <w:tr w:rsidR="001624B9" w14:paraId="6A47B120" w14:textId="77777777" w:rsidTr="00724870">
        <w:trPr>
          <w:trHeight w:val="707"/>
        </w:trPr>
        <w:tc>
          <w:tcPr>
            <w:tcW w:w="835" w:type="dxa"/>
          </w:tcPr>
          <w:p w14:paraId="7888FA71" w14:textId="77777777" w:rsidR="001624B9" w:rsidRDefault="001624B9">
            <w:pPr>
              <w:pStyle w:val="TableParagraph"/>
              <w:spacing w:before="57"/>
              <w:rPr>
                <w:b/>
                <w:sz w:val="17"/>
              </w:rPr>
            </w:pPr>
          </w:p>
          <w:p w14:paraId="39FCB989" w14:textId="77777777" w:rsidR="001624B9" w:rsidRDefault="00845725">
            <w:pPr>
              <w:pStyle w:val="TableParagraph"/>
              <w:spacing w:before="1"/>
              <w:ind w:left="22" w:right="2"/>
              <w:jc w:val="center"/>
              <w:rPr>
                <w:sz w:val="17"/>
              </w:rPr>
            </w:pPr>
            <w:r>
              <w:rPr>
                <w:spacing w:val="-10"/>
                <w:sz w:val="17"/>
              </w:rPr>
              <w:t>1</w:t>
            </w:r>
          </w:p>
        </w:tc>
        <w:tc>
          <w:tcPr>
            <w:tcW w:w="4040" w:type="dxa"/>
          </w:tcPr>
          <w:p w14:paraId="2F66999B" w14:textId="77777777" w:rsidR="001624B9" w:rsidRDefault="00845725">
            <w:pPr>
              <w:pStyle w:val="TableParagraph"/>
              <w:spacing w:before="58"/>
              <w:ind w:left="64" w:right="34"/>
              <w:jc w:val="both"/>
              <w:rPr>
                <w:sz w:val="17"/>
              </w:rPr>
            </w:pPr>
            <w:r>
              <w:rPr>
                <w:sz w:val="17"/>
              </w:rPr>
              <w:t xml:space="preserve">Não executar limpeza geral, nos termos e prazos estabelecidos em CONTRATO, ANEXOS e </w:t>
            </w:r>
            <w:r>
              <w:rPr>
                <w:spacing w:val="-2"/>
                <w:sz w:val="17"/>
              </w:rPr>
              <w:t>APÊNDICES.</w:t>
            </w:r>
          </w:p>
        </w:tc>
        <w:tc>
          <w:tcPr>
            <w:tcW w:w="854" w:type="dxa"/>
          </w:tcPr>
          <w:p w14:paraId="0E1FAB2D" w14:textId="77777777" w:rsidR="001624B9" w:rsidRDefault="001624B9">
            <w:pPr>
              <w:pStyle w:val="TableParagraph"/>
              <w:spacing w:before="57"/>
              <w:rPr>
                <w:b/>
                <w:sz w:val="17"/>
              </w:rPr>
            </w:pPr>
          </w:p>
          <w:p w14:paraId="6FF684FB" w14:textId="77777777" w:rsidR="001624B9" w:rsidRDefault="00845725">
            <w:pPr>
              <w:pStyle w:val="TableParagraph"/>
              <w:spacing w:before="1"/>
              <w:ind w:left="25" w:right="1"/>
              <w:jc w:val="center"/>
              <w:rPr>
                <w:sz w:val="17"/>
              </w:rPr>
            </w:pPr>
            <w:r>
              <w:rPr>
                <w:spacing w:val="-10"/>
                <w:sz w:val="17"/>
              </w:rPr>
              <w:t>I</w:t>
            </w:r>
          </w:p>
        </w:tc>
        <w:tc>
          <w:tcPr>
            <w:tcW w:w="991" w:type="dxa"/>
          </w:tcPr>
          <w:p w14:paraId="5F5894C2" w14:textId="77777777" w:rsidR="001624B9" w:rsidRDefault="001624B9">
            <w:pPr>
              <w:pStyle w:val="TableParagraph"/>
              <w:spacing w:before="57"/>
              <w:rPr>
                <w:b/>
                <w:sz w:val="17"/>
              </w:rPr>
            </w:pPr>
          </w:p>
          <w:p w14:paraId="644FAED1" w14:textId="77777777" w:rsidR="001624B9" w:rsidRDefault="00845725">
            <w:pPr>
              <w:pStyle w:val="TableParagraph"/>
              <w:spacing w:before="1"/>
              <w:ind w:left="68" w:right="42"/>
              <w:jc w:val="center"/>
              <w:rPr>
                <w:sz w:val="17"/>
              </w:rPr>
            </w:pPr>
            <w:r>
              <w:rPr>
                <w:spacing w:val="-10"/>
                <w:sz w:val="17"/>
              </w:rPr>
              <w:t>F</w:t>
            </w:r>
          </w:p>
        </w:tc>
        <w:tc>
          <w:tcPr>
            <w:tcW w:w="2554" w:type="dxa"/>
          </w:tcPr>
          <w:p w14:paraId="5FF267AF" w14:textId="77777777" w:rsidR="001624B9" w:rsidRDefault="001624B9">
            <w:pPr>
              <w:pStyle w:val="TableParagraph"/>
              <w:spacing w:before="57"/>
              <w:rPr>
                <w:b/>
                <w:sz w:val="17"/>
              </w:rPr>
            </w:pPr>
          </w:p>
          <w:p w14:paraId="718083A8"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bl>
    <w:p w14:paraId="5B630472" w14:textId="77777777" w:rsidR="001624B9" w:rsidRDefault="001624B9">
      <w:pPr>
        <w:jc w:val="center"/>
        <w:rPr>
          <w:sz w:val="17"/>
        </w:rPr>
        <w:sectPr w:rsidR="001624B9" w:rsidSect="00484131">
          <w:pgSz w:w="11910" w:h="16850"/>
          <w:pgMar w:top="2000" w:right="1080" w:bottom="860" w:left="1300" w:header="709" w:footer="670" w:gutter="0"/>
          <w:cols w:space="720"/>
        </w:sectPr>
      </w:pPr>
    </w:p>
    <w:tbl>
      <w:tblPr>
        <w:tblStyle w:val="TableNormal1"/>
        <w:tblW w:w="0" w:type="auto"/>
        <w:tblInd w:w="1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4040"/>
        <w:gridCol w:w="854"/>
        <w:gridCol w:w="991"/>
        <w:gridCol w:w="2554"/>
      </w:tblGrid>
      <w:tr w:rsidR="001624B9" w14:paraId="03B1B69C" w14:textId="77777777" w:rsidTr="00724870">
        <w:trPr>
          <w:trHeight w:val="510"/>
        </w:trPr>
        <w:tc>
          <w:tcPr>
            <w:tcW w:w="835" w:type="dxa"/>
            <w:tcBorders>
              <w:top w:val="single" w:sz="4" w:space="0" w:color="auto"/>
              <w:left w:val="single" w:sz="4" w:space="0" w:color="auto"/>
              <w:bottom w:val="single" w:sz="4" w:space="0" w:color="auto"/>
              <w:right w:val="single" w:sz="4" w:space="0" w:color="auto"/>
            </w:tcBorders>
            <w:shd w:val="clear" w:color="auto" w:fill="BEBEBE"/>
          </w:tcPr>
          <w:p w14:paraId="3F530D11" w14:textId="77777777" w:rsidR="001624B9" w:rsidRDefault="00845725">
            <w:pPr>
              <w:pStyle w:val="TableParagraph"/>
              <w:spacing w:before="156"/>
              <w:ind w:left="22" w:right="1"/>
              <w:jc w:val="center"/>
              <w:rPr>
                <w:b/>
                <w:sz w:val="17"/>
              </w:rPr>
            </w:pPr>
            <w:r>
              <w:rPr>
                <w:b/>
                <w:spacing w:val="-4"/>
                <w:sz w:val="17"/>
              </w:rPr>
              <w:lastRenderedPageBreak/>
              <w:t>ITEM</w:t>
            </w:r>
          </w:p>
        </w:tc>
        <w:tc>
          <w:tcPr>
            <w:tcW w:w="4040" w:type="dxa"/>
            <w:tcBorders>
              <w:top w:val="single" w:sz="4" w:space="0" w:color="auto"/>
              <w:left w:val="single" w:sz="4" w:space="0" w:color="auto"/>
              <w:bottom w:val="single" w:sz="4" w:space="0" w:color="auto"/>
              <w:right w:val="single" w:sz="4" w:space="0" w:color="auto"/>
            </w:tcBorders>
            <w:shd w:val="clear" w:color="auto" w:fill="BEBEBE"/>
          </w:tcPr>
          <w:p w14:paraId="70292096" w14:textId="77777777" w:rsidR="001624B9" w:rsidRDefault="00845725">
            <w:pPr>
              <w:pStyle w:val="TableParagraph"/>
              <w:spacing w:before="156"/>
              <w:ind w:left="24"/>
              <w:jc w:val="center"/>
              <w:rPr>
                <w:b/>
                <w:sz w:val="17"/>
              </w:rPr>
            </w:pPr>
            <w:r>
              <w:rPr>
                <w:b/>
                <w:spacing w:val="-2"/>
                <w:sz w:val="17"/>
              </w:rPr>
              <w:t>INFRAÇÃO</w:t>
            </w:r>
          </w:p>
        </w:tc>
        <w:tc>
          <w:tcPr>
            <w:tcW w:w="854" w:type="dxa"/>
            <w:tcBorders>
              <w:top w:val="single" w:sz="4" w:space="0" w:color="auto"/>
              <w:left w:val="single" w:sz="4" w:space="0" w:color="auto"/>
              <w:bottom w:val="single" w:sz="4" w:space="0" w:color="auto"/>
              <w:right w:val="single" w:sz="4" w:space="0" w:color="auto"/>
            </w:tcBorders>
            <w:shd w:val="clear" w:color="auto" w:fill="BEBEBE"/>
          </w:tcPr>
          <w:p w14:paraId="74D416DF" w14:textId="77777777" w:rsidR="001624B9" w:rsidRDefault="00845725">
            <w:pPr>
              <w:pStyle w:val="TableParagraph"/>
              <w:spacing w:before="60"/>
              <w:ind w:left="86" w:right="55" w:firstLine="33"/>
              <w:rPr>
                <w:b/>
                <w:sz w:val="17"/>
              </w:rPr>
            </w:pPr>
            <w:r>
              <w:rPr>
                <w:b/>
                <w:spacing w:val="-2"/>
                <w:sz w:val="17"/>
              </w:rPr>
              <w:t>GRUPO ARTESP</w:t>
            </w:r>
          </w:p>
        </w:tc>
        <w:tc>
          <w:tcPr>
            <w:tcW w:w="991" w:type="dxa"/>
            <w:tcBorders>
              <w:top w:val="single" w:sz="4" w:space="0" w:color="auto"/>
              <w:left w:val="single" w:sz="4" w:space="0" w:color="auto"/>
              <w:bottom w:val="single" w:sz="4" w:space="0" w:color="auto"/>
              <w:right w:val="single" w:sz="4" w:space="0" w:color="auto"/>
            </w:tcBorders>
            <w:shd w:val="clear" w:color="auto" w:fill="BEBEBE"/>
          </w:tcPr>
          <w:p w14:paraId="077E56EF" w14:textId="77777777" w:rsidR="001624B9" w:rsidRDefault="00845725">
            <w:pPr>
              <w:pStyle w:val="TableParagraph"/>
              <w:spacing w:before="60"/>
              <w:ind w:left="156" w:right="122" w:firstLine="96"/>
              <w:rPr>
                <w:b/>
                <w:sz w:val="17"/>
              </w:rPr>
            </w:pPr>
            <w:r>
              <w:rPr>
                <w:b/>
                <w:spacing w:val="-2"/>
                <w:sz w:val="17"/>
              </w:rPr>
              <w:t>NÍVEL ARTESP</w:t>
            </w:r>
          </w:p>
        </w:tc>
        <w:tc>
          <w:tcPr>
            <w:tcW w:w="2554" w:type="dxa"/>
            <w:tcBorders>
              <w:left w:val="single" w:sz="4" w:space="0" w:color="auto"/>
              <w:bottom w:val="single" w:sz="6" w:space="0" w:color="000000"/>
            </w:tcBorders>
            <w:shd w:val="clear" w:color="auto" w:fill="BEBEBE"/>
          </w:tcPr>
          <w:p w14:paraId="14D9D449" w14:textId="77777777" w:rsidR="001624B9" w:rsidRDefault="00845725">
            <w:pPr>
              <w:pStyle w:val="TableParagraph"/>
              <w:spacing w:before="156"/>
              <w:ind w:left="108" w:right="73"/>
              <w:jc w:val="center"/>
              <w:rPr>
                <w:b/>
                <w:sz w:val="17"/>
              </w:rPr>
            </w:pPr>
            <w:r>
              <w:rPr>
                <w:b/>
                <w:spacing w:val="-2"/>
                <w:sz w:val="17"/>
              </w:rPr>
              <w:t>CLASSIFICAÇÃO</w:t>
            </w:r>
          </w:p>
        </w:tc>
      </w:tr>
      <w:tr w:rsidR="001624B9" w14:paraId="6782CB70" w14:textId="77777777" w:rsidTr="00724870">
        <w:trPr>
          <w:trHeight w:val="707"/>
        </w:trPr>
        <w:tc>
          <w:tcPr>
            <w:tcW w:w="835" w:type="dxa"/>
            <w:tcBorders>
              <w:top w:val="single" w:sz="4" w:space="0" w:color="auto"/>
              <w:left w:val="single" w:sz="4" w:space="0" w:color="auto"/>
              <w:bottom w:val="single" w:sz="4" w:space="0" w:color="auto"/>
              <w:right w:val="single" w:sz="4" w:space="0" w:color="auto"/>
            </w:tcBorders>
          </w:tcPr>
          <w:p w14:paraId="53B73A17" w14:textId="77777777" w:rsidR="001624B9" w:rsidRDefault="001624B9">
            <w:pPr>
              <w:pStyle w:val="TableParagraph"/>
              <w:spacing w:before="59"/>
              <w:rPr>
                <w:b/>
                <w:sz w:val="17"/>
              </w:rPr>
            </w:pPr>
          </w:p>
          <w:p w14:paraId="373C5FC5" w14:textId="77777777" w:rsidR="001624B9" w:rsidRDefault="00845725">
            <w:pPr>
              <w:pStyle w:val="TableParagraph"/>
              <w:spacing w:before="1"/>
              <w:ind w:left="22" w:right="2"/>
              <w:jc w:val="center"/>
              <w:rPr>
                <w:sz w:val="17"/>
              </w:rPr>
            </w:pPr>
            <w:r>
              <w:rPr>
                <w:spacing w:val="-10"/>
                <w:sz w:val="17"/>
              </w:rPr>
              <w:t>2</w:t>
            </w:r>
          </w:p>
        </w:tc>
        <w:tc>
          <w:tcPr>
            <w:tcW w:w="4040" w:type="dxa"/>
            <w:tcBorders>
              <w:top w:val="single" w:sz="4" w:space="0" w:color="auto"/>
              <w:left w:val="single" w:sz="4" w:space="0" w:color="auto"/>
              <w:bottom w:val="single" w:sz="4" w:space="0" w:color="auto"/>
              <w:right w:val="single" w:sz="4" w:space="0" w:color="auto"/>
            </w:tcBorders>
          </w:tcPr>
          <w:p w14:paraId="2232D31F" w14:textId="77777777" w:rsidR="001624B9" w:rsidRDefault="00845725">
            <w:pPr>
              <w:pStyle w:val="TableParagraph"/>
              <w:spacing w:before="61"/>
              <w:ind w:left="64" w:right="37"/>
              <w:jc w:val="both"/>
              <w:rPr>
                <w:sz w:val="17"/>
              </w:rPr>
            </w:pPr>
            <w:r>
              <w:rPr>
                <w:sz w:val="17"/>
              </w:rPr>
              <w:t xml:space="preserve">Não executar reparo ou substituição de elementos </w:t>
            </w:r>
            <w:r>
              <w:rPr>
                <w:spacing w:val="-2"/>
                <w:sz w:val="17"/>
              </w:rPr>
              <w:t>de</w:t>
            </w:r>
            <w:r>
              <w:rPr>
                <w:spacing w:val="-7"/>
                <w:sz w:val="17"/>
              </w:rPr>
              <w:t xml:space="preserve"> </w:t>
            </w:r>
            <w:r>
              <w:rPr>
                <w:spacing w:val="-2"/>
                <w:sz w:val="17"/>
              </w:rPr>
              <w:t>drenagem,</w:t>
            </w:r>
            <w:r>
              <w:rPr>
                <w:spacing w:val="-8"/>
                <w:sz w:val="17"/>
              </w:rPr>
              <w:t xml:space="preserve"> </w:t>
            </w:r>
            <w:r>
              <w:rPr>
                <w:spacing w:val="-2"/>
                <w:sz w:val="17"/>
              </w:rPr>
              <w:t>nos</w:t>
            </w:r>
            <w:r>
              <w:rPr>
                <w:spacing w:val="-4"/>
                <w:sz w:val="17"/>
              </w:rPr>
              <w:t xml:space="preserve"> </w:t>
            </w:r>
            <w:r>
              <w:rPr>
                <w:spacing w:val="-2"/>
                <w:sz w:val="17"/>
              </w:rPr>
              <w:t>termos</w:t>
            </w:r>
            <w:r>
              <w:rPr>
                <w:spacing w:val="-4"/>
                <w:sz w:val="17"/>
              </w:rPr>
              <w:t xml:space="preserve"> </w:t>
            </w:r>
            <w:r>
              <w:rPr>
                <w:spacing w:val="-2"/>
                <w:sz w:val="17"/>
              </w:rPr>
              <w:t>e</w:t>
            </w:r>
            <w:r>
              <w:rPr>
                <w:spacing w:val="-7"/>
                <w:sz w:val="17"/>
              </w:rPr>
              <w:t xml:space="preserve"> </w:t>
            </w:r>
            <w:r>
              <w:rPr>
                <w:spacing w:val="-2"/>
                <w:sz w:val="17"/>
              </w:rPr>
              <w:t>prazos</w:t>
            </w:r>
            <w:r>
              <w:rPr>
                <w:spacing w:val="-7"/>
                <w:sz w:val="17"/>
              </w:rPr>
              <w:t xml:space="preserve"> </w:t>
            </w:r>
            <w:r>
              <w:rPr>
                <w:spacing w:val="-2"/>
                <w:sz w:val="17"/>
              </w:rPr>
              <w:t>estabelecidos</w:t>
            </w:r>
            <w:r>
              <w:rPr>
                <w:spacing w:val="-7"/>
                <w:sz w:val="17"/>
              </w:rPr>
              <w:t xml:space="preserve"> </w:t>
            </w:r>
            <w:r>
              <w:rPr>
                <w:spacing w:val="-2"/>
                <w:sz w:val="17"/>
              </w:rPr>
              <w:t xml:space="preserve">em </w:t>
            </w:r>
            <w:r>
              <w:rPr>
                <w:sz w:val="17"/>
              </w:rPr>
              <w:t>CONTRATO, ANEXOS e APÊNDICES.</w:t>
            </w:r>
          </w:p>
        </w:tc>
        <w:tc>
          <w:tcPr>
            <w:tcW w:w="854" w:type="dxa"/>
            <w:tcBorders>
              <w:top w:val="single" w:sz="4" w:space="0" w:color="auto"/>
              <w:left w:val="single" w:sz="4" w:space="0" w:color="auto"/>
              <w:bottom w:val="single" w:sz="4" w:space="0" w:color="auto"/>
              <w:right w:val="single" w:sz="4" w:space="0" w:color="auto"/>
            </w:tcBorders>
          </w:tcPr>
          <w:p w14:paraId="12DA1BD7" w14:textId="77777777" w:rsidR="001624B9" w:rsidRDefault="001624B9">
            <w:pPr>
              <w:pStyle w:val="TableParagraph"/>
              <w:spacing w:before="59"/>
              <w:rPr>
                <w:b/>
                <w:sz w:val="17"/>
              </w:rPr>
            </w:pPr>
          </w:p>
          <w:p w14:paraId="546AB6D5"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1CF4FE45" w14:textId="77777777" w:rsidR="001624B9" w:rsidRDefault="001624B9">
            <w:pPr>
              <w:pStyle w:val="TableParagraph"/>
              <w:spacing w:before="59"/>
              <w:rPr>
                <w:b/>
                <w:sz w:val="17"/>
              </w:rPr>
            </w:pPr>
          </w:p>
          <w:p w14:paraId="7DCB5E53" w14:textId="77777777" w:rsidR="001624B9" w:rsidRDefault="00845725">
            <w:pPr>
              <w:pStyle w:val="TableParagraph"/>
              <w:spacing w:before="1"/>
              <w:ind w:left="68" w:right="42"/>
              <w:jc w:val="center"/>
              <w:rPr>
                <w:sz w:val="17"/>
              </w:rPr>
            </w:pPr>
            <w:r>
              <w:rPr>
                <w:spacing w:val="-10"/>
                <w:sz w:val="17"/>
              </w:rPr>
              <w:t>E</w:t>
            </w:r>
          </w:p>
        </w:tc>
        <w:tc>
          <w:tcPr>
            <w:tcW w:w="2554" w:type="dxa"/>
            <w:tcBorders>
              <w:top w:val="single" w:sz="6" w:space="0" w:color="000000"/>
              <w:left w:val="single" w:sz="4" w:space="0" w:color="auto"/>
              <w:bottom w:val="single" w:sz="6" w:space="0" w:color="000000"/>
            </w:tcBorders>
          </w:tcPr>
          <w:p w14:paraId="7DEE9E5E" w14:textId="77777777" w:rsidR="001624B9" w:rsidRDefault="001624B9">
            <w:pPr>
              <w:pStyle w:val="TableParagraph"/>
              <w:spacing w:before="59"/>
              <w:rPr>
                <w:b/>
                <w:sz w:val="17"/>
              </w:rPr>
            </w:pPr>
          </w:p>
          <w:p w14:paraId="463E850B" w14:textId="77777777" w:rsidR="001624B9" w:rsidRDefault="00845725">
            <w:pPr>
              <w:pStyle w:val="TableParagraph"/>
              <w:spacing w:before="1"/>
              <w:ind w:left="108" w:right="72"/>
              <w:jc w:val="center"/>
              <w:rPr>
                <w:sz w:val="17"/>
              </w:rPr>
            </w:pPr>
            <w:r>
              <w:rPr>
                <w:sz w:val="17"/>
              </w:rPr>
              <w:t>Por</w:t>
            </w:r>
            <w:r>
              <w:rPr>
                <w:spacing w:val="-2"/>
                <w:sz w:val="17"/>
              </w:rPr>
              <w:t xml:space="preserve"> </w:t>
            </w:r>
            <w:r>
              <w:rPr>
                <w:sz w:val="17"/>
              </w:rPr>
              <w:t xml:space="preserve">não </w:t>
            </w:r>
            <w:r>
              <w:rPr>
                <w:spacing w:val="-2"/>
                <w:sz w:val="17"/>
              </w:rPr>
              <w:t>conformidade.</w:t>
            </w:r>
          </w:p>
        </w:tc>
      </w:tr>
      <w:tr w:rsidR="001624B9" w14:paraId="59F38ED6" w14:textId="77777777" w:rsidTr="00724870">
        <w:trPr>
          <w:trHeight w:val="707"/>
        </w:trPr>
        <w:tc>
          <w:tcPr>
            <w:tcW w:w="835" w:type="dxa"/>
            <w:tcBorders>
              <w:top w:val="single" w:sz="4" w:space="0" w:color="auto"/>
              <w:left w:val="single" w:sz="4" w:space="0" w:color="auto"/>
              <w:bottom w:val="single" w:sz="4" w:space="0" w:color="auto"/>
              <w:right w:val="single" w:sz="4" w:space="0" w:color="auto"/>
            </w:tcBorders>
          </w:tcPr>
          <w:p w14:paraId="1FC37CBA" w14:textId="77777777" w:rsidR="001624B9" w:rsidRDefault="001624B9">
            <w:pPr>
              <w:pStyle w:val="TableParagraph"/>
              <w:spacing w:before="59"/>
              <w:rPr>
                <w:b/>
                <w:sz w:val="17"/>
              </w:rPr>
            </w:pPr>
          </w:p>
          <w:p w14:paraId="2994BAC5" w14:textId="77777777" w:rsidR="001624B9" w:rsidRDefault="00845725">
            <w:pPr>
              <w:pStyle w:val="TableParagraph"/>
              <w:spacing w:before="1"/>
              <w:ind w:left="22" w:right="2"/>
              <w:jc w:val="center"/>
              <w:rPr>
                <w:sz w:val="17"/>
              </w:rPr>
            </w:pPr>
            <w:r>
              <w:rPr>
                <w:spacing w:val="-10"/>
                <w:sz w:val="17"/>
              </w:rPr>
              <w:t>3</w:t>
            </w:r>
          </w:p>
        </w:tc>
        <w:tc>
          <w:tcPr>
            <w:tcW w:w="4040" w:type="dxa"/>
            <w:tcBorders>
              <w:top w:val="single" w:sz="4" w:space="0" w:color="auto"/>
              <w:left w:val="single" w:sz="4" w:space="0" w:color="auto"/>
              <w:bottom w:val="single" w:sz="4" w:space="0" w:color="auto"/>
              <w:right w:val="single" w:sz="4" w:space="0" w:color="auto"/>
            </w:tcBorders>
          </w:tcPr>
          <w:p w14:paraId="49CDF12E" w14:textId="77777777" w:rsidR="001624B9" w:rsidRDefault="00845725">
            <w:pPr>
              <w:pStyle w:val="TableParagraph"/>
              <w:spacing w:before="58"/>
              <w:ind w:left="64" w:right="36"/>
              <w:jc w:val="both"/>
              <w:rPr>
                <w:sz w:val="17"/>
              </w:rPr>
            </w:pPr>
            <w:r>
              <w:rPr>
                <w:sz w:val="17"/>
              </w:rPr>
              <w:t>Não</w:t>
            </w:r>
            <w:r>
              <w:rPr>
                <w:spacing w:val="-7"/>
                <w:sz w:val="17"/>
              </w:rPr>
              <w:t xml:space="preserve"> </w:t>
            </w:r>
            <w:r>
              <w:rPr>
                <w:sz w:val="17"/>
              </w:rPr>
              <w:t>desobstruir</w:t>
            </w:r>
            <w:r>
              <w:rPr>
                <w:spacing w:val="-10"/>
                <w:sz w:val="17"/>
              </w:rPr>
              <w:t xml:space="preserve"> </w:t>
            </w:r>
            <w:r>
              <w:rPr>
                <w:sz w:val="17"/>
              </w:rPr>
              <w:t>elemento</w:t>
            </w:r>
            <w:r>
              <w:rPr>
                <w:spacing w:val="-7"/>
                <w:sz w:val="17"/>
              </w:rPr>
              <w:t xml:space="preserve"> </w:t>
            </w:r>
            <w:r>
              <w:rPr>
                <w:sz w:val="17"/>
              </w:rPr>
              <w:t>de</w:t>
            </w:r>
            <w:r>
              <w:rPr>
                <w:spacing w:val="-7"/>
                <w:sz w:val="17"/>
              </w:rPr>
              <w:t xml:space="preserve"> </w:t>
            </w:r>
            <w:r>
              <w:rPr>
                <w:sz w:val="17"/>
              </w:rPr>
              <w:t>drenagem,</w:t>
            </w:r>
            <w:r>
              <w:rPr>
                <w:spacing w:val="-10"/>
                <w:sz w:val="17"/>
              </w:rPr>
              <w:t xml:space="preserve"> </w:t>
            </w:r>
            <w:r>
              <w:rPr>
                <w:sz w:val="17"/>
              </w:rPr>
              <w:t>nos</w:t>
            </w:r>
            <w:r>
              <w:rPr>
                <w:spacing w:val="-7"/>
                <w:sz w:val="17"/>
              </w:rPr>
              <w:t xml:space="preserve"> </w:t>
            </w:r>
            <w:r>
              <w:rPr>
                <w:sz w:val="17"/>
              </w:rPr>
              <w:t>termos 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2"/>
                <w:sz w:val="17"/>
              </w:rPr>
              <w:t xml:space="preserve"> </w:t>
            </w:r>
            <w:r>
              <w:rPr>
                <w:sz w:val="17"/>
              </w:rPr>
              <w:t>CONTRATO,</w:t>
            </w:r>
            <w:r>
              <w:rPr>
                <w:spacing w:val="-12"/>
                <w:sz w:val="17"/>
              </w:rPr>
              <w:t xml:space="preserve"> </w:t>
            </w:r>
            <w:r>
              <w:rPr>
                <w:sz w:val="17"/>
              </w:rPr>
              <w:t>ANEXOS</w:t>
            </w:r>
            <w:r>
              <w:rPr>
                <w:spacing w:val="-11"/>
                <w:sz w:val="17"/>
              </w:rPr>
              <w:t xml:space="preserve"> </w:t>
            </w:r>
            <w:r>
              <w:rPr>
                <w:sz w:val="17"/>
              </w:rPr>
              <w:t xml:space="preserve">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7CAA54D6" w14:textId="77777777" w:rsidR="001624B9" w:rsidRDefault="001624B9">
            <w:pPr>
              <w:pStyle w:val="TableParagraph"/>
              <w:spacing w:before="59"/>
              <w:rPr>
                <w:b/>
                <w:sz w:val="17"/>
              </w:rPr>
            </w:pPr>
          </w:p>
          <w:p w14:paraId="2D85A1DC"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7A9F422B" w14:textId="77777777" w:rsidR="001624B9" w:rsidRDefault="001624B9">
            <w:pPr>
              <w:pStyle w:val="TableParagraph"/>
              <w:spacing w:before="59"/>
              <w:rPr>
                <w:b/>
                <w:sz w:val="17"/>
              </w:rPr>
            </w:pPr>
          </w:p>
          <w:p w14:paraId="4ABA763D" w14:textId="77777777" w:rsidR="001624B9" w:rsidRDefault="00845725">
            <w:pPr>
              <w:pStyle w:val="TableParagraph"/>
              <w:spacing w:before="1"/>
              <w:ind w:left="68" w:right="42"/>
              <w:jc w:val="center"/>
              <w:rPr>
                <w:sz w:val="17"/>
              </w:rPr>
            </w:pPr>
            <w:r>
              <w:rPr>
                <w:spacing w:val="-10"/>
                <w:sz w:val="17"/>
              </w:rPr>
              <w:t>E</w:t>
            </w:r>
          </w:p>
        </w:tc>
        <w:tc>
          <w:tcPr>
            <w:tcW w:w="2554" w:type="dxa"/>
            <w:tcBorders>
              <w:top w:val="single" w:sz="6" w:space="0" w:color="000000"/>
              <w:left w:val="single" w:sz="4" w:space="0" w:color="auto"/>
              <w:bottom w:val="single" w:sz="6" w:space="0" w:color="000000"/>
            </w:tcBorders>
          </w:tcPr>
          <w:p w14:paraId="6E56DD7F" w14:textId="77777777" w:rsidR="001624B9" w:rsidRDefault="001624B9">
            <w:pPr>
              <w:pStyle w:val="TableParagraph"/>
              <w:spacing w:before="59"/>
              <w:rPr>
                <w:b/>
                <w:sz w:val="17"/>
              </w:rPr>
            </w:pPr>
          </w:p>
          <w:p w14:paraId="157C3B17"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08DF91DD" w14:textId="77777777" w:rsidTr="00724870">
        <w:trPr>
          <w:trHeight w:val="313"/>
        </w:trPr>
        <w:tc>
          <w:tcPr>
            <w:tcW w:w="9274" w:type="dxa"/>
            <w:gridSpan w:val="5"/>
            <w:tcBorders>
              <w:top w:val="single" w:sz="4" w:space="0" w:color="auto"/>
              <w:left w:val="single" w:sz="4" w:space="0" w:color="auto"/>
              <w:bottom w:val="single" w:sz="4" w:space="0" w:color="auto"/>
              <w:right w:val="single" w:sz="4" w:space="0" w:color="auto"/>
            </w:tcBorders>
          </w:tcPr>
          <w:p w14:paraId="6FBB8B65" w14:textId="77777777" w:rsidR="001624B9" w:rsidRDefault="00845725">
            <w:pPr>
              <w:pStyle w:val="TableParagraph"/>
              <w:spacing w:before="58"/>
              <w:ind w:left="57"/>
              <w:rPr>
                <w:b/>
                <w:sz w:val="17"/>
              </w:rPr>
            </w:pPr>
            <w:r>
              <w:rPr>
                <w:b/>
                <w:sz w:val="17"/>
              </w:rPr>
              <w:t>Caixas</w:t>
            </w:r>
            <w:r>
              <w:rPr>
                <w:b/>
                <w:spacing w:val="-2"/>
                <w:sz w:val="17"/>
              </w:rPr>
              <w:t xml:space="preserve"> </w:t>
            </w:r>
            <w:r>
              <w:rPr>
                <w:b/>
                <w:sz w:val="17"/>
              </w:rPr>
              <w:t>de</w:t>
            </w:r>
            <w:r>
              <w:rPr>
                <w:b/>
                <w:spacing w:val="-3"/>
                <w:sz w:val="17"/>
              </w:rPr>
              <w:t xml:space="preserve"> </w:t>
            </w:r>
            <w:r>
              <w:rPr>
                <w:b/>
                <w:spacing w:val="-2"/>
                <w:sz w:val="17"/>
              </w:rPr>
              <w:t>Captação</w:t>
            </w:r>
          </w:p>
        </w:tc>
      </w:tr>
      <w:tr w:rsidR="001624B9" w14:paraId="0498F4C4" w14:textId="77777777" w:rsidTr="00724870">
        <w:trPr>
          <w:trHeight w:val="707"/>
        </w:trPr>
        <w:tc>
          <w:tcPr>
            <w:tcW w:w="835" w:type="dxa"/>
            <w:tcBorders>
              <w:top w:val="single" w:sz="4" w:space="0" w:color="auto"/>
              <w:left w:val="single" w:sz="4" w:space="0" w:color="auto"/>
              <w:bottom w:val="single" w:sz="4" w:space="0" w:color="auto"/>
              <w:right w:val="single" w:sz="4" w:space="0" w:color="auto"/>
            </w:tcBorders>
          </w:tcPr>
          <w:p w14:paraId="03EB7B9E" w14:textId="77777777" w:rsidR="001624B9" w:rsidRDefault="001624B9">
            <w:pPr>
              <w:pStyle w:val="TableParagraph"/>
              <w:spacing w:before="60"/>
              <w:rPr>
                <w:b/>
                <w:sz w:val="17"/>
              </w:rPr>
            </w:pPr>
          </w:p>
          <w:p w14:paraId="7BF215F1" w14:textId="77777777" w:rsidR="001624B9" w:rsidRDefault="00845725">
            <w:pPr>
              <w:pStyle w:val="TableParagraph"/>
              <w:ind w:left="22" w:right="2"/>
              <w:jc w:val="center"/>
              <w:rPr>
                <w:sz w:val="17"/>
              </w:rPr>
            </w:pPr>
            <w:r>
              <w:rPr>
                <w:spacing w:val="-10"/>
                <w:sz w:val="17"/>
              </w:rPr>
              <w:t>1</w:t>
            </w:r>
          </w:p>
        </w:tc>
        <w:tc>
          <w:tcPr>
            <w:tcW w:w="4040" w:type="dxa"/>
            <w:tcBorders>
              <w:top w:val="single" w:sz="4" w:space="0" w:color="auto"/>
              <w:left w:val="single" w:sz="4" w:space="0" w:color="auto"/>
              <w:bottom w:val="single" w:sz="4" w:space="0" w:color="auto"/>
              <w:right w:val="single" w:sz="4" w:space="0" w:color="auto"/>
            </w:tcBorders>
          </w:tcPr>
          <w:p w14:paraId="1140AB93" w14:textId="77777777" w:rsidR="001624B9" w:rsidRDefault="00845725">
            <w:pPr>
              <w:pStyle w:val="TableParagraph"/>
              <w:spacing w:before="61"/>
              <w:ind w:left="64" w:right="35"/>
              <w:jc w:val="both"/>
              <w:rPr>
                <w:sz w:val="17"/>
              </w:rPr>
            </w:pPr>
            <w:r>
              <w:rPr>
                <w:sz w:val="17"/>
              </w:rPr>
              <w:t xml:space="preserve">Não executar limpeza geral, nos termos e prazos estabelecidos em CONTRATO, ANEXOS 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7902E4F7" w14:textId="77777777" w:rsidR="001624B9" w:rsidRDefault="001624B9">
            <w:pPr>
              <w:pStyle w:val="TableParagraph"/>
              <w:spacing w:before="60"/>
              <w:rPr>
                <w:b/>
                <w:sz w:val="17"/>
              </w:rPr>
            </w:pPr>
          </w:p>
          <w:p w14:paraId="7F16CB44"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2880F381" w14:textId="77777777" w:rsidR="001624B9" w:rsidRDefault="001624B9">
            <w:pPr>
              <w:pStyle w:val="TableParagraph"/>
              <w:spacing w:before="60"/>
              <w:rPr>
                <w:b/>
                <w:sz w:val="17"/>
              </w:rPr>
            </w:pPr>
          </w:p>
          <w:p w14:paraId="760A62D1" w14:textId="77777777" w:rsidR="001624B9" w:rsidRDefault="00845725">
            <w:pPr>
              <w:pStyle w:val="TableParagraph"/>
              <w:ind w:left="68" w:right="42"/>
              <w:jc w:val="center"/>
              <w:rPr>
                <w:sz w:val="17"/>
              </w:rPr>
            </w:pPr>
            <w:r>
              <w:rPr>
                <w:spacing w:val="-10"/>
                <w:sz w:val="17"/>
              </w:rPr>
              <w:t>F</w:t>
            </w:r>
          </w:p>
        </w:tc>
        <w:tc>
          <w:tcPr>
            <w:tcW w:w="2554" w:type="dxa"/>
            <w:tcBorders>
              <w:top w:val="single" w:sz="6" w:space="0" w:color="000000"/>
              <w:left w:val="single" w:sz="4" w:space="0" w:color="auto"/>
              <w:bottom w:val="single" w:sz="6" w:space="0" w:color="000000"/>
            </w:tcBorders>
          </w:tcPr>
          <w:p w14:paraId="077DECA8" w14:textId="77777777" w:rsidR="001624B9" w:rsidRDefault="001624B9">
            <w:pPr>
              <w:pStyle w:val="TableParagraph"/>
              <w:spacing w:before="60"/>
              <w:rPr>
                <w:b/>
                <w:sz w:val="17"/>
              </w:rPr>
            </w:pPr>
          </w:p>
          <w:p w14:paraId="04EC9EE9" w14:textId="77777777" w:rsidR="001624B9" w:rsidRDefault="00845725">
            <w:pPr>
              <w:pStyle w:val="TableParagraph"/>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3599224B" w14:textId="77777777" w:rsidTr="00724870">
        <w:trPr>
          <w:trHeight w:val="707"/>
        </w:trPr>
        <w:tc>
          <w:tcPr>
            <w:tcW w:w="835" w:type="dxa"/>
            <w:tcBorders>
              <w:top w:val="single" w:sz="4" w:space="0" w:color="auto"/>
              <w:left w:val="single" w:sz="4" w:space="0" w:color="auto"/>
              <w:bottom w:val="single" w:sz="4" w:space="0" w:color="auto"/>
              <w:right w:val="single" w:sz="4" w:space="0" w:color="auto"/>
            </w:tcBorders>
          </w:tcPr>
          <w:p w14:paraId="7AF2A571" w14:textId="77777777" w:rsidR="001624B9" w:rsidRDefault="001624B9">
            <w:pPr>
              <w:pStyle w:val="TableParagraph"/>
              <w:spacing w:before="59"/>
              <w:rPr>
                <w:b/>
                <w:sz w:val="17"/>
              </w:rPr>
            </w:pPr>
          </w:p>
          <w:p w14:paraId="49C1E0A1" w14:textId="77777777" w:rsidR="001624B9" w:rsidRDefault="00845725">
            <w:pPr>
              <w:pStyle w:val="TableParagraph"/>
              <w:spacing w:before="1"/>
              <w:ind w:left="22" w:right="2"/>
              <w:jc w:val="center"/>
              <w:rPr>
                <w:sz w:val="17"/>
              </w:rPr>
            </w:pPr>
            <w:r>
              <w:rPr>
                <w:spacing w:val="-10"/>
                <w:sz w:val="17"/>
              </w:rPr>
              <w:t>2</w:t>
            </w:r>
          </w:p>
        </w:tc>
        <w:tc>
          <w:tcPr>
            <w:tcW w:w="4040" w:type="dxa"/>
            <w:tcBorders>
              <w:top w:val="single" w:sz="4" w:space="0" w:color="auto"/>
              <w:left w:val="single" w:sz="4" w:space="0" w:color="auto"/>
              <w:bottom w:val="single" w:sz="4" w:space="0" w:color="auto"/>
              <w:right w:val="single" w:sz="4" w:space="0" w:color="auto"/>
            </w:tcBorders>
          </w:tcPr>
          <w:p w14:paraId="2DD34EA4" w14:textId="77777777" w:rsidR="001624B9" w:rsidRDefault="00845725">
            <w:pPr>
              <w:pStyle w:val="TableParagraph"/>
              <w:spacing w:before="58"/>
              <w:ind w:left="64" w:right="37"/>
              <w:jc w:val="both"/>
              <w:rPr>
                <w:sz w:val="17"/>
              </w:rPr>
            </w:pPr>
            <w:r>
              <w:rPr>
                <w:sz w:val="17"/>
              </w:rPr>
              <w:t xml:space="preserve">Não executar reparo ou substituição de elementos </w:t>
            </w:r>
            <w:r>
              <w:rPr>
                <w:spacing w:val="-2"/>
                <w:sz w:val="17"/>
              </w:rPr>
              <w:t>de</w:t>
            </w:r>
            <w:r>
              <w:rPr>
                <w:spacing w:val="-7"/>
                <w:sz w:val="17"/>
              </w:rPr>
              <w:t xml:space="preserve"> </w:t>
            </w:r>
            <w:r>
              <w:rPr>
                <w:spacing w:val="-2"/>
                <w:sz w:val="17"/>
              </w:rPr>
              <w:t>drenagem,</w:t>
            </w:r>
            <w:r>
              <w:rPr>
                <w:spacing w:val="-8"/>
                <w:sz w:val="17"/>
              </w:rPr>
              <w:t xml:space="preserve"> </w:t>
            </w:r>
            <w:r>
              <w:rPr>
                <w:spacing w:val="-2"/>
                <w:sz w:val="17"/>
              </w:rPr>
              <w:t>nos</w:t>
            </w:r>
            <w:r>
              <w:rPr>
                <w:spacing w:val="-4"/>
                <w:sz w:val="17"/>
              </w:rPr>
              <w:t xml:space="preserve"> </w:t>
            </w:r>
            <w:r>
              <w:rPr>
                <w:spacing w:val="-2"/>
                <w:sz w:val="17"/>
              </w:rPr>
              <w:t>termos</w:t>
            </w:r>
            <w:r>
              <w:rPr>
                <w:spacing w:val="-4"/>
                <w:sz w:val="17"/>
              </w:rPr>
              <w:t xml:space="preserve"> </w:t>
            </w:r>
            <w:r>
              <w:rPr>
                <w:spacing w:val="-2"/>
                <w:sz w:val="17"/>
              </w:rPr>
              <w:t>e</w:t>
            </w:r>
            <w:r>
              <w:rPr>
                <w:spacing w:val="-7"/>
                <w:sz w:val="17"/>
              </w:rPr>
              <w:t xml:space="preserve"> </w:t>
            </w:r>
            <w:r>
              <w:rPr>
                <w:spacing w:val="-2"/>
                <w:sz w:val="17"/>
              </w:rPr>
              <w:t>prazos</w:t>
            </w:r>
            <w:r>
              <w:rPr>
                <w:spacing w:val="-7"/>
                <w:sz w:val="17"/>
              </w:rPr>
              <w:t xml:space="preserve"> </w:t>
            </w:r>
            <w:r>
              <w:rPr>
                <w:spacing w:val="-2"/>
                <w:sz w:val="17"/>
              </w:rPr>
              <w:t>estabelecidos</w:t>
            </w:r>
            <w:r>
              <w:rPr>
                <w:spacing w:val="-7"/>
                <w:sz w:val="17"/>
              </w:rPr>
              <w:t xml:space="preserve"> </w:t>
            </w:r>
            <w:r>
              <w:rPr>
                <w:spacing w:val="-2"/>
                <w:sz w:val="17"/>
              </w:rPr>
              <w:t xml:space="preserve">em </w:t>
            </w:r>
            <w:r>
              <w:rPr>
                <w:sz w:val="17"/>
              </w:rPr>
              <w:t>CONTRATO, ANEXOS e APÊNDICES.</w:t>
            </w:r>
          </w:p>
        </w:tc>
        <w:tc>
          <w:tcPr>
            <w:tcW w:w="854" w:type="dxa"/>
            <w:tcBorders>
              <w:top w:val="single" w:sz="4" w:space="0" w:color="auto"/>
              <w:left w:val="single" w:sz="4" w:space="0" w:color="auto"/>
              <w:bottom w:val="single" w:sz="4" w:space="0" w:color="auto"/>
              <w:right w:val="single" w:sz="4" w:space="0" w:color="auto"/>
            </w:tcBorders>
          </w:tcPr>
          <w:p w14:paraId="1E7CAE5D" w14:textId="77777777" w:rsidR="001624B9" w:rsidRDefault="001624B9">
            <w:pPr>
              <w:pStyle w:val="TableParagraph"/>
              <w:spacing w:before="59"/>
              <w:rPr>
                <w:b/>
                <w:sz w:val="17"/>
              </w:rPr>
            </w:pPr>
          </w:p>
          <w:p w14:paraId="3039F5E3"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3A9ABF9C" w14:textId="77777777" w:rsidR="001624B9" w:rsidRDefault="001624B9">
            <w:pPr>
              <w:pStyle w:val="TableParagraph"/>
              <w:spacing w:before="59"/>
              <w:rPr>
                <w:b/>
                <w:sz w:val="17"/>
              </w:rPr>
            </w:pPr>
          </w:p>
          <w:p w14:paraId="5DB59BB6" w14:textId="77777777" w:rsidR="001624B9" w:rsidRDefault="00845725">
            <w:pPr>
              <w:pStyle w:val="TableParagraph"/>
              <w:spacing w:before="1"/>
              <w:ind w:left="68" w:right="42"/>
              <w:jc w:val="center"/>
              <w:rPr>
                <w:sz w:val="17"/>
              </w:rPr>
            </w:pPr>
            <w:r>
              <w:rPr>
                <w:spacing w:val="-10"/>
                <w:sz w:val="17"/>
              </w:rPr>
              <w:t>E</w:t>
            </w:r>
          </w:p>
        </w:tc>
        <w:tc>
          <w:tcPr>
            <w:tcW w:w="2554" w:type="dxa"/>
            <w:tcBorders>
              <w:top w:val="single" w:sz="6" w:space="0" w:color="000000"/>
              <w:left w:val="single" w:sz="4" w:space="0" w:color="auto"/>
              <w:bottom w:val="single" w:sz="6" w:space="0" w:color="000000"/>
            </w:tcBorders>
          </w:tcPr>
          <w:p w14:paraId="1B237F5E" w14:textId="77777777" w:rsidR="001624B9" w:rsidRDefault="001624B9">
            <w:pPr>
              <w:pStyle w:val="TableParagraph"/>
              <w:spacing w:before="59"/>
              <w:rPr>
                <w:b/>
                <w:sz w:val="17"/>
              </w:rPr>
            </w:pPr>
          </w:p>
          <w:p w14:paraId="3BDA025B"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22DD8EC8" w14:textId="77777777" w:rsidTr="00724870">
        <w:trPr>
          <w:trHeight w:val="705"/>
        </w:trPr>
        <w:tc>
          <w:tcPr>
            <w:tcW w:w="835" w:type="dxa"/>
            <w:tcBorders>
              <w:top w:val="single" w:sz="4" w:space="0" w:color="auto"/>
              <w:left w:val="single" w:sz="4" w:space="0" w:color="auto"/>
              <w:bottom w:val="single" w:sz="4" w:space="0" w:color="auto"/>
              <w:right w:val="single" w:sz="4" w:space="0" w:color="auto"/>
            </w:tcBorders>
          </w:tcPr>
          <w:p w14:paraId="4EC56ACA" w14:textId="77777777" w:rsidR="001624B9" w:rsidRDefault="001624B9">
            <w:pPr>
              <w:pStyle w:val="TableParagraph"/>
              <w:spacing w:before="57"/>
              <w:rPr>
                <w:b/>
                <w:sz w:val="17"/>
              </w:rPr>
            </w:pPr>
          </w:p>
          <w:p w14:paraId="069EB588" w14:textId="77777777" w:rsidR="001624B9" w:rsidRDefault="00845725">
            <w:pPr>
              <w:pStyle w:val="TableParagraph"/>
              <w:ind w:left="22" w:right="2"/>
              <w:jc w:val="center"/>
              <w:rPr>
                <w:sz w:val="17"/>
              </w:rPr>
            </w:pPr>
            <w:r>
              <w:rPr>
                <w:spacing w:val="-10"/>
                <w:sz w:val="17"/>
              </w:rPr>
              <w:t>3</w:t>
            </w:r>
          </w:p>
        </w:tc>
        <w:tc>
          <w:tcPr>
            <w:tcW w:w="4040" w:type="dxa"/>
            <w:tcBorders>
              <w:top w:val="single" w:sz="4" w:space="0" w:color="auto"/>
              <w:left w:val="single" w:sz="4" w:space="0" w:color="auto"/>
              <w:bottom w:val="single" w:sz="4" w:space="0" w:color="auto"/>
              <w:right w:val="single" w:sz="4" w:space="0" w:color="auto"/>
            </w:tcBorders>
          </w:tcPr>
          <w:p w14:paraId="11A6D656" w14:textId="77777777" w:rsidR="001624B9" w:rsidRDefault="00845725">
            <w:pPr>
              <w:pStyle w:val="TableParagraph"/>
              <w:spacing w:before="58"/>
              <w:ind w:left="64" w:right="33"/>
              <w:jc w:val="both"/>
              <w:rPr>
                <w:sz w:val="17"/>
              </w:rPr>
            </w:pPr>
            <w:r>
              <w:rPr>
                <w:sz w:val="17"/>
              </w:rPr>
              <w:t>Não</w:t>
            </w:r>
            <w:r>
              <w:rPr>
                <w:spacing w:val="-7"/>
                <w:sz w:val="17"/>
              </w:rPr>
              <w:t xml:space="preserve"> </w:t>
            </w:r>
            <w:r>
              <w:rPr>
                <w:sz w:val="17"/>
              </w:rPr>
              <w:t>desobstruir</w:t>
            </w:r>
            <w:r>
              <w:rPr>
                <w:spacing w:val="-10"/>
                <w:sz w:val="17"/>
              </w:rPr>
              <w:t xml:space="preserve"> </w:t>
            </w:r>
            <w:r>
              <w:rPr>
                <w:sz w:val="17"/>
              </w:rPr>
              <w:t>elemento</w:t>
            </w:r>
            <w:r>
              <w:rPr>
                <w:spacing w:val="-7"/>
                <w:sz w:val="17"/>
              </w:rPr>
              <w:t xml:space="preserve"> </w:t>
            </w:r>
            <w:r>
              <w:rPr>
                <w:sz w:val="17"/>
              </w:rPr>
              <w:t>de</w:t>
            </w:r>
            <w:r>
              <w:rPr>
                <w:spacing w:val="-7"/>
                <w:sz w:val="17"/>
              </w:rPr>
              <w:t xml:space="preserve"> </w:t>
            </w:r>
            <w:r>
              <w:rPr>
                <w:sz w:val="17"/>
              </w:rPr>
              <w:t>drenagem,</w:t>
            </w:r>
            <w:r>
              <w:rPr>
                <w:spacing w:val="-10"/>
                <w:sz w:val="17"/>
              </w:rPr>
              <w:t xml:space="preserve"> </w:t>
            </w:r>
            <w:r>
              <w:rPr>
                <w:sz w:val="17"/>
              </w:rPr>
              <w:t>nos</w:t>
            </w:r>
            <w:r>
              <w:rPr>
                <w:spacing w:val="-4"/>
                <w:sz w:val="17"/>
              </w:rPr>
              <w:t xml:space="preserve"> </w:t>
            </w:r>
            <w:r>
              <w:rPr>
                <w:sz w:val="17"/>
              </w:rPr>
              <w:t>termos 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2"/>
                <w:sz w:val="17"/>
              </w:rPr>
              <w:t xml:space="preserve"> </w:t>
            </w:r>
            <w:r>
              <w:rPr>
                <w:sz w:val="17"/>
              </w:rPr>
              <w:t>CONTRATO,</w:t>
            </w:r>
            <w:r>
              <w:rPr>
                <w:spacing w:val="-12"/>
                <w:sz w:val="17"/>
              </w:rPr>
              <w:t xml:space="preserve"> </w:t>
            </w:r>
            <w:r>
              <w:rPr>
                <w:sz w:val="17"/>
              </w:rPr>
              <w:t>ANEXOS</w:t>
            </w:r>
            <w:r>
              <w:rPr>
                <w:spacing w:val="-11"/>
                <w:sz w:val="17"/>
              </w:rPr>
              <w:t xml:space="preserve"> </w:t>
            </w:r>
            <w:r>
              <w:rPr>
                <w:sz w:val="17"/>
              </w:rPr>
              <w:t xml:space="preserve">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48794FFF" w14:textId="77777777" w:rsidR="001624B9" w:rsidRDefault="001624B9">
            <w:pPr>
              <w:pStyle w:val="TableParagraph"/>
              <w:spacing w:before="57"/>
              <w:rPr>
                <w:b/>
                <w:sz w:val="17"/>
              </w:rPr>
            </w:pPr>
          </w:p>
          <w:p w14:paraId="70FED0A9"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7A97DA3A" w14:textId="77777777" w:rsidR="001624B9" w:rsidRDefault="001624B9">
            <w:pPr>
              <w:pStyle w:val="TableParagraph"/>
              <w:spacing w:before="57"/>
              <w:rPr>
                <w:b/>
                <w:sz w:val="17"/>
              </w:rPr>
            </w:pPr>
          </w:p>
          <w:p w14:paraId="2E9BE692" w14:textId="77777777" w:rsidR="001624B9" w:rsidRDefault="00845725">
            <w:pPr>
              <w:pStyle w:val="TableParagraph"/>
              <w:ind w:left="68" w:right="42"/>
              <w:jc w:val="center"/>
              <w:rPr>
                <w:sz w:val="17"/>
              </w:rPr>
            </w:pPr>
            <w:r>
              <w:rPr>
                <w:spacing w:val="-10"/>
                <w:sz w:val="17"/>
              </w:rPr>
              <w:t>E</w:t>
            </w:r>
          </w:p>
        </w:tc>
        <w:tc>
          <w:tcPr>
            <w:tcW w:w="2554" w:type="dxa"/>
            <w:tcBorders>
              <w:top w:val="single" w:sz="6" w:space="0" w:color="000000"/>
              <w:left w:val="single" w:sz="4" w:space="0" w:color="auto"/>
              <w:bottom w:val="single" w:sz="6" w:space="0" w:color="000000"/>
            </w:tcBorders>
          </w:tcPr>
          <w:p w14:paraId="2DE9407D" w14:textId="77777777" w:rsidR="001624B9" w:rsidRDefault="001624B9">
            <w:pPr>
              <w:pStyle w:val="TableParagraph"/>
              <w:spacing w:before="57"/>
              <w:rPr>
                <w:b/>
                <w:sz w:val="17"/>
              </w:rPr>
            </w:pPr>
          </w:p>
          <w:p w14:paraId="685BBFE4" w14:textId="77777777" w:rsidR="001624B9" w:rsidRDefault="00845725">
            <w:pPr>
              <w:pStyle w:val="TableParagraph"/>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365D1C10" w14:textId="77777777" w:rsidTr="00724870">
        <w:trPr>
          <w:trHeight w:val="316"/>
        </w:trPr>
        <w:tc>
          <w:tcPr>
            <w:tcW w:w="9274" w:type="dxa"/>
            <w:gridSpan w:val="5"/>
            <w:tcBorders>
              <w:top w:val="single" w:sz="4" w:space="0" w:color="auto"/>
              <w:left w:val="single" w:sz="4" w:space="0" w:color="auto"/>
              <w:bottom w:val="single" w:sz="4" w:space="0" w:color="auto"/>
              <w:right w:val="single" w:sz="4" w:space="0" w:color="auto"/>
            </w:tcBorders>
          </w:tcPr>
          <w:p w14:paraId="28BB5949" w14:textId="77777777" w:rsidR="001624B9" w:rsidRDefault="00845725">
            <w:pPr>
              <w:pStyle w:val="TableParagraph"/>
              <w:spacing w:before="58"/>
              <w:ind w:left="57"/>
              <w:rPr>
                <w:b/>
                <w:sz w:val="17"/>
              </w:rPr>
            </w:pPr>
            <w:r>
              <w:rPr>
                <w:b/>
                <w:sz w:val="17"/>
              </w:rPr>
              <w:t>Drenagem</w:t>
            </w:r>
            <w:r>
              <w:rPr>
                <w:b/>
                <w:spacing w:val="-3"/>
                <w:sz w:val="17"/>
              </w:rPr>
              <w:t xml:space="preserve"> </w:t>
            </w:r>
            <w:r>
              <w:rPr>
                <w:b/>
                <w:sz w:val="17"/>
              </w:rPr>
              <w:t>de</w:t>
            </w:r>
            <w:r>
              <w:rPr>
                <w:b/>
                <w:spacing w:val="-2"/>
                <w:sz w:val="17"/>
              </w:rPr>
              <w:t xml:space="preserve"> Túneis</w:t>
            </w:r>
          </w:p>
        </w:tc>
      </w:tr>
      <w:tr w:rsidR="001624B9" w14:paraId="06086B95" w14:textId="77777777" w:rsidTr="00724870">
        <w:trPr>
          <w:trHeight w:val="705"/>
        </w:trPr>
        <w:tc>
          <w:tcPr>
            <w:tcW w:w="835" w:type="dxa"/>
            <w:tcBorders>
              <w:top w:val="single" w:sz="4" w:space="0" w:color="auto"/>
              <w:left w:val="single" w:sz="4" w:space="0" w:color="auto"/>
              <w:bottom w:val="single" w:sz="4" w:space="0" w:color="auto"/>
              <w:right w:val="single" w:sz="4" w:space="0" w:color="auto"/>
            </w:tcBorders>
          </w:tcPr>
          <w:p w14:paraId="2D0A63C9" w14:textId="77777777" w:rsidR="001624B9" w:rsidRDefault="001624B9">
            <w:pPr>
              <w:pStyle w:val="TableParagraph"/>
              <w:spacing w:before="59"/>
              <w:rPr>
                <w:b/>
                <w:sz w:val="17"/>
              </w:rPr>
            </w:pPr>
          </w:p>
          <w:p w14:paraId="02A2E4EC" w14:textId="77777777" w:rsidR="001624B9" w:rsidRDefault="00845725">
            <w:pPr>
              <w:pStyle w:val="TableParagraph"/>
              <w:spacing w:before="1"/>
              <w:ind w:left="22" w:right="2"/>
              <w:jc w:val="center"/>
              <w:rPr>
                <w:sz w:val="17"/>
              </w:rPr>
            </w:pPr>
            <w:r>
              <w:rPr>
                <w:spacing w:val="-10"/>
                <w:sz w:val="17"/>
              </w:rPr>
              <w:t>1</w:t>
            </w:r>
          </w:p>
        </w:tc>
        <w:tc>
          <w:tcPr>
            <w:tcW w:w="4040" w:type="dxa"/>
            <w:tcBorders>
              <w:top w:val="single" w:sz="4" w:space="0" w:color="auto"/>
              <w:left w:val="single" w:sz="4" w:space="0" w:color="auto"/>
              <w:bottom w:val="single" w:sz="4" w:space="0" w:color="auto"/>
              <w:right w:val="single" w:sz="4" w:space="0" w:color="auto"/>
            </w:tcBorders>
          </w:tcPr>
          <w:p w14:paraId="3E34EF7A" w14:textId="77777777" w:rsidR="001624B9" w:rsidRDefault="00845725">
            <w:pPr>
              <w:pStyle w:val="TableParagraph"/>
              <w:spacing w:before="58"/>
              <w:ind w:left="64" w:right="38"/>
              <w:jc w:val="both"/>
              <w:rPr>
                <w:sz w:val="17"/>
              </w:rPr>
            </w:pPr>
            <w:r>
              <w:rPr>
                <w:sz w:val="17"/>
              </w:rPr>
              <w:t xml:space="preserve">Não executar limpeza geral, nos termos e prazos estabelecidos em CONTRATO, ANEXOS 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0FD3E894" w14:textId="77777777" w:rsidR="001624B9" w:rsidRDefault="001624B9">
            <w:pPr>
              <w:pStyle w:val="TableParagraph"/>
              <w:spacing w:before="59"/>
              <w:rPr>
                <w:b/>
                <w:sz w:val="17"/>
              </w:rPr>
            </w:pPr>
          </w:p>
          <w:p w14:paraId="4F8E244C"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1B1349BC" w14:textId="77777777" w:rsidR="001624B9" w:rsidRDefault="001624B9">
            <w:pPr>
              <w:pStyle w:val="TableParagraph"/>
              <w:spacing w:before="59"/>
              <w:rPr>
                <w:b/>
                <w:sz w:val="17"/>
              </w:rPr>
            </w:pPr>
          </w:p>
          <w:p w14:paraId="4E0067C5" w14:textId="77777777" w:rsidR="001624B9" w:rsidRDefault="00845725">
            <w:pPr>
              <w:pStyle w:val="TableParagraph"/>
              <w:spacing w:before="1"/>
              <w:ind w:left="68" w:right="42"/>
              <w:jc w:val="center"/>
              <w:rPr>
                <w:sz w:val="17"/>
              </w:rPr>
            </w:pPr>
            <w:r>
              <w:rPr>
                <w:spacing w:val="-10"/>
                <w:sz w:val="17"/>
              </w:rPr>
              <w:t>F</w:t>
            </w:r>
          </w:p>
        </w:tc>
        <w:tc>
          <w:tcPr>
            <w:tcW w:w="2554" w:type="dxa"/>
            <w:tcBorders>
              <w:top w:val="single" w:sz="6" w:space="0" w:color="000000"/>
              <w:left w:val="single" w:sz="4" w:space="0" w:color="auto"/>
              <w:bottom w:val="single" w:sz="6" w:space="0" w:color="000000"/>
            </w:tcBorders>
          </w:tcPr>
          <w:p w14:paraId="0099CC6F" w14:textId="77777777" w:rsidR="001624B9" w:rsidRDefault="001624B9">
            <w:pPr>
              <w:pStyle w:val="TableParagraph"/>
              <w:spacing w:before="59"/>
              <w:rPr>
                <w:b/>
                <w:sz w:val="17"/>
              </w:rPr>
            </w:pPr>
          </w:p>
          <w:p w14:paraId="274465F7"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7069380E" w14:textId="77777777" w:rsidTr="00724870">
        <w:trPr>
          <w:trHeight w:val="707"/>
        </w:trPr>
        <w:tc>
          <w:tcPr>
            <w:tcW w:w="835" w:type="dxa"/>
            <w:tcBorders>
              <w:top w:val="single" w:sz="4" w:space="0" w:color="auto"/>
              <w:left w:val="single" w:sz="4" w:space="0" w:color="auto"/>
              <w:bottom w:val="single" w:sz="4" w:space="0" w:color="auto"/>
              <w:right w:val="single" w:sz="4" w:space="0" w:color="auto"/>
            </w:tcBorders>
          </w:tcPr>
          <w:p w14:paraId="0C13F09C" w14:textId="77777777" w:rsidR="001624B9" w:rsidRDefault="001624B9">
            <w:pPr>
              <w:pStyle w:val="TableParagraph"/>
              <w:spacing w:before="60"/>
              <w:rPr>
                <w:b/>
                <w:sz w:val="17"/>
              </w:rPr>
            </w:pPr>
          </w:p>
          <w:p w14:paraId="740258B6" w14:textId="77777777" w:rsidR="001624B9" w:rsidRDefault="00845725">
            <w:pPr>
              <w:pStyle w:val="TableParagraph"/>
              <w:ind w:left="22" w:right="2"/>
              <w:jc w:val="center"/>
              <w:rPr>
                <w:sz w:val="17"/>
              </w:rPr>
            </w:pPr>
            <w:r>
              <w:rPr>
                <w:spacing w:val="-10"/>
                <w:sz w:val="17"/>
              </w:rPr>
              <w:t>2</w:t>
            </w:r>
          </w:p>
        </w:tc>
        <w:tc>
          <w:tcPr>
            <w:tcW w:w="4040" w:type="dxa"/>
            <w:tcBorders>
              <w:top w:val="single" w:sz="4" w:space="0" w:color="auto"/>
              <w:left w:val="single" w:sz="4" w:space="0" w:color="auto"/>
              <w:bottom w:val="single" w:sz="4" w:space="0" w:color="auto"/>
              <w:right w:val="single" w:sz="4" w:space="0" w:color="auto"/>
            </w:tcBorders>
          </w:tcPr>
          <w:p w14:paraId="191243FB" w14:textId="77777777" w:rsidR="001624B9" w:rsidRDefault="00845725">
            <w:pPr>
              <w:pStyle w:val="TableParagraph"/>
              <w:spacing w:before="61"/>
              <w:ind w:left="64" w:right="35"/>
              <w:jc w:val="both"/>
              <w:rPr>
                <w:sz w:val="17"/>
              </w:rPr>
            </w:pPr>
            <w:r>
              <w:rPr>
                <w:sz w:val="17"/>
              </w:rPr>
              <w:t xml:space="preserve">Não executar reparo ou adequações de elementos </w:t>
            </w:r>
            <w:r>
              <w:rPr>
                <w:spacing w:val="-2"/>
                <w:sz w:val="17"/>
              </w:rPr>
              <w:t>de</w:t>
            </w:r>
            <w:r>
              <w:rPr>
                <w:spacing w:val="-6"/>
                <w:sz w:val="17"/>
              </w:rPr>
              <w:t xml:space="preserve"> </w:t>
            </w:r>
            <w:r>
              <w:rPr>
                <w:spacing w:val="-2"/>
                <w:sz w:val="17"/>
              </w:rPr>
              <w:t>drenagem,</w:t>
            </w:r>
            <w:r>
              <w:rPr>
                <w:spacing w:val="-7"/>
                <w:sz w:val="17"/>
              </w:rPr>
              <w:t xml:space="preserve"> </w:t>
            </w:r>
            <w:r>
              <w:rPr>
                <w:spacing w:val="-2"/>
                <w:sz w:val="17"/>
              </w:rPr>
              <w:t>nos</w:t>
            </w:r>
            <w:r>
              <w:rPr>
                <w:spacing w:val="-4"/>
                <w:sz w:val="17"/>
              </w:rPr>
              <w:t xml:space="preserve"> </w:t>
            </w:r>
            <w:r>
              <w:rPr>
                <w:spacing w:val="-2"/>
                <w:sz w:val="17"/>
              </w:rPr>
              <w:t>termos</w:t>
            </w:r>
            <w:r>
              <w:rPr>
                <w:spacing w:val="-4"/>
                <w:sz w:val="17"/>
              </w:rPr>
              <w:t xml:space="preserve"> </w:t>
            </w:r>
            <w:r>
              <w:rPr>
                <w:spacing w:val="-2"/>
                <w:sz w:val="17"/>
              </w:rPr>
              <w:t>e</w:t>
            </w:r>
            <w:r>
              <w:rPr>
                <w:spacing w:val="-6"/>
                <w:sz w:val="17"/>
              </w:rPr>
              <w:t xml:space="preserve"> </w:t>
            </w:r>
            <w:r>
              <w:rPr>
                <w:spacing w:val="-2"/>
                <w:sz w:val="17"/>
              </w:rPr>
              <w:t>prazos</w:t>
            </w:r>
            <w:r>
              <w:rPr>
                <w:spacing w:val="-6"/>
                <w:sz w:val="17"/>
              </w:rPr>
              <w:t xml:space="preserve"> </w:t>
            </w:r>
            <w:r>
              <w:rPr>
                <w:spacing w:val="-2"/>
                <w:sz w:val="17"/>
              </w:rPr>
              <w:t>estabelecidos</w:t>
            </w:r>
            <w:r>
              <w:rPr>
                <w:spacing w:val="-6"/>
                <w:sz w:val="17"/>
              </w:rPr>
              <w:t xml:space="preserve"> </w:t>
            </w:r>
            <w:r>
              <w:rPr>
                <w:spacing w:val="-2"/>
                <w:sz w:val="17"/>
              </w:rPr>
              <w:t xml:space="preserve">em </w:t>
            </w:r>
            <w:r>
              <w:rPr>
                <w:sz w:val="17"/>
              </w:rPr>
              <w:t>CONTRATO, ANEXOS e APÊNDICES.</w:t>
            </w:r>
          </w:p>
        </w:tc>
        <w:tc>
          <w:tcPr>
            <w:tcW w:w="854" w:type="dxa"/>
            <w:tcBorders>
              <w:top w:val="single" w:sz="4" w:space="0" w:color="auto"/>
              <w:left w:val="single" w:sz="4" w:space="0" w:color="auto"/>
              <w:bottom w:val="single" w:sz="4" w:space="0" w:color="auto"/>
              <w:right w:val="single" w:sz="4" w:space="0" w:color="auto"/>
            </w:tcBorders>
          </w:tcPr>
          <w:p w14:paraId="6CC6A7CF" w14:textId="77777777" w:rsidR="001624B9" w:rsidRDefault="001624B9">
            <w:pPr>
              <w:pStyle w:val="TableParagraph"/>
              <w:spacing w:before="60"/>
              <w:rPr>
                <w:b/>
                <w:sz w:val="17"/>
              </w:rPr>
            </w:pPr>
          </w:p>
          <w:p w14:paraId="1C208FCF"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2839C959" w14:textId="77777777" w:rsidR="001624B9" w:rsidRDefault="001624B9">
            <w:pPr>
              <w:pStyle w:val="TableParagraph"/>
              <w:spacing w:before="60"/>
              <w:rPr>
                <w:b/>
                <w:sz w:val="17"/>
              </w:rPr>
            </w:pPr>
          </w:p>
          <w:p w14:paraId="4BEE2A4E" w14:textId="77777777" w:rsidR="001624B9" w:rsidRDefault="00845725">
            <w:pPr>
              <w:pStyle w:val="TableParagraph"/>
              <w:ind w:left="68" w:right="42"/>
              <w:jc w:val="center"/>
              <w:rPr>
                <w:sz w:val="17"/>
              </w:rPr>
            </w:pPr>
            <w:r>
              <w:rPr>
                <w:spacing w:val="-10"/>
                <w:sz w:val="17"/>
              </w:rPr>
              <w:t>E</w:t>
            </w:r>
          </w:p>
        </w:tc>
        <w:tc>
          <w:tcPr>
            <w:tcW w:w="2554" w:type="dxa"/>
            <w:tcBorders>
              <w:top w:val="single" w:sz="6" w:space="0" w:color="000000"/>
              <w:left w:val="single" w:sz="4" w:space="0" w:color="auto"/>
              <w:bottom w:val="single" w:sz="6" w:space="0" w:color="000000"/>
            </w:tcBorders>
          </w:tcPr>
          <w:p w14:paraId="0AD9DD69" w14:textId="77777777" w:rsidR="001624B9" w:rsidRDefault="001624B9">
            <w:pPr>
              <w:pStyle w:val="TableParagraph"/>
              <w:spacing w:before="60"/>
              <w:rPr>
                <w:b/>
                <w:sz w:val="17"/>
              </w:rPr>
            </w:pPr>
          </w:p>
          <w:p w14:paraId="630FCE46" w14:textId="77777777" w:rsidR="001624B9" w:rsidRDefault="00845725">
            <w:pPr>
              <w:pStyle w:val="TableParagraph"/>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3F53431F" w14:textId="77777777" w:rsidTr="00724870">
        <w:trPr>
          <w:trHeight w:val="707"/>
        </w:trPr>
        <w:tc>
          <w:tcPr>
            <w:tcW w:w="835" w:type="dxa"/>
            <w:tcBorders>
              <w:top w:val="single" w:sz="4" w:space="0" w:color="auto"/>
              <w:left w:val="single" w:sz="4" w:space="0" w:color="auto"/>
              <w:bottom w:val="single" w:sz="4" w:space="0" w:color="auto"/>
              <w:right w:val="single" w:sz="4" w:space="0" w:color="auto"/>
            </w:tcBorders>
          </w:tcPr>
          <w:p w14:paraId="0F986F1E" w14:textId="77777777" w:rsidR="001624B9" w:rsidRDefault="001624B9">
            <w:pPr>
              <w:pStyle w:val="TableParagraph"/>
              <w:spacing w:before="59"/>
              <w:rPr>
                <w:b/>
                <w:sz w:val="17"/>
              </w:rPr>
            </w:pPr>
          </w:p>
          <w:p w14:paraId="65EB9974" w14:textId="77777777" w:rsidR="001624B9" w:rsidRDefault="00845725">
            <w:pPr>
              <w:pStyle w:val="TableParagraph"/>
              <w:spacing w:before="1"/>
              <w:ind w:left="22" w:right="2"/>
              <w:jc w:val="center"/>
              <w:rPr>
                <w:sz w:val="17"/>
              </w:rPr>
            </w:pPr>
            <w:r>
              <w:rPr>
                <w:spacing w:val="-10"/>
                <w:sz w:val="17"/>
              </w:rPr>
              <w:t>3</w:t>
            </w:r>
          </w:p>
        </w:tc>
        <w:tc>
          <w:tcPr>
            <w:tcW w:w="4040" w:type="dxa"/>
            <w:tcBorders>
              <w:top w:val="single" w:sz="4" w:space="0" w:color="auto"/>
              <w:left w:val="single" w:sz="4" w:space="0" w:color="auto"/>
              <w:bottom w:val="single" w:sz="4" w:space="0" w:color="auto"/>
              <w:right w:val="single" w:sz="4" w:space="0" w:color="auto"/>
            </w:tcBorders>
          </w:tcPr>
          <w:p w14:paraId="1A6AE2E4" w14:textId="77777777" w:rsidR="001624B9" w:rsidRDefault="00845725">
            <w:pPr>
              <w:pStyle w:val="TableParagraph"/>
              <w:spacing w:before="58"/>
              <w:ind w:left="64" w:right="36"/>
              <w:jc w:val="both"/>
              <w:rPr>
                <w:sz w:val="17"/>
              </w:rPr>
            </w:pPr>
            <w:r>
              <w:rPr>
                <w:sz w:val="17"/>
              </w:rPr>
              <w:t>Não</w:t>
            </w:r>
            <w:r>
              <w:rPr>
                <w:spacing w:val="-7"/>
                <w:sz w:val="17"/>
              </w:rPr>
              <w:t xml:space="preserve"> </w:t>
            </w:r>
            <w:r>
              <w:rPr>
                <w:sz w:val="17"/>
              </w:rPr>
              <w:t>desobstruir</w:t>
            </w:r>
            <w:r>
              <w:rPr>
                <w:spacing w:val="-10"/>
                <w:sz w:val="17"/>
              </w:rPr>
              <w:t xml:space="preserve"> </w:t>
            </w:r>
            <w:r>
              <w:rPr>
                <w:sz w:val="17"/>
              </w:rPr>
              <w:t>elemento</w:t>
            </w:r>
            <w:r>
              <w:rPr>
                <w:spacing w:val="-7"/>
                <w:sz w:val="17"/>
              </w:rPr>
              <w:t xml:space="preserve"> </w:t>
            </w:r>
            <w:r>
              <w:rPr>
                <w:sz w:val="17"/>
              </w:rPr>
              <w:t>de</w:t>
            </w:r>
            <w:r>
              <w:rPr>
                <w:spacing w:val="-7"/>
                <w:sz w:val="17"/>
              </w:rPr>
              <w:t xml:space="preserve"> </w:t>
            </w:r>
            <w:r>
              <w:rPr>
                <w:sz w:val="17"/>
              </w:rPr>
              <w:t>drenagem,</w:t>
            </w:r>
            <w:r>
              <w:rPr>
                <w:spacing w:val="-10"/>
                <w:sz w:val="17"/>
              </w:rPr>
              <w:t xml:space="preserve"> </w:t>
            </w:r>
            <w:r>
              <w:rPr>
                <w:sz w:val="17"/>
              </w:rPr>
              <w:t>nos</w:t>
            </w:r>
            <w:r>
              <w:rPr>
                <w:spacing w:val="-7"/>
                <w:sz w:val="17"/>
              </w:rPr>
              <w:t xml:space="preserve"> </w:t>
            </w:r>
            <w:r>
              <w:rPr>
                <w:sz w:val="17"/>
              </w:rPr>
              <w:t>termos 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2"/>
                <w:sz w:val="17"/>
              </w:rPr>
              <w:t xml:space="preserve"> </w:t>
            </w:r>
            <w:r>
              <w:rPr>
                <w:sz w:val="17"/>
              </w:rPr>
              <w:t>CONTRATO,</w:t>
            </w:r>
            <w:r>
              <w:rPr>
                <w:spacing w:val="-12"/>
                <w:sz w:val="17"/>
              </w:rPr>
              <w:t xml:space="preserve"> </w:t>
            </w:r>
            <w:r>
              <w:rPr>
                <w:sz w:val="17"/>
              </w:rPr>
              <w:t>ANEXOS</w:t>
            </w:r>
            <w:r>
              <w:rPr>
                <w:spacing w:val="-11"/>
                <w:sz w:val="17"/>
              </w:rPr>
              <w:t xml:space="preserve"> </w:t>
            </w:r>
            <w:r>
              <w:rPr>
                <w:sz w:val="17"/>
              </w:rPr>
              <w:t xml:space="preserve">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118EFFF3" w14:textId="77777777" w:rsidR="001624B9" w:rsidRDefault="001624B9">
            <w:pPr>
              <w:pStyle w:val="TableParagraph"/>
              <w:spacing w:before="59"/>
              <w:rPr>
                <w:b/>
                <w:sz w:val="17"/>
              </w:rPr>
            </w:pPr>
          </w:p>
          <w:p w14:paraId="35FDCCD1"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64A748F6" w14:textId="77777777" w:rsidR="001624B9" w:rsidRDefault="001624B9">
            <w:pPr>
              <w:pStyle w:val="TableParagraph"/>
              <w:spacing w:before="59"/>
              <w:rPr>
                <w:b/>
                <w:sz w:val="17"/>
              </w:rPr>
            </w:pPr>
          </w:p>
          <w:p w14:paraId="00A6F9CF" w14:textId="77777777" w:rsidR="001624B9" w:rsidRDefault="00845725">
            <w:pPr>
              <w:pStyle w:val="TableParagraph"/>
              <w:spacing w:before="1"/>
              <w:ind w:left="68" w:right="42"/>
              <w:jc w:val="center"/>
              <w:rPr>
                <w:sz w:val="17"/>
              </w:rPr>
            </w:pPr>
            <w:r>
              <w:rPr>
                <w:spacing w:val="-10"/>
                <w:sz w:val="17"/>
              </w:rPr>
              <w:t>E</w:t>
            </w:r>
          </w:p>
        </w:tc>
        <w:tc>
          <w:tcPr>
            <w:tcW w:w="2554" w:type="dxa"/>
            <w:tcBorders>
              <w:top w:val="single" w:sz="6" w:space="0" w:color="000000"/>
              <w:left w:val="single" w:sz="4" w:space="0" w:color="auto"/>
              <w:bottom w:val="single" w:sz="6" w:space="0" w:color="000000"/>
            </w:tcBorders>
          </w:tcPr>
          <w:p w14:paraId="20CA3804" w14:textId="77777777" w:rsidR="001624B9" w:rsidRDefault="001624B9">
            <w:pPr>
              <w:pStyle w:val="TableParagraph"/>
              <w:spacing w:before="59"/>
              <w:rPr>
                <w:b/>
                <w:sz w:val="17"/>
              </w:rPr>
            </w:pPr>
          </w:p>
          <w:p w14:paraId="08D3C5AD" w14:textId="77777777" w:rsidR="001624B9" w:rsidRDefault="00845725">
            <w:pPr>
              <w:pStyle w:val="TableParagraph"/>
              <w:spacing w:before="1"/>
              <w:ind w:left="108" w:right="72"/>
              <w:jc w:val="center"/>
              <w:rPr>
                <w:sz w:val="17"/>
              </w:rPr>
            </w:pPr>
            <w:r>
              <w:rPr>
                <w:sz w:val="17"/>
              </w:rPr>
              <w:t>Por</w:t>
            </w:r>
            <w:r>
              <w:rPr>
                <w:spacing w:val="-2"/>
                <w:sz w:val="17"/>
              </w:rPr>
              <w:t xml:space="preserve"> </w:t>
            </w:r>
            <w:r>
              <w:rPr>
                <w:sz w:val="17"/>
              </w:rPr>
              <w:t xml:space="preserve">não </w:t>
            </w:r>
            <w:r>
              <w:rPr>
                <w:spacing w:val="-2"/>
                <w:sz w:val="17"/>
              </w:rPr>
              <w:t>conformidade.</w:t>
            </w:r>
          </w:p>
        </w:tc>
      </w:tr>
      <w:tr w:rsidR="001624B9" w14:paraId="33D0CB0A" w14:textId="77777777" w:rsidTr="00724870">
        <w:trPr>
          <w:trHeight w:val="313"/>
        </w:trPr>
        <w:tc>
          <w:tcPr>
            <w:tcW w:w="9274" w:type="dxa"/>
            <w:gridSpan w:val="5"/>
            <w:tcBorders>
              <w:top w:val="single" w:sz="4" w:space="0" w:color="auto"/>
              <w:left w:val="single" w:sz="4" w:space="0" w:color="auto"/>
              <w:bottom w:val="single" w:sz="4" w:space="0" w:color="auto"/>
              <w:right w:val="single" w:sz="4" w:space="0" w:color="auto"/>
            </w:tcBorders>
          </w:tcPr>
          <w:p w14:paraId="7842C01B" w14:textId="77777777" w:rsidR="001624B9" w:rsidRDefault="00845725">
            <w:pPr>
              <w:pStyle w:val="TableParagraph"/>
              <w:spacing w:before="58"/>
              <w:ind w:left="57"/>
              <w:rPr>
                <w:b/>
                <w:sz w:val="17"/>
              </w:rPr>
            </w:pPr>
            <w:r>
              <w:rPr>
                <w:b/>
                <w:sz w:val="17"/>
              </w:rPr>
              <w:t>Caixas</w:t>
            </w:r>
            <w:r>
              <w:rPr>
                <w:b/>
                <w:spacing w:val="-3"/>
                <w:sz w:val="17"/>
              </w:rPr>
              <w:t xml:space="preserve"> </w:t>
            </w:r>
            <w:r>
              <w:rPr>
                <w:b/>
                <w:sz w:val="17"/>
              </w:rPr>
              <w:t>de</w:t>
            </w:r>
            <w:r>
              <w:rPr>
                <w:b/>
                <w:spacing w:val="-4"/>
                <w:sz w:val="17"/>
              </w:rPr>
              <w:t xml:space="preserve"> </w:t>
            </w:r>
            <w:r>
              <w:rPr>
                <w:b/>
                <w:sz w:val="17"/>
              </w:rPr>
              <w:t>Retenção</w:t>
            </w:r>
            <w:r>
              <w:rPr>
                <w:b/>
                <w:spacing w:val="-4"/>
                <w:sz w:val="17"/>
              </w:rPr>
              <w:t xml:space="preserve"> </w:t>
            </w:r>
            <w:r>
              <w:rPr>
                <w:b/>
                <w:sz w:val="17"/>
              </w:rPr>
              <w:t>de</w:t>
            </w:r>
            <w:r>
              <w:rPr>
                <w:b/>
                <w:spacing w:val="-4"/>
                <w:sz w:val="17"/>
              </w:rPr>
              <w:t xml:space="preserve"> </w:t>
            </w:r>
            <w:r>
              <w:rPr>
                <w:b/>
                <w:sz w:val="17"/>
              </w:rPr>
              <w:t>Vazamentos</w:t>
            </w:r>
            <w:r>
              <w:rPr>
                <w:b/>
                <w:spacing w:val="-3"/>
                <w:sz w:val="17"/>
              </w:rPr>
              <w:t xml:space="preserve"> </w:t>
            </w:r>
            <w:r>
              <w:rPr>
                <w:b/>
                <w:sz w:val="17"/>
              </w:rPr>
              <w:t>de</w:t>
            </w:r>
            <w:r>
              <w:rPr>
                <w:b/>
                <w:spacing w:val="-2"/>
                <w:sz w:val="17"/>
              </w:rPr>
              <w:t xml:space="preserve"> </w:t>
            </w:r>
            <w:r>
              <w:rPr>
                <w:b/>
                <w:sz w:val="17"/>
              </w:rPr>
              <w:t>Produtos</w:t>
            </w:r>
            <w:r>
              <w:rPr>
                <w:b/>
                <w:spacing w:val="-2"/>
                <w:sz w:val="17"/>
              </w:rPr>
              <w:t xml:space="preserve"> Perigosos</w:t>
            </w:r>
          </w:p>
        </w:tc>
      </w:tr>
      <w:tr w:rsidR="001624B9" w14:paraId="06BDC4AD" w14:textId="77777777" w:rsidTr="00724870">
        <w:trPr>
          <w:trHeight w:val="707"/>
        </w:trPr>
        <w:tc>
          <w:tcPr>
            <w:tcW w:w="835" w:type="dxa"/>
            <w:tcBorders>
              <w:top w:val="single" w:sz="4" w:space="0" w:color="auto"/>
              <w:left w:val="single" w:sz="4" w:space="0" w:color="auto"/>
              <w:bottom w:val="single" w:sz="4" w:space="0" w:color="auto"/>
              <w:right w:val="single" w:sz="4" w:space="0" w:color="auto"/>
            </w:tcBorders>
          </w:tcPr>
          <w:p w14:paraId="6C0A0297" w14:textId="77777777" w:rsidR="001624B9" w:rsidRDefault="001624B9">
            <w:pPr>
              <w:pStyle w:val="TableParagraph"/>
              <w:spacing w:before="59"/>
              <w:rPr>
                <w:b/>
                <w:sz w:val="17"/>
              </w:rPr>
            </w:pPr>
          </w:p>
          <w:p w14:paraId="57125164" w14:textId="77777777" w:rsidR="001624B9" w:rsidRDefault="00845725">
            <w:pPr>
              <w:pStyle w:val="TableParagraph"/>
              <w:spacing w:before="1"/>
              <w:ind w:left="22" w:right="2"/>
              <w:jc w:val="center"/>
              <w:rPr>
                <w:sz w:val="17"/>
              </w:rPr>
            </w:pPr>
            <w:r>
              <w:rPr>
                <w:spacing w:val="-10"/>
                <w:sz w:val="17"/>
              </w:rPr>
              <w:t>1</w:t>
            </w:r>
          </w:p>
        </w:tc>
        <w:tc>
          <w:tcPr>
            <w:tcW w:w="4040" w:type="dxa"/>
            <w:tcBorders>
              <w:top w:val="single" w:sz="4" w:space="0" w:color="auto"/>
              <w:left w:val="single" w:sz="4" w:space="0" w:color="auto"/>
              <w:bottom w:val="single" w:sz="4" w:space="0" w:color="auto"/>
              <w:right w:val="single" w:sz="4" w:space="0" w:color="auto"/>
            </w:tcBorders>
          </w:tcPr>
          <w:p w14:paraId="74C950F3" w14:textId="77777777" w:rsidR="001624B9" w:rsidRDefault="00845725">
            <w:pPr>
              <w:pStyle w:val="TableParagraph"/>
              <w:spacing w:before="61"/>
              <w:ind w:left="64" w:right="38"/>
              <w:jc w:val="both"/>
              <w:rPr>
                <w:sz w:val="17"/>
              </w:rPr>
            </w:pPr>
            <w:r>
              <w:rPr>
                <w:sz w:val="17"/>
              </w:rPr>
              <w:t xml:space="preserve">Não executar limpeza geral, nos termos e prazos estabelecidos em CONTRATO, ANEXOS 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6A33827F" w14:textId="77777777" w:rsidR="001624B9" w:rsidRDefault="001624B9">
            <w:pPr>
              <w:pStyle w:val="TableParagraph"/>
              <w:spacing w:before="59"/>
              <w:rPr>
                <w:b/>
                <w:sz w:val="17"/>
              </w:rPr>
            </w:pPr>
          </w:p>
          <w:p w14:paraId="552224AB"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19E5887E" w14:textId="77777777" w:rsidR="001624B9" w:rsidRDefault="001624B9">
            <w:pPr>
              <w:pStyle w:val="TableParagraph"/>
              <w:spacing w:before="59"/>
              <w:rPr>
                <w:b/>
                <w:sz w:val="17"/>
              </w:rPr>
            </w:pPr>
          </w:p>
          <w:p w14:paraId="15B2117C" w14:textId="77777777" w:rsidR="001624B9" w:rsidRDefault="00845725">
            <w:pPr>
              <w:pStyle w:val="TableParagraph"/>
              <w:spacing w:before="1"/>
              <w:ind w:left="68" w:right="42"/>
              <w:jc w:val="center"/>
              <w:rPr>
                <w:sz w:val="17"/>
              </w:rPr>
            </w:pPr>
            <w:r>
              <w:rPr>
                <w:spacing w:val="-10"/>
                <w:sz w:val="17"/>
              </w:rPr>
              <w:t>F</w:t>
            </w:r>
          </w:p>
        </w:tc>
        <w:tc>
          <w:tcPr>
            <w:tcW w:w="2554" w:type="dxa"/>
            <w:tcBorders>
              <w:top w:val="single" w:sz="6" w:space="0" w:color="000000"/>
              <w:left w:val="single" w:sz="4" w:space="0" w:color="auto"/>
              <w:bottom w:val="single" w:sz="6" w:space="0" w:color="000000"/>
            </w:tcBorders>
          </w:tcPr>
          <w:p w14:paraId="6B556F00" w14:textId="77777777" w:rsidR="001624B9" w:rsidRDefault="001624B9">
            <w:pPr>
              <w:pStyle w:val="TableParagraph"/>
              <w:spacing w:before="59"/>
              <w:rPr>
                <w:b/>
                <w:sz w:val="17"/>
              </w:rPr>
            </w:pPr>
          </w:p>
          <w:p w14:paraId="4790529A"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5AC22434" w14:textId="77777777" w:rsidTr="00724870">
        <w:trPr>
          <w:trHeight w:val="707"/>
        </w:trPr>
        <w:tc>
          <w:tcPr>
            <w:tcW w:w="835" w:type="dxa"/>
            <w:tcBorders>
              <w:top w:val="single" w:sz="4" w:space="0" w:color="auto"/>
              <w:left w:val="single" w:sz="4" w:space="0" w:color="auto"/>
              <w:bottom w:val="single" w:sz="4" w:space="0" w:color="auto"/>
              <w:right w:val="single" w:sz="4" w:space="0" w:color="auto"/>
            </w:tcBorders>
          </w:tcPr>
          <w:p w14:paraId="392ED573" w14:textId="77777777" w:rsidR="001624B9" w:rsidRDefault="001624B9">
            <w:pPr>
              <w:pStyle w:val="TableParagraph"/>
              <w:spacing w:before="59"/>
              <w:rPr>
                <w:b/>
                <w:sz w:val="17"/>
              </w:rPr>
            </w:pPr>
          </w:p>
          <w:p w14:paraId="54BF63E2" w14:textId="77777777" w:rsidR="001624B9" w:rsidRDefault="00845725">
            <w:pPr>
              <w:pStyle w:val="TableParagraph"/>
              <w:spacing w:before="1"/>
              <w:ind w:left="22" w:right="2"/>
              <w:jc w:val="center"/>
              <w:rPr>
                <w:sz w:val="17"/>
              </w:rPr>
            </w:pPr>
            <w:r>
              <w:rPr>
                <w:spacing w:val="-10"/>
                <w:sz w:val="17"/>
              </w:rPr>
              <w:t>2</w:t>
            </w:r>
          </w:p>
        </w:tc>
        <w:tc>
          <w:tcPr>
            <w:tcW w:w="4040" w:type="dxa"/>
            <w:tcBorders>
              <w:top w:val="single" w:sz="4" w:space="0" w:color="auto"/>
              <w:left w:val="single" w:sz="4" w:space="0" w:color="auto"/>
              <w:bottom w:val="single" w:sz="4" w:space="0" w:color="auto"/>
              <w:right w:val="single" w:sz="4" w:space="0" w:color="auto"/>
            </w:tcBorders>
          </w:tcPr>
          <w:p w14:paraId="4D67BD67" w14:textId="77777777" w:rsidR="001624B9" w:rsidRDefault="00845725">
            <w:pPr>
              <w:pStyle w:val="TableParagraph"/>
              <w:spacing w:before="58"/>
              <w:ind w:left="64" w:right="38"/>
              <w:jc w:val="both"/>
              <w:rPr>
                <w:sz w:val="17"/>
              </w:rPr>
            </w:pPr>
            <w:r>
              <w:rPr>
                <w:sz w:val="17"/>
              </w:rPr>
              <w:t>Não realizar inspeção mensal,</w:t>
            </w:r>
            <w:r>
              <w:rPr>
                <w:spacing w:val="-2"/>
                <w:sz w:val="17"/>
              </w:rPr>
              <w:t xml:space="preserve"> </w:t>
            </w:r>
            <w:r>
              <w:rPr>
                <w:sz w:val="17"/>
              </w:rPr>
              <w:t xml:space="preserve">nos termos e prazos estabelecidos em CONTRATO, ANEXOS 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1FD9EC44" w14:textId="77777777" w:rsidR="001624B9" w:rsidRDefault="001624B9">
            <w:pPr>
              <w:pStyle w:val="TableParagraph"/>
              <w:spacing w:before="59"/>
              <w:rPr>
                <w:b/>
                <w:sz w:val="17"/>
              </w:rPr>
            </w:pPr>
          </w:p>
          <w:p w14:paraId="0649AA00"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530B6571" w14:textId="77777777" w:rsidR="001624B9" w:rsidRDefault="001624B9">
            <w:pPr>
              <w:pStyle w:val="TableParagraph"/>
              <w:spacing w:before="59"/>
              <w:rPr>
                <w:b/>
                <w:sz w:val="17"/>
              </w:rPr>
            </w:pPr>
          </w:p>
          <w:p w14:paraId="773F76AA" w14:textId="77777777" w:rsidR="001624B9" w:rsidRDefault="00845725">
            <w:pPr>
              <w:pStyle w:val="TableParagraph"/>
              <w:spacing w:before="1"/>
              <w:ind w:left="68" w:right="42"/>
              <w:jc w:val="center"/>
              <w:rPr>
                <w:sz w:val="17"/>
              </w:rPr>
            </w:pPr>
            <w:r>
              <w:rPr>
                <w:spacing w:val="-10"/>
                <w:sz w:val="17"/>
              </w:rPr>
              <w:t>F</w:t>
            </w:r>
          </w:p>
        </w:tc>
        <w:tc>
          <w:tcPr>
            <w:tcW w:w="2554" w:type="dxa"/>
            <w:tcBorders>
              <w:top w:val="single" w:sz="6" w:space="0" w:color="000000"/>
              <w:left w:val="single" w:sz="4" w:space="0" w:color="auto"/>
              <w:bottom w:val="single" w:sz="6" w:space="0" w:color="000000"/>
            </w:tcBorders>
          </w:tcPr>
          <w:p w14:paraId="58B8570F" w14:textId="77777777" w:rsidR="001624B9" w:rsidRDefault="001624B9">
            <w:pPr>
              <w:pStyle w:val="TableParagraph"/>
              <w:spacing w:before="59"/>
              <w:rPr>
                <w:b/>
                <w:sz w:val="17"/>
              </w:rPr>
            </w:pPr>
          </w:p>
          <w:p w14:paraId="32F0CBAB"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2EF39B31" w14:textId="77777777" w:rsidTr="00724870">
        <w:trPr>
          <w:trHeight w:val="902"/>
        </w:trPr>
        <w:tc>
          <w:tcPr>
            <w:tcW w:w="835" w:type="dxa"/>
            <w:tcBorders>
              <w:top w:val="single" w:sz="4" w:space="0" w:color="auto"/>
              <w:left w:val="single" w:sz="4" w:space="0" w:color="auto"/>
              <w:bottom w:val="single" w:sz="4" w:space="0" w:color="auto"/>
              <w:right w:val="single" w:sz="4" w:space="0" w:color="auto"/>
            </w:tcBorders>
          </w:tcPr>
          <w:p w14:paraId="64F3CADC" w14:textId="77777777" w:rsidR="001624B9" w:rsidRDefault="001624B9">
            <w:pPr>
              <w:pStyle w:val="TableParagraph"/>
              <w:spacing w:before="155"/>
              <w:rPr>
                <w:b/>
                <w:sz w:val="17"/>
              </w:rPr>
            </w:pPr>
          </w:p>
          <w:p w14:paraId="77BA504E" w14:textId="77777777" w:rsidR="001624B9" w:rsidRDefault="00845725">
            <w:pPr>
              <w:pStyle w:val="TableParagraph"/>
              <w:spacing w:before="1"/>
              <w:ind w:left="22" w:right="2"/>
              <w:jc w:val="center"/>
              <w:rPr>
                <w:sz w:val="17"/>
              </w:rPr>
            </w:pPr>
            <w:r>
              <w:rPr>
                <w:spacing w:val="-10"/>
                <w:sz w:val="17"/>
              </w:rPr>
              <w:t>3</w:t>
            </w:r>
          </w:p>
        </w:tc>
        <w:tc>
          <w:tcPr>
            <w:tcW w:w="4040" w:type="dxa"/>
            <w:tcBorders>
              <w:top w:val="single" w:sz="4" w:space="0" w:color="auto"/>
              <w:left w:val="single" w:sz="4" w:space="0" w:color="auto"/>
              <w:bottom w:val="single" w:sz="4" w:space="0" w:color="auto"/>
              <w:right w:val="single" w:sz="4" w:space="0" w:color="auto"/>
            </w:tcBorders>
          </w:tcPr>
          <w:p w14:paraId="41A7C03D" w14:textId="77777777" w:rsidR="001624B9" w:rsidRDefault="00845725">
            <w:pPr>
              <w:pStyle w:val="TableParagraph"/>
              <w:spacing w:before="58"/>
              <w:ind w:left="64" w:right="37"/>
              <w:jc w:val="both"/>
              <w:rPr>
                <w:sz w:val="17"/>
              </w:rPr>
            </w:pPr>
            <w:r>
              <w:rPr>
                <w:sz w:val="17"/>
              </w:rPr>
              <w:t>Não realizar transporte imediato de materiais vazados a local de destinação qualificado e licenciado, nos termos e prazos estabelecidos em CONTRATO, ANEXOS e APÊNDICES.</w:t>
            </w:r>
          </w:p>
        </w:tc>
        <w:tc>
          <w:tcPr>
            <w:tcW w:w="854" w:type="dxa"/>
            <w:tcBorders>
              <w:top w:val="single" w:sz="4" w:space="0" w:color="auto"/>
              <w:left w:val="single" w:sz="4" w:space="0" w:color="auto"/>
              <w:bottom w:val="single" w:sz="4" w:space="0" w:color="auto"/>
              <w:right w:val="single" w:sz="4" w:space="0" w:color="auto"/>
            </w:tcBorders>
          </w:tcPr>
          <w:p w14:paraId="5B86C065" w14:textId="77777777" w:rsidR="001624B9" w:rsidRDefault="001624B9">
            <w:pPr>
              <w:pStyle w:val="TableParagraph"/>
              <w:spacing w:before="155"/>
              <w:rPr>
                <w:b/>
                <w:sz w:val="17"/>
              </w:rPr>
            </w:pPr>
          </w:p>
          <w:p w14:paraId="5B8FD388"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37B2F760" w14:textId="77777777" w:rsidR="001624B9" w:rsidRDefault="001624B9">
            <w:pPr>
              <w:pStyle w:val="TableParagraph"/>
              <w:spacing w:before="155"/>
              <w:rPr>
                <w:b/>
                <w:sz w:val="17"/>
              </w:rPr>
            </w:pPr>
          </w:p>
          <w:p w14:paraId="67C8F816" w14:textId="77777777" w:rsidR="001624B9" w:rsidRDefault="00845725">
            <w:pPr>
              <w:pStyle w:val="TableParagraph"/>
              <w:spacing w:before="1"/>
              <w:ind w:left="68" w:right="42"/>
              <w:jc w:val="center"/>
              <w:rPr>
                <w:sz w:val="17"/>
              </w:rPr>
            </w:pPr>
            <w:r>
              <w:rPr>
                <w:spacing w:val="-10"/>
                <w:sz w:val="17"/>
              </w:rPr>
              <w:t>F</w:t>
            </w:r>
          </w:p>
        </w:tc>
        <w:tc>
          <w:tcPr>
            <w:tcW w:w="2554" w:type="dxa"/>
            <w:tcBorders>
              <w:top w:val="single" w:sz="6" w:space="0" w:color="000000"/>
              <w:left w:val="single" w:sz="4" w:space="0" w:color="auto"/>
              <w:bottom w:val="single" w:sz="6" w:space="0" w:color="000000"/>
            </w:tcBorders>
          </w:tcPr>
          <w:p w14:paraId="23E25882" w14:textId="77777777" w:rsidR="001624B9" w:rsidRDefault="001624B9">
            <w:pPr>
              <w:pStyle w:val="TableParagraph"/>
              <w:spacing w:before="155"/>
              <w:rPr>
                <w:b/>
                <w:sz w:val="17"/>
              </w:rPr>
            </w:pPr>
          </w:p>
          <w:p w14:paraId="3D6A3803" w14:textId="77777777" w:rsidR="001624B9" w:rsidRDefault="00845725">
            <w:pPr>
              <w:pStyle w:val="TableParagraph"/>
              <w:spacing w:before="1"/>
              <w:ind w:left="108" w:right="73"/>
              <w:jc w:val="center"/>
              <w:rPr>
                <w:sz w:val="17"/>
              </w:rPr>
            </w:pPr>
            <w:r>
              <w:rPr>
                <w:sz w:val="17"/>
              </w:rPr>
              <w:t>Por</w:t>
            </w:r>
            <w:r>
              <w:rPr>
                <w:spacing w:val="-1"/>
                <w:sz w:val="17"/>
              </w:rPr>
              <w:t xml:space="preserve"> </w:t>
            </w:r>
            <w:r>
              <w:rPr>
                <w:sz w:val="17"/>
              </w:rPr>
              <w:t>não</w:t>
            </w:r>
            <w:r>
              <w:rPr>
                <w:spacing w:val="-1"/>
                <w:sz w:val="17"/>
              </w:rPr>
              <w:t xml:space="preserve"> </w:t>
            </w:r>
            <w:r>
              <w:rPr>
                <w:spacing w:val="-2"/>
                <w:sz w:val="17"/>
              </w:rPr>
              <w:t>conformidade.</w:t>
            </w:r>
          </w:p>
        </w:tc>
      </w:tr>
      <w:tr w:rsidR="001624B9" w14:paraId="0B5CA7A9" w14:textId="77777777" w:rsidTr="00724870">
        <w:trPr>
          <w:trHeight w:val="705"/>
        </w:trPr>
        <w:tc>
          <w:tcPr>
            <w:tcW w:w="835" w:type="dxa"/>
            <w:tcBorders>
              <w:top w:val="single" w:sz="4" w:space="0" w:color="auto"/>
              <w:left w:val="single" w:sz="4" w:space="0" w:color="auto"/>
              <w:bottom w:val="single" w:sz="4" w:space="0" w:color="auto"/>
              <w:right w:val="single" w:sz="4" w:space="0" w:color="auto"/>
            </w:tcBorders>
          </w:tcPr>
          <w:p w14:paraId="529560F2" w14:textId="77777777" w:rsidR="001624B9" w:rsidRDefault="001624B9">
            <w:pPr>
              <w:pStyle w:val="TableParagraph"/>
              <w:spacing w:before="57"/>
              <w:rPr>
                <w:b/>
                <w:sz w:val="17"/>
              </w:rPr>
            </w:pPr>
          </w:p>
          <w:p w14:paraId="47B4FBF4" w14:textId="77777777" w:rsidR="001624B9" w:rsidRDefault="00845725">
            <w:pPr>
              <w:pStyle w:val="TableParagraph"/>
              <w:ind w:left="22" w:right="2"/>
              <w:jc w:val="center"/>
              <w:rPr>
                <w:sz w:val="17"/>
              </w:rPr>
            </w:pPr>
            <w:r>
              <w:rPr>
                <w:spacing w:val="-10"/>
                <w:sz w:val="17"/>
              </w:rPr>
              <w:t>4</w:t>
            </w:r>
          </w:p>
        </w:tc>
        <w:tc>
          <w:tcPr>
            <w:tcW w:w="4040" w:type="dxa"/>
            <w:tcBorders>
              <w:top w:val="single" w:sz="4" w:space="0" w:color="auto"/>
              <w:left w:val="single" w:sz="4" w:space="0" w:color="auto"/>
              <w:bottom w:val="single" w:sz="4" w:space="0" w:color="auto"/>
              <w:right w:val="single" w:sz="4" w:space="0" w:color="auto"/>
            </w:tcBorders>
          </w:tcPr>
          <w:p w14:paraId="0532A9E5" w14:textId="77777777" w:rsidR="001624B9" w:rsidRDefault="00845725">
            <w:pPr>
              <w:pStyle w:val="TableParagraph"/>
              <w:spacing w:before="58"/>
              <w:ind w:left="64" w:right="38"/>
              <w:jc w:val="both"/>
              <w:rPr>
                <w:sz w:val="17"/>
              </w:rPr>
            </w:pPr>
            <w:r>
              <w:rPr>
                <w:sz w:val="17"/>
              </w:rPr>
              <w:t xml:space="preserve">Não desobstruir elemento, nos termos e prazos estabelecidos em CONTRATO, ANEXOS 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03AC5909" w14:textId="77777777" w:rsidR="001624B9" w:rsidRDefault="001624B9">
            <w:pPr>
              <w:pStyle w:val="TableParagraph"/>
              <w:spacing w:before="57"/>
              <w:rPr>
                <w:b/>
                <w:sz w:val="17"/>
              </w:rPr>
            </w:pPr>
          </w:p>
          <w:p w14:paraId="05E07382"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0EBBEF69" w14:textId="77777777" w:rsidR="001624B9" w:rsidRDefault="001624B9">
            <w:pPr>
              <w:pStyle w:val="TableParagraph"/>
              <w:spacing w:before="57"/>
              <w:rPr>
                <w:b/>
                <w:sz w:val="17"/>
              </w:rPr>
            </w:pPr>
          </w:p>
          <w:p w14:paraId="5ADC56ED" w14:textId="77777777" w:rsidR="001624B9" w:rsidRDefault="00845725">
            <w:pPr>
              <w:pStyle w:val="TableParagraph"/>
              <w:ind w:left="68" w:right="42"/>
              <w:jc w:val="center"/>
              <w:rPr>
                <w:sz w:val="17"/>
              </w:rPr>
            </w:pPr>
            <w:r>
              <w:rPr>
                <w:spacing w:val="-10"/>
                <w:sz w:val="17"/>
              </w:rPr>
              <w:t>E</w:t>
            </w:r>
          </w:p>
        </w:tc>
        <w:tc>
          <w:tcPr>
            <w:tcW w:w="2554" w:type="dxa"/>
            <w:tcBorders>
              <w:top w:val="single" w:sz="6" w:space="0" w:color="000000"/>
              <w:left w:val="single" w:sz="4" w:space="0" w:color="auto"/>
              <w:bottom w:val="single" w:sz="6" w:space="0" w:color="000000"/>
            </w:tcBorders>
          </w:tcPr>
          <w:p w14:paraId="51FF9C63" w14:textId="77777777" w:rsidR="001624B9" w:rsidRDefault="001624B9">
            <w:pPr>
              <w:pStyle w:val="TableParagraph"/>
              <w:spacing w:before="57"/>
              <w:rPr>
                <w:b/>
                <w:sz w:val="17"/>
              </w:rPr>
            </w:pPr>
          </w:p>
          <w:p w14:paraId="561F5715" w14:textId="77777777" w:rsidR="001624B9" w:rsidRDefault="00845725">
            <w:pPr>
              <w:pStyle w:val="TableParagraph"/>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078539DA" w14:textId="77777777" w:rsidTr="00724870">
        <w:trPr>
          <w:trHeight w:val="316"/>
        </w:trPr>
        <w:tc>
          <w:tcPr>
            <w:tcW w:w="9274" w:type="dxa"/>
            <w:gridSpan w:val="5"/>
            <w:tcBorders>
              <w:top w:val="single" w:sz="4" w:space="0" w:color="auto"/>
              <w:left w:val="single" w:sz="4" w:space="0" w:color="auto"/>
              <w:bottom w:val="single" w:sz="4" w:space="0" w:color="auto"/>
              <w:right w:val="single" w:sz="4" w:space="0" w:color="auto"/>
            </w:tcBorders>
          </w:tcPr>
          <w:p w14:paraId="7C98A880" w14:textId="77777777" w:rsidR="001624B9" w:rsidRDefault="00845725">
            <w:pPr>
              <w:pStyle w:val="TableParagraph"/>
              <w:spacing w:before="58"/>
              <w:ind w:left="57"/>
              <w:rPr>
                <w:b/>
                <w:sz w:val="17"/>
              </w:rPr>
            </w:pPr>
            <w:r>
              <w:rPr>
                <w:b/>
                <w:sz w:val="17"/>
              </w:rPr>
              <w:t>Passagens</w:t>
            </w:r>
            <w:r>
              <w:rPr>
                <w:b/>
                <w:spacing w:val="-2"/>
                <w:sz w:val="17"/>
              </w:rPr>
              <w:t xml:space="preserve"> </w:t>
            </w:r>
            <w:r>
              <w:rPr>
                <w:b/>
                <w:sz w:val="17"/>
              </w:rPr>
              <w:t>de</w:t>
            </w:r>
            <w:r>
              <w:rPr>
                <w:b/>
                <w:spacing w:val="-3"/>
                <w:sz w:val="17"/>
              </w:rPr>
              <w:t xml:space="preserve"> </w:t>
            </w:r>
            <w:r>
              <w:rPr>
                <w:b/>
                <w:spacing w:val="-2"/>
                <w:sz w:val="17"/>
              </w:rPr>
              <w:t>Fauna</w:t>
            </w:r>
          </w:p>
        </w:tc>
      </w:tr>
      <w:tr w:rsidR="001624B9" w14:paraId="6290F3C4" w14:textId="77777777" w:rsidTr="00724870">
        <w:trPr>
          <w:trHeight w:val="707"/>
        </w:trPr>
        <w:tc>
          <w:tcPr>
            <w:tcW w:w="835" w:type="dxa"/>
            <w:tcBorders>
              <w:top w:val="single" w:sz="4" w:space="0" w:color="auto"/>
              <w:left w:val="single" w:sz="4" w:space="0" w:color="auto"/>
              <w:bottom w:val="single" w:sz="4" w:space="0" w:color="auto"/>
              <w:right w:val="single" w:sz="4" w:space="0" w:color="auto"/>
            </w:tcBorders>
          </w:tcPr>
          <w:p w14:paraId="1D0923B5" w14:textId="77777777" w:rsidR="001624B9" w:rsidRDefault="001624B9">
            <w:pPr>
              <w:pStyle w:val="TableParagraph"/>
              <w:spacing w:before="59"/>
              <w:rPr>
                <w:b/>
                <w:sz w:val="17"/>
              </w:rPr>
            </w:pPr>
          </w:p>
          <w:p w14:paraId="02ABA37C" w14:textId="77777777" w:rsidR="001624B9" w:rsidRDefault="00845725">
            <w:pPr>
              <w:pStyle w:val="TableParagraph"/>
              <w:spacing w:before="1"/>
              <w:ind w:left="22" w:right="2"/>
              <w:jc w:val="center"/>
              <w:rPr>
                <w:sz w:val="17"/>
              </w:rPr>
            </w:pPr>
            <w:r>
              <w:rPr>
                <w:spacing w:val="-10"/>
                <w:sz w:val="17"/>
              </w:rPr>
              <w:t>1</w:t>
            </w:r>
          </w:p>
        </w:tc>
        <w:tc>
          <w:tcPr>
            <w:tcW w:w="4040" w:type="dxa"/>
            <w:tcBorders>
              <w:top w:val="single" w:sz="4" w:space="0" w:color="auto"/>
              <w:left w:val="single" w:sz="4" w:space="0" w:color="auto"/>
              <w:bottom w:val="single" w:sz="4" w:space="0" w:color="auto"/>
              <w:right w:val="single" w:sz="4" w:space="0" w:color="auto"/>
            </w:tcBorders>
          </w:tcPr>
          <w:p w14:paraId="0DAB7F87" w14:textId="77777777" w:rsidR="001624B9" w:rsidRDefault="00845725">
            <w:pPr>
              <w:pStyle w:val="TableParagraph"/>
              <w:spacing w:before="58"/>
              <w:ind w:left="64" w:right="38"/>
              <w:jc w:val="both"/>
              <w:rPr>
                <w:sz w:val="17"/>
              </w:rPr>
            </w:pPr>
            <w:r>
              <w:rPr>
                <w:sz w:val="17"/>
              </w:rPr>
              <w:t xml:space="preserve">Não executar limpeza geral, nos termos e prazos estabelecidos em CONTRATO, ANEXOS 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0748095C" w14:textId="77777777" w:rsidR="001624B9" w:rsidRDefault="001624B9">
            <w:pPr>
              <w:pStyle w:val="TableParagraph"/>
              <w:spacing w:before="59"/>
              <w:rPr>
                <w:b/>
                <w:sz w:val="17"/>
              </w:rPr>
            </w:pPr>
          </w:p>
          <w:p w14:paraId="719BB216"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7D0BE183" w14:textId="77777777" w:rsidR="001624B9" w:rsidRDefault="001624B9">
            <w:pPr>
              <w:pStyle w:val="TableParagraph"/>
              <w:spacing w:before="59"/>
              <w:rPr>
                <w:b/>
                <w:sz w:val="17"/>
              </w:rPr>
            </w:pPr>
          </w:p>
          <w:p w14:paraId="4BD7519B" w14:textId="77777777" w:rsidR="001624B9" w:rsidRDefault="00845725">
            <w:pPr>
              <w:pStyle w:val="TableParagraph"/>
              <w:spacing w:before="1"/>
              <w:ind w:left="68" w:right="42"/>
              <w:jc w:val="center"/>
              <w:rPr>
                <w:sz w:val="17"/>
              </w:rPr>
            </w:pPr>
            <w:r>
              <w:rPr>
                <w:spacing w:val="-10"/>
                <w:sz w:val="17"/>
              </w:rPr>
              <w:t>F</w:t>
            </w:r>
          </w:p>
        </w:tc>
        <w:tc>
          <w:tcPr>
            <w:tcW w:w="2554" w:type="dxa"/>
            <w:tcBorders>
              <w:top w:val="single" w:sz="6" w:space="0" w:color="000000"/>
              <w:left w:val="single" w:sz="4" w:space="0" w:color="auto"/>
              <w:bottom w:val="single" w:sz="6" w:space="0" w:color="000000"/>
            </w:tcBorders>
          </w:tcPr>
          <w:p w14:paraId="1E627A42" w14:textId="77777777" w:rsidR="001624B9" w:rsidRDefault="001624B9">
            <w:pPr>
              <w:pStyle w:val="TableParagraph"/>
              <w:spacing w:before="59"/>
              <w:rPr>
                <w:b/>
                <w:sz w:val="17"/>
              </w:rPr>
            </w:pPr>
          </w:p>
          <w:p w14:paraId="42F8EC60" w14:textId="77777777" w:rsidR="001624B9" w:rsidRDefault="00845725">
            <w:pPr>
              <w:pStyle w:val="TableParagraph"/>
              <w:spacing w:before="1"/>
              <w:ind w:left="85"/>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0EBE7D92" w14:textId="77777777" w:rsidTr="00724870">
        <w:trPr>
          <w:trHeight w:val="705"/>
        </w:trPr>
        <w:tc>
          <w:tcPr>
            <w:tcW w:w="835" w:type="dxa"/>
            <w:tcBorders>
              <w:top w:val="single" w:sz="4" w:space="0" w:color="auto"/>
              <w:left w:val="single" w:sz="4" w:space="0" w:color="auto"/>
              <w:bottom w:val="single" w:sz="4" w:space="0" w:color="auto"/>
              <w:right w:val="single" w:sz="4" w:space="0" w:color="auto"/>
            </w:tcBorders>
          </w:tcPr>
          <w:p w14:paraId="6DE49EAF" w14:textId="77777777" w:rsidR="001624B9" w:rsidRDefault="001624B9">
            <w:pPr>
              <w:pStyle w:val="TableParagraph"/>
              <w:spacing w:before="57"/>
              <w:rPr>
                <w:b/>
                <w:sz w:val="17"/>
              </w:rPr>
            </w:pPr>
          </w:p>
          <w:p w14:paraId="76A8A2C5" w14:textId="77777777" w:rsidR="001624B9" w:rsidRDefault="00845725">
            <w:pPr>
              <w:pStyle w:val="TableParagraph"/>
              <w:ind w:left="22" w:right="2"/>
              <w:jc w:val="center"/>
              <w:rPr>
                <w:sz w:val="17"/>
              </w:rPr>
            </w:pPr>
            <w:r>
              <w:rPr>
                <w:spacing w:val="-10"/>
                <w:sz w:val="17"/>
              </w:rPr>
              <w:t>2</w:t>
            </w:r>
          </w:p>
        </w:tc>
        <w:tc>
          <w:tcPr>
            <w:tcW w:w="4040" w:type="dxa"/>
            <w:tcBorders>
              <w:top w:val="single" w:sz="4" w:space="0" w:color="auto"/>
              <w:left w:val="single" w:sz="4" w:space="0" w:color="auto"/>
              <w:bottom w:val="single" w:sz="4" w:space="0" w:color="auto"/>
              <w:right w:val="single" w:sz="4" w:space="0" w:color="auto"/>
            </w:tcBorders>
          </w:tcPr>
          <w:p w14:paraId="3E7961DE" w14:textId="77777777" w:rsidR="001624B9" w:rsidRDefault="00845725">
            <w:pPr>
              <w:pStyle w:val="TableParagraph"/>
              <w:spacing w:before="58"/>
              <w:ind w:left="64" w:right="36"/>
              <w:jc w:val="both"/>
              <w:rPr>
                <w:sz w:val="17"/>
              </w:rPr>
            </w:pPr>
            <w:r>
              <w:rPr>
                <w:sz w:val="17"/>
              </w:rPr>
              <w:t>Não</w:t>
            </w:r>
            <w:r>
              <w:rPr>
                <w:spacing w:val="-12"/>
                <w:sz w:val="17"/>
              </w:rPr>
              <w:t xml:space="preserve"> </w:t>
            </w:r>
            <w:r>
              <w:rPr>
                <w:sz w:val="17"/>
              </w:rPr>
              <w:t>manejar</w:t>
            </w:r>
            <w:r>
              <w:rPr>
                <w:spacing w:val="-12"/>
                <w:sz w:val="17"/>
              </w:rPr>
              <w:t xml:space="preserve"> </w:t>
            </w:r>
            <w:r>
              <w:rPr>
                <w:sz w:val="17"/>
              </w:rPr>
              <w:t>vegetação</w:t>
            </w:r>
            <w:r>
              <w:rPr>
                <w:spacing w:val="-12"/>
                <w:sz w:val="17"/>
              </w:rPr>
              <w:t xml:space="preserve"> </w:t>
            </w:r>
            <w:r>
              <w:rPr>
                <w:sz w:val="17"/>
              </w:rPr>
              <w:t>na</w:t>
            </w:r>
            <w:r>
              <w:rPr>
                <w:spacing w:val="-12"/>
                <w:sz w:val="17"/>
              </w:rPr>
              <w:t xml:space="preserve"> </w:t>
            </w:r>
            <w:r>
              <w:rPr>
                <w:sz w:val="17"/>
              </w:rPr>
              <w:t>parte</w:t>
            </w:r>
            <w:r>
              <w:rPr>
                <w:spacing w:val="-12"/>
                <w:sz w:val="17"/>
              </w:rPr>
              <w:t xml:space="preserve"> </w:t>
            </w:r>
            <w:r>
              <w:rPr>
                <w:sz w:val="17"/>
              </w:rPr>
              <w:t>seca</w:t>
            </w:r>
            <w:r>
              <w:rPr>
                <w:spacing w:val="-11"/>
                <w:sz w:val="17"/>
              </w:rPr>
              <w:t xml:space="preserve"> </w:t>
            </w:r>
            <w:r>
              <w:rPr>
                <w:sz w:val="17"/>
              </w:rPr>
              <w:t>da</w:t>
            </w:r>
            <w:r>
              <w:rPr>
                <w:spacing w:val="-12"/>
                <w:sz w:val="17"/>
              </w:rPr>
              <w:t xml:space="preserve"> </w:t>
            </w:r>
            <w:r>
              <w:rPr>
                <w:sz w:val="17"/>
              </w:rPr>
              <w:t>passagem, 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1"/>
                <w:sz w:val="17"/>
              </w:rPr>
              <w:t xml:space="preserve"> </w:t>
            </w:r>
            <w:r>
              <w:rPr>
                <w:sz w:val="17"/>
              </w:rPr>
              <w:t>CONTRATO, ANEXOS e APÊNDICES.</w:t>
            </w:r>
          </w:p>
        </w:tc>
        <w:tc>
          <w:tcPr>
            <w:tcW w:w="854" w:type="dxa"/>
            <w:tcBorders>
              <w:top w:val="single" w:sz="4" w:space="0" w:color="auto"/>
              <w:left w:val="single" w:sz="4" w:space="0" w:color="auto"/>
              <w:bottom w:val="single" w:sz="4" w:space="0" w:color="auto"/>
              <w:right w:val="single" w:sz="4" w:space="0" w:color="auto"/>
            </w:tcBorders>
          </w:tcPr>
          <w:p w14:paraId="51AC56B1" w14:textId="77777777" w:rsidR="001624B9" w:rsidRDefault="001624B9">
            <w:pPr>
              <w:pStyle w:val="TableParagraph"/>
              <w:spacing w:before="57"/>
              <w:rPr>
                <w:b/>
                <w:sz w:val="17"/>
              </w:rPr>
            </w:pPr>
          </w:p>
          <w:p w14:paraId="5B86A45C"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575C3204" w14:textId="77777777" w:rsidR="001624B9" w:rsidRDefault="001624B9">
            <w:pPr>
              <w:pStyle w:val="TableParagraph"/>
              <w:spacing w:before="57"/>
              <w:rPr>
                <w:b/>
                <w:sz w:val="17"/>
              </w:rPr>
            </w:pPr>
          </w:p>
          <w:p w14:paraId="06F7A011" w14:textId="77777777" w:rsidR="001624B9" w:rsidRDefault="00845725">
            <w:pPr>
              <w:pStyle w:val="TableParagraph"/>
              <w:ind w:left="68" w:right="42"/>
              <w:jc w:val="center"/>
              <w:rPr>
                <w:sz w:val="17"/>
              </w:rPr>
            </w:pPr>
            <w:r>
              <w:rPr>
                <w:spacing w:val="-10"/>
                <w:sz w:val="17"/>
              </w:rPr>
              <w:t>E</w:t>
            </w:r>
          </w:p>
        </w:tc>
        <w:tc>
          <w:tcPr>
            <w:tcW w:w="2554" w:type="dxa"/>
            <w:tcBorders>
              <w:top w:val="single" w:sz="6" w:space="0" w:color="000000"/>
              <w:left w:val="single" w:sz="4" w:space="0" w:color="auto"/>
              <w:bottom w:val="single" w:sz="6" w:space="0" w:color="000000"/>
            </w:tcBorders>
          </w:tcPr>
          <w:p w14:paraId="64C47322" w14:textId="77777777" w:rsidR="001624B9" w:rsidRDefault="001624B9">
            <w:pPr>
              <w:pStyle w:val="TableParagraph"/>
              <w:spacing w:before="57"/>
              <w:rPr>
                <w:b/>
                <w:sz w:val="17"/>
              </w:rPr>
            </w:pPr>
          </w:p>
          <w:p w14:paraId="5F81B9B7" w14:textId="77777777" w:rsidR="001624B9" w:rsidRDefault="00845725">
            <w:pPr>
              <w:pStyle w:val="TableParagraph"/>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268A0387" w14:textId="77777777" w:rsidTr="00724870">
        <w:trPr>
          <w:trHeight w:val="707"/>
        </w:trPr>
        <w:tc>
          <w:tcPr>
            <w:tcW w:w="835" w:type="dxa"/>
            <w:tcBorders>
              <w:top w:val="single" w:sz="4" w:space="0" w:color="auto"/>
              <w:left w:val="single" w:sz="4" w:space="0" w:color="auto"/>
              <w:bottom w:val="single" w:sz="4" w:space="0" w:color="auto"/>
              <w:right w:val="single" w:sz="4" w:space="0" w:color="auto"/>
            </w:tcBorders>
          </w:tcPr>
          <w:p w14:paraId="3CE40695" w14:textId="77777777" w:rsidR="001624B9" w:rsidRDefault="001624B9">
            <w:pPr>
              <w:pStyle w:val="TableParagraph"/>
              <w:spacing w:before="59"/>
              <w:rPr>
                <w:b/>
                <w:sz w:val="17"/>
              </w:rPr>
            </w:pPr>
          </w:p>
          <w:p w14:paraId="12DD52FB" w14:textId="77777777" w:rsidR="001624B9" w:rsidRDefault="00845725">
            <w:pPr>
              <w:pStyle w:val="TableParagraph"/>
              <w:spacing w:before="1"/>
              <w:ind w:left="22" w:right="2"/>
              <w:jc w:val="center"/>
              <w:rPr>
                <w:sz w:val="17"/>
              </w:rPr>
            </w:pPr>
            <w:r>
              <w:rPr>
                <w:spacing w:val="-10"/>
                <w:sz w:val="17"/>
              </w:rPr>
              <w:t>3</w:t>
            </w:r>
          </w:p>
        </w:tc>
        <w:tc>
          <w:tcPr>
            <w:tcW w:w="4040" w:type="dxa"/>
            <w:tcBorders>
              <w:top w:val="single" w:sz="4" w:space="0" w:color="auto"/>
              <w:left w:val="single" w:sz="4" w:space="0" w:color="auto"/>
              <w:bottom w:val="single" w:sz="4" w:space="0" w:color="auto"/>
              <w:right w:val="single" w:sz="4" w:space="0" w:color="auto"/>
            </w:tcBorders>
          </w:tcPr>
          <w:p w14:paraId="4FC51A49" w14:textId="77777777" w:rsidR="001624B9" w:rsidRDefault="00845725">
            <w:pPr>
              <w:pStyle w:val="TableParagraph"/>
              <w:spacing w:before="58"/>
              <w:ind w:left="64" w:right="38"/>
              <w:jc w:val="both"/>
              <w:rPr>
                <w:sz w:val="17"/>
              </w:rPr>
            </w:pPr>
            <w:r>
              <w:rPr>
                <w:sz w:val="17"/>
              </w:rPr>
              <w:t xml:space="preserve">Não desobstruir elemento, nos termos e prazos estabelecidos em CONTRATO, ANEXOS 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578E37B6" w14:textId="77777777" w:rsidR="001624B9" w:rsidRDefault="001624B9">
            <w:pPr>
              <w:pStyle w:val="TableParagraph"/>
              <w:spacing w:before="59"/>
              <w:rPr>
                <w:b/>
                <w:sz w:val="17"/>
              </w:rPr>
            </w:pPr>
          </w:p>
          <w:p w14:paraId="05FC2F1E"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36A837E3" w14:textId="77777777" w:rsidR="001624B9" w:rsidRDefault="001624B9">
            <w:pPr>
              <w:pStyle w:val="TableParagraph"/>
              <w:spacing w:before="59"/>
              <w:rPr>
                <w:b/>
                <w:sz w:val="17"/>
              </w:rPr>
            </w:pPr>
          </w:p>
          <w:p w14:paraId="6E74DCD3" w14:textId="77777777" w:rsidR="001624B9" w:rsidRDefault="00845725">
            <w:pPr>
              <w:pStyle w:val="TableParagraph"/>
              <w:spacing w:before="1"/>
              <w:ind w:left="68" w:right="42"/>
              <w:jc w:val="center"/>
              <w:rPr>
                <w:sz w:val="17"/>
              </w:rPr>
            </w:pPr>
            <w:r>
              <w:rPr>
                <w:spacing w:val="-10"/>
                <w:sz w:val="17"/>
              </w:rPr>
              <w:t>E</w:t>
            </w:r>
          </w:p>
        </w:tc>
        <w:tc>
          <w:tcPr>
            <w:tcW w:w="2554" w:type="dxa"/>
            <w:tcBorders>
              <w:top w:val="single" w:sz="6" w:space="0" w:color="000000"/>
              <w:left w:val="single" w:sz="4" w:space="0" w:color="auto"/>
              <w:bottom w:val="single" w:sz="6" w:space="0" w:color="000000"/>
            </w:tcBorders>
          </w:tcPr>
          <w:p w14:paraId="144870EF" w14:textId="77777777" w:rsidR="001624B9" w:rsidRDefault="001624B9">
            <w:pPr>
              <w:pStyle w:val="TableParagraph"/>
              <w:spacing w:before="59"/>
              <w:rPr>
                <w:b/>
                <w:sz w:val="17"/>
              </w:rPr>
            </w:pPr>
          </w:p>
          <w:p w14:paraId="3A21320E" w14:textId="77777777" w:rsidR="001624B9" w:rsidRDefault="00845725">
            <w:pPr>
              <w:pStyle w:val="TableParagraph"/>
              <w:spacing w:before="1"/>
              <w:ind w:left="34"/>
              <w:jc w:val="center"/>
              <w:rPr>
                <w:sz w:val="17"/>
              </w:rPr>
            </w:pPr>
            <w:r>
              <w:rPr>
                <w:sz w:val="17"/>
              </w:rPr>
              <w:t>Por</w:t>
            </w:r>
            <w:r>
              <w:rPr>
                <w:spacing w:val="-3"/>
                <w:sz w:val="17"/>
              </w:rPr>
              <w:t xml:space="preserve"> </w:t>
            </w:r>
            <w:r>
              <w:rPr>
                <w:spacing w:val="-2"/>
                <w:sz w:val="17"/>
              </w:rPr>
              <w:t>ocorrência.</w:t>
            </w:r>
          </w:p>
        </w:tc>
      </w:tr>
      <w:tr w:rsidR="001624B9" w14:paraId="3E350306" w14:textId="77777777" w:rsidTr="00724870">
        <w:trPr>
          <w:trHeight w:val="315"/>
        </w:trPr>
        <w:tc>
          <w:tcPr>
            <w:tcW w:w="9274" w:type="dxa"/>
            <w:gridSpan w:val="5"/>
            <w:tcBorders>
              <w:top w:val="single" w:sz="4" w:space="0" w:color="auto"/>
              <w:left w:val="single" w:sz="4" w:space="0" w:color="auto"/>
              <w:bottom w:val="single" w:sz="4" w:space="0" w:color="auto"/>
              <w:right w:val="single" w:sz="4" w:space="0" w:color="auto"/>
            </w:tcBorders>
          </w:tcPr>
          <w:p w14:paraId="17B60D9D" w14:textId="77777777" w:rsidR="001624B9" w:rsidRDefault="00845725">
            <w:pPr>
              <w:pStyle w:val="TableParagraph"/>
              <w:spacing w:before="58"/>
              <w:ind w:left="57"/>
              <w:rPr>
                <w:b/>
                <w:sz w:val="17"/>
              </w:rPr>
            </w:pPr>
            <w:r>
              <w:rPr>
                <w:b/>
                <w:sz w:val="17"/>
              </w:rPr>
              <w:t>Defensas</w:t>
            </w:r>
            <w:r>
              <w:rPr>
                <w:b/>
                <w:spacing w:val="-3"/>
                <w:sz w:val="17"/>
              </w:rPr>
              <w:t xml:space="preserve"> </w:t>
            </w:r>
            <w:r>
              <w:rPr>
                <w:b/>
                <w:spacing w:val="-2"/>
                <w:sz w:val="17"/>
              </w:rPr>
              <w:t>Metálicas</w:t>
            </w:r>
          </w:p>
        </w:tc>
      </w:tr>
    </w:tbl>
    <w:p w14:paraId="12C1BF7F" w14:textId="77777777" w:rsidR="001624B9" w:rsidRDefault="001624B9">
      <w:pPr>
        <w:rPr>
          <w:sz w:val="17"/>
        </w:rPr>
        <w:sectPr w:rsidR="001624B9" w:rsidSect="00484131">
          <w:pgSz w:w="11910" w:h="16850"/>
          <w:pgMar w:top="2000" w:right="1080" w:bottom="860" w:left="1300" w:header="709" w:footer="670" w:gutter="0"/>
          <w:cols w:space="720"/>
        </w:sect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7A0FE25D" w14:textId="77777777" w:rsidTr="00724870">
        <w:trPr>
          <w:trHeight w:val="510"/>
        </w:trPr>
        <w:tc>
          <w:tcPr>
            <w:tcW w:w="835" w:type="dxa"/>
            <w:shd w:val="clear" w:color="auto" w:fill="BEBEBE"/>
          </w:tcPr>
          <w:p w14:paraId="6F222F21" w14:textId="77777777" w:rsidR="001624B9" w:rsidRDefault="00845725">
            <w:pPr>
              <w:pStyle w:val="TableParagraph"/>
              <w:spacing w:before="156"/>
              <w:ind w:left="22" w:right="1"/>
              <w:jc w:val="center"/>
              <w:rPr>
                <w:b/>
                <w:sz w:val="17"/>
              </w:rPr>
            </w:pPr>
            <w:r>
              <w:rPr>
                <w:b/>
                <w:spacing w:val="-4"/>
                <w:sz w:val="17"/>
              </w:rPr>
              <w:lastRenderedPageBreak/>
              <w:t>ITEM</w:t>
            </w:r>
          </w:p>
        </w:tc>
        <w:tc>
          <w:tcPr>
            <w:tcW w:w="4040" w:type="dxa"/>
            <w:shd w:val="clear" w:color="auto" w:fill="BEBEBE"/>
          </w:tcPr>
          <w:p w14:paraId="0D76F708"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27EFB311"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31B55FC1"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16273B05" w14:textId="77777777" w:rsidR="001624B9" w:rsidRDefault="00845725">
            <w:pPr>
              <w:pStyle w:val="TableParagraph"/>
              <w:spacing w:before="156"/>
              <w:ind w:left="108" w:right="73"/>
              <w:jc w:val="center"/>
              <w:rPr>
                <w:b/>
                <w:sz w:val="17"/>
              </w:rPr>
            </w:pPr>
            <w:r>
              <w:rPr>
                <w:b/>
                <w:spacing w:val="-2"/>
                <w:sz w:val="17"/>
              </w:rPr>
              <w:t>CLASSIFICAÇÃO</w:t>
            </w:r>
          </w:p>
        </w:tc>
      </w:tr>
      <w:tr w:rsidR="001624B9" w14:paraId="4C102D56" w14:textId="77777777" w:rsidTr="00724870">
        <w:trPr>
          <w:trHeight w:val="1098"/>
        </w:trPr>
        <w:tc>
          <w:tcPr>
            <w:tcW w:w="835" w:type="dxa"/>
          </w:tcPr>
          <w:p w14:paraId="4E6C08CA" w14:textId="77777777" w:rsidR="001624B9" w:rsidRDefault="001624B9">
            <w:pPr>
              <w:pStyle w:val="TableParagraph"/>
              <w:rPr>
                <w:b/>
                <w:sz w:val="17"/>
              </w:rPr>
            </w:pPr>
          </w:p>
          <w:p w14:paraId="219A02BA" w14:textId="77777777" w:rsidR="001624B9" w:rsidRDefault="001624B9">
            <w:pPr>
              <w:pStyle w:val="TableParagraph"/>
              <w:spacing w:before="61"/>
              <w:rPr>
                <w:b/>
                <w:sz w:val="17"/>
              </w:rPr>
            </w:pPr>
          </w:p>
          <w:p w14:paraId="2C676F24" w14:textId="77777777" w:rsidR="001624B9" w:rsidRDefault="00845725">
            <w:pPr>
              <w:pStyle w:val="TableParagraph"/>
              <w:ind w:left="22" w:right="2"/>
              <w:jc w:val="center"/>
              <w:rPr>
                <w:sz w:val="17"/>
              </w:rPr>
            </w:pPr>
            <w:r>
              <w:rPr>
                <w:spacing w:val="-10"/>
                <w:sz w:val="17"/>
              </w:rPr>
              <w:t>1</w:t>
            </w:r>
          </w:p>
        </w:tc>
        <w:tc>
          <w:tcPr>
            <w:tcW w:w="4040" w:type="dxa"/>
          </w:tcPr>
          <w:p w14:paraId="171F7C31" w14:textId="77777777" w:rsidR="001624B9" w:rsidRDefault="00845725">
            <w:pPr>
              <w:pStyle w:val="TableParagraph"/>
              <w:spacing w:before="61"/>
              <w:ind w:left="64" w:right="37"/>
              <w:jc w:val="both"/>
              <w:rPr>
                <w:sz w:val="17"/>
              </w:rPr>
            </w:pPr>
            <w:r>
              <w:rPr>
                <w:sz w:val="17"/>
              </w:rPr>
              <w:t>Não</w:t>
            </w:r>
            <w:r>
              <w:rPr>
                <w:spacing w:val="-12"/>
                <w:sz w:val="17"/>
              </w:rPr>
              <w:t xml:space="preserve"> </w:t>
            </w:r>
            <w:r>
              <w:rPr>
                <w:sz w:val="17"/>
              </w:rPr>
              <w:t>providenciar</w:t>
            </w:r>
            <w:r>
              <w:rPr>
                <w:spacing w:val="-12"/>
                <w:sz w:val="17"/>
              </w:rPr>
              <w:t xml:space="preserve"> </w:t>
            </w:r>
            <w:r>
              <w:rPr>
                <w:sz w:val="17"/>
              </w:rPr>
              <w:t>a</w:t>
            </w:r>
            <w:r>
              <w:rPr>
                <w:spacing w:val="-12"/>
                <w:sz w:val="17"/>
              </w:rPr>
              <w:t xml:space="preserve"> </w:t>
            </w:r>
            <w:r>
              <w:rPr>
                <w:sz w:val="17"/>
              </w:rPr>
              <w:t>sinalização</w:t>
            </w:r>
            <w:r>
              <w:rPr>
                <w:spacing w:val="-12"/>
                <w:sz w:val="17"/>
              </w:rPr>
              <w:t xml:space="preserve"> </w:t>
            </w:r>
            <w:r>
              <w:rPr>
                <w:sz w:val="17"/>
              </w:rPr>
              <w:t>imediata</w:t>
            </w:r>
            <w:r>
              <w:rPr>
                <w:spacing w:val="-12"/>
                <w:sz w:val="17"/>
              </w:rPr>
              <w:t xml:space="preserve"> </w:t>
            </w:r>
            <w:r>
              <w:rPr>
                <w:sz w:val="17"/>
              </w:rPr>
              <w:t>(com</w:t>
            </w:r>
            <w:r>
              <w:rPr>
                <w:spacing w:val="-11"/>
                <w:sz w:val="17"/>
              </w:rPr>
              <w:t xml:space="preserve"> </w:t>
            </w:r>
            <w:r>
              <w:rPr>
                <w:sz w:val="17"/>
              </w:rPr>
              <w:t>cones, cavaletes e fitas) de elemento que represente risco à segurança dos USUÁRIOS e/ou não providenciar a sua remoção, nos termos e prazos estabelecidos em CONTRATO, ANEXOS e APÊNDICES.</w:t>
            </w:r>
          </w:p>
        </w:tc>
        <w:tc>
          <w:tcPr>
            <w:tcW w:w="854" w:type="dxa"/>
          </w:tcPr>
          <w:p w14:paraId="2DEC1B8D" w14:textId="77777777" w:rsidR="001624B9" w:rsidRDefault="001624B9">
            <w:pPr>
              <w:pStyle w:val="TableParagraph"/>
              <w:rPr>
                <w:b/>
                <w:sz w:val="17"/>
              </w:rPr>
            </w:pPr>
          </w:p>
          <w:p w14:paraId="55E9A918" w14:textId="77777777" w:rsidR="001624B9" w:rsidRDefault="001624B9">
            <w:pPr>
              <w:pStyle w:val="TableParagraph"/>
              <w:spacing w:before="61"/>
              <w:rPr>
                <w:b/>
                <w:sz w:val="17"/>
              </w:rPr>
            </w:pPr>
          </w:p>
          <w:p w14:paraId="0008D264" w14:textId="77777777" w:rsidR="001624B9" w:rsidRDefault="00845725">
            <w:pPr>
              <w:pStyle w:val="TableParagraph"/>
              <w:ind w:left="25" w:right="1"/>
              <w:jc w:val="center"/>
              <w:rPr>
                <w:sz w:val="17"/>
              </w:rPr>
            </w:pPr>
            <w:r>
              <w:rPr>
                <w:spacing w:val="-10"/>
                <w:sz w:val="17"/>
              </w:rPr>
              <w:t>I</w:t>
            </w:r>
          </w:p>
        </w:tc>
        <w:tc>
          <w:tcPr>
            <w:tcW w:w="991" w:type="dxa"/>
          </w:tcPr>
          <w:p w14:paraId="6D7C038B" w14:textId="77777777" w:rsidR="001624B9" w:rsidRDefault="001624B9">
            <w:pPr>
              <w:pStyle w:val="TableParagraph"/>
              <w:rPr>
                <w:b/>
                <w:sz w:val="17"/>
              </w:rPr>
            </w:pPr>
          </w:p>
          <w:p w14:paraId="49A0D4B2" w14:textId="77777777" w:rsidR="001624B9" w:rsidRDefault="001624B9">
            <w:pPr>
              <w:pStyle w:val="TableParagraph"/>
              <w:spacing w:before="61"/>
              <w:rPr>
                <w:b/>
                <w:sz w:val="17"/>
              </w:rPr>
            </w:pPr>
          </w:p>
          <w:p w14:paraId="3A0C9931" w14:textId="77777777" w:rsidR="001624B9" w:rsidRDefault="00845725">
            <w:pPr>
              <w:pStyle w:val="TableParagraph"/>
              <w:ind w:left="68" w:right="42"/>
              <w:jc w:val="center"/>
              <w:rPr>
                <w:sz w:val="17"/>
              </w:rPr>
            </w:pPr>
            <w:r>
              <w:rPr>
                <w:spacing w:val="-10"/>
                <w:sz w:val="17"/>
              </w:rPr>
              <w:t>F</w:t>
            </w:r>
          </w:p>
        </w:tc>
        <w:tc>
          <w:tcPr>
            <w:tcW w:w="2554" w:type="dxa"/>
          </w:tcPr>
          <w:p w14:paraId="105DAF31" w14:textId="77777777" w:rsidR="001624B9" w:rsidRDefault="001624B9">
            <w:pPr>
              <w:pStyle w:val="TableParagraph"/>
              <w:rPr>
                <w:b/>
                <w:sz w:val="17"/>
              </w:rPr>
            </w:pPr>
          </w:p>
          <w:p w14:paraId="75169BBA" w14:textId="77777777" w:rsidR="001624B9" w:rsidRDefault="001624B9">
            <w:pPr>
              <w:pStyle w:val="TableParagraph"/>
              <w:spacing w:before="61"/>
              <w:rPr>
                <w:b/>
                <w:sz w:val="17"/>
              </w:rPr>
            </w:pPr>
          </w:p>
          <w:p w14:paraId="7F611FDC" w14:textId="77777777" w:rsidR="001624B9" w:rsidRDefault="00845725">
            <w:pPr>
              <w:pStyle w:val="TableParagraph"/>
              <w:ind w:left="34"/>
              <w:jc w:val="center"/>
              <w:rPr>
                <w:sz w:val="17"/>
              </w:rPr>
            </w:pPr>
            <w:r>
              <w:rPr>
                <w:sz w:val="17"/>
              </w:rPr>
              <w:t>Por</w:t>
            </w:r>
            <w:r>
              <w:rPr>
                <w:spacing w:val="-3"/>
                <w:sz w:val="17"/>
              </w:rPr>
              <w:t xml:space="preserve"> </w:t>
            </w:r>
            <w:r>
              <w:rPr>
                <w:spacing w:val="-2"/>
                <w:sz w:val="17"/>
              </w:rPr>
              <w:t>ocorrência.</w:t>
            </w:r>
          </w:p>
        </w:tc>
      </w:tr>
      <w:tr w:rsidR="001624B9" w14:paraId="5814DEF2" w14:textId="77777777" w:rsidTr="00724870">
        <w:trPr>
          <w:trHeight w:val="707"/>
        </w:trPr>
        <w:tc>
          <w:tcPr>
            <w:tcW w:w="835" w:type="dxa"/>
          </w:tcPr>
          <w:p w14:paraId="23A8242B" w14:textId="77777777" w:rsidR="001624B9" w:rsidRDefault="001624B9">
            <w:pPr>
              <w:pStyle w:val="TableParagraph"/>
              <w:spacing w:before="59"/>
              <w:rPr>
                <w:b/>
                <w:sz w:val="17"/>
              </w:rPr>
            </w:pPr>
          </w:p>
          <w:p w14:paraId="04805CFE" w14:textId="77777777" w:rsidR="001624B9" w:rsidRDefault="00845725">
            <w:pPr>
              <w:pStyle w:val="TableParagraph"/>
              <w:spacing w:before="1"/>
              <w:ind w:left="22" w:right="2"/>
              <w:jc w:val="center"/>
              <w:rPr>
                <w:sz w:val="17"/>
              </w:rPr>
            </w:pPr>
            <w:r>
              <w:rPr>
                <w:spacing w:val="-10"/>
                <w:sz w:val="17"/>
              </w:rPr>
              <w:t>2</w:t>
            </w:r>
          </w:p>
        </w:tc>
        <w:tc>
          <w:tcPr>
            <w:tcW w:w="4040" w:type="dxa"/>
          </w:tcPr>
          <w:p w14:paraId="4B7C27CE" w14:textId="77777777" w:rsidR="001624B9" w:rsidRDefault="00845725">
            <w:pPr>
              <w:pStyle w:val="TableParagraph"/>
              <w:spacing w:before="58"/>
              <w:ind w:left="64" w:right="36"/>
              <w:jc w:val="both"/>
              <w:rPr>
                <w:sz w:val="17"/>
              </w:rPr>
            </w:pPr>
            <w:r>
              <w:rPr>
                <w:sz w:val="17"/>
              </w:rPr>
              <w:t>Não</w:t>
            </w:r>
            <w:r>
              <w:rPr>
                <w:spacing w:val="-8"/>
                <w:sz w:val="17"/>
              </w:rPr>
              <w:t xml:space="preserve"> </w:t>
            </w:r>
            <w:r>
              <w:rPr>
                <w:sz w:val="17"/>
              </w:rPr>
              <w:t>executar</w:t>
            </w:r>
            <w:r>
              <w:rPr>
                <w:spacing w:val="-9"/>
                <w:sz w:val="17"/>
              </w:rPr>
              <w:t xml:space="preserve"> </w:t>
            </w:r>
            <w:r>
              <w:rPr>
                <w:sz w:val="17"/>
              </w:rPr>
              <w:t>o</w:t>
            </w:r>
            <w:r>
              <w:rPr>
                <w:spacing w:val="-8"/>
                <w:sz w:val="17"/>
              </w:rPr>
              <w:t xml:space="preserve"> </w:t>
            </w:r>
            <w:r>
              <w:rPr>
                <w:sz w:val="17"/>
              </w:rPr>
              <w:t>reparo</w:t>
            </w:r>
            <w:r>
              <w:rPr>
                <w:spacing w:val="-8"/>
                <w:sz w:val="17"/>
              </w:rPr>
              <w:t xml:space="preserve"> </w:t>
            </w:r>
            <w:r>
              <w:rPr>
                <w:sz w:val="17"/>
              </w:rPr>
              <w:t>ou</w:t>
            </w:r>
            <w:r>
              <w:rPr>
                <w:spacing w:val="-8"/>
                <w:sz w:val="17"/>
              </w:rPr>
              <w:t xml:space="preserve"> </w:t>
            </w:r>
            <w:r>
              <w:rPr>
                <w:sz w:val="17"/>
              </w:rPr>
              <w:t>substituição,</w:t>
            </w:r>
            <w:r>
              <w:rPr>
                <w:spacing w:val="-9"/>
                <w:sz w:val="17"/>
              </w:rPr>
              <w:t xml:space="preserve"> </w:t>
            </w:r>
            <w:r>
              <w:rPr>
                <w:sz w:val="17"/>
              </w:rPr>
              <w:t>nos</w:t>
            </w:r>
            <w:r>
              <w:rPr>
                <w:spacing w:val="-8"/>
                <w:sz w:val="17"/>
              </w:rPr>
              <w:t xml:space="preserve"> </w:t>
            </w:r>
            <w:r>
              <w:rPr>
                <w:sz w:val="17"/>
              </w:rPr>
              <w:t>termos</w:t>
            </w:r>
            <w:r>
              <w:rPr>
                <w:spacing w:val="-8"/>
                <w:sz w:val="17"/>
              </w:rPr>
              <w:t xml:space="preserve"> </w:t>
            </w:r>
            <w:r>
              <w:rPr>
                <w:sz w:val="17"/>
              </w:rPr>
              <w:t xml:space="preserve">e prazos estabelecidos em CONTRATO, ANEXOS e </w:t>
            </w:r>
            <w:r>
              <w:rPr>
                <w:spacing w:val="-2"/>
                <w:sz w:val="17"/>
              </w:rPr>
              <w:t>APÊNDICES.</w:t>
            </w:r>
          </w:p>
        </w:tc>
        <w:tc>
          <w:tcPr>
            <w:tcW w:w="854" w:type="dxa"/>
          </w:tcPr>
          <w:p w14:paraId="750FF821" w14:textId="77777777" w:rsidR="001624B9" w:rsidRDefault="001624B9">
            <w:pPr>
              <w:pStyle w:val="TableParagraph"/>
              <w:spacing w:before="59"/>
              <w:rPr>
                <w:b/>
                <w:sz w:val="17"/>
              </w:rPr>
            </w:pPr>
          </w:p>
          <w:p w14:paraId="00AEF238" w14:textId="77777777" w:rsidR="001624B9" w:rsidRDefault="00845725">
            <w:pPr>
              <w:pStyle w:val="TableParagraph"/>
              <w:spacing w:before="1"/>
              <w:ind w:left="25" w:right="1"/>
              <w:jc w:val="center"/>
              <w:rPr>
                <w:sz w:val="17"/>
              </w:rPr>
            </w:pPr>
            <w:r>
              <w:rPr>
                <w:spacing w:val="-10"/>
                <w:sz w:val="17"/>
              </w:rPr>
              <w:t>I</w:t>
            </w:r>
          </w:p>
        </w:tc>
        <w:tc>
          <w:tcPr>
            <w:tcW w:w="991" w:type="dxa"/>
          </w:tcPr>
          <w:p w14:paraId="528EF4EE" w14:textId="77777777" w:rsidR="001624B9" w:rsidRDefault="001624B9">
            <w:pPr>
              <w:pStyle w:val="TableParagraph"/>
              <w:spacing w:before="59"/>
              <w:rPr>
                <w:b/>
                <w:sz w:val="17"/>
              </w:rPr>
            </w:pPr>
          </w:p>
          <w:p w14:paraId="51573D35" w14:textId="77777777" w:rsidR="001624B9" w:rsidRDefault="00845725">
            <w:pPr>
              <w:pStyle w:val="TableParagraph"/>
              <w:spacing w:before="1"/>
              <w:ind w:left="68" w:right="42"/>
              <w:jc w:val="center"/>
              <w:rPr>
                <w:sz w:val="17"/>
              </w:rPr>
            </w:pPr>
            <w:r>
              <w:rPr>
                <w:spacing w:val="-10"/>
                <w:sz w:val="17"/>
              </w:rPr>
              <w:t>F</w:t>
            </w:r>
          </w:p>
        </w:tc>
        <w:tc>
          <w:tcPr>
            <w:tcW w:w="2554" w:type="dxa"/>
          </w:tcPr>
          <w:p w14:paraId="1AD3EB07" w14:textId="77777777" w:rsidR="001624B9" w:rsidRDefault="001624B9">
            <w:pPr>
              <w:pStyle w:val="TableParagraph"/>
              <w:spacing w:before="59"/>
              <w:rPr>
                <w:b/>
                <w:sz w:val="17"/>
              </w:rPr>
            </w:pPr>
          </w:p>
          <w:p w14:paraId="4EEC3E0A"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64D81F93" w14:textId="77777777" w:rsidTr="00724870">
        <w:trPr>
          <w:trHeight w:val="902"/>
        </w:trPr>
        <w:tc>
          <w:tcPr>
            <w:tcW w:w="835" w:type="dxa"/>
          </w:tcPr>
          <w:p w14:paraId="33B9D789" w14:textId="77777777" w:rsidR="001624B9" w:rsidRDefault="001624B9">
            <w:pPr>
              <w:pStyle w:val="TableParagraph"/>
              <w:spacing w:before="156"/>
              <w:rPr>
                <w:b/>
                <w:sz w:val="17"/>
              </w:rPr>
            </w:pPr>
          </w:p>
          <w:p w14:paraId="7B8E72A4" w14:textId="77777777" w:rsidR="001624B9" w:rsidRDefault="00845725">
            <w:pPr>
              <w:pStyle w:val="TableParagraph"/>
              <w:ind w:left="22" w:right="2"/>
              <w:jc w:val="center"/>
              <w:rPr>
                <w:sz w:val="17"/>
              </w:rPr>
            </w:pPr>
            <w:r>
              <w:rPr>
                <w:spacing w:val="-10"/>
                <w:sz w:val="17"/>
              </w:rPr>
              <w:t>3</w:t>
            </w:r>
          </w:p>
        </w:tc>
        <w:tc>
          <w:tcPr>
            <w:tcW w:w="4040" w:type="dxa"/>
          </w:tcPr>
          <w:p w14:paraId="22D0EF8C" w14:textId="77777777" w:rsidR="001624B9" w:rsidRDefault="00845725">
            <w:pPr>
              <w:pStyle w:val="TableParagraph"/>
              <w:spacing w:before="59"/>
              <w:ind w:left="64" w:right="33"/>
              <w:jc w:val="both"/>
              <w:rPr>
                <w:sz w:val="17"/>
              </w:rPr>
            </w:pPr>
            <w:r>
              <w:rPr>
                <w:sz w:val="17"/>
              </w:rPr>
              <w:t>Não executar a adequação dos dispositivos de contenção viária e dos dispositivos flexíveis preexistentes, nos termos e prazos estabelecidos em CONTRATO, ANEXOS e APÊNDICES.</w:t>
            </w:r>
          </w:p>
        </w:tc>
        <w:tc>
          <w:tcPr>
            <w:tcW w:w="854" w:type="dxa"/>
          </w:tcPr>
          <w:p w14:paraId="44828BFA" w14:textId="77777777" w:rsidR="001624B9" w:rsidRDefault="001624B9">
            <w:pPr>
              <w:pStyle w:val="TableParagraph"/>
              <w:spacing w:before="156"/>
              <w:rPr>
                <w:b/>
                <w:sz w:val="17"/>
              </w:rPr>
            </w:pPr>
          </w:p>
          <w:p w14:paraId="5F40BF8C" w14:textId="77777777" w:rsidR="001624B9" w:rsidRDefault="00845725">
            <w:pPr>
              <w:pStyle w:val="TableParagraph"/>
              <w:ind w:left="25" w:right="1"/>
              <w:jc w:val="center"/>
              <w:rPr>
                <w:sz w:val="17"/>
              </w:rPr>
            </w:pPr>
            <w:r>
              <w:rPr>
                <w:spacing w:val="-10"/>
                <w:sz w:val="17"/>
              </w:rPr>
              <w:t>I</w:t>
            </w:r>
          </w:p>
        </w:tc>
        <w:tc>
          <w:tcPr>
            <w:tcW w:w="991" w:type="dxa"/>
          </w:tcPr>
          <w:p w14:paraId="520153DF" w14:textId="77777777" w:rsidR="001624B9" w:rsidRDefault="001624B9">
            <w:pPr>
              <w:pStyle w:val="TableParagraph"/>
              <w:spacing w:before="156"/>
              <w:rPr>
                <w:b/>
                <w:sz w:val="17"/>
              </w:rPr>
            </w:pPr>
          </w:p>
          <w:p w14:paraId="17FB6F13" w14:textId="77777777" w:rsidR="001624B9" w:rsidRDefault="00845725">
            <w:pPr>
              <w:pStyle w:val="TableParagraph"/>
              <w:ind w:left="68" w:right="42"/>
              <w:jc w:val="center"/>
              <w:rPr>
                <w:sz w:val="17"/>
              </w:rPr>
            </w:pPr>
            <w:r>
              <w:rPr>
                <w:spacing w:val="-10"/>
                <w:sz w:val="17"/>
              </w:rPr>
              <w:t>F</w:t>
            </w:r>
          </w:p>
        </w:tc>
        <w:tc>
          <w:tcPr>
            <w:tcW w:w="2554" w:type="dxa"/>
          </w:tcPr>
          <w:p w14:paraId="23E0F64F" w14:textId="77777777" w:rsidR="001624B9" w:rsidRDefault="001624B9">
            <w:pPr>
              <w:pStyle w:val="TableParagraph"/>
              <w:spacing w:before="156"/>
              <w:rPr>
                <w:b/>
                <w:sz w:val="17"/>
              </w:rPr>
            </w:pPr>
          </w:p>
          <w:p w14:paraId="0855F657" w14:textId="77777777" w:rsidR="001624B9" w:rsidRDefault="00845725">
            <w:pPr>
              <w:pStyle w:val="TableParagraph"/>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00C34357" w14:textId="77777777" w:rsidTr="00724870">
        <w:trPr>
          <w:trHeight w:val="1487"/>
        </w:trPr>
        <w:tc>
          <w:tcPr>
            <w:tcW w:w="835" w:type="dxa"/>
          </w:tcPr>
          <w:p w14:paraId="52403E8A" w14:textId="77777777" w:rsidR="001624B9" w:rsidRDefault="001624B9">
            <w:pPr>
              <w:pStyle w:val="TableParagraph"/>
              <w:rPr>
                <w:b/>
                <w:sz w:val="17"/>
              </w:rPr>
            </w:pPr>
          </w:p>
          <w:p w14:paraId="05AC22CE" w14:textId="77777777" w:rsidR="001624B9" w:rsidRDefault="001624B9">
            <w:pPr>
              <w:pStyle w:val="TableParagraph"/>
              <w:rPr>
                <w:b/>
                <w:sz w:val="17"/>
              </w:rPr>
            </w:pPr>
          </w:p>
          <w:p w14:paraId="37BFF72D" w14:textId="77777777" w:rsidR="001624B9" w:rsidRDefault="001624B9">
            <w:pPr>
              <w:pStyle w:val="TableParagraph"/>
              <w:spacing w:before="57"/>
              <w:rPr>
                <w:b/>
                <w:sz w:val="17"/>
              </w:rPr>
            </w:pPr>
          </w:p>
          <w:p w14:paraId="5A7A57FB" w14:textId="77777777" w:rsidR="001624B9" w:rsidRDefault="00845725">
            <w:pPr>
              <w:pStyle w:val="TableParagraph"/>
              <w:ind w:left="22" w:right="2"/>
              <w:jc w:val="center"/>
              <w:rPr>
                <w:sz w:val="17"/>
              </w:rPr>
            </w:pPr>
            <w:r>
              <w:rPr>
                <w:spacing w:val="-10"/>
                <w:sz w:val="17"/>
              </w:rPr>
              <w:t>4</w:t>
            </w:r>
          </w:p>
        </w:tc>
        <w:tc>
          <w:tcPr>
            <w:tcW w:w="4040" w:type="dxa"/>
          </w:tcPr>
          <w:p w14:paraId="228E21D6" w14:textId="77777777" w:rsidR="001624B9" w:rsidRDefault="00845725">
            <w:pPr>
              <w:pStyle w:val="TableParagraph"/>
              <w:spacing w:before="58"/>
              <w:ind w:left="64" w:right="33"/>
              <w:jc w:val="both"/>
              <w:rPr>
                <w:sz w:val="17"/>
              </w:rPr>
            </w:pPr>
            <w:r>
              <w:rPr>
                <w:sz w:val="17"/>
              </w:rPr>
              <w:t>Não apresentar planilha e cronograma, detalhando para cada elemento a ser adequado e sua localização, extensão do dispositivo, serviço a ser realizado, extensão da intervenção no dispositivo existente</w:t>
            </w:r>
            <w:r>
              <w:rPr>
                <w:spacing w:val="-3"/>
                <w:sz w:val="17"/>
              </w:rPr>
              <w:t xml:space="preserve"> </w:t>
            </w:r>
            <w:r>
              <w:rPr>
                <w:sz w:val="17"/>
              </w:rPr>
              <w:t>e</w:t>
            </w:r>
            <w:r>
              <w:rPr>
                <w:spacing w:val="-3"/>
                <w:sz w:val="17"/>
              </w:rPr>
              <w:t xml:space="preserve"> </w:t>
            </w:r>
            <w:r>
              <w:rPr>
                <w:sz w:val="17"/>
              </w:rPr>
              <w:t>data</w:t>
            </w:r>
            <w:r>
              <w:rPr>
                <w:spacing w:val="-1"/>
                <w:sz w:val="17"/>
              </w:rPr>
              <w:t xml:space="preserve"> </w:t>
            </w:r>
            <w:r>
              <w:rPr>
                <w:sz w:val="17"/>
              </w:rPr>
              <w:t>par</w:t>
            </w:r>
            <w:r>
              <w:rPr>
                <w:spacing w:val="-3"/>
                <w:sz w:val="17"/>
              </w:rPr>
              <w:t xml:space="preserve"> </w:t>
            </w:r>
            <w:r>
              <w:rPr>
                <w:sz w:val="17"/>
              </w:rPr>
              <w:t>execução,</w:t>
            </w:r>
            <w:r>
              <w:rPr>
                <w:spacing w:val="-3"/>
                <w:sz w:val="17"/>
              </w:rPr>
              <w:t xml:space="preserve"> </w:t>
            </w:r>
            <w:r>
              <w:rPr>
                <w:sz w:val="17"/>
              </w:rPr>
              <w:t>nos</w:t>
            </w:r>
            <w:r>
              <w:rPr>
                <w:spacing w:val="-1"/>
                <w:sz w:val="17"/>
              </w:rPr>
              <w:t xml:space="preserve"> </w:t>
            </w:r>
            <w:r>
              <w:rPr>
                <w:sz w:val="17"/>
              </w:rPr>
              <w:t>termos</w:t>
            </w:r>
            <w:r>
              <w:rPr>
                <w:spacing w:val="-1"/>
                <w:sz w:val="17"/>
              </w:rPr>
              <w:t xml:space="preserve"> </w:t>
            </w:r>
            <w:r>
              <w:rPr>
                <w:sz w:val="17"/>
              </w:rPr>
              <w:t>e</w:t>
            </w:r>
            <w:r>
              <w:rPr>
                <w:spacing w:val="-3"/>
                <w:sz w:val="17"/>
              </w:rPr>
              <w:t xml:space="preserve"> </w:t>
            </w:r>
            <w:r>
              <w:rPr>
                <w:sz w:val="17"/>
              </w:rPr>
              <w:t xml:space="preserve">prazos estabelecidos em CONTRATO, ANEXOS e </w:t>
            </w:r>
            <w:r>
              <w:rPr>
                <w:spacing w:val="-2"/>
                <w:sz w:val="17"/>
              </w:rPr>
              <w:t>APÊNDICES.</w:t>
            </w:r>
          </w:p>
        </w:tc>
        <w:tc>
          <w:tcPr>
            <w:tcW w:w="854" w:type="dxa"/>
          </w:tcPr>
          <w:p w14:paraId="41B4C690" w14:textId="77777777" w:rsidR="001624B9" w:rsidRDefault="001624B9">
            <w:pPr>
              <w:pStyle w:val="TableParagraph"/>
              <w:rPr>
                <w:b/>
                <w:sz w:val="17"/>
              </w:rPr>
            </w:pPr>
          </w:p>
          <w:p w14:paraId="4F326884" w14:textId="77777777" w:rsidR="001624B9" w:rsidRDefault="001624B9">
            <w:pPr>
              <w:pStyle w:val="TableParagraph"/>
              <w:rPr>
                <w:b/>
                <w:sz w:val="17"/>
              </w:rPr>
            </w:pPr>
          </w:p>
          <w:p w14:paraId="5BE06080" w14:textId="77777777" w:rsidR="001624B9" w:rsidRDefault="001624B9">
            <w:pPr>
              <w:pStyle w:val="TableParagraph"/>
              <w:spacing w:before="57"/>
              <w:rPr>
                <w:b/>
                <w:sz w:val="17"/>
              </w:rPr>
            </w:pPr>
          </w:p>
          <w:p w14:paraId="49E2F274" w14:textId="77777777" w:rsidR="001624B9" w:rsidRDefault="00845725">
            <w:pPr>
              <w:pStyle w:val="TableParagraph"/>
              <w:ind w:left="25" w:right="1"/>
              <w:jc w:val="center"/>
              <w:rPr>
                <w:sz w:val="17"/>
              </w:rPr>
            </w:pPr>
            <w:r>
              <w:rPr>
                <w:spacing w:val="-10"/>
                <w:sz w:val="17"/>
              </w:rPr>
              <w:t>I</w:t>
            </w:r>
          </w:p>
        </w:tc>
        <w:tc>
          <w:tcPr>
            <w:tcW w:w="991" w:type="dxa"/>
          </w:tcPr>
          <w:p w14:paraId="227C31D2" w14:textId="77777777" w:rsidR="001624B9" w:rsidRDefault="001624B9">
            <w:pPr>
              <w:pStyle w:val="TableParagraph"/>
              <w:rPr>
                <w:b/>
                <w:sz w:val="17"/>
              </w:rPr>
            </w:pPr>
          </w:p>
          <w:p w14:paraId="11900B6D" w14:textId="77777777" w:rsidR="001624B9" w:rsidRDefault="001624B9">
            <w:pPr>
              <w:pStyle w:val="TableParagraph"/>
              <w:rPr>
                <w:b/>
                <w:sz w:val="17"/>
              </w:rPr>
            </w:pPr>
          </w:p>
          <w:p w14:paraId="5E1308AC" w14:textId="77777777" w:rsidR="001624B9" w:rsidRDefault="001624B9">
            <w:pPr>
              <w:pStyle w:val="TableParagraph"/>
              <w:spacing w:before="57"/>
              <w:rPr>
                <w:b/>
                <w:sz w:val="17"/>
              </w:rPr>
            </w:pPr>
          </w:p>
          <w:p w14:paraId="1B40918B" w14:textId="77777777" w:rsidR="001624B9" w:rsidRDefault="00845725">
            <w:pPr>
              <w:pStyle w:val="TableParagraph"/>
              <w:ind w:left="68" w:right="42"/>
              <w:jc w:val="center"/>
              <w:rPr>
                <w:sz w:val="17"/>
              </w:rPr>
            </w:pPr>
            <w:r>
              <w:rPr>
                <w:spacing w:val="-10"/>
                <w:sz w:val="17"/>
              </w:rPr>
              <w:t>D</w:t>
            </w:r>
          </w:p>
        </w:tc>
        <w:tc>
          <w:tcPr>
            <w:tcW w:w="2554" w:type="dxa"/>
          </w:tcPr>
          <w:p w14:paraId="171C39EC" w14:textId="77777777" w:rsidR="001624B9" w:rsidRDefault="001624B9">
            <w:pPr>
              <w:pStyle w:val="TableParagraph"/>
              <w:rPr>
                <w:b/>
                <w:sz w:val="17"/>
              </w:rPr>
            </w:pPr>
          </w:p>
          <w:p w14:paraId="30E6BD98" w14:textId="77777777" w:rsidR="001624B9" w:rsidRDefault="001624B9">
            <w:pPr>
              <w:pStyle w:val="TableParagraph"/>
              <w:rPr>
                <w:b/>
                <w:sz w:val="17"/>
              </w:rPr>
            </w:pPr>
          </w:p>
          <w:p w14:paraId="1F04462A" w14:textId="77777777" w:rsidR="001624B9" w:rsidRDefault="001624B9">
            <w:pPr>
              <w:pStyle w:val="TableParagraph"/>
              <w:spacing w:before="57"/>
              <w:rPr>
                <w:b/>
                <w:sz w:val="17"/>
              </w:rPr>
            </w:pPr>
          </w:p>
          <w:p w14:paraId="020479DA" w14:textId="77777777" w:rsidR="001624B9" w:rsidRDefault="00845725">
            <w:pPr>
              <w:pStyle w:val="TableParagraph"/>
              <w:ind w:left="108" w:right="72"/>
              <w:jc w:val="center"/>
              <w:rPr>
                <w:sz w:val="17"/>
              </w:rPr>
            </w:pPr>
            <w:r>
              <w:rPr>
                <w:sz w:val="17"/>
              </w:rPr>
              <w:t>Por</w:t>
            </w:r>
            <w:r>
              <w:rPr>
                <w:spacing w:val="-2"/>
                <w:sz w:val="17"/>
              </w:rPr>
              <w:t xml:space="preserve"> </w:t>
            </w:r>
            <w:r>
              <w:rPr>
                <w:sz w:val="17"/>
              </w:rPr>
              <w:t>prazo</w:t>
            </w:r>
            <w:r>
              <w:rPr>
                <w:spacing w:val="-2"/>
                <w:sz w:val="17"/>
              </w:rPr>
              <w:t xml:space="preserve"> </w:t>
            </w:r>
            <w:r>
              <w:rPr>
                <w:sz w:val="17"/>
              </w:rPr>
              <w:t>não</w:t>
            </w:r>
            <w:r>
              <w:rPr>
                <w:spacing w:val="-2"/>
                <w:sz w:val="17"/>
              </w:rPr>
              <w:t xml:space="preserve"> cumprido</w:t>
            </w:r>
          </w:p>
        </w:tc>
      </w:tr>
      <w:tr w:rsidR="001624B9" w14:paraId="240102D6" w14:textId="77777777" w:rsidTr="00724870">
        <w:trPr>
          <w:trHeight w:val="2075"/>
        </w:trPr>
        <w:tc>
          <w:tcPr>
            <w:tcW w:w="835" w:type="dxa"/>
          </w:tcPr>
          <w:p w14:paraId="5DFB1B5A" w14:textId="77777777" w:rsidR="001624B9" w:rsidRDefault="001624B9">
            <w:pPr>
              <w:pStyle w:val="TableParagraph"/>
              <w:rPr>
                <w:b/>
                <w:sz w:val="17"/>
              </w:rPr>
            </w:pPr>
          </w:p>
          <w:p w14:paraId="055525C2" w14:textId="77777777" w:rsidR="001624B9" w:rsidRDefault="001624B9">
            <w:pPr>
              <w:pStyle w:val="TableParagraph"/>
              <w:rPr>
                <w:b/>
                <w:sz w:val="17"/>
              </w:rPr>
            </w:pPr>
          </w:p>
          <w:p w14:paraId="2E963096" w14:textId="77777777" w:rsidR="001624B9" w:rsidRDefault="001624B9">
            <w:pPr>
              <w:pStyle w:val="TableParagraph"/>
              <w:rPr>
                <w:b/>
                <w:sz w:val="17"/>
              </w:rPr>
            </w:pPr>
          </w:p>
          <w:p w14:paraId="52D2AB4E" w14:textId="77777777" w:rsidR="001624B9" w:rsidRDefault="001624B9">
            <w:pPr>
              <w:pStyle w:val="TableParagraph"/>
              <w:spacing w:before="157"/>
              <w:rPr>
                <w:b/>
                <w:sz w:val="17"/>
              </w:rPr>
            </w:pPr>
          </w:p>
          <w:p w14:paraId="7702ADBE" w14:textId="77777777" w:rsidR="001624B9" w:rsidRDefault="00845725">
            <w:pPr>
              <w:pStyle w:val="TableParagraph"/>
              <w:ind w:left="22" w:right="2"/>
              <w:jc w:val="center"/>
              <w:rPr>
                <w:sz w:val="17"/>
              </w:rPr>
            </w:pPr>
            <w:r>
              <w:rPr>
                <w:spacing w:val="-10"/>
                <w:sz w:val="17"/>
              </w:rPr>
              <w:t>5</w:t>
            </w:r>
          </w:p>
        </w:tc>
        <w:tc>
          <w:tcPr>
            <w:tcW w:w="4040" w:type="dxa"/>
          </w:tcPr>
          <w:p w14:paraId="3CD04D22" w14:textId="77777777" w:rsidR="001624B9" w:rsidRDefault="00845725">
            <w:pPr>
              <w:pStyle w:val="TableParagraph"/>
              <w:spacing w:before="58"/>
              <w:ind w:left="64" w:right="34"/>
              <w:jc w:val="both"/>
              <w:rPr>
                <w:sz w:val="17"/>
              </w:rPr>
            </w:pPr>
            <w:r>
              <w:rPr>
                <w:sz w:val="17"/>
              </w:rPr>
              <w:t>Não</w:t>
            </w:r>
            <w:r>
              <w:rPr>
                <w:spacing w:val="-10"/>
                <w:sz w:val="17"/>
              </w:rPr>
              <w:t xml:space="preserve"> </w:t>
            </w:r>
            <w:r>
              <w:rPr>
                <w:sz w:val="17"/>
              </w:rPr>
              <w:t>executar</w:t>
            </w:r>
            <w:r>
              <w:rPr>
                <w:spacing w:val="-8"/>
                <w:sz w:val="17"/>
              </w:rPr>
              <w:t xml:space="preserve"> </w:t>
            </w:r>
            <w:r>
              <w:rPr>
                <w:sz w:val="17"/>
              </w:rPr>
              <w:t>análise</w:t>
            </w:r>
            <w:r>
              <w:rPr>
                <w:spacing w:val="-10"/>
                <w:sz w:val="17"/>
              </w:rPr>
              <w:t xml:space="preserve"> </w:t>
            </w:r>
            <w:r>
              <w:rPr>
                <w:sz w:val="17"/>
              </w:rPr>
              <w:t>do</w:t>
            </w:r>
            <w:r>
              <w:rPr>
                <w:spacing w:val="-7"/>
                <w:sz w:val="17"/>
              </w:rPr>
              <w:t xml:space="preserve"> </w:t>
            </w:r>
            <w:r>
              <w:rPr>
                <w:sz w:val="17"/>
              </w:rPr>
              <w:t>sistema</w:t>
            </w:r>
            <w:r>
              <w:rPr>
                <w:spacing w:val="-10"/>
                <w:sz w:val="17"/>
              </w:rPr>
              <w:t xml:space="preserve"> </w:t>
            </w:r>
            <w:r>
              <w:rPr>
                <w:sz w:val="17"/>
              </w:rPr>
              <w:t>rodoviário,</w:t>
            </w:r>
            <w:r>
              <w:rPr>
                <w:spacing w:val="-10"/>
                <w:sz w:val="17"/>
              </w:rPr>
              <w:t xml:space="preserve"> </w:t>
            </w:r>
            <w:r>
              <w:rPr>
                <w:sz w:val="17"/>
              </w:rPr>
              <w:t>a</w:t>
            </w:r>
            <w:r>
              <w:rPr>
                <w:spacing w:val="-10"/>
                <w:sz w:val="17"/>
              </w:rPr>
              <w:t xml:space="preserve"> </w:t>
            </w:r>
            <w:r>
              <w:rPr>
                <w:sz w:val="17"/>
              </w:rPr>
              <w:t>fim</w:t>
            </w:r>
            <w:r>
              <w:rPr>
                <w:spacing w:val="-11"/>
                <w:sz w:val="17"/>
              </w:rPr>
              <w:t xml:space="preserve"> </w:t>
            </w:r>
            <w:r>
              <w:rPr>
                <w:sz w:val="17"/>
              </w:rPr>
              <w:t xml:space="preserve">de identificar pontos que por quaisquer alterações (intervenções, VDM, incidência de acidentes, ETC) deixem de ter a necessidade de dispositivos de contenção viária do tipo flexível de forma a atender aos critérios e diretrizes estabelecidos nas normas técnicas da ABNT e demais normas pertinentes vigentes à época, nos termos e prazos estabelecidos em CONTRATO, ANEXOS e </w:t>
            </w:r>
            <w:r>
              <w:rPr>
                <w:spacing w:val="-2"/>
                <w:sz w:val="17"/>
              </w:rPr>
              <w:t>APÊNDICES.</w:t>
            </w:r>
          </w:p>
        </w:tc>
        <w:tc>
          <w:tcPr>
            <w:tcW w:w="854" w:type="dxa"/>
          </w:tcPr>
          <w:p w14:paraId="1E2BD59D" w14:textId="77777777" w:rsidR="001624B9" w:rsidRDefault="001624B9">
            <w:pPr>
              <w:pStyle w:val="TableParagraph"/>
              <w:rPr>
                <w:b/>
                <w:sz w:val="17"/>
              </w:rPr>
            </w:pPr>
          </w:p>
          <w:p w14:paraId="12AEADB9" w14:textId="77777777" w:rsidR="001624B9" w:rsidRDefault="001624B9">
            <w:pPr>
              <w:pStyle w:val="TableParagraph"/>
              <w:rPr>
                <w:b/>
                <w:sz w:val="17"/>
              </w:rPr>
            </w:pPr>
          </w:p>
          <w:p w14:paraId="524B42D6" w14:textId="77777777" w:rsidR="001624B9" w:rsidRDefault="001624B9">
            <w:pPr>
              <w:pStyle w:val="TableParagraph"/>
              <w:rPr>
                <w:b/>
                <w:sz w:val="17"/>
              </w:rPr>
            </w:pPr>
          </w:p>
          <w:p w14:paraId="2C4FE129" w14:textId="77777777" w:rsidR="001624B9" w:rsidRDefault="001624B9">
            <w:pPr>
              <w:pStyle w:val="TableParagraph"/>
              <w:spacing w:before="157"/>
              <w:rPr>
                <w:b/>
                <w:sz w:val="17"/>
              </w:rPr>
            </w:pPr>
          </w:p>
          <w:p w14:paraId="0F7DBE6F" w14:textId="77777777" w:rsidR="001624B9" w:rsidRDefault="00845725">
            <w:pPr>
              <w:pStyle w:val="TableParagraph"/>
              <w:ind w:left="25" w:right="1"/>
              <w:jc w:val="center"/>
              <w:rPr>
                <w:sz w:val="17"/>
              </w:rPr>
            </w:pPr>
            <w:r>
              <w:rPr>
                <w:spacing w:val="-10"/>
                <w:sz w:val="17"/>
              </w:rPr>
              <w:t>I</w:t>
            </w:r>
          </w:p>
        </w:tc>
        <w:tc>
          <w:tcPr>
            <w:tcW w:w="991" w:type="dxa"/>
          </w:tcPr>
          <w:p w14:paraId="65FF6850" w14:textId="77777777" w:rsidR="001624B9" w:rsidRDefault="001624B9">
            <w:pPr>
              <w:pStyle w:val="TableParagraph"/>
              <w:rPr>
                <w:b/>
                <w:sz w:val="17"/>
              </w:rPr>
            </w:pPr>
          </w:p>
          <w:p w14:paraId="1251A38D" w14:textId="77777777" w:rsidR="001624B9" w:rsidRDefault="001624B9">
            <w:pPr>
              <w:pStyle w:val="TableParagraph"/>
              <w:rPr>
                <w:b/>
                <w:sz w:val="17"/>
              </w:rPr>
            </w:pPr>
          </w:p>
          <w:p w14:paraId="60FC0D92" w14:textId="77777777" w:rsidR="001624B9" w:rsidRDefault="001624B9">
            <w:pPr>
              <w:pStyle w:val="TableParagraph"/>
              <w:rPr>
                <w:b/>
                <w:sz w:val="17"/>
              </w:rPr>
            </w:pPr>
          </w:p>
          <w:p w14:paraId="40A18077" w14:textId="77777777" w:rsidR="001624B9" w:rsidRDefault="001624B9">
            <w:pPr>
              <w:pStyle w:val="TableParagraph"/>
              <w:spacing w:before="157"/>
              <w:rPr>
                <w:b/>
                <w:sz w:val="17"/>
              </w:rPr>
            </w:pPr>
          </w:p>
          <w:p w14:paraId="0ECA3AB0" w14:textId="77777777" w:rsidR="001624B9" w:rsidRDefault="00845725">
            <w:pPr>
              <w:pStyle w:val="TableParagraph"/>
              <w:ind w:left="68" w:right="42"/>
              <w:jc w:val="center"/>
              <w:rPr>
                <w:sz w:val="17"/>
              </w:rPr>
            </w:pPr>
            <w:r>
              <w:rPr>
                <w:spacing w:val="-10"/>
                <w:sz w:val="17"/>
              </w:rPr>
              <w:t>F</w:t>
            </w:r>
          </w:p>
        </w:tc>
        <w:tc>
          <w:tcPr>
            <w:tcW w:w="2554" w:type="dxa"/>
          </w:tcPr>
          <w:p w14:paraId="7F3A2329" w14:textId="77777777" w:rsidR="001624B9" w:rsidRDefault="001624B9">
            <w:pPr>
              <w:pStyle w:val="TableParagraph"/>
              <w:rPr>
                <w:b/>
                <w:sz w:val="17"/>
              </w:rPr>
            </w:pPr>
          </w:p>
          <w:p w14:paraId="7463E90E" w14:textId="77777777" w:rsidR="001624B9" w:rsidRDefault="001624B9">
            <w:pPr>
              <w:pStyle w:val="TableParagraph"/>
              <w:rPr>
                <w:b/>
                <w:sz w:val="17"/>
              </w:rPr>
            </w:pPr>
          </w:p>
          <w:p w14:paraId="37F0C662" w14:textId="77777777" w:rsidR="001624B9" w:rsidRDefault="001624B9">
            <w:pPr>
              <w:pStyle w:val="TableParagraph"/>
              <w:rPr>
                <w:b/>
                <w:sz w:val="17"/>
              </w:rPr>
            </w:pPr>
          </w:p>
          <w:p w14:paraId="2AF760AA" w14:textId="77777777" w:rsidR="001624B9" w:rsidRDefault="001624B9">
            <w:pPr>
              <w:pStyle w:val="TableParagraph"/>
              <w:spacing w:before="157"/>
              <w:rPr>
                <w:b/>
                <w:sz w:val="17"/>
              </w:rPr>
            </w:pPr>
          </w:p>
          <w:p w14:paraId="6F442309" w14:textId="77777777" w:rsidR="001624B9" w:rsidRDefault="00845725">
            <w:pPr>
              <w:pStyle w:val="TableParagraph"/>
              <w:ind w:left="33"/>
              <w:jc w:val="center"/>
              <w:rPr>
                <w:sz w:val="17"/>
              </w:rPr>
            </w:pPr>
            <w:r>
              <w:rPr>
                <w:sz w:val="17"/>
              </w:rPr>
              <w:t>Não</w:t>
            </w:r>
            <w:r>
              <w:rPr>
                <w:spacing w:val="-4"/>
                <w:sz w:val="17"/>
              </w:rPr>
              <w:t xml:space="preserve"> </w:t>
            </w:r>
            <w:r>
              <w:rPr>
                <w:sz w:val="17"/>
              </w:rPr>
              <w:t>cumprimento</w:t>
            </w:r>
            <w:r>
              <w:rPr>
                <w:spacing w:val="-3"/>
                <w:sz w:val="17"/>
              </w:rPr>
              <w:t xml:space="preserve"> </w:t>
            </w:r>
            <w:r>
              <w:rPr>
                <w:sz w:val="17"/>
              </w:rPr>
              <w:t>da</w:t>
            </w:r>
            <w:r>
              <w:rPr>
                <w:spacing w:val="-3"/>
                <w:sz w:val="17"/>
              </w:rPr>
              <w:t xml:space="preserve"> </w:t>
            </w:r>
            <w:r>
              <w:rPr>
                <w:spacing w:val="-2"/>
                <w:sz w:val="17"/>
              </w:rPr>
              <w:t>atividade</w:t>
            </w:r>
          </w:p>
        </w:tc>
      </w:tr>
      <w:tr w:rsidR="001624B9" w14:paraId="02A3A91B" w14:textId="77777777" w:rsidTr="00724870">
        <w:trPr>
          <w:trHeight w:val="705"/>
        </w:trPr>
        <w:tc>
          <w:tcPr>
            <w:tcW w:w="835" w:type="dxa"/>
            <w:vMerge w:val="restart"/>
          </w:tcPr>
          <w:p w14:paraId="55D69B3D" w14:textId="77777777" w:rsidR="001624B9" w:rsidRDefault="001624B9">
            <w:pPr>
              <w:pStyle w:val="TableParagraph"/>
              <w:rPr>
                <w:b/>
                <w:sz w:val="17"/>
              </w:rPr>
            </w:pPr>
          </w:p>
          <w:p w14:paraId="250E68A6" w14:textId="77777777" w:rsidR="001624B9" w:rsidRDefault="001624B9">
            <w:pPr>
              <w:pStyle w:val="TableParagraph"/>
              <w:spacing w:before="27"/>
              <w:rPr>
                <w:b/>
                <w:sz w:val="17"/>
              </w:rPr>
            </w:pPr>
          </w:p>
          <w:p w14:paraId="34D17AF4" w14:textId="77777777" w:rsidR="001624B9" w:rsidRDefault="00845725">
            <w:pPr>
              <w:pStyle w:val="TableParagraph"/>
              <w:ind w:left="22" w:right="2"/>
              <w:jc w:val="center"/>
              <w:rPr>
                <w:sz w:val="17"/>
              </w:rPr>
            </w:pPr>
            <w:r>
              <w:rPr>
                <w:spacing w:val="-10"/>
                <w:sz w:val="17"/>
              </w:rPr>
              <w:t>6</w:t>
            </w:r>
          </w:p>
        </w:tc>
        <w:tc>
          <w:tcPr>
            <w:tcW w:w="4040" w:type="dxa"/>
            <w:vMerge w:val="restart"/>
          </w:tcPr>
          <w:p w14:paraId="6366A387" w14:textId="77777777" w:rsidR="001624B9" w:rsidRDefault="001624B9">
            <w:pPr>
              <w:pStyle w:val="TableParagraph"/>
              <w:spacing w:before="28"/>
              <w:rPr>
                <w:b/>
                <w:sz w:val="17"/>
              </w:rPr>
            </w:pPr>
          </w:p>
          <w:p w14:paraId="739C576B" w14:textId="77777777" w:rsidR="001624B9" w:rsidRDefault="00845725">
            <w:pPr>
              <w:pStyle w:val="TableParagraph"/>
              <w:ind w:left="64" w:right="30"/>
              <w:jc w:val="both"/>
              <w:rPr>
                <w:sz w:val="17"/>
              </w:rPr>
            </w:pPr>
            <w:r>
              <w:rPr>
                <w:sz w:val="17"/>
              </w:rPr>
              <w:t>Não executar limpeza, lavagem ou pintura, nos termos e prazos estabelecidos em CONTRATO, ANEXOS e APÊNDICES.</w:t>
            </w:r>
          </w:p>
        </w:tc>
        <w:tc>
          <w:tcPr>
            <w:tcW w:w="854" w:type="dxa"/>
          </w:tcPr>
          <w:p w14:paraId="4FD29ADB" w14:textId="77777777" w:rsidR="001624B9" w:rsidRDefault="001624B9">
            <w:pPr>
              <w:pStyle w:val="TableParagraph"/>
              <w:spacing w:before="57"/>
              <w:rPr>
                <w:b/>
                <w:sz w:val="17"/>
              </w:rPr>
            </w:pPr>
          </w:p>
          <w:p w14:paraId="5D8BAE7B" w14:textId="77777777" w:rsidR="001624B9" w:rsidRDefault="00845725">
            <w:pPr>
              <w:pStyle w:val="TableParagraph"/>
              <w:ind w:left="25"/>
              <w:jc w:val="center"/>
              <w:rPr>
                <w:sz w:val="17"/>
              </w:rPr>
            </w:pPr>
            <w:r>
              <w:rPr>
                <w:spacing w:val="-5"/>
                <w:sz w:val="17"/>
              </w:rPr>
              <w:t>II</w:t>
            </w:r>
          </w:p>
        </w:tc>
        <w:tc>
          <w:tcPr>
            <w:tcW w:w="991" w:type="dxa"/>
          </w:tcPr>
          <w:p w14:paraId="52B1863D" w14:textId="77777777" w:rsidR="001624B9" w:rsidRDefault="001624B9">
            <w:pPr>
              <w:pStyle w:val="TableParagraph"/>
              <w:spacing w:before="57"/>
              <w:rPr>
                <w:b/>
                <w:sz w:val="17"/>
              </w:rPr>
            </w:pPr>
          </w:p>
          <w:p w14:paraId="7F77BF07" w14:textId="77777777" w:rsidR="001624B9" w:rsidRDefault="00845725">
            <w:pPr>
              <w:pStyle w:val="TableParagraph"/>
              <w:ind w:left="68" w:right="42"/>
              <w:jc w:val="center"/>
              <w:rPr>
                <w:sz w:val="17"/>
              </w:rPr>
            </w:pPr>
            <w:r>
              <w:rPr>
                <w:spacing w:val="-10"/>
                <w:sz w:val="17"/>
              </w:rPr>
              <w:t>D</w:t>
            </w:r>
          </w:p>
        </w:tc>
        <w:tc>
          <w:tcPr>
            <w:tcW w:w="2554" w:type="dxa"/>
          </w:tcPr>
          <w:p w14:paraId="2FE86CD3" w14:textId="77777777" w:rsidR="001624B9" w:rsidRDefault="00845725">
            <w:pPr>
              <w:pStyle w:val="TableParagraph"/>
              <w:spacing w:before="58"/>
              <w:ind w:left="267" w:right="230" w:hanging="1"/>
              <w:jc w:val="center"/>
              <w:rPr>
                <w:sz w:val="17"/>
              </w:rPr>
            </w:pPr>
            <w:r>
              <w:rPr>
                <w:sz w:val="17"/>
              </w:rPr>
              <w:t>Por atividade realizada parcialmente e/ou por cronograma</w:t>
            </w:r>
            <w:r>
              <w:rPr>
                <w:spacing w:val="-12"/>
                <w:sz w:val="17"/>
              </w:rPr>
              <w:t xml:space="preserve"> </w:t>
            </w:r>
            <w:r>
              <w:rPr>
                <w:sz w:val="17"/>
              </w:rPr>
              <w:t>não</w:t>
            </w:r>
            <w:r>
              <w:rPr>
                <w:spacing w:val="-12"/>
                <w:sz w:val="17"/>
              </w:rPr>
              <w:t xml:space="preserve"> </w:t>
            </w:r>
            <w:r>
              <w:rPr>
                <w:sz w:val="17"/>
              </w:rPr>
              <w:t>cumprido.</w:t>
            </w:r>
          </w:p>
        </w:tc>
      </w:tr>
      <w:tr w:rsidR="001624B9" w14:paraId="6C676915" w14:textId="77777777" w:rsidTr="00724870">
        <w:trPr>
          <w:trHeight w:val="316"/>
        </w:trPr>
        <w:tc>
          <w:tcPr>
            <w:tcW w:w="835" w:type="dxa"/>
            <w:vMerge/>
          </w:tcPr>
          <w:p w14:paraId="5B9B2B1A" w14:textId="77777777" w:rsidR="001624B9" w:rsidRDefault="001624B9">
            <w:pPr>
              <w:rPr>
                <w:sz w:val="2"/>
                <w:szCs w:val="2"/>
              </w:rPr>
            </w:pPr>
          </w:p>
        </w:tc>
        <w:tc>
          <w:tcPr>
            <w:tcW w:w="4040" w:type="dxa"/>
            <w:vMerge/>
          </w:tcPr>
          <w:p w14:paraId="6AD16A6C" w14:textId="77777777" w:rsidR="001624B9" w:rsidRDefault="001624B9">
            <w:pPr>
              <w:rPr>
                <w:sz w:val="2"/>
                <w:szCs w:val="2"/>
              </w:rPr>
            </w:pPr>
          </w:p>
        </w:tc>
        <w:tc>
          <w:tcPr>
            <w:tcW w:w="854" w:type="dxa"/>
          </w:tcPr>
          <w:p w14:paraId="7EECAA3D" w14:textId="77777777" w:rsidR="001624B9" w:rsidRDefault="00845725">
            <w:pPr>
              <w:pStyle w:val="TableParagraph"/>
              <w:spacing w:before="61"/>
              <w:ind w:left="25"/>
              <w:jc w:val="center"/>
              <w:rPr>
                <w:sz w:val="17"/>
              </w:rPr>
            </w:pPr>
            <w:r>
              <w:rPr>
                <w:spacing w:val="-5"/>
                <w:sz w:val="17"/>
              </w:rPr>
              <w:t>II</w:t>
            </w:r>
          </w:p>
        </w:tc>
        <w:tc>
          <w:tcPr>
            <w:tcW w:w="991" w:type="dxa"/>
          </w:tcPr>
          <w:p w14:paraId="584BF3D9" w14:textId="77777777" w:rsidR="001624B9" w:rsidRDefault="00845725">
            <w:pPr>
              <w:pStyle w:val="TableParagraph"/>
              <w:spacing w:before="61"/>
              <w:ind w:left="68" w:right="42"/>
              <w:jc w:val="center"/>
              <w:rPr>
                <w:sz w:val="17"/>
              </w:rPr>
            </w:pPr>
            <w:r>
              <w:rPr>
                <w:spacing w:val="-10"/>
                <w:sz w:val="17"/>
              </w:rPr>
              <w:t>F</w:t>
            </w:r>
          </w:p>
        </w:tc>
        <w:tc>
          <w:tcPr>
            <w:tcW w:w="2554" w:type="dxa"/>
          </w:tcPr>
          <w:p w14:paraId="74D6B840" w14:textId="77777777" w:rsidR="001624B9" w:rsidRDefault="00845725">
            <w:pPr>
              <w:pStyle w:val="TableParagraph"/>
              <w:spacing w:before="61"/>
              <w:ind w:left="33"/>
              <w:jc w:val="center"/>
              <w:rPr>
                <w:sz w:val="17"/>
              </w:rPr>
            </w:pPr>
            <w:r>
              <w:rPr>
                <w:sz w:val="17"/>
              </w:rPr>
              <w:t>Não</w:t>
            </w:r>
            <w:r>
              <w:rPr>
                <w:spacing w:val="-4"/>
                <w:sz w:val="17"/>
              </w:rPr>
              <w:t xml:space="preserve"> </w:t>
            </w:r>
            <w:r>
              <w:rPr>
                <w:sz w:val="17"/>
              </w:rPr>
              <w:t>cumprimento</w:t>
            </w:r>
            <w:r>
              <w:rPr>
                <w:spacing w:val="-3"/>
                <w:sz w:val="17"/>
              </w:rPr>
              <w:t xml:space="preserve"> </w:t>
            </w:r>
            <w:r>
              <w:rPr>
                <w:sz w:val="17"/>
              </w:rPr>
              <w:t>da</w:t>
            </w:r>
            <w:r>
              <w:rPr>
                <w:spacing w:val="-3"/>
                <w:sz w:val="17"/>
              </w:rPr>
              <w:t xml:space="preserve"> </w:t>
            </w:r>
            <w:r>
              <w:rPr>
                <w:spacing w:val="-2"/>
                <w:sz w:val="17"/>
              </w:rPr>
              <w:t>atividade</w:t>
            </w:r>
          </w:p>
        </w:tc>
      </w:tr>
      <w:tr w:rsidR="001624B9" w14:paraId="1E844A10" w14:textId="77777777" w:rsidTr="00724870">
        <w:trPr>
          <w:trHeight w:val="316"/>
        </w:trPr>
        <w:tc>
          <w:tcPr>
            <w:tcW w:w="9274" w:type="dxa"/>
            <w:gridSpan w:val="5"/>
          </w:tcPr>
          <w:p w14:paraId="563731F4" w14:textId="77777777" w:rsidR="001624B9" w:rsidRDefault="00845725">
            <w:pPr>
              <w:pStyle w:val="TableParagraph"/>
              <w:spacing w:before="58"/>
              <w:ind w:left="57"/>
              <w:rPr>
                <w:b/>
                <w:sz w:val="17"/>
              </w:rPr>
            </w:pPr>
            <w:r>
              <w:rPr>
                <w:b/>
                <w:sz w:val="17"/>
              </w:rPr>
              <w:t>Barreiras</w:t>
            </w:r>
            <w:r>
              <w:rPr>
                <w:b/>
                <w:spacing w:val="-2"/>
                <w:sz w:val="17"/>
              </w:rPr>
              <w:t xml:space="preserve"> </w:t>
            </w:r>
            <w:r>
              <w:rPr>
                <w:b/>
                <w:sz w:val="17"/>
              </w:rPr>
              <w:t>de</w:t>
            </w:r>
            <w:r>
              <w:rPr>
                <w:b/>
                <w:spacing w:val="-2"/>
                <w:sz w:val="17"/>
              </w:rPr>
              <w:t xml:space="preserve"> </w:t>
            </w:r>
            <w:r>
              <w:rPr>
                <w:b/>
                <w:sz w:val="17"/>
              </w:rPr>
              <w:t>Concreto</w:t>
            </w:r>
            <w:r>
              <w:rPr>
                <w:b/>
                <w:spacing w:val="-6"/>
                <w:sz w:val="17"/>
              </w:rPr>
              <w:t xml:space="preserve"> </w:t>
            </w:r>
            <w:r>
              <w:rPr>
                <w:b/>
                <w:sz w:val="17"/>
              </w:rPr>
              <w:t>(Fixas</w:t>
            </w:r>
            <w:r>
              <w:rPr>
                <w:b/>
                <w:spacing w:val="-6"/>
                <w:sz w:val="17"/>
              </w:rPr>
              <w:t xml:space="preserve"> </w:t>
            </w:r>
            <w:r>
              <w:rPr>
                <w:b/>
                <w:sz w:val="17"/>
              </w:rPr>
              <w:t>e</w:t>
            </w:r>
            <w:r>
              <w:rPr>
                <w:b/>
                <w:spacing w:val="-1"/>
                <w:sz w:val="17"/>
              </w:rPr>
              <w:t xml:space="preserve"> </w:t>
            </w:r>
            <w:r>
              <w:rPr>
                <w:b/>
                <w:spacing w:val="-2"/>
                <w:sz w:val="17"/>
              </w:rPr>
              <w:t>Móveis)</w:t>
            </w:r>
          </w:p>
        </w:tc>
      </w:tr>
      <w:tr w:rsidR="001624B9" w14:paraId="394E06F6" w14:textId="77777777" w:rsidTr="00724870">
        <w:trPr>
          <w:trHeight w:val="705"/>
        </w:trPr>
        <w:tc>
          <w:tcPr>
            <w:tcW w:w="835" w:type="dxa"/>
          </w:tcPr>
          <w:p w14:paraId="541A1B48" w14:textId="77777777" w:rsidR="001624B9" w:rsidRDefault="001624B9">
            <w:pPr>
              <w:pStyle w:val="TableParagraph"/>
              <w:spacing w:before="57"/>
              <w:rPr>
                <w:b/>
                <w:sz w:val="17"/>
              </w:rPr>
            </w:pPr>
          </w:p>
          <w:p w14:paraId="08958056" w14:textId="77777777" w:rsidR="001624B9" w:rsidRDefault="00845725">
            <w:pPr>
              <w:pStyle w:val="TableParagraph"/>
              <w:ind w:left="22" w:right="2"/>
              <w:jc w:val="center"/>
              <w:rPr>
                <w:sz w:val="17"/>
              </w:rPr>
            </w:pPr>
            <w:r>
              <w:rPr>
                <w:spacing w:val="-10"/>
                <w:sz w:val="17"/>
              </w:rPr>
              <w:t>1</w:t>
            </w:r>
          </w:p>
        </w:tc>
        <w:tc>
          <w:tcPr>
            <w:tcW w:w="4040" w:type="dxa"/>
          </w:tcPr>
          <w:p w14:paraId="6A691B49" w14:textId="77777777" w:rsidR="001624B9" w:rsidRDefault="00845725">
            <w:pPr>
              <w:pStyle w:val="TableParagraph"/>
              <w:spacing w:before="58"/>
              <w:ind w:left="64" w:right="34"/>
              <w:jc w:val="both"/>
              <w:rPr>
                <w:sz w:val="17"/>
              </w:rPr>
            </w:pPr>
            <w:r>
              <w:rPr>
                <w:sz w:val="17"/>
              </w:rPr>
              <w:t>Não</w:t>
            </w:r>
            <w:r>
              <w:rPr>
                <w:spacing w:val="-8"/>
                <w:sz w:val="17"/>
              </w:rPr>
              <w:t xml:space="preserve"> </w:t>
            </w:r>
            <w:r>
              <w:rPr>
                <w:sz w:val="17"/>
              </w:rPr>
              <w:t>executar</w:t>
            </w:r>
            <w:r>
              <w:rPr>
                <w:spacing w:val="-9"/>
                <w:sz w:val="17"/>
              </w:rPr>
              <w:t xml:space="preserve"> </w:t>
            </w:r>
            <w:r>
              <w:rPr>
                <w:sz w:val="17"/>
              </w:rPr>
              <w:t>o</w:t>
            </w:r>
            <w:r>
              <w:rPr>
                <w:spacing w:val="-8"/>
                <w:sz w:val="17"/>
              </w:rPr>
              <w:t xml:space="preserve"> </w:t>
            </w:r>
            <w:r>
              <w:rPr>
                <w:sz w:val="17"/>
              </w:rPr>
              <w:t>reparo</w:t>
            </w:r>
            <w:r>
              <w:rPr>
                <w:spacing w:val="-8"/>
                <w:sz w:val="17"/>
              </w:rPr>
              <w:t xml:space="preserve"> </w:t>
            </w:r>
            <w:r>
              <w:rPr>
                <w:sz w:val="17"/>
              </w:rPr>
              <w:t>ou</w:t>
            </w:r>
            <w:r>
              <w:rPr>
                <w:spacing w:val="-7"/>
                <w:sz w:val="17"/>
              </w:rPr>
              <w:t xml:space="preserve"> </w:t>
            </w:r>
            <w:r>
              <w:rPr>
                <w:sz w:val="17"/>
              </w:rPr>
              <w:t>substituição,</w:t>
            </w:r>
            <w:r>
              <w:rPr>
                <w:spacing w:val="-9"/>
                <w:sz w:val="17"/>
              </w:rPr>
              <w:t xml:space="preserve"> </w:t>
            </w:r>
            <w:r>
              <w:rPr>
                <w:sz w:val="17"/>
              </w:rPr>
              <w:t>nos</w:t>
            </w:r>
            <w:r>
              <w:rPr>
                <w:spacing w:val="-8"/>
                <w:sz w:val="17"/>
              </w:rPr>
              <w:t xml:space="preserve"> </w:t>
            </w:r>
            <w:r>
              <w:rPr>
                <w:sz w:val="17"/>
              </w:rPr>
              <w:t>termos</w:t>
            </w:r>
            <w:r>
              <w:rPr>
                <w:spacing w:val="-8"/>
                <w:sz w:val="17"/>
              </w:rPr>
              <w:t xml:space="preserve"> </w:t>
            </w:r>
            <w:r>
              <w:rPr>
                <w:sz w:val="17"/>
              </w:rPr>
              <w:t xml:space="preserve">e prazos estabelecidos em CONTRATO, ANEXOS e </w:t>
            </w:r>
            <w:r>
              <w:rPr>
                <w:spacing w:val="-2"/>
                <w:sz w:val="17"/>
              </w:rPr>
              <w:t>APÊNDICES.</w:t>
            </w:r>
          </w:p>
        </w:tc>
        <w:tc>
          <w:tcPr>
            <w:tcW w:w="854" w:type="dxa"/>
          </w:tcPr>
          <w:p w14:paraId="5D48BAA0" w14:textId="77777777" w:rsidR="001624B9" w:rsidRDefault="001624B9">
            <w:pPr>
              <w:pStyle w:val="TableParagraph"/>
              <w:spacing w:before="57"/>
              <w:rPr>
                <w:b/>
                <w:sz w:val="17"/>
              </w:rPr>
            </w:pPr>
          </w:p>
          <w:p w14:paraId="4A2C76AC" w14:textId="77777777" w:rsidR="001624B9" w:rsidRDefault="00845725">
            <w:pPr>
              <w:pStyle w:val="TableParagraph"/>
              <w:ind w:left="25" w:right="1"/>
              <w:jc w:val="center"/>
              <w:rPr>
                <w:sz w:val="17"/>
              </w:rPr>
            </w:pPr>
            <w:r>
              <w:rPr>
                <w:spacing w:val="-10"/>
                <w:sz w:val="17"/>
              </w:rPr>
              <w:t>I</w:t>
            </w:r>
          </w:p>
        </w:tc>
        <w:tc>
          <w:tcPr>
            <w:tcW w:w="991" w:type="dxa"/>
          </w:tcPr>
          <w:p w14:paraId="26D18991" w14:textId="77777777" w:rsidR="001624B9" w:rsidRDefault="001624B9">
            <w:pPr>
              <w:pStyle w:val="TableParagraph"/>
              <w:spacing w:before="57"/>
              <w:rPr>
                <w:b/>
                <w:sz w:val="17"/>
              </w:rPr>
            </w:pPr>
          </w:p>
          <w:p w14:paraId="4F97346D" w14:textId="77777777" w:rsidR="001624B9" w:rsidRDefault="00845725">
            <w:pPr>
              <w:pStyle w:val="TableParagraph"/>
              <w:ind w:left="68" w:right="42"/>
              <w:jc w:val="center"/>
              <w:rPr>
                <w:sz w:val="17"/>
              </w:rPr>
            </w:pPr>
            <w:r>
              <w:rPr>
                <w:spacing w:val="-10"/>
                <w:sz w:val="17"/>
              </w:rPr>
              <w:t>F</w:t>
            </w:r>
          </w:p>
        </w:tc>
        <w:tc>
          <w:tcPr>
            <w:tcW w:w="2554" w:type="dxa"/>
          </w:tcPr>
          <w:p w14:paraId="76C30EA3" w14:textId="77777777" w:rsidR="001624B9" w:rsidRDefault="001624B9">
            <w:pPr>
              <w:pStyle w:val="TableParagraph"/>
              <w:spacing w:before="57"/>
              <w:rPr>
                <w:b/>
                <w:sz w:val="17"/>
              </w:rPr>
            </w:pPr>
          </w:p>
          <w:p w14:paraId="341589A3" w14:textId="77777777" w:rsidR="001624B9" w:rsidRDefault="00845725">
            <w:pPr>
              <w:pStyle w:val="TableParagraph"/>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127C91DA" w14:textId="77777777" w:rsidTr="00724870">
        <w:trPr>
          <w:trHeight w:val="707"/>
        </w:trPr>
        <w:tc>
          <w:tcPr>
            <w:tcW w:w="835" w:type="dxa"/>
            <w:vMerge w:val="restart"/>
          </w:tcPr>
          <w:p w14:paraId="016DCF8E" w14:textId="77777777" w:rsidR="001624B9" w:rsidRDefault="001624B9">
            <w:pPr>
              <w:pStyle w:val="TableParagraph"/>
              <w:rPr>
                <w:b/>
                <w:sz w:val="17"/>
              </w:rPr>
            </w:pPr>
          </w:p>
          <w:p w14:paraId="6CC0394C" w14:textId="77777777" w:rsidR="001624B9" w:rsidRDefault="001624B9">
            <w:pPr>
              <w:pStyle w:val="TableParagraph"/>
              <w:spacing w:before="30"/>
              <w:rPr>
                <w:b/>
                <w:sz w:val="17"/>
              </w:rPr>
            </w:pPr>
          </w:p>
          <w:p w14:paraId="25631A17" w14:textId="77777777" w:rsidR="001624B9" w:rsidRDefault="00845725">
            <w:pPr>
              <w:pStyle w:val="TableParagraph"/>
              <w:ind w:left="22" w:right="2"/>
              <w:jc w:val="center"/>
              <w:rPr>
                <w:sz w:val="17"/>
              </w:rPr>
            </w:pPr>
            <w:r>
              <w:rPr>
                <w:spacing w:val="-10"/>
                <w:sz w:val="17"/>
              </w:rPr>
              <w:t>2</w:t>
            </w:r>
          </w:p>
        </w:tc>
        <w:tc>
          <w:tcPr>
            <w:tcW w:w="4040" w:type="dxa"/>
            <w:vMerge w:val="restart"/>
          </w:tcPr>
          <w:p w14:paraId="65EC9E93" w14:textId="77777777" w:rsidR="001624B9" w:rsidRDefault="001624B9">
            <w:pPr>
              <w:pStyle w:val="TableParagraph"/>
              <w:spacing w:before="29"/>
              <w:rPr>
                <w:b/>
                <w:sz w:val="17"/>
              </w:rPr>
            </w:pPr>
          </w:p>
          <w:p w14:paraId="418C4C69" w14:textId="77777777" w:rsidR="001624B9" w:rsidRDefault="00845725">
            <w:pPr>
              <w:pStyle w:val="TableParagraph"/>
              <w:ind w:left="64" w:right="36"/>
              <w:jc w:val="both"/>
              <w:rPr>
                <w:sz w:val="17"/>
              </w:rPr>
            </w:pPr>
            <w:r>
              <w:rPr>
                <w:sz w:val="17"/>
              </w:rPr>
              <w:t>Não executar limpeza, lavagem ou pintura, nos termos e prazos estabelecidos em CONTRATO, ANEXOS e APÊNDICES.</w:t>
            </w:r>
          </w:p>
        </w:tc>
        <w:tc>
          <w:tcPr>
            <w:tcW w:w="854" w:type="dxa"/>
          </w:tcPr>
          <w:p w14:paraId="3E5C3E46" w14:textId="77777777" w:rsidR="001624B9" w:rsidRDefault="001624B9">
            <w:pPr>
              <w:pStyle w:val="TableParagraph"/>
              <w:spacing w:before="60"/>
              <w:rPr>
                <w:b/>
                <w:sz w:val="17"/>
              </w:rPr>
            </w:pPr>
          </w:p>
          <w:p w14:paraId="73CDCD02" w14:textId="77777777" w:rsidR="001624B9" w:rsidRDefault="00845725">
            <w:pPr>
              <w:pStyle w:val="TableParagraph"/>
              <w:ind w:left="25"/>
              <w:jc w:val="center"/>
              <w:rPr>
                <w:sz w:val="17"/>
              </w:rPr>
            </w:pPr>
            <w:r>
              <w:rPr>
                <w:spacing w:val="-5"/>
                <w:sz w:val="17"/>
              </w:rPr>
              <w:t>II</w:t>
            </w:r>
          </w:p>
        </w:tc>
        <w:tc>
          <w:tcPr>
            <w:tcW w:w="991" w:type="dxa"/>
          </w:tcPr>
          <w:p w14:paraId="393EADCD" w14:textId="77777777" w:rsidR="001624B9" w:rsidRDefault="001624B9">
            <w:pPr>
              <w:pStyle w:val="TableParagraph"/>
              <w:spacing w:before="60"/>
              <w:rPr>
                <w:b/>
                <w:sz w:val="17"/>
              </w:rPr>
            </w:pPr>
          </w:p>
          <w:p w14:paraId="349E76DA" w14:textId="77777777" w:rsidR="001624B9" w:rsidRDefault="00845725">
            <w:pPr>
              <w:pStyle w:val="TableParagraph"/>
              <w:ind w:left="68" w:right="42"/>
              <w:jc w:val="center"/>
              <w:rPr>
                <w:sz w:val="17"/>
              </w:rPr>
            </w:pPr>
            <w:r>
              <w:rPr>
                <w:spacing w:val="-10"/>
                <w:sz w:val="17"/>
              </w:rPr>
              <w:t>D</w:t>
            </w:r>
          </w:p>
        </w:tc>
        <w:tc>
          <w:tcPr>
            <w:tcW w:w="2554" w:type="dxa"/>
          </w:tcPr>
          <w:p w14:paraId="3E4259D2" w14:textId="77777777" w:rsidR="001624B9" w:rsidRDefault="00845725">
            <w:pPr>
              <w:pStyle w:val="TableParagraph"/>
              <w:spacing w:before="61"/>
              <w:ind w:left="173" w:right="137" w:hanging="3"/>
              <w:jc w:val="center"/>
              <w:rPr>
                <w:sz w:val="17"/>
              </w:rPr>
            </w:pPr>
            <w:r>
              <w:rPr>
                <w:sz w:val="17"/>
              </w:rPr>
              <w:t>Realizar a atividade parcialmente e/ou não cumprimento</w:t>
            </w:r>
            <w:r>
              <w:rPr>
                <w:spacing w:val="-12"/>
                <w:sz w:val="17"/>
              </w:rPr>
              <w:t xml:space="preserve"> </w:t>
            </w:r>
            <w:r>
              <w:rPr>
                <w:sz w:val="17"/>
              </w:rPr>
              <w:t>ao</w:t>
            </w:r>
            <w:r>
              <w:rPr>
                <w:spacing w:val="-12"/>
                <w:sz w:val="17"/>
              </w:rPr>
              <w:t xml:space="preserve"> </w:t>
            </w:r>
            <w:r>
              <w:rPr>
                <w:sz w:val="17"/>
              </w:rPr>
              <w:t>cronograma.</w:t>
            </w:r>
          </w:p>
        </w:tc>
      </w:tr>
      <w:tr w:rsidR="001624B9" w14:paraId="56E9FE9A" w14:textId="77777777" w:rsidTr="00724870">
        <w:trPr>
          <w:trHeight w:val="316"/>
        </w:trPr>
        <w:tc>
          <w:tcPr>
            <w:tcW w:w="835" w:type="dxa"/>
            <w:vMerge/>
          </w:tcPr>
          <w:p w14:paraId="4FF41363" w14:textId="77777777" w:rsidR="001624B9" w:rsidRDefault="001624B9">
            <w:pPr>
              <w:rPr>
                <w:sz w:val="2"/>
                <w:szCs w:val="2"/>
              </w:rPr>
            </w:pPr>
          </w:p>
        </w:tc>
        <w:tc>
          <w:tcPr>
            <w:tcW w:w="4040" w:type="dxa"/>
            <w:vMerge/>
          </w:tcPr>
          <w:p w14:paraId="6198A9D5" w14:textId="77777777" w:rsidR="001624B9" w:rsidRDefault="001624B9">
            <w:pPr>
              <w:rPr>
                <w:sz w:val="2"/>
                <w:szCs w:val="2"/>
              </w:rPr>
            </w:pPr>
          </w:p>
        </w:tc>
        <w:tc>
          <w:tcPr>
            <w:tcW w:w="854" w:type="dxa"/>
          </w:tcPr>
          <w:p w14:paraId="38B84DA9" w14:textId="77777777" w:rsidR="001624B9" w:rsidRDefault="00845725">
            <w:pPr>
              <w:pStyle w:val="TableParagraph"/>
              <w:spacing w:before="58"/>
              <w:ind w:left="25"/>
              <w:jc w:val="center"/>
              <w:rPr>
                <w:sz w:val="17"/>
              </w:rPr>
            </w:pPr>
            <w:r>
              <w:rPr>
                <w:spacing w:val="-5"/>
                <w:sz w:val="17"/>
              </w:rPr>
              <w:t>II</w:t>
            </w:r>
          </w:p>
        </w:tc>
        <w:tc>
          <w:tcPr>
            <w:tcW w:w="991" w:type="dxa"/>
          </w:tcPr>
          <w:p w14:paraId="11881AD9" w14:textId="77777777" w:rsidR="001624B9" w:rsidRDefault="00845725">
            <w:pPr>
              <w:pStyle w:val="TableParagraph"/>
              <w:spacing w:before="58"/>
              <w:ind w:left="68" w:right="42"/>
              <w:jc w:val="center"/>
              <w:rPr>
                <w:sz w:val="17"/>
              </w:rPr>
            </w:pPr>
            <w:r>
              <w:rPr>
                <w:spacing w:val="-10"/>
                <w:sz w:val="17"/>
              </w:rPr>
              <w:t>F</w:t>
            </w:r>
          </w:p>
        </w:tc>
        <w:tc>
          <w:tcPr>
            <w:tcW w:w="2554" w:type="dxa"/>
          </w:tcPr>
          <w:p w14:paraId="2D7AB121" w14:textId="77777777" w:rsidR="001624B9" w:rsidRDefault="00845725">
            <w:pPr>
              <w:pStyle w:val="TableParagraph"/>
              <w:spacing w:before="58"/>
              <w:ind w:left="58" w:right="22"/>
              <w:jc w:val="center"/>
              <w:rPr>
                <w:sz w:val="17"/>
              </w:rPr>
            </w:pPr>
            <w:r>
              <w:rPr>
                <w:sz w:val="17"/>
              </w:rPr>
              <w:t>Não</w:t>
            </w:r>
            <w:r>
              <w:rPr>
                <w:spacing w:val="-4"/>
                <w:sz w:val="17"/>
              </w:rPr>
              <w:t xml:space="preserve"> </w:t>
            </w:r>
            <w:r>
              <w:rPr>
                <w:sz w:val="17"/>
              </w:rPr>
              <w:t>cumprimento</w:t>
            </w:r>
            <w:r>
              <w:rPr>
                <w:spacing w:val="-3"/>
                <w:sz w:val="17"/>
              </w:rPr>
              <w:t xml:space="preserve"> </w:t>
            </w:r>
            <w:r>
              <w:rPr>
                <w:sz w:val="17"/>
              </w:rPr>
              <w:t>da</w:t>
            </w:r>
            <w:r>
              <w:rPr>
                <w:spacing w:val="-3"/>
                <w:sz w:val="17"/>
              </w:rPr>
              <w:t xml:space="preserve"> </w:t>
            </w:r>
            <w:r>
              <w:rPr>
                <w:spacing w:val="-2"/>
                <w:sz w:val="17"/>
              </w:rPr>
              <w:t>atividade.</w:t>
            </w:r>
          </w:p>
        </w:tc>
      </w:tr>
      <w:tr w:rsidR="001624B9" w14:paraId="763D364B" w14:textId="77777777" w:rsidTr="00724870">
        <w:trPr>
          <w:trHeight w:val="510"/>
        </w:trPr>
        <w:tc>
          <w:tcPr>
            <w:tcW w:w="835" w:type="dxa"/>
            <w:vMerge w:val="restart"/>
          </w:tcPr>
          <w:p w14:paraId="69D93BF3" w14:textId="77777777" w:rsidR="001624B9" w:rsidRDefault="001624B9">
            <w:pPr>
              <w:pStyle w:val="TableParagraph"/>
              <w:rPr>
                <w:b/>
                <w:sz w:val="17"/>
              </w:rPr>
            </w:pPr>
          </w:p>
          <w:p w14:paraId="4DDDC998" w14:textId="77777777" w:rsidR="001624B9" w:rsidRDefault="001624B9">
            <w:pPr>
              <w:pStyle w:val="TableParagraph"/>
              <w:rPr>
                <w:b/>
                <w:sz w:val="17"/>
              </w:rPr>
            </w:pPr>
          </w:p>
          <w:p w14:paraId="508BB0C6" w14:textId="77777777" w:rsidR="001624B9" w:rsidRDefault="001624B9">
            <w:pPr>
              <w:pStyle w:val="TableParagraph"/>
              <w:spacing w:before="29"/>
              <w:rPr>
                <w:b/>
                <w:sz w:val="17"/>
              </w:rPr>
            </w:pPr>
          </w:p>
          <w:p w14:paraId="1A096CA1" w14:textId="77777777" w:rsidR="001624B9" w:rsidRDefault="00845725">
            <w:pPr>
              <w:pStyle w:val="TableParagraph"/>
              <w:ind w:left="22" w:right="2"/>
              <w:jc w:val="center"/>
              <w:rPr>
                <w:sz w:val="17"/>
              </w:rPr>
            </w:pPr>
            <w:r>
              <w:rPr>
                <w:spacing w:val="-10"/>
                <w:sz w:val="17"/>
              </w:rPr>
              <w:t>3</w:t>
            </w:r>
          </w:p>
        </w:tc>
        <w:tc>
          <w:tcPr>
            <w:tcW w:w="4040" w:type="dxa"/>
            <w:vMerge w:val="restart"/>
          </w:tcPr>
          <w:p w14:paraId="76992803" w14:textId="77777777" w:rsidR="001624B9" w:rsidRDefault="001624B9">
            <w:pPr>
              <w:pStyle w:val="TableParagraph"/>
              <w:spacing w:before="28"/>
              <w:rPr>
                <w:b/>
                <w:sz w:val="17"/>
              </w:rPr>
            </w:pPr>
          </w:p>
          <w:p w14:paraId="6CA0FEE3" w14:textId="77777777" w:rsidR="001624B9" w:rsidRDefault="00845725">
            <w:pPr>
              <w:pStyle w:val="TableParagraph"/>
              <w:ind w:left="64" w:right="35"/>
              <w:jc w:val="both"/>
              <w:rPr>
                <w:sz w:val="17"/>
              </w:rPr>
            </w:pPr>
            <w:r>
              <w:rPr>
                <w:sz w:val="17"/>
              </w:rPr>
              <w:t>Não</w:t>
            </w:r>
            <w:r>
              <w:rPr>
                <w:spacing w:val="-12"/>
                <w:sz w:val="17"/>
              </w:rPr>
              <w:t xml:space="preserve"> </w:t>
            </w:r>
            <w:r>
              <w:rPr>
                <w:sz w:val="17"/>
              </w:rPr>
              <w:t>providenciar</w:t>
            </w:r>
            <w:r>
              <w:rPr>
                <w:spacing w:val="-12"/>
                <w:sz w:val="17"/>
              </w:rPr>
              <w:t xml:space="preserve"> </w:t>
            </w:r>
            <w:r>
              <w:rPr>
                <w:sz w:val="17"/>
              </w:rPr>
              <w:t>a</w:t>
            </w:r>
            <w:r>
              <w:rPr>
                <w:spacing w:val="-12"/>
                <w:sz w:val="17"/>
              </w:rPr>
              <w:t xml:space="preserve"> </w:t>
            </w:r>
            <w:r>
              <w:rPr>
                <w:sz w:val="17"/>
              </w:rPr>
              <w:t>sinalização</w:t>
            </w:r>
            <w:r>
              <w:rPr>
                <w:spacing w:val="-12"/>
                <w:sz w:val="17"/>
              </w:rPr>
              <w:t xml:space="preserve"> </w:t>
            </w:r>
            <w:r>
              <w:rPr>
                <w:sz w:val="17"/>
              </w:rPr>
              <w:t>imediata</w:t>
            </w:r>
            <w:r>
              <w:rPr>
                <w:spacing w:val="-12"/>
                <w:sz w:val="17"/>
              </w:rPr>
              <w:t xml:space="preserve"> </w:t>
            </w:r>
            <w:r>
              <w:rPr>
                <w:sz w:val="17"/>
              </w:rPr>
              <w:t>(com</w:t>
            </w:r>
            <w:r>
              <w:rPr>
                <w:spacing w:val="-11"/>
                <w:sz w:val="17"/>
              </w:rPr>
              <w:t xml:space="preserve"> </w:t>
            </w:r>
            <w:r>
              <w:rPr>
                <w:sz w:val="17"/>
              </w:rPr>
              <w:t>cones, cavaletes e fitas) de dispositivo danificado que represente risco à segurança dos USUÁRIOS, nos termos e prazos estabelecidos em CONTRATO, ANEXOS e APÊNDICES.</w:t>
            </w:r>
          </w:p>
        </w:tc>
        <w:tc>
          <w:tcPr>
            <w:tcW w:w="854" w:type="dxa"/>
            <w:vMerge w:val="restart"/>
          </w:tcPr>
          <w:p w14:paraId="775F37C8" w14:textId="77777777" w:rsidR="001624B9" w:rsidRDefault="001624B9">
            <w:pPr>
              <w:pStyle w:val="TableParagraph"/>
              <w:rPr>
                <w:b/>
                <w:sz w:val="17"/>
              </w:rPr>
            </w:pPr>
          </w:p>
          <w:p w14:paraId="1AEBF476" w14:textId="77777777" w:rsidR="001624B9" w:rsidRDefault="001624B9">
            <w:pPr>
              <w:pStyle w:val="TableParagraph"/>
              <w:rPr>
                <w:b/>
                <w:sz w:val="17"/>
              </w:rPr>
            </w:pPr>
          </w:p>
          <w:p w14:paraId="690E0FA2" w14:textId="77777777" w:rsidR="001624B9" w:rsidRDefault="001624B9">
            <w:pPr>
              <w:pStyle w:val="TableParagraph"/>
              <w:spacing w:before="29"/>
              <w:rPr>
                <w:b/>
                <w:sz w:val="17"/>
              </w:rPr>
            </w:pPr>
          </w:p>
          <w:p w14:paraId="5B7A9F9A" w14:textId="77777777" w:rsidR="001624B9" w:rsidRDefault="00845725">
            <w:pPr>
              <w:pStyle w:val="TableParagraph"/>
              <w:ind w:left="25"/>
              <w:jc w:val="center"/>
              <w:rPr>
                <w:sz w:val="17"/>
              </w:rPr>
            </w:pPr>
            <w:r>
              <w:rPr>
                <w:spacing w:val="-5"/>
                <w:sz w:val="17"/>
              </w:rPr>
              <w:t>II</w:t>
            </w:r>
          </w:p>
        </w:tc>
        <w:tc>
          <w:tcPr>
            <w:tcW w:w="991" w:type="dxa"/>
          </w:tcPr>
          <w:p w14:paraId="0A49CA6A" w14:textId="77777777" w:rsidR="001624B9" w:rsidRDefault="00845725">
            <w:pPr>
              <w:pStyle w:val="TableParagraph"/>
              <w:spacing w:before="157"/>
              <w:ind w:left="68" w:right="42"/>
              <w:jc w:val="center"/>
              <w:rPr>
                <w:sz w:val="17"/>
              </w:rPr>
            </w:pPr>
            <w:r>
              <w:rPr>
                <w:spacing w:val="-10"/>
                <w:sz w:val="17"/>
              </w:rPr>
              <w:t>D</w:t>
            </w:r>
          </w:p>
        </w:tc>
        <w:tc>
          <w:tcPr>
            <w:tcW w:w="2554" w:type="dxa"/>
          </w:tcPr>
          <w:p w14:paraId="4BE6F476" w14:textId="77777777" w:rsidR="001624B9" w:rsidRDefault="00845725">
            <w:pPr>
              <w:pStyle w:val="TableParagraph"/>
              <w:spacing w:before="58"/>
              <w:ind w:left="721" w:right="12" w:hanging="625"/>
              <w:rPr>
                <w:sz w:val="17"/>
              </w:rPr>
            </w:pPr>
            <w:r>
              <w:rPr>
                <w:sz w:val="17"/>
              </w:rPr>
              <w:t>No</w:t>
            </w:r>
            <w:r>
              <w:rPr>
                <w:spacing w:val="-10"/>
                <w:sz w:val="17"/>
              </w:rPr>
              <w:t xml:space="preserve"> </w:t>
            </w:r>
            <w:r>
              <w:rPr>
                <w:sz w:val="17"/>
              </w:rPr>
              <w:t>caso</w:t>
            </w:r>
            <w:r>
              <w:rPr>
                <w:spacing w:val="-11"/>
                <w:sz w:val="17"/>
              </w:rPr>
              <w:t xml:space="preserve"> </w:t>
            </w:r>
            <w:r>
              <w:rPr>
                <w:sz w:val="17"/>
              </w:rPr>
              <w:t>de</w:t>
            </w:r>
            <w:r>
              <w:rPr>
                <w:spacing w:val="-10"/>
                <w:sz w:val="17"/>
              </w:rPr>
              <w:t xml:space="preserve"> </w:t>
            </w:r>
            <w:r>
              <w:rPr>
                <w:sz w:val="17"/>
              </w:rPr>
              <w:t>implantação</w:t>
            </w:r>
            <w:r>
              <w:rPr>
                <w:spacing w:val="-11"/>
                <w:sz w:val="17"/>
              </w:rPr>
              <w:t xml:space="preserve"> </w:t>
            </w:r>
            <w:r>
              <w:rPr>
                <w:sz w:val="17"/>
              </w:rPr>
              <w:t>parcial de sinalização.</w:t>
            </w:r>
          </w:p>
        </w:tc>
      </w:tr>
      <w:tr w:rsidR="001624B9" w14:paraId="4C2A191D" w14:textId="77777777" w:rsidTr="00724870">
        <w:trPr>
          <w:trHeight w:val="901"/>
        </w:trPr>
        <w:tc>
          <w:tcPr>
            <w:tcW w:w="835" w:type="dxa"/>
            <w:vMerge/>
          </w:tcPr>
          <w:p w14:paraId="2558DCE0" w14:textId="77777777" w:rsidR="001624B9" w:rsidRDefault="001624B9">
            <w:pPr>
              <w:rPr>
                <w:sz w:val="2"/>
                <w:szCs w:val="2"/>
              </w:rPr>
            </w:pPr>
          </w:p>
        </w:tc>
        <w:tc>
          <w:tcPr>
            <w:tcW w:w="4040" w:type="dxa"/>
            <w:vMerge/>
          </w:tcPr>
          <w:p w14:paraId="5D1E3A24" w14:textId="77777777" w:rsidR="001624B9" w:rsidRDefault="001624B9">
            <w:pPr>
              <w:rPr>
                <w:sz w:val="2"/>
                <w:szCs w:val="2"/>
              </w:rPr>
            </w:pPr>
          </w:p>
        </w:tc>
        <w:tc>
          <w:tcPr>
            <w:tcW w:w="854" w:type="dxa"/>
            <w:vMerge/>
          </w:tcPr>
          <w:p w14:paraId="6BA95CD4" w14:textId="77777777" w:rsidR="001624B9" w:rsidRDefault="001624B9">
            <w:pPr>
              <w:rPr>
                <w:sz w:val="2"/>
                <w:szCs w:val="2"/>
              </w:rPr>
            </w:pPr>
          </w:p>
        </w:tc>
        <w:tc>
          <w:tcPr>
            <w:tcW w:w="991" w:type="dxa"/>
          </w:tcPr>
          <w:p w14:paraId="5B5B247B" w14:textId="77777777" w:rsidR="001624B9" w:rsidRDefault="001624B9">
            <w:pPr>
              <w:pStyle w:val="TableParagraph"/>
              <w:spacing w:before="155"/>
              <w:rPr>
                <w:b/>
                <w:sz w:val="17"/>
              </w:rPr>
            </w:pPr>
          </w:p>
          <w:p w14:paraId="52935913" w14:textId="77777777" w:rsidR="001624B9" w:rsidRDefault="00845725">
            <w:pPr>
              <w:pStyle w:val="TableParagraph"/>
              <w:spacing w:before="1"/>
              <w:ind w:left="68" w:right="42"/>
              <w:jc w:val="center"/>
              <w:rPr>
                <w:sz w:val="17"/>
              </w:rPr>
            </w:pPr>
            <w:r>
              <w:rPr>
                <w:spacing w:val="-10"/>
                <w:sz w:val="17"/>
              </w:rPr>
              <w:t>F</w:t>
            </w:r>
          </w:p>
        </w:tc>
        <w:tc>
          <w:tcPr>
            <w:tcW w:w="2554" w:type="dxa"/>
          </w:tcPr>
          <w:p w14:paraId="79CD184C" w14:textId="77777777" w:rsidR="001624B9" w:rsidRDefault="00845725">
            <w:pPr>
              <w:pStyle w:val="TableParagraph"/>
              <w:spacing w:before="58"/>
              <w:ind w:left="149" w:right="114" w:hanging="2"/>
              <w:jc w:val="center"/>
              <w:rPr>
                <w:sz w:val="17"/>
              </w:rPr>
            </w:pPr>
            <w:r>
              <w:rPr>
                <w:sz w:val="17"/>
              </w:rPr>
              <w:t>No caso de não implantação (integralmente)</w:t>
            </w:r>
            <w:r>
              <w:rPr>
                <w:spacing w:val="-12"/>
                <w:sz w:val="17"/>
              </w:rPr>
              <w:t xml:space="preserve"> </w:t>
            </w:r>
            <w:r>
              <w:rPr>
                <w:sz w:val="17"/>
              </w:rPr>
              <w:t>de</w:t>
            </w:r>
            <w:r>
              <w:rPr>
                <w:spacing w:val="-12"/>
                <w:sz w:val="17"/>
              </w:rPr>
              <w:t xml:space="preserve"> </w:t>
            </w:r>
            <w:r>
              <w:rPr>
                <w:sz w:val="17"/>
              </w:rPr>
              <w:t xml:space="preserve">sinalização adequada no trecho </w:t>
            </w:r>
            <w:r>
              <w:rPr>
                <w:spacing w:val="-2"/>
                <w:sz w:val="17"/>
              </w:rPr>
              <w:t>considerado.</w:t>
            </w:r>
          </w:p>
        </w:tc>
      </w:tr>
      <w:tr w:rsidR="001624B9" w14:paraId="54B8D54B" w14:textId="77777777" w:rsidTr="00724870">
        <w:trPr>
          <w:trHeight w:val="901"/>
        </w:trPr>
        <w:tc>
          <w:tcPr>
            <w:tcW w:w="835" w:type="dxa"/>
          </w:tcPr>
          <w:p w14:paraId="061250F8" w14:textId="77777777" w:rsidR="001624B9" w:rsidRDefault="001624B9">
            <w:pPr>
              <w:pStyle w:val="TableParagraph"/>
              <w:spacing w:before="155"/>
              <w:rPr>
                <w:b/>
                <w:sz w:val="17"/>
              </w:rPr>
            </w:pPr>
          </w:p>
          <w:p w14:paraId="07B8EEFF" w14:textId="77777777" w:rsidR="001624B9" w:rsidRDefault="00845725">
            <w:pPr>
              <w:pStyle w:val="TableParagraph"/>
              <w:spacing w:before="1"/>
              <w:ind w:left="22" w:right="2"/>
              <w:jc w:val="center"/>
              <w:rPr>
                <w:sz w:val="17"/>
              </w:rPr>
            </w:pPr>
            <w:r>
              <w:rPr>
                <w:spacing w:val="-10"/>
                <w:sz w:val="17"/>
              </w:rPr>
              <w:t>4</w:t>
            </w:r>
          </w:p>
        </w:tc>
        <w:tc>
          <w:tcPr>
            <w:tcW w:w="4040" w:type="dxa"/>
          </w:tcPr>
          <w:p w14:paraId="5CB56941" w14:textId="77777777" w:rsidR="001624B9" w:rsidRDefault="00845725">
            <w:pPr>
              <w:pStyle w:val="TableParagraph"/>
              <w:spacing w:before="58"/>
              <w:ind w:left="64" w:right="31"/>
              <w:jc w:val="both"/>
              <w:rPr>
                <w:sz w:val="17"/>
              </w:rPr>
            </w:pPr>
            <w:r>
              <w:rPr>
                <w:sz w:val="17"/>
              </w:rPr>
              <w:t>Não executar a adequação dos dispositivos de contenção viária e dos dispositivos flexíveis preexistentes, nos termos e prazos estabelecidos em CONTRATO, ANEXOS e APÊNDICES.</w:t>
            </w:r>
          </w:p>
        </w:tc>
        <w:tc>
          <w:tcPr>
            <w:tcW w:w="854" w:type="dxa"/>
          </w:tcPr>
          <w:p w14:paraId="3693BA6E" w14:textId="77777777" w:rsidR="001624B9" w:rsidRDefault="001624B9">
            <w:pPr>
              <w:pStyle w:val="TableParagraph"/>
              <w:spacing w:before="155"/>
              <w:rPr>
                <w:b/>
                <w:sz w:val="17"/>
              </w:rPr>
            </w:pPr>
          </w:p>
          <w:p w14:paraId="5C63E34E" w14:textId="77777777" w:rsidR="001624B9" w:rsidRDefault="00845725">
            <w:pPr>
              <w:pStyle w:val="TableParagraph"/>
              <w:spacing w:before="1"/>
              <w:ind w:left="25" w:right="1"/>
              <w:jc w:val="center"/>
              <w:rPr>
                <w:sz w:val="17"/>
              </w:rPr>
            </w:pPr>
            <w:r>
              <w:rPr>
                <w:spacing w:val="-10"/>
                <w:sz w:val="17"/>
              </w:rPr>
              <w:t>I</w:t>
            </w:r>
          </w:p>
        </w:tc>
        <w:tc>
          <w:tcPr>
            <w:tcW w:w="991" w:type="dxa"/>
          </w:tcPr>
          <w:p w14:paraId="7F13FCE7" w14:textId="77777777" w:rsidR="001624B9" w:rsidRDefault="001624B9">
            <w:pPr>
              <w:pStyle w:val="TableParagraph"/>
              <w:spacing w:before="155"/>
              <w:rPr>
                <w:b/>
                <w:sz w:val="17"/>
              </w:rPr>
            </w:pPr>
          </w:p>
          <w:p w14:paraId="3CDA1464" w14:textId="77777777" w:rsidR="001624B9" w:rsidRDefault="00845725">
            <w:pPr>
              <w:pStyle w:val="TableParagraph"/>
              <w:spacing w:before="1"/>
              <w:ind w:left="68" w:right="42"/>
              <w:jc w:val="center"/>
              <w:rPr>
                <w:sz w:val="17"/>
              </w:rPr>
            </w:pPr>
            <w:r>
              <w:rPr>
                <w:spacing w:val="-10"/>
                <w:sz w:val="17"/>
              </w:rPr>
              <w:t>F</w:t>
            </w:r>
          </w:p>
        </w:tc>
        <w:tc>
          <w:tcPr>
            <w:tcW w:w="2554" w:type="dxa"/>
          </w:tcPr>
          <w:p w14:paraId="154D1E84" w14:textId="77777777" w:rsidR="001624B9" w:rsidRDefault="001624B9">
            <w:pPr>
              <w:pStyle w:val="TableParagraph"/>
              <w:spacing w:before="155"/>
              <w:rPr>
                <w:b/>
                <w:sz w:val="17"/>
              </w:rPr>
            </w:pPr>
          </w:p>
          <w:p w14:paraId="4A986DCB"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bl>
    <w:p w14:paraId="51DB8233" w14:textId="77777777" w:rsidR="001624B9" w:rsidRDefault="001624B9">
      <w:pPr>
        <w:jc w:val="center"/>
        <w:rPr>
          <w:sz w:val="17"/>
        </w:rPr>
        <w:sectPr w:rsidR="001624B9" w:rsidSect="00484131">
          <w:pgSz w:w="11910" w:h="16850"/>
          <w:pgMar w:top="2000" w:right="1080" w:bottom="860" w:left="1300" w:header="709" w:footer="670" w:gutter="0"/>
          <w:cols w:space="720"/>
        </w:sect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714401D4" w14:textId="77777777" w:rsidTr="00724870">
        <w:trPr>
          <w:trHeight w:val="510"/>
        </w:trPr>
        <w:tc>
          <w:tcPr>
            <w:tcW w:w="835" w:type="dxa"/>
            <w:shd w:val="clear" w:color="auto" w:fill="BEBEBE"/>
          </w:tcPr>
          <w:p w14:paraId="5059EB63" w14:textId="77777777" w:rsidR="001624B9" w:rsidRDefault="00845725">
            <w:pPr>
              <w:pStyle w:val="TableParagraph"/>
              <w:spacing w:before="156"/>
              <w:ind w:left="22" w:right="1"/>
              <w:jc w:val="center"/>
              <w:rPr>
                <w:b/>
                <w:sz w:val="17"/>
              </w:rPr>
            </w:pPr>
            <w:r>
              <w:rPr>
                <w:b/>
                <w:spacing w:val="-4"/>
                <w:sz w:val="17"/>
              </w:rPr>
              <w:lastRenderedPageBreak/>
              <w:t>ITEM</w:t>
            </w:r>
          </w:p>
        </w:tc>
        <w:tc>
          <w:tcPr>
            <w:tcW w:w="4040" w:type="dxa"/>
            <w:shd w:val="clear" w:color="auto" w:fill="BEBEBE"/>
          </w:tcPr>
          <w:p w14:paraId="24A80F68"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5E63C579"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349B91BE"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4F32F73F" w14:textId="77777777" w:rsidR="001624B9" w:rsidRDefault="00845725">
            <w:pPr>
              <w:pStyle w:val="TableParagraph"/>
              <w:spacing w:before="156"/>
              <w:ind w:left="108" w:right="73"/>
              <w:jc w:val="center"/>
              <w:rPr>
                <w:b/>
                <w:sz w:val="17"/>
              </w:rPr>
            </w:pPr>
            <w:r>
              <w:rPr>
                <w:b/>
                <w:spacing w:val="-2"/>
                <w:sz w:val="17"/>
              </w:rPr>
              <w:t>CLASSIFICAÇÃO</w:t>
            </w:r>
          </w:p>
        </w:tc>
      </w:tr>
      <w:tr w:rsidR="001624B9" w14:paraId="1C78DE7F" w14:textId="77777777" w:rsidTr="00724870">
        <w:trPr>
          <w:trHeight w:val="1489"/>
        </w:trPr>
        <w:tc>
          <w:tcPr>
            <w:tcW w:w="835" w:type="dxa"/>
          </w:tcPr>
          <w:p w14:paraId="590708F7" w14:textId="77777777" w:rsidR="001624B9" w:rsidRDefault="001624B9">
            <w:pPr>
              <w:pStyle w:val="TableParagraph"/>
              <w:rPr>
                <w:b/>
                <w:sz w:val="17"/>
              </w:rPr>
            </w:pPr>
          </w:p>
          <w:p w14:paraId="7DEFDBBF" w14:textId="77777777" w:rsidR="001624B9" w:rsidRDefault="001624B9">
            <w:pPr>
              <w:pStyle w:val="TableParagraph"/>
              <w:rPr>
                <w:b/>
                <w:sz w:val="17"/>
              </w:rPr>
            </w:pPr>
          </w:p>
          <w:p w14:paraId="75CE1D6D" w14:textId="77777777" w:rsidR="001624B9" w:rsidRDefault="001624B9">
            <w:pPr>
              <w:pStyle w:val="TableParagraph"/>
              <w:spacing w:before="60"/>
              <w:rPr>
                <w:b/>
                <w:sz w:val="17"/>
              </w:rPr>
            </w:pPr>
          </w:p>
          <w:p w14:paraId="7F4BE64A" w14:textId="77777777" w:rsidR="001624B9" w:rsidRDefault="00845725">
            <w:pPr>
              <w:pStyle w:val="TableParagraph"/>
              <w:ind w:left="22" w:right="2"/>
              <w:jc w:val="center"/>
              <w:rPr>
                <w:sz w:val="17"/>
              </w:rPr>
            </w:pPr>
            <w:r>
              <w:rPr>
                <w:spacing w:val="-10"/>
                <w:sz w:val="17"/>
              </w:rPr>
              <w:t>5</w:t>
            </w:r>
          </w:p>
        </w:tc>
        <w:tc>
          <w:tcPr>
            <w:tcW w:w="4040" w:type="dxa"/>
          </w:tcPr>
          <w:p w14:paraId="1DCEA34A" w14:textId="77777777" w:rsidR="001624B9" w:rsidRDefault="00845725">
            <w:pPr>
              <w:pStyle w:val="TableParagraph"/>
              <w:spacing w:before="61"/>
              <w:ind w:left="64" w:right="34"/>
              <w:jc w:val="both"/>
              <w:rPr>
                <w:sz w:val="17"/>
              </w:rPr>
            </w:pPr>
            <w:r>
              <w:rPr>
                <w:sz w:val="17"/>
              </w:rPr>
              <w:t>Não apresentar planilha e cronograma, detalhando para cada elemento a ser adequado e sua localização, extensão do dispositivo, serviço a ser realizado, extensão da intervenção no dispositivo existente</w:t>
            </w:r>
            <w:r>
              <w:rPr>
                <w:spacing w:val="-4"/>
                <w:sz w:val="17"/>
              </w:rPr>
              <w:t xml:space="preserve"> </w:t>
            </w:r>
            <w:r>
              <w:rPr>
                <w:sz w:val="17"/>
              </w:rPr>
              <w:t>e</w:t>
            </w:r>
            <w:r>
              <w:rPr>
                <w:spacing w:val="-4"/>
                <w:sz w:val="17"/>
              </w:rPr>
              <w:t xml:space="preserve"> </w:t>
            </w:r>
            <w:r>
              <w:rPr>
                <w:sz w:val="17"/>
              </w:rPr>
              <w:t>data</w:t>
            </w:r>
            <w:r>
              <w:rPr>
                <w:spacing w:val="-1"/>
                <w:sz w:val="17"/>
              </w:rPr>
              <w:t xml:space="preserve"> </w:t>
            </w:r>
            <w:r>
              <w:rPr>
                <w:sz w:val="17"/>
              </w:rPr>
              <w:t>par</w:t>
            </w:r>
            <w:r>
              <w:rPr>
                <w:spacing w:val="-4"/>
                <w:sz w:val="17"/>
              </w:rPr>
              <w:t xml:space="preserve"> </w:t>
            </w:r>
            <w:r>
              <w:rPr>
                <w:sz w:val="17"/>
              </w:rPr>
              <w:t>execução,</w:t>
            </w:r>
            <w:r>
              <w:rPr>
                <w:spacing w:val="-4"/>
                <w:sz w:val="17"/>
              </w:rPr>
              <w:t xml:space="preserve"> </w:t>
            </w:r>
            <w:r>
              <w:rPr>
                <w:sz w:val="17"/>
              </w:rPr>
              <w:t>nos</w:t>
            </w:r>
            <w:r>
              <w:rPr>
                <w:spacing w:val="-1"/>
                <w:sz w:val="17"/>
              </w:rPr>
              <w:t xml:space="preserve"> </w:t>
            </w:r>
            <w:r>
              <w:rPr>
                <w:sz w:val="17"/>
              </w:rPr>
              <w:t>termos</w:t>
            </w:r>
            <w:r>
              <w:rPr>
                <w:spacing w:val="-1"/>
                <w:sz w:val="17"/>
              </w:rPr>
              <w:t xml:space="preserve"> </w:t>
            </w:r>
            <w:r>
              <w:rPr>
                <w:sz w:val="17"/>
              </w:rPr>
              <w:t>e</w:t>
            </w:r>
            <w:r>
              <w:rPr>
                <w:spacing w:val="-4"/>
                <w:sz w:val="17"/>
              </w:rPr>
              <w:t xml:space="preserve"> </w:t>
            </w:r>
            <w:r>
              <w:rPr>
                <w:sz w:val="17"/>
              </w:rPr>
              <w:t xml:space="preserve">prazos estabelecidos em CONTRATO, ANEXOS e </w:t>
            </w:r>
            <w:r>
              <w:rPr>
                <w:spacing w:val="-2"/>
                <w:sz w:val="17"/>
              </w:rPr>
              <w:t>APÊNDICES.</w:t>
            </w:r>
          </w:p>
        </w:tc>
        <w:tc>
          <w:tcPr>
            <w:tcW w:w="854" w:type="dxa"/>
          </w:tcPr>
          <w:p w14:paraId="1B5B11D8" w14:textId="77777777" w:rsidR="001624B9" w:rsidRDefault="001624B9">
            <w:pPr>
              <w:pStyle w:val="TableParagraph"/>
              <w:rPr>
                <w:b/>
                <w:sz w:val="17"/>
              </w:rPr>
            </w:pPr>
          </w:p>
          <w:p w14:paraId="0FC85BA5" w14:textId="77777777" w:rsidR="001624B9" w:rsidRDefault="001624B9">
            <w:pPr>
              <w:pStyle w:val="TableParagraph"/>
              <w:rPr>
                <w:b/>
                <w:sz w:val="17"/>
              </w:rPr>
            </w:pPr>
          </w:p>
          <w:p w14:paraId="14708A0F" w14:textId="77777777" w:rsidR="001624B9" w:rsidRDefault="001624B9">
            <w:pPr>
              <w:pStyle w:val="TableParagraph"/>
              <w:spacing w:before="60"/>
              <w:rPr>
                <w:b/>
                <w:sz w:val="17"/>
              </w:rPr>
            </w:pPr>
          </w:p>
          <w:p w14:paraId="3C6D0F02" w14:textId="77777777" w:rsidR="001624B9" w:rsidRDefault="00845725">
            <w:pPr>
              <w:pStyle w:val="TableParagraph"/>
              <w:ind w:left="25" w:right="1"/>
              <w:jc w:val="center"/>
              <w:rPr>
                <w:sz w:val="17"/>
              </w:rPr>
            </w:pPr>
            <w:r>
              <w:rPr>
                <w:spacing w:val="-10"/>
                <w:sz w:val="17"/>
              </w:rPr>
              <w:t>I</w:t>
            </w:r>
          </w:p>
        </w:tc>
        <w:tc>
          <w:tcPr>
            <w:tcW w:w="991" w:type="dxa"/>
          </w:tcPr>
          <w:p w14:paraId="3EE583FD" w14:textId="77777777" w:rsidR="001624B9" w:rsidRDefault="001624B9">
            <w:pPr>
              <w:pStyle w:val="TableParagraph"/>
              <w:rPr>
                <w:b/>
                <w:sz w:val="17"/>
              </w:rPr>
            </w:pPr>
          </w:p>
          <w:p w14:paraId="06054699" w14:textId="77777777" w:rsidR="001624B9" w:rsidRDefault="001624B9">
            <w:pPr>
              <w:pStyle w:val="TableParagraph"/>
              <w:rPr>
                <w:b/>
                <w:sz w:val="17"/>
              </w:rPr>
            </w:pPr>
          </w:p>
          <w:p w14:paraId="13720C37" w14:textId="77777777" w:rsidR="001624B9" w:rsidRDefault="001624B9">
            <w:pPr>
              <w:pStyle w:val="TableParagraph"/>
              <w:spacing w:before="60"/>
              <w:rPr>
                <w:b/>
                <w:sz w:val="17"/>
              </w:rPr>
            </w:pPr>
          </w:p>
          <w:p w14:paraId="194B490A" w14:textId="77777777" w:rsidR="001624B9" w:rsidRDefault="00845725">
            <w:pPr>
              <w:pStyle w:val="TableParagraph"/>
              <w:ind w:left="68" w:right="42"/>
              <w:jc w:val="center"/>
              <w:rPr>
                <w:sz w:val="17"/>
              </w:rPr>
            </w:pPr>
            <w:r>
              <w:rPr>
                <w:spacing w:val="-10"/>
                <w:sz w:val="17"/>
              </w:rPr>
              <w:t>D</w:t>
            </w:r>
          </w:p>
        </w:tc>
        <w:tc>
          <w:tcPr>
            <w:tcW w:w="2554" w:type="dxa"/>
          </w:tcPr>
          <w:p w14:paraId="783DBACE" w14:textId="77777777" w:rsidR="001624B9" w:rsidRDefault="001624B9">
            <w:pPr>
              <w:pStyle w:val="TableParagraph"/>
              <w:rPr>
                <w:b/>
                <w:sz w:val="17"/>
              </w:rPr>
            </w:pPr>
          </w:p>
          <w:p w14:paraId="7334572F" w14:textId="77777777" w:rsidR="001624B9" w:rsidRDefault="001624B9">
            <w:pPr>
              <w:pStyle w:val="TableParagraph"/>
              <w:rPr>
                <w:b/>
                <w:sz w:val="17"/>
              </w:rPr>
            </w:pPr>
          </w:p>
          <w:p w14:paraId="3A01AB13" w14:textId="77777777" w:rsidR="001624B9" w:rsidRDefault="001624B9">
            <w:pPr>
              <w:pStyle w:val="TableParagraph"/>
              <w:spacing w:before="60"/>
              <w:rPr>
                <w:b/>
                <w:sz w:val="17"/>
              </w:rPr>
            </w:pPr>
          </w:p>
          <w:p w14:paraId="6D0CBB43" w14:textId="77777777" w:rsidR="001624B9" w:rsidRDefault="00845725">
            <w:pPr>
              <w:pStyle w:val="TableParagraph"/>
              <w:ind w:left="108" w:right="72"/>
              <w:jc w:val="center"/>
              <w:rPr>
                <w:sz w:val="17"/>
              </w:rPr>
            </w:pPr>
            <w:r>
              <w:rPr>
                <w:sz w:val="17"/>
              </w:rPr>
              <w:t>Por</w:t>
            </w:r>
            <w:r>
              <w:rPr>
                <w:spacing w:val="-2"/>
                <w:sz w:val="17"/>
              </w:rPr>
              <w:t xml:space="preserve"> </w:t>
            </w:r>
            <w:r>
              <w:rPr>
                <w:sz w:val="17"/>
              </w:rPr>
              <w:t>prazo</w:t>
            </w:r>
            <w:r>
              <w:rPr>
                <w:spacing w:val="-2"/>
                <w:sz w:val="17"/>
              </w:rPr>
              <w:t xml:space="preserve"> </w:t>
            </w:r>
            <w:r>
              <w:rPr>
                <w:sz w:val="17"/>
              </w:rPr>
              <w:t>não</w:t>
            </w:r>
            <w:r>
              <w:rPr>
                <w:spacing w:val="-2"/>
                <w:sz w:val="17"/>
              </w:rPr>
              <w:t xml:space="preserve"> cumprido</w:t>
            </w:r>
          </w:p>
        </w:tc>
      </w:tr>
      <w:tr w:rsidR="001624B9" w14:paraId="3201B22B" w14:textId="77777777" w:rsidTr="00724870">
        <w:trPr>
          <w:trHeight w:val="2076"/>
        </w:trPr>
        <w:tc>
          <w:tcPr>
            <w:tcW w:w="835" w:type="dxa"/>
          </w:tcPr>
          <w:p w14:paraId="63FC6A01" w14:textId="77777777" w:rsidR="001624B9" w:rsidRDefault="001624B9">
            <w:pPr>
              <w:pStyle w:val="TableParagraph"/>
              <w:rPr>
                <w:b/>
                <w:sz w:val="17"/>
              </w:rPr>
            </w:pPr>
          </w:p>
          <w:p w14:paraId="657B8738" w14:textId="77777777" w:rsidR="001624B9" w:rsidRDefault="001624B9">
            <w:pPr>
              <w:pStyle w:val="TableParagraph"/>
              <w:rPr>
                <w:b/>
                <w:sz w:val="17"/>
              </w:rPr>
            </w:pPr>
          </w:p>
          <w:p w14:paraId="4EFF6DE6" w14:textId="77777777" w:rsidR="001624B9" w:rsidRDefault="001624B9">
            <w:pPr>
              <w:pStyle w:val="TableParagraph"/>
              <w:rPr>
                <w:b/>
                <w:sz w:val="17"/>
              </w:rPr>
            </w:pPr>
          </w:p>
          <w:p w14:paraId="3827E261" w14:textId="77777777" w:rsidR="001624B9" w:rsidRDefault="001624B9">
            <w:pPr>
              <w:pStyle w:val="TableParagraph"/>
              <w:spacing w:before="158"/>
              <w:rPr>
                <w:b/>
                <w:sz w:val="17"/>
              </w:rPr>
            </w:pPr>
          </w:p>
          <w:p w14:paraId="6D246433" w14:textId="77777777" w:rsidR="001624B9" w:rsidRDefault="00845725">
            <w:pPr>
              <w:pStyle w:val="TableParagraph"/>
              <w:ind w:left="22" w:right="2"/>
              <w:jc w:val="center"/>
              <w:rPr>
                <w:sz w:val="17"/>
              </w:rPr>
            </w:pPr>
            <w:r>
              <w:rPr>
                <w:spacing w:val="-10"/>
                <w:sz w:val="17"/>
              </w:rPr>
              <w:t>6</w:t>
            </w:r>
          </w:p>
        </w:tc>
        <w:tc>
          <w:tcPr>
            <w:tcW w:w="4040" w:type="dxa"/>
          </w:tcPr>
          <w:p w14:paraId="2824E4E0" w14:textId="77777777" w:rsidR="001624B9" w:rsidRDefault="00845725">
            <w:pPr>
              <w:pStyle w:val="TableParagraph"/>
              <w:spacing w:before="58"/>
              <w:ind w:left="64" w:right="36"/>
              <w:jc w:val="both"/>
              <w:rPr>
                <w:sz w:val="17"/>
              </w:rPr>
            </w:pPr>
            <w:r>
              <w:rPr>
                <w:sz w:val="17"/>
              </w:rPr>
              <w:t>Não</w:t>
            </w:r>
            <w:r>
              <w:rPr>
                <w:spacing w:val="-10"/>
                <w:sz w:val="17"/>
              </w:rPr>
              <w:t xml:space="preserve"> </w:t>
            </w:r>
            <w:r>
              <w:rPr>
                <w:sz w:val="17"/>
              </w:rPr>
              <w:t>executar</w:t>
            </w:r>
            <w:r>
              <w:rPr>
                <w:spacing w:val="-8"/>
                <w:sz w:val="17"/>
              </w:rPr>
              <w:t xml:space="preserve"> </w:t>
            </w:r>
            <w:r>
              <w:rPr>
                <w:sz w:val="17"/>
              </w:rPr>
              <w:t>análise</w:t>
            </w:r>
            <w:r>
              <w:rPr>
                <w:spacing w:val="-10"/>
                <w:sz w:val="17"/>
              </w:rPr>
              <w:t xml:space="preserve"> </w:t>
            </w:r>
            <w:r>
              <w:rPr>
                <w:sz w:val="17"/>
              </w:rPr>
              <w:t>do</w:t>
            </w:r>
            <w:r>
              <w:rPr>
                <w:spacing w:val="-8"/>
                <w:sz w:val="17"/>
              </w:rPr>
              <w:t xml:space="preserve"> </w:t>
            </w:r>
            <w:r>
              <w:rPr>
                <w:sz w:val="17"/>
              </w:rPr>
              <w:t>sistema</w:t>
            </w:r>
            <w:r>
              <w:rPr>
                <w:spacing w:val="-10"/>
                <w:sz w:val="17"/>
              </w:rPr>
              <w:t xml:space="preserve"> </w:t>
            </w:r>
            <w:r>
              <w:rPr>
                <w:sz w:val="17"/>
              </w:rPr>
              <w:t>rodoviário,</w:t>
            </w:r>
            <w:r>
              <w:rPr>
                <w:spacing w:val="-10"/>
                <w:sz w:val="17"/>
              </w:rPr>
              <w:t xml:space="preserve"> </w:t>
            </w:r>
            <w:r>
              <w:rPr>
                <w:sz w:val="17"/>
              </w:rPr>
              <w:t>a</w:t>
            </w:r>
            <w:r>
              <w:rPr>
                <w:spacing w:val="-10"/>
                <w:sz w:val="17"/>
              </w:rPr>
              <w:t xml:space="preserve"> </w:t>
            </w:r>
            <w:r>
              <w:rPr>
                <w:sz w:val="17"/>
              </w:rPr>
              <w:t>fim</w:t>
            </w:r>
            <w:r>
              <w:rPr>
                <w:spacing w:val="-11"/>
                <w:sz w:val="17"/>
              </w:rPr>
              <w:t xml:space="preserve"> </w:t>
            </w:r>
            <w:r>
              <w:rPr>
                <w:sz w:val="17"/>
              </w:rPr>
              <w:t xml:space="preserve">de identificar pontos que por quaisquer alterações (intervenções, VDM, incidência de acidentes, ETC) deixem de ter a necessidade de dispositivos de contenção viária do tipo flexível de forma a atender aos critérios e diretrizes estabelecidos nas normas técnicas da ABNT e demais normas pertinentes vigentes à época, nos termos e prazos estabelecidos em CONTRATO, ANEXOS e </w:t>
            </w:r>
            <w:r>
              <w:rPr>
                <w:spacing w:val="-2"/>
                <w:sz w:val="17"/>
              </w:rPr>
              <w:t>APÊNDICES.</w:t>
            </w:r>
          </w:p>
        </w:tc>
        <w:tc>
          <w:tcPr>
            <w:tcW w:w="854" w:type="dxa"/>
          </w:tcPr>
          <w:p w14:paraId="2A6D3207" w14:textId="77777777" w:rsidR="001624B9" w:rsidRDefault="001624B9">
            <w:pPr>
              <w:pStyle w:val="TableParagraph"/>
              <w:rPr>
                <w:b/>
                <w:sz w:val="17"/>
              </w:rPr>
            </w:pPr>
          </w:p>
          <w:p w14:paraId="3A25096A" w14:textId="77777777" w:rsidR="001624B9" w:rsidRDefault="001624B9">
            <w:pPr>
              <w:pStyle w:val="TableParagraph"/>
              <w:rPr>
                <w:b/>
                <w:sz w:val="17"/>
              </w:rPr>
            </w:pPr>
          </w:p>
          <w:p w14:paraId="39E6FD4D" w14:textId="77777777" w:rsidR="001624B9" w:rsidRDefault="001624B9">
            <w:pPr>
              <w:pStyle w:val="TableParagraph"/>
              <w:rPr>
                <w:b/>
                <w:sz w:val="17"/>
              </w:rPr>
            </w:pPr>
          </w:p>
          <w:p w14:paraId="6D904BFC" w14:textId="77777777" w:rsidR="001624B9" w:rsidRDefault="001624B9">
            <w:pPr>
              <w:pStyle w:val="TableParagraph"/>
              <w:spacing w:before="158"/>
              <w:rPr>
                <w:b/>
                <w:sz w:val="17"/>
              </w:rPr>
            </w:pPr>
          </w:p>
          <w:p w14:paraId="53BFFAA8" w14:textId="77777777" w:rsidR="001624B9" w:rsidRDefault="00845725">
            <w:pPr>
              <w:pStyle w:val="TableParagraph"/>
              <w:ind w:left="25" w:right="1"/>
              <w:jc w:val="center"/>
              <w:rPr>
                <w:sz w:val="17"/>
              </w:rPr>
            </w:pPr>
            <w:r>
              <w:rPr>
                <w:spacing w:val="-10"/>
                <w:sz w:val="17"/>
              </w:rPr>
              <w:t>I</w:t>
            </w:r>
          </w:p>
        </w:tc>
        <w:tc>
          <w:tcPr>
            <w:tcW w:w="991" w:type="dxa"/>
          </w:tcPr>
          <w:p w14:paraId="06FFDF78" w14:textId="77777777" w:rsidR="001624B9" w:rsidRDefault="001624B9">
            <w:pPr>
              <w:pStyle w:val="TableParagraph"/>
              <w:rPr>
                <w:b/>
                <w:sz w:val="17"/>
              </w:rPr>
            </w:pPr>
          </w:p>
          <w:p w14:paraId="212CA94E" w14:textId="77777777" w:rsidR="001624B9" w:rsidRDefault="001624B9">
            <w:pPr>
              <w:pStyle w:val="TableParagraph"/>
              <w:rPr>
                <w:b/>
                <w:sz w:val="17"/>
              </w:rPr>
            </w:pPr>
          </w:p>
          <w:p w14:paraId="4967DD57" w14:textId="77777777" w:rsidR="001624B9" w:rsidRDefault="001624B9">
            <w:pPr>
              <w:pStyle w:val="TableParagraph"/>
              <w:rPr>
                <w:b/>
                <w:sz w:val="17"/>
              </w:rPr>
            </w:pPr>
          </w:p>
          <w:p w14:paraId="30A341CD" w14:textId="77777777" w:rsidR="001624B9" w:rsidRDefault="001624B9">
            <w:pPr>
              <w:pStyle w:val="TableParagraph"/>
              <w:spacing w:before="158"/>
              <w:rPr>
                <w:b/>
                <w:sz w:val="17"/>
              </w:rPr>
            </w:pPr>
          </w:p>
          <w:p w14:paraId="02201E3B" w14:textId="77777777" w:rsidR="001624B9" w:rsidRDefault="00845725">
            <w:pPr>
              <w:pStyle w:val="TableParagraph"/>
              <w:ind w:left="68" w:right="42"/>
              <w:jc w:val="center"/>
              <w:rPr>
                <w:sz w:val="17"/>
              </w:rPr>
            </w:pPr>
            <w:r>
              <w:rPr>
                <w:spacing w:val="-10"/>
                <w:sz w:val="17"/>
              </w:rPr>
              <w:t>F</w:t>
            </w:r>
          </w:p>
        </w:tc>
        <w:tc>
          <w:tcPr>
            <w:tcW w:w="2554" w:type="dxa"/>
          </w:tcPr>
          <w:p w14:paraId="25347F39" w14:textId="77777777" w:rsidR="001624B9" w:rsidRDefault="001624B9">
            <w:pPr>
              <w:pStyle w:val="TableParagraph"/>
              <w:rPr>
                <w:b/>
                <w:sz w:val="17"/>
              </w:rPr>
            </w:pPr>
          </w:p>
          <w:p w14:paraId="6A01739D" w14:textId="77777777" w:rsidR="001624B9" w:rsidRDefault="001624B9">
            <w:pPr>
              <w:pStyle w:val="TableParagraph"/>
              <w:rPr>
                <w:b/>
                <w:sz w:val="17"/>
              </w:rPr>
            </w:pPr>
          </w:p>
          <w:p w14:paraId="54BD50EF" w14:textId="77777777" w:rsidR="001624B9" w:rsidRDefault="001624B9">
            <w:pPr>
              <w:pStyle w:val="TableParagraph"/>
              <w:rPr>
                <w:b/>
                <w:sz w:val="17"/>
              </w:rPr>
            </w:pPr>
          </w:p>
          <w:p w14:paraId="7DD6C72C" w14:textId="77777777" w:rsidR="001624B9" w:rsidRDefault="001624B9">
            <w:pPr>
              <w:pStyle w:val="TableParagraph"/>
              <w:spacing w:before="158"/>
              <w:rPr>
                <w:b/>
                <w:sz w:val="17"/>
              </w:rPr>
            </w:pPr>
          </w:p>
          <w:p w14:paraId="33A3E7D5" w14:textId="77777777" w:rsidR="001624B9" w:rsidRDefault="00845725">
            <w:pPr>
              <w:pStyle w:val="TableParagraph"/>
              <w:ind w:left="33"/>
              <w:jc w:val="center"/>
              <w:rPr>
                <w:sz w:val="17"/>
              </w:rPr>
            </w:pPr>
            <w:r>
              <w:rPr>
                <w:sz w:val="17"/>
              </w:rPr>
              <w:t>Não</w:t>
            </w:r>
            <w:r>
              <w:rPr>
                <w:spacing w:val="-4"/>
                <w:sz w:val="17"/>
              </w:rPr>
              <w:t xml:space="preserve"> </w:t>
            </w:r>
            <w:r>
              <w:rPr>
                <w:sz w:val="17"/>
              </w:rPr>
              <w:t>cumprimento</w:t>
            </w:r>
            <w:r>
              <w:rPr>
                <w:spacing w:val="-3"/>
                <w:sz w:val="17"/>
              </w:rPr>
              <w:t xml:space="preserve"> </w:t>
            </w:r>
            <w:r>
              <w:rPr>
                <w:sz w:val="17"/>
              </w:rPr>
              <w:t>da</w:t>
            </w:r>
            <w:r>
              <w:rPr>
                <w:spacing w:val="-3"/>
                <w:sz w:val="17"/>
              </w:rPr>
              <w:t xml:space="preserve"> </w:t>
            </w:r>
            <w:r>
              <w:rPr>
                <w:spacing w:val="-2"/>
                <w:sz w:val="17"/>
              </w:rPr>
              <w:t>atividade</w:t>
            </w:r>
          </w:p>
        </w:tc>
      </w:tr>
      <w:tr w:rsidR="001624B9" w14:paraId="1D300201" w14:textId="77777777" w:rsidTr="00724870">
        <w:trPr>
          <w:trHeight w:val="313"/>
        </w:trPr>
        <w:tc>
          <w:tcPr>
            <w:tcW w:w="9274" w:type="dxa"/>
            <w:gridSpan w:val="5"/>
          </w:tcPr>
          <w:p w14:paraId="061CE2A8" w14:textId="77777777" w:rsidR="001624B9" w:rsidRDefault="00845725">
            <w:pPr>
              <w:pStyle w:val="TableParagraph"/>
              <w:spacing w:before="58"/>
              <w:ind w:left="57"/>
              <w:rPr>
                <w:b/>
                <w:sz w:val="17"/>
              </w:rPr>
            </w:pPr>
            <w:r>
              <w:rPr>
                <w:b/>
                <w:sz w:val="17"/>
              </w:rPr>
              <w:t>Dispositivos</w:t>
            </w:r>
            <w:r>
              <w:rPr>
                <w:b/>
                <w:spacing w:val="-5"/>
                <w:sz w:val="17"/>
              </w:rPr>
              <w:t xml:space="preserve"> </w:t>
            </w:r>
            <w:r>
              <w:rPr>
                <w:b/>
                <w:spacing w:val="-2"/>
                <w:sz w:val="17"/>
              </w:rPr>
              <w:t>Antiofuscamento</w:t>
            </w:r>
          </w:p>
        </w:tc>
      </w:tr>
      <w:tr w:rsidR="001624B9" w14:paraId="5B5C14A4" w14:textId="77777777" w:rsidTr="00724870">
        <w:trPr>
          <w:trHeight w:val="707"/>
        </w:trPr>
        <w:tc>
          <w:tcPr>
            <w:tcW w:w="835" w:type="dxa"/>
          </w:tcPr>
          <w:p w14:paraId="55C991F7" w14:textId="77777777" w:rsidR="001624B9" w:rsidRDefault="001624B9">
            <w:pPr>
              <w:pStyle w:val="TableParagraph"/>
              <w:spacing w:before="59"/>
              <w:rPr>
                <w:b/>
                <w:sz w:val="17"/>
              </w:rPr>
            </w:pPr>
          </w:p>
          <w:p w14:paraId="30F19403" w14:textId="77777777" w:rsidR="001624B9" w:rsidRDefault="00845725">
            <w:pPr>
              <w:pStyle w:val="TableParagraph"/>
              <w:spacing w:before="1"/>
              <w:ind w:left="22" w:right="2"/>
              <w:jc w:val="center"/>
              <w:rPr>
                <w:sz w:val="17"/>
              </w:rPr>
            </w:pPr>
            <w:r>
              <w:rPr>
                <w:spacing w:val="-10"/>
                <w:sz w:val="17"/>
              </w:rPr>
              <w:t>1</w:t>
            </w:r>
          </w:p>
        </w:tc>
        <w:tc>
          <w:tcPr>
            <w:tcW w:w="4040" w:type="dxa"/>
          </w:tcPr>
          <w:p w14:paraId="3EC8046B" w14:textId="77777777" w:rsidR="001624B9" w:rsidRDefault="00845725">
            <w:pPr>
              <w:pStyle w:val="TableParagraph"/>
              <w:spacing w:before="61"/>
              <w:ind w:left="64" w:right="36"/>
              <w:jc w:val="both"/>
              <w:rPr>
                <w:sz w:val="17"/>
              </w:rPr>
            </w:pPr>
            <w:r>
              <w:rPr>
                <w:sz w:val="17"/>
              </w:rPr>
              <w:t>Não</w:t>
            </w:r>
            <w:r>
              <w:rPr>
                <w:spacing w:val="-8"/>
                <w:sz w:val="17"/>
              </w:rPr>
              <w:t xml:space="preserve"> </w:t>
            </w:r>
            <w:r>
              <w:rPr>
                <w:sz w:val="17"/>
              </w:rPr>
              <w:t>executar</w:t>
            </w:r>
            <w:r>
              <w:rPr>
                <w:spacing w:val="-9"/>
                <w:sz w:val="17"/>
              </w:rPr>
              <w:t xml:space="preserve"> </w:t>
            </w:r>
            <w:r>
              <w:rPr>
                <w:sz w:val="17"/>
              </w:rPr>
              <w:t>o</w:t>
            </w:r>
            <w:r>
              <w:rPr>
                <w:spacing w:val="-8"/>
                <w:sz w:val="17"/>
              </w:rPr>
              <w:t xml:space="preserve"> </w:t>
            </w:r>
            <w:r>
              <w:rPr>
                <w:sz w:val="17"/>
              </w:rPr>
              <w:t>reparo</w:t>
            </w:r>
            <w:r>
              <w:rPr>
                <w:spacing w:val="-8"/>
                <w:sz w:val="17"/>
              </w:rPr>
              <w:t xml:space="preserve"> </w:t>
            </w:r>
            <w:r>
              <w:rPr>
                <w:sz w:val="17"/>
              </w:rPr>
              <w:t>ou</w:t>
            </w:r>
            <w:r>
              <w:rPr>
                <w:spacing w:val="-8"/>
                <w:sz w:val="17"/>
              </w:rPr>
              <w:t xml:space="preserve"> </w:t>
            </w:r>
            <w:r>
              <w:rPr>
                <w:sz w:val="17"/>
              </w:rPr>
              <w:t>substituição,</w:t>
            </w:r>
            <w:r>
              <w:rPr>
                <w:spacing w:val="-9"/>
                <w:sz w:val="17"/>
              </w:rPr>
              <w:t xml:space="preserve"> </w:t>
            </w:r>
            <w:r>
              <w:rPr>
                <w:sz w:val="17"/>
              </w:rPr>
              <w:t>nos</w:t>
            </w:r>
            <w:r>
              <w:rPr>
                <w:spacing w:val="-8"/>
                <w:sz w:val="17"/>
              </w:rPr>
              <w:t xml:space="preserve"> </w:t>
            </w:r>
            <w:r>
              <w:rPr>
                <w:sz w:val="17"/>
              </w:rPr>
              <w:t>termos</w:t>
            </w:r>
            <w:r>
              <w:rPr>
                <w:spacing w:val="-8"/>
                <w:sz w:val="17"/>
              </w:rPr>
              <w:t xml:space="preserve"> </w:t>
            </w:r>
            <w:r>
              <w:rPr>
                <w:sz w:val="17"/>
              </w:rPr>
              <w:t xml:space="preserve">e prazos estabelecidos em CONTRATO, ANEXOS e </w:t>
            </w:r>
            <w:r>
              <w:rPr>
                <w:spacing w:val="-2"/>
                <w:sz w:val="17"/>
              </w:rPr>
              <w:t>APÊNDICES.</w:t>
            </w:r>
          </w:p>
        </w:tc>
        <w:tc>
          <w:tcPr>
            <w:tcW w:w="854" w:type="dxa"/>
          </w:tcPr>
          <w:p w14:paraId="1A5E41BC" w14:textId="77777777" w:rsidR="001624B9" w:rsidRDefault="001624B9">
            <w:pPr>
              <w:pStyle w:val="TableParagraph"/>
              <w:spacing w:before="59"/>
              <w:rPr>
                <w:b/>
                <w:sz w:val="17"/>
              </w:rPr>
            </w:pPr>
          </w:p>
          <w:p w14:paraId="2D0C7A00" w14:textId="77777777" w:rsidR="001624B9" w:rsidRDefault="00845725">
            <w:pPr>
              <w:pStyle w:val="TableParagraph"/>
              <w:spacing w:before="1"/>
              <w:ind w:left="25" w:right="1"/>
              <w:jc w:val="center"/>
              <w:rPr>
                <w:sz w:val="17"/>
              </w:rPr>
            </w:pPr>
            <w:r>
              <w:rPr>
                <w:spacing w:val="-10"/>
                <w:sz w:val="17"/>
              </w:rPr>
              <w:t>I</w:t>
            </w:r>
          </w:p>
        </w:tc>
        <w:tc>
          <w:tcPr>
            <w:tcW w:w="991" w:type="dxa"/>
          </w:tcPr>
          <w:p w14:paraId="52B12E63" w14:textId="77777777" w:rsidR="001624B9" w:rsidRDefault="001624B9">
            <w:pPr>
              <w:pStyle w:val="TableParagraph"/>
              <w:spacing w:before="59"/>
              <w:rPr>
                <w:b/>
                <w:sz w:val="17"/>
              </w:rPr>
            </w:pPr>
          </w:p>
          <w:p w14:paraId="724D6461" w14:textId="77777777" w:rsidR="001624B9" w:rsidRDefault="00845725">
            <w:pPr>
              <w:pStyle w:val="TableParagraph"/>
              <w:spacing w:before="1"/>
              <w:ind w:left="68" w:right="42"/>
              <w:jc w:val="center"/>
              <w:rPr>
                <w:sz w:val="17"/>
              </w:rPr>
            </w:pPr>
            <w:r>
              <w:rPr>
                <w:spacing w:val="-10"/>
                <w:sz w:val="17"/>
              </w:rPr>
              <w:t>E</w:t>
            </w:r>
          </w:p>
        </w:tc>
        <w:tc>
          <w:tcPr>
            <w:tcW w:w="2554" w:type="dxa"/>
          </w:tcPr>
          <w:p w14:paraId="1E10C3F8" w14:textId="77777777" w:rsidR="001624B9" w:rsidRDefault="001624B9">
            <w:pPr>
              <w:pStyle w:val="TableParagraph"/>
              <w:spacing w:before="59"/>
              <w:rPr>
                <w:b/>
                <w:sz w:val="17"/>
              </w:rPr>
            </w:pPr>
          </w:p>
          <w:p w14:paraId="043AB5C6"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4C9A9B92" w14:textId="77777777" w:rsidTr="00724870">
        <w:trPr>
          <w:trHeight w:val="707"/>
        </w:trPr>
        <w:tc>
          <w:tcPr>
            <w:tcW w:w="835" w:type="dxa"/>
            <w:vMerge w:val="restart"/>
          </w:tcPr>
          <w:p w14:paraId="7690BBC1" w14:textId="77777777" w:rsidR="001624B9" w:rsidRDefault="001624B9">
            <w:pPr>
              <w:pStyle w:val="TableParagraph"/>
              <w:rPr>
                <w:b/>
                <w:sz w:val="17"/>
              </w:rPr>
            </w:pPr>
          </w:p>
          <w:p w14:paraId="297FD5B3" w14:textId="77777777" w:rsidR="001624B9" w:rsidRDefault="001624B9">
            <w:pPr>
              <w:pStyle w:val="TableParagraph"/>
              <w:spacing w:before="126"/>
              <w:rPr>
                <w:b/>
                <w:sz w:val="17"/>
              </w:rPr>
            </w:pPr>
          </w:p>
          <w:p w14:paraId="2835EDCD" w14:textId="77777777" w:rsidR="001624B9" w:rsidRDefault="00845725">
            <w:pPr>
              <w:pStyle w:val="TableParagraph"/>
              <w:ind w:left="22" w:right="2"/>
              <w:jc w:val="center"/>
              <w:rPr>
                <w:sz w:val="17"/>
              </w:rPr>
            </w:pPr>
            <w:r>
              <w:rPr>
                <w:spacing w:val="-10"/>
                <w:sz w:val="17"/>
              </w:rPr>
              <w:t>2</w:t>
            </w:r>
          </w:p>
        </w:tc>
        <w:tc>
          <w:tcPr>
            <w:tcW w:w="4040" w:type="dxa"/>
            <w:vMerge w:val="restart"/>
          </w:tcPr>
          <w:p w14:paraId="37F086AC" w14:textId="77777777" w:rsidR="001624B9" w:rsidRDefault="001624B9">
            <w:pPr>
              <w:pStyle w:val="TableParagraph"/>
              <w:spacing w:before="127"/>
              <w:rPr>
                <w:b/>
                <w:sz w:val="17"/>
              </w:rPr>
            </w:pPr>
          </w:p>
          <w:p w14:paraId="216B4CFA" w14:textId="77777777" w:rsidR="001624B9" w:rsidRDefault="00845725">
            <w:pPr>
              <w:pStyle w:val="TableParagraph"/>
              <w:ind w:left="64" w:right="38"/>
              <w:jc w:val="both"/>
              <w:rPr>
                <w:sz w:val="17"/>
              </w:rPr>
            </w:pPr>
            <w:r>
              <w:rPr>
                <w:sz w:val="17"/>
              </w:rPr>
              <w:t>Não executar a limpeza, lavagem ou pintura, nos termos e prazos estabelecidos em CONTRATO, ANEXOS e APÊNDICES.</w:t>
            </w:r>
          </w:p>
        </w:tc>
        <w:tc>
          <w:tcPr>
            <w:tcW w:w="854" w:type="dxa"/>
          </w:tcPr>
          <w:p w14:paraId="2C74DA27" w14:textId="77777777" w:rsidR="001624B9" w:rsidRDefault="001624B9">
            <w:pPr>
              <w:pStyle w:val="TableParagraph"/>
              <w:spacing w:before="59"/>
              <w:rPr>
                <w:b/>
                <w:sz w:val="17"/>
              </w:rPr>
            </w:pPr>
          </w:p>
          <w:p w14:paraId="19E1E103" w14:textId="77777777" w:rsidR="001624B9" w:rsidRDefault="00845725">
            <w:pPr>
              <w:pStyle w:val="TableParagraph"/>
              <w:spacing w:before="1"/>
              <w:ind w:left="25" w:right="1"/>
              <w:jc w:val="center"/>
              <w:rPr>
                <w:sz w:val="17"/>
              </w:rPr>
            </w:pPr>
            <w:r>
              <w:rPr>
                <w:spacing w:val="-10"/>
                <w:sz w:val="17"/>
              </w:rPr>
              <w:t>I</w:t>
            </w:r>
          </w:p>
        </w:tc>
        <w:tc>
          <w:tcPr>
            <w:tcW w:w="991" w:type="dxa"/>
          </w:tcPr>
          <w:p w14:paraId="0981F793" w14:textId="77777777" w:rsidR="001624B9" w:rsidRDefault="001624B9">
            <w:pPr>
              <w:pStyle w:val="TableParagraph"/>
              <w:spacing w:before="59"/>
              <w:rPr>
                <w:b/>
                <w:sz w:val="17"/>
              </w:rPr>
            </w:pPr>
          </w:p>
          <w:p w14:paraId="5A0380D1" w14:textId="77777777" w:rsidR="001624B9" w:rsidRDefault="00845725">
            <w:pPr>
              <w:pStyle w:val="TableParagraph"/>
              <w:spacing w:before="1"/>
              <w:ind w:left="68" w:right="42"/>
              <w:jc w:val="center"/>
              <w:rPr>
                <w:sz w:val="17"/>
              </w:rPr>
            </w:pPr>
            <w:r>
              <w:rPr>
                <w:spacing w:val="-10"/>
                <w:sz w:val="17"/>
              </w:rPr>
              <w:t>D</w:t>
            </w:r>
          </w:p>
        </w:tc>
        <w:tc>
          <w:tcPr>
            <w:tcW w:w="2554" w:type="dxa"/>
          </w:tcPr>
          <w:p w14:paraId="5371B787" w14:textId="77777777" w:rsidR="001624B9" w:rsidRDefault="00845725">
            <w:pPr>
              <w:pStyle w:val="TableParagraph"/>
              <w:spacing w:before="58"/>
              <w:ind w:left="75" w:right="37" w:hanging="5"/>
              <w:jc w:val="center"/>
              <w:rPr>
                <w:sz w:val="17"/>
              </w:rPr>
            </w:pPr>
            <w:r>
              <w:rPr>
                <w:sz w:val="17"/>
              </w:rPr>
              <w:t>Cumprimento parcial da atividade</w:t>
            </w:r>
            <w:r>
              <w:rPr>
                <w:spacing w:val="-12"/>
                <w:sz w:val="17"/>
              </w:rPr>
              <w:t xml:space="preserve"> </w:t>
            </w:r>
            <w:r>
              <w:rPr>
                <w:sz w:val="17"/>
              </w:rPr>
              <w:t>e/ou</w:t>
            </w:r>
            <w:r>
              <w:rPr>
                <w:spacing w:val="-12"/>
                <w:sz w:val="17"/>
              </w:rPr>
              <w:t xml:space="preserve"> </w:t>
            </w:r>
            <w:r>
              <w:rPr>
                <w:sz w:val="17"/>
              </w:rPr>
              <w:t>não</w:t>
            </w:r>
            <w:r>
              <w:rPr>
                <w:spacing w:val="-12"/>
                <w:sz w:val="17"/>
              </w:rPr>
              <w:t xml:space="preserve"> </w:t>
            </w:r>
            <w:r>
              <w:rPr>
                <w:sz w:val="17"/>
              </w:rPr>
              <w:t>cumprimento do cronograma.</w:t>
            </w:r>
          </w:p>
        </w:tc>
      </w:tr>
      <w:tr w:rsidR="001624B9" w14:paraId="14E1CD6B" w14:textId="77777777" w:rsidTr="00724870">
        <w:trPr>
          <w:trHeight w:val="510"/>
        </w:trPr>
        <w:tc>
          <w:tcPr>
            <w:tcW w:w="835" w:type="dxa"/>
            <w:vMerge/>
          </w:tcPr>
          <w:p w14:paraId="624F0E99" w14:textId="77777777" w:rsidR="001624B9" w:rsidRDefault="001624B9">
            <w:pPr>
              <w:rPr>
                <w:sz w:val="2"/>
                <w:szCs w:val="2"/>
              </w:rPr>
            </w:pPr>
          </w:p>
        </w:tc>
        <w:tc>
          <w:tcPr>
            <w:tcW w:w="4040" w:type="dxa"/>
            <w:vMerge/>
          </w:tcPr>
          <w:p w14:paraId="0DEFE644" w14:textId="77777777" w:rsidR="001624B9" w:rsidRDefault="001624B9">
            <w:pPr>
              <w:rPr>
                <w:sz w:val="2"/>
                <w:szCs w:val="2"/>
              </w:rPr>
            </w:pPr>
          </w:p>
        </w:tc>
        <w:tc>
          <w:tcPr>
            <w:tcW w:w="854" w:type="dxa"/>
          </w:tcPr>
          <w:p w14:paraId="47617AA5" w14:textId="77777777" w:rsidR="001624B9" w:rsidRDefault="00845725">
            <w:pPr>
              <w:pStyle w:val="TableParagraph"/>
              <w:spacing w:before="155"/>
              <w:ind w:left="25" w:right="1"/>
              <w:jc w:val="center"/>
              <w:rPr>
                <w:sz w:val="17"/>
              </w:rPr>
            </w:pPr>
            <w:r>
              <w:rPr>
                <w:spacing w:val="-10"/>
                <w:sz w:val="17"/>
              </w:rPr>
              <w:t>I</w:t>
            </w:r>
          </w:p>
        </w:tc>
        <w:tc>
          <w:tcPr>
            <w:tcW w:w="991" w:type="dxa"/>
          </w:tcPr>
          <w:p w14:paraId="01AAF1C6" w14:textId="77777777" w:rsidR="001624B9" w:rsidRDefault="00845725">
            <w:pPr>
              <w:pStyle w:val="TableParagraph"/>
              <w:spacing w:before="155"/>
              <w:ind w:left="68" w:right="42"/>
              <w:jc w:val="center"/>
              <w:rPr>
                <w:sz w:val="17"/>
              </w:rPr>
            </w:pPr>
            <w:r>
              <w:rPr>
                <w:spacing w:val="-10"/>
                <w:sz w:val="17"/>
              </w:rPr>
              <w:t>F</w:t>
            </w:r>
          </w:p>
        </w:tc>
        <w:tc>
          <w:tcPr>
            <w:tcW w:w="2554" w:type="dxa"/>
          </w:tcPr>
          <w:p w14:paraId="1609E6A4" w14:textId="77777777" w:rsidR="001624B9" w:rsidRDefault="00845725">
            <w:pPr>
              <w:pStyle w:val="TableParagraph"/>
              <w:spacing w:before="59"/>
              <w:ind w:left="690" w:hanging="560"/>
              <w:rPr>
                <w:sz w:val="17"/>
              </w:rPr>
            </w:pPr>
            <w:r>
              <w:rPr>
                <w:sz w:val="17"/>
              </w:rPr>
              <w:t>Não</w:t>
            </w:r>
            <w:r>
              <w:rPr>
                <w:spacing w:val="-12"/>
                <w:sz w:val="17"/>
              </w:rPr>
              <w:t xml:space="preserve"> </w:t>
            </w:r>
            <w:r>
              <w:rPr>
                <w:sz w:val="17"/>
              </w:rPr>
              <w:t>cumprimento</w:t>
            </w:r>
            <w:r>
              <w:rPr>
                <w:spacing w:val="-12"/>
                <w:sz w:val="17"/>
              </w:rPr>
              <w:t xml:space="preserve"> </w:t>
            </w:r>
            <w:r>
              <w:rPr>
                <w:sz w:val="17"/>
              </w:rPr>
              <w:t>da</w:t>
            </w:r>
            <w:r>
              <w:rPr>
                <w:spacing w:val="-12"/>
                <w:sz w:val="17"/>
              </w:rPr>
              <w:t xml:space="preserve"> </w:t>
            </w:r>
            <w:r>
              <w:rPr>
                <w:sz w:val="17"/>
              </w:rPr>
              <w:t xml:space="preserve">atividade </w:t>
            </w:r>
            <w:r>
              <w:rPr>
                <w:spacing w:val="-2"/>
                <w:sz w:val="17"/>
              </w:rPr>
              <w:t>(integralmente).</w:t>
            </w:r>
          </w:p>
        </w:tc>
      </w:tr>
      <w:tr w:rsidR="001624B9" w14:paraId="269F58E5" w14:textId="77777777" w:rsidTr="00724870">
        <w:trPr>
          <w:trHeight w:val="510"/>
        </w:trPr>
        <w:tc>
          <w:tcPr>
            <w:tcW w:w="835" w:type="dxa"/>
            <w:vMerge w:val="restart"/>
          </w:tcPr>
          <w:p w14:paraId="35922FF4" w14:textId="77777777" w:rsidR="001624B9" w:rsidRDefault="001624B9">
            <w:pPr>
              <w:pStyle w:val="TableParagraph"/>
              <w:rPr>
                <w:b/>
                <w:sz w:val="17"/>
              </w:rPr>
            </w:pPr>
          </w:p>
          <w:p w14:paraId="44467251" w14:textId="77777777" w:rsidR="001624B9" w:rsidRDefault="001624B9">
            <w:pPr>
              <w:pStyle w:val="TableParagraph"/>
              <w:rPr>
                <w:b/>
                <w:sz w:val="17"/>
              </w:rPr>
            </w:pPr>
          </w:p>
          <w:p w14:paraId="5D9C5CA0" w14:textId="77777777" w:rsidR="001624B9" w:rsidRDefault="001624B9">
            <w:pPr>
              <w:pStyle w:val="TableParagraph"/>
              <w:spacing w:before="125"/>
              <w:rPr>
                <w:b/>
                <w:sz w:val="17"/>
              </w:rPr>
            </w:pPr>
          </w:p>
          <w:p w14:paraId="529A3FBD" w14:textId="77777777" w:rsidR="001624B9" w:rsidRDefault="00845725">
            <w:pPr>
              <w:pStyle w:val="TableParagraph"/>
              <w:ind w:left="22" w:right="2"/>
              <w:jc w:val="center"/>
              <w:rPr>
                <w:sz w:val="17"/>
              </w:rPr>
            </w:pPr>
            <w:r>
              <w:rPr>
                <w:spacing w:val="-10"/>
                <w:sz w:val="17"/>
              </w:rPr>
              <w:t>3</w:t>
            </w:r>
          </w:p>
        </w:tc>
        <w:tc>
          <w:tcPr>
            <w:tcW w:w="4040" w:type="dxa"/>
            <w:vMerge w:val="restart"/>
          </w:tcPr>
          <w:p w14:paraId="028C18CB" w14:textId="77777777" w:rsidR="001624B9" w:rsidRDefault="001624B9">
            <w:pPr>
              <w:pStyle w:val="TableParagraph"/>
              <w:spacing w:before="127"/>
              <w:rPr>
                <w:b/>
                <w:sz w:val="17"/>
              </w:rPr>
            </w:pPr>
          </w:p>
          <w:p w14:paraId="539FE322" w14:textId="77777777" w:rsidR="001624B9" w:rsidRDefault="00845725">
            <w:pPr>
              <w:pStyle w:val="TableParagraph"/>
              <w:ind w:left="64" w:right="35"/>
              <w:jc w:val="both"/>
              <w:rPr>
                <w:sz w:val="17"/>
              </w:rPr>
            </w:pPr>
            <w:r>
              <w:rPr>
                <w:sz w:val="17"/>
              </w:rPr>
              <w:t>Não</w:t>
            </w:r>
            <w:r>
              <w:rPr>
                <w:spacing w:val="-12"/>
                <w:sz w:val="17"/>
              </w:rPr>
              <w:t xml:space="preserve"> </w:t>
            </w:r>
            <w:r>
              <w:rPr>
                <w:sz w:val="17"/>
              </w:rPr>
              <w:t>providenciar</w:t>
            </w:r>
            <w:r>
              <w:rPr>
                <w:spacing w:val="-12"/>
                <w:sz w:val="17"/>
              </w:rPr>
              <w:t xml:space="preserve"> </w:t>
            </w:r>
            <w:r>
              <w:rPr>
                <w:sz w:val="17"/>
              </w:rPr>
              <w:t>a</w:t>
            </w:r>
            <w:r>
              <w:rPr>
                <w:spacing w:val="-12"/>
                <w:sz w:val="17"/>
              </w:rPr>
              <w:t xml:space="preserve"> </w:t>
            </w:r>
            <w:r>
              <w:rPr>
                <w:sz w:val="17"/>
              </w:rPr>
              <w:t>sinalização</w:t>
            </w:r>
            <w:r>
              <w:rPr>
                <w:spacing w:val="-12"/>
                <w:sz w:val="17"/>
              </w:rPr>
              <w:t xml:space="preserve"> </w:t>
            </w:r>
            <w:r>
              <w:rPr>
                <w:sz w:val="17"/>
              </w:rPr>
              <w:t>imediata</w:t>
            </w:r>
            <w:r>
              <w:rPr>
                <w:spacing w:val="-12"/>
                <w:sz w:val="17"/>
              </w:rPr>
              <w:t xml:space="preserve"> </w:t>
            </w:r>
            <w:r>
              <w:rPr>
                <w:sz w:val="17"/>
              </w:rPr>
              <w:t>(com</w:t>
            </w:r>
            <w:r>
              <w:rPr>
                <w:spacing w:val="-11"/>
                <w:sz w:val="17"/>
              </w:rPr>
              <w:t xml:space="preserve"> </w:t>
            </w:r>
            <w:r>
              <w:rPr>
                <w:sz w:val="17"/>
              </w:rPr>
              <w:t>cones, cavaletes</w:t>
            </w:r>
            <w:r>
              <w:rPr>
                <w:spacing w:val="-9"/>
                <w:sz w:val="17"/>
              </w:rPr>
              <w:t xml:space="preserve"> </w:t>
            </w:r>
            <w:r>
              <w:rPr>
                <w:sz w:val="17"/>
              </w:rPr>
              <w:t>e</w:t>
            </w:r>
            <w:r>
              <w:rPr>
                <w:spacing w:val="-9"/>
                <w:sz w:val="17"/>
              </w:rPr>
              <w:t xml:space="preserve"> </w:t>
            </w:r>
            <w:r>
              <w:rPr>
                <w:sz w:val="17"/>
              </w:rPr>
              <w:t>fitas)</w:t>
            </w:r>
            <w:r>
              <w:rPr>
                <w:spacing w:val="-10"/>
                <w:sz w:val="17"/>
              </w:rPr>
              <w:t xml:space="preserve"> </w:t>
            </w:r>
            <w:r>
              <w:rPr>
                <w:sz w:val="17"/>
              </w:rPr>
              <w:t>de</w:t>
            </w:r>
            <w:r>
              <w:rPr>
                <w:spacing w:val="-9"/>
                <w:sz w:val="17"/>
              </w:rPr>
              <w:t xml:space="preserve"> </w:t>
            </w:r>
            <w:r>
              <w:rPr>
                <w:sz w:val="17"/>
              </w:rPr>
              <w:t>dispositivo</w:t>
            </w:r>
            <w:r>
              <w:rPr>
                <w:spacing w:val="-12"/>
                <w:sz w:val="17"/>
              </w:rPr>
              <w:t xml:space="preserve"> </w:t>
            </w:r>
            <w:r>
              <w:rPr>
                <w:sz w:val="17"/>
              </w:rPr>
              <w:t>que</w:t>
            </w:r>
            <w:r>
              <w:rPr>
                <w:spacing w:val="-9"/>
                <w:sz w:val="17"/>
              </w:rPr>
              <w:t xml:space="preserve"> </w:t>
            </w:r>
            <w:r>
              <w:rPr>
                <w:sz w:val="17"/>
              </w:rPr>
              <w:t>represente</w:t>
            </w:r>
            <w:r>
              <w:rPr>
                <w:spacing w:val="-9"/>
                <w:sz w:val="17"/>
              </w:rPr>
              <w:t xml:space="preserve"> </w:t>
            </w:r>
            <w:r>
              <w:rPr>
                <w:sz w:val="17"/>
              </w:rPr>
              <w:t>risco à segurança dos USUÁRIOS e/ou não providenciar a sua remoção, nos termos e prazos estabelecidos em CONTRATO, ANEXOS e APÊNDICES.</w:t>
            </w:r>
          </w:p>
        </w:tc>
        <w:tc>
          <w:tcPr>
            <w:tcW w:w="854" w:type="dxa"/>
            <w:vMerge w:val="restart"/>
          </w:tcPr>
          <w:p w14:paraId="37D982D2" w14:textId="77777777" w:rsidR="001624B9" w:rsidRDefault="001624B9">
            <w:pPr>
              <w:pStyle w:val="TableParagraph"/>
              <w:rPr>
                <w:b/>
                <w:sz w:val="17"/>
              </w:rPr>
            </w:pPr>
          </w:p>
          <w:p w14:paraId="2E7C793F" w14:textId="77777777" w:rsidR="001624B9" w:rsidRDefault="001624B9">
            <w:pPr>
              <w:pStyle w:val="TableParagraph"/>
              <w:rPr>
                <w:b/>
                <w:sz w:val="17"/>
              </w:rPr>
            </w:pPr>
          </w:p>
          <w:p w14:paraId="7844403F" w14:textId="77777777" w:rsidR="001624B9" w:rsidRDefault="001624B9">
            <w:pPr>
              <w:pStyle w:val="TableParagraph"/>
              <w:spacing w:before="125"/>
              <w:rPr>
                <w:b/>
                <w:sz w:val="17"/>
              </w:rPr>
            </w:pPr>
          </w:p>
          <w:p w14:paraId="6D61B356" w14:textId="77777777" w:rsidR="001624B9" w:rsidRDefault="00845725">
            <w:pPr>
              <w:pStyle w:val="TableParagraph"/>
              <w:ind w:left="25"/>
              <w:jc w:val="center"/>
              <w:rPr>
                <w:sz w:val="17"/>
              </w:rPr>
            </w:pPr>
            <w:r>
              <w:rPr>
                <w:spacing w:val="-5"/>
                <w:sz w:val="17"/>
              </w:rPr>
              <w:t>II</w:t>
            </w:r>
          </w:p>
        </w:tc>
        <w:tc>
          <w:tcPr>
            <w:tcW w:w="991" w:type="dxa"/>
          </w:tcPr>
          <w:p w14:paraId="5829CD39" w14:textId="77777777" w:rsidR="001624B9" w:rsidRDefault="00845725">
            <w:pPr>
              <w:pStyle w:val="TableParagraph"/>
              <w:spacing w:before="157"/>
              <w:ind w:left="68" w:right="42"/>
              <w:jc w:val="center"/>
              <w:rPr>
                <w:sz w:val="17"/>
              </w:rPr>
            </w:pPr>
            <w:r>
              <w:rPr>
                <w:spacing w:val="-10"/>
                <w:sz w:val="17"/>
              </w:rPr>
              <w:t>D</w:t>
            </w:r>
          </w:p>
        </w:tc>
        <w:tc>
          <w:tcPr>
            <w:tcW w:w="2554" w:type="dxa"/>
          </w:tcPr>
          <w:p w14:paraId="56B2DB99" w14:textId="77777777" w:rsidR="001624B9" w:rsidRDefault="00845725">
            <w:pPr>
              <w:pStyle w:val="TableParagraph"/>
              <w:spacing w:before="58"/>
              <w:ind w:left="721" w:right="12" w:hanging="625"/>
              <w:rPr>
                <w:sz w:val="17"/>
              </w:rPr>
            </w:pPr>
            <w:r>
              <w:rPr>
                <w:sz w:val="17"/>
              </w:rPr>
              <w:t>No</w:t>
            </w:r>
            <w:r>
              <w:rPr>
                <w:spacing w:val="-10"/>
                <w:sz w:val="17"/>
              </w:rPr>
              <w:t xml:space="preserve"> </w:t>
            </w:r>
            <w:r>
              <w:rPr>
                <w:sz w:val="17"/>
              </w:rPr>
              <w:t>caso</w:t>
            </w:r>
            <w:r>
              <w:rPr>
                <w:spacing w:val="-11"/>
                <w:sz w:val="17"/>
              </w:rPr>
              <w:t xml:space="preserve"> </w:t>
            </w:r>
            <w:r>
              <w:rPr>
                <w:sz w:val="17"/>
              </w:rPr>
              <w:t>de</w:t>
            </w:r>
            <w:r>
              <w:rPr>
                <w:spacing w:val="-10"/>
                <w:sz w:val="17"/>
              </w:rPr>
              <w:t xml:space="preserve"> </w:t>
            </w:r>
            <w:r>
              <w:rPr>
                <w:sz w:val="17"/>
              </w:rPr>
              <w:t>implantação</w:t>
            </w:r>
            <w:r>
              <w:rPr>
                <w:spacing w:val="-11"/>
                <w:sz w:val="17"/>
              </w:rPr>
              <w:t xml:space="preserve"> </w:t>
            </w:r>
            <w:r>
              <w:rPr>
                <w:sz w:val="17"/>
              </w:rPr>
              <w:t>parcial de sinalização.</w:t>
            </w:r>
          </w:p>
        </w:tc>
      </w:tr>
      <w:tr w:rsidR="001624B9" w14:paraId="6CB0DDAC" w14:textId="77777777" w:rsidTr="00724870">
        <w:trPr>
          <w:trHeight w:val="1096"/>
        </w:trPr>
        <w:tc>
          <w:tcPr>
            <w:tcW w:w="835" w:type="dxa"/>
            <w:vMerge/>
          </w:tcPr>
          <w:p w14:paraId="4A221AA3" w14:textId="77777777" w:rsidR="001624B9" w:rsidRDefault="001624B9">
            <w:pPr>
              <w:rPr>
                <w:sz w:val="2"/>
                <w:szCs w:val="2"/>
              </w:rPr>
            </w:pPr>
          </w:p>
        </w:tc>
        <w:tc>
          <w:tcPr>
            <w:tcW w:w="4040" w:type="dxa"/>
            <w:vMerge/>
          </w:tcPr>
          <w:p w14:paraId="1964CA11" w14:textId="77777777" w:rsidR="001624B9" w:rsidRDefault="001624B9">
            <w:pPr>
              <w:rPr>
                <w:sz w:val="2"/>
                <w:szCs w:val="2"/>
              </w:rPr>
            </w:pPr>
          </w:p>
        </w:tc>
        <w:tc>
          <w:tcPr>
            <w:tcW w:w="854" w:type="dxa"/>
            <w:vMerge/>
          </w:tcPr>
          <w:p w14:paraId="4AA8A267" w14:textId="77777777" w:rsidR="001624B9" w:rsidRDefault="001624B9">
            <w:pPr>
              <w:rPr>
                <w:sz w:val="2"/>
                <w:szCs w:val="2"/>
              </w:rPr>
            </w:pPr>
          </w:p>
        </w:tc>
        <w:tc>
          <w:tcPr>
            <w:tcW w:w="991" w:type="dxa"/>
          </w:tcPr>
          <w:p w14:paraId="426B140C" w14:textId="77777777" w:rsidR="001624B9" w:rsidRDefault="001624B9">
            <w:pPr>
              <w:pStyle w:val="TableParagraph"/>
              <w:rPr>
                <w:b/>
                <w:sz w:val="17"/>
              </w:rPr>
            </w:pPr>
          </w:p>
          <w:p w14:paraId="20ECE6E7" w14:textId="77777777" w:rsidR="001624B9" w:rsidRDefault="001624B9">
            <w:pPr>
              <w:pStyle w:val="TableParagraph"/>
              <w:spacing w:before="58"/>
              <w:rPr>
                <w:b/>
                <w:sz w:val="17"/>
              </w:rPr>
            </w:pPr>
          </w:p>
          <w:p w14:paraId="3B62FDE4" w14:textId="77777777" w:rsidR="001624B9" w:rsidRDefault="00845725">
            <w:pPr>
              <w:pStyle w:val="TableParagraph"/>
              <w:spacing w:before="1"/>
              <w:ind w:left="68" w:right="42"/>
              <w:jc w:val="center"/>
              <w:rPr>
                <w:sz w:val="17"/>
              </w:rPr>
            </w:pPr>
            <w:r>
              <w:rPr>
                <w:spacing w:val="-10"/>
                <w:sz w:val="17"/>
              </w:rPr>
              <w:t>F</w:t>
            </w:r>
          </w:p>
        </w:tc>
        <w:tc>
          <w:tcPr>
            <w:tcW w:w="2554" w:type="dxa"/>
          </w:tcPr>
          <w:p w14:paraId="5FB2E2BA" w14:textId="77777777" w:rsidR="001624B9" w:rsidRDefault="00845725">
            <w:pPr>
              <w:pStyle w:val="TableParagraph"/>
              <w:spacing w:before="58"/>
              <w:ind w:left="75" w:right="36" w:hanging="5"/>
              <w:jc w:val="center"/>
              <w:rPr>
                <w:sz w:val="17"/>
              </w:rPr>
            </w:pPr>
            <w:r>
              <w:rPr>
                <w:sz w:val="17"/>
              </w:rPr>
              <w:t>No caso de não implantação (integralmente) de sinalização adequada no trecho considerado ou da não</w:t>
            </w:r>
            <w:r>
              <w:rPr>
                <w:spacing w:val="40"/>
                <w:sz w:val="17"/>
              </w:rPr>
              <w:t xml:space="preserve"> </w:t>
            </w:r>
            <w:r>
              <w:rPr>
                <w:sz w:val="17"/>
              </w:rPr>
              <w:t>remoção</w:t>
            </w:r>
            <w:r>
              <w:rPr>
                <w:spacing w:val="-12"/>
                <w:sz w:val="17"/>
              </w:rPr>
              <w:t xml:space="preserve"> </w:t>
            </w:r>
            <w:r>
              <w:rPr>
                <w:sz w:val="17"/>
              </w:rPr>
              <w:t>no</w:t>
            </w:r>
            <w:r>
              <w:rPr>
                <w:spacing w:val="-12"/>
                <w:sz w:val="17"/>
              </w:rPr>
              <w:t xml:space="preserve"> </w:t>
            </w:r>
            <w:r>
              <w:rPr>
                <w:sz w:val="17"/>
              </w:rPr>
              <w:t>prazo</w:t>
            </w:r>
            <w:r>
              <w:rPr>
                <w:spacing w:val="-12"/>
                <w:sz w:val="17"/>
              </w:rPr>
              <w:t xml:space="preserve"> </w:t>
            </w:r>
            <w:r>
              <w:rPr>
                <w:sz w:val="17"/>
              </w:rPr>
              <w:t>estabelecido.</w:t>
            </w:r>
          </w:p>
        </w:tc>
      </w:tr>
      <w:tr w:rsidR="001624B9" w14:paraId="04C4BA6A" w14:textId="77777777" w:rsidTr="00724870">
        <w:trPr>
          <w:trHeight w:val="316"/>
        </w:trPr>
        <w:tc>
          <w:tcPr>
            <w:tcW w:w="9274" w:type="dxa"/>
            <w:gridSpan w:val="5"/>
          </w:tcPr>
          <w:p w14:paraId="58350319" w14:textId="77777777" w:rsidR="001624B9" w:rsidRDefault="00845725">
            <w:pPr>
              <w:pStyle w:val="TableParagraph"/>
              <w:spacing w:before="61"/>
              <w:ind w:left="57"/>
              <w:rPr>
                <w:b/>
                <w:sz w:val="17"/>
              </w:rPr>
            </w:pPr>
            <w:r>
              <w:rPr>
                <w:b/>
                <w:sz w:val="17"/>
              </w:rPr>
              <w:t>Vedos</w:t>
            </w:r>
            <w:r>
              <w:rPr>
                <w:b/>
                <w:spacing w:val="-1"/>
                <w:sz w:val="17"/>
              </w:rPr>
              <w:t xml:space="preserve"> </w:t>
            </w:r>
            <w:r>
              <w:rPr>
                <w:b/>
                <w:sz w:val="17"/>
              </w:rPr>
              <w:t>-</w:t>
            </w:r>
            <w:r>
              <w:rPr>
                <w:b/>
                <w:spacing w:val="-2"/>
                <w:sz w:val="17"/>
              </w:rPr>
              <w:t xml:space="preserve"> </w:t>
            </w:r>
            <w:r>
              <w:rPr>
                <w:b/>
                <w:sz w:val="17"/>
              </w:rPr>
              <w:t>Muros,</w:t>
            </w:r>
            <w:r>
              <w:rPr>
                <w:b/>
                <w:spacing w:val="-5"/>
                <w:sz w:val="17"/>
              </w:rPr>
              <w:t xml:space="preserve"> </w:t>
            </w:r>
            <w:r>
              <w:rPr>
                <w:b/>
                <w:sz w:val="17"/>
              </w:rPr>
              <w:t>Cercas,</w:t>
            </w:r>
            <w:r>
              <w:rPr>
                <w:b/>
                <w:spacing w:val="-1"/>
                <w:sz w:val="17"/>
              </w:rPr>
              <w:t xml:space="preserve"> </w:t>
            </w:r>
            <w:r>
              <w:rPr>
                <w:b/>
                <w:sz w:val="17"/>
              </w:rPr>
              <w:t>Alambrados</w:t>
            </w:r>
            <w:r>
              <w:rPr>
                <w:b/>
                <w:spacing w:val="-4"/>
                <w:sz w:val="17"/>
              </w:rPr>
              <w:t xml:space="preserve"> </w:t>
            </w:r>
            <w:r>
              <w:rPr>
                <w:b/>
                <w:sz w:val="17"/>
              </w:rPr>
              <w:t>e</w:t>
            </w:r>
            <w:r>
              <w:rPr>
                <w:b/>
                <w:spacing w:val="-3"/>
                <w:sz w:val="17"/>
              </w:rPr>
              <w:t xml:space="preserve"> </w:t>
            </w:r>
            <w:r>
              <w:rPr>
                <w:b/>
                <w:spacing w:val="-2"/>
                <w:sz w:val="17"/>
              </w:rPr>
              <w:t>Telamentos</w:t>
            </w:r>
          </w:p>
        </w:tc>
      </w:tr>
      <w:tr w:rsidR="001624B9" w14:paraId="64E76679" w14:textId="77777777" w:rsidTr="00724870">
        <w:trPr>
          <w:trHeight w:val="707"/>
        </w:trPr>
        <w:tc>
          <w:tcPr>
            <w:tcW w:w="835" w:type="dxa"/>
          </w:tcPr>
          <w:p w14:paraId="0A30304E" w14:textId="77777777" w:rsidR="001624B9" w:rsidRDefault="001624B9">
            <w:pPr>
              <w:pStyle w:val="TableParagraph"/>
              <w:spacing w:before="59"/>
              <w:rPr>
                <w:b/>
                <w:sz w:val="17"/>
              </w:rPr>
            </w:pPr>
          </w:p>
          <w:p w14:paraId="75B9D1DC" w14:textId="77777777" w:rsidR="001624B9" w:rsidRDefault="00845725">
            <w:pPr>
              <w:pStyle w:val="TableParagraph"/>
              <w:spacing w:before="1"/>
              <w:ind w:left="22" w:right="2"/>
              <w:jc w:val="center"/>
              <w:rPr>
                <w:sz w:val="17"/>
              </w:rPr>
            </w:pPr>
            <w:r>
              <w:rPr>
                <w:spacing w:val="-10"/>
                <w:sz w:val="17"/>
              </w:rPr>
              <w:t>1</w:t>
            </w:r>
          </w:p>
        </w:tc>
        <w:tc>
          <w:tcPr>
            <w:tcW w:w="4040" w:type="dxa"/>
          </w:tcPr>
          <w:p w14:paraId="74B4E798" w14:textId="77777777" w:rsidR="001624B9" w:rsidRDefault="00845725">
            <w:pPr>
              <w:pStyle w:val="TableParagraph"/>
              <w:spacing w:before="58"/>
              <w:ind w:left="64" w:right="38"/>
              <w:jc w:val="both"/>
              <w:rPr>
                <w:sz w:val="17"/>
              </w:rPr>
            </w:pPr>
            <w:r>
              <w:rPr>
                <w:sz w:val="17"/>
              </w:rPr>
              <w:t>Não executar</w:t>
            </w:r>
            <w:r>
              <w:rPr>
                <w:spacing w:val="-1"/>
                <w:sz w:val="17"/>
              </w:rPr>
              <w:t xml:space="preserve"> </w:t>
            </w:r>
            <w:r>
              <w:rPr>
                <w:sz w:val="17"/>
              </w:rPr>
              <w:t>o reparo ou a reposição nos termos</w:t>
            </w:r>
            <w:r>
              <w:rPr>
                <w:spacing w:val="-3"/>
                <w:sz w:val="17"/>
              </w:rPr>
              <w:t xml:space="preserve"> </w:t>
            </w:r>
            <w:r>
              <w:rPr>
                <w:sz w:val="17"/>
              </w:rPr>
              <w:t xml:space="preserve">e prazos estabelecidos em CONTRATO, ANEXOS e </w:t>
            </w:r>
            <w:r>
              <w:rPr>
                <w:spacing w:val="-2"/>
                <w:sz w:val="17"/>
              </w:rPr>
              <w:t>APÊNDICES.</w:t>
            </w:r>
          </w:p>
        </w:tc>
        <w:tc>
          <w:tcPr>
            <w:tcW w:w="854" w:type="dxa"/>
          </w:tcPr>
          <w:p w14:paraId="5B25AA07" w14:textId="77777777" w:rsidR="001624B9" w:rsidRDefault="001624B9">
            <w:pPr>
              <w:pStyle w:val="TableParagraph"/>
              <w:spacing w:before="59"/>
              <w:rPr>
                <w:b/>
                <w:sz w:val="17"/>
              </w:rPr>
            </w:pPr>
          </w:p>
          <w:p w14:paraId="4EF8B977" w14:textId="77777777" w:rsidR="001624B9" w:rsidRDefault="00845725">
            <w:pPr>
              <w:pStyle w:val="TableParagraph"/>
              <w:spacing w:before="1"/>
              <w:ind w:left="25" w:right="1"/>
              <w:jc w:val="center"/>
              <w:rPr>
                <w:sz w:val="17"/>
              </w:rPr>
            </w:pPr>
            <w:r>
              <w:rPr>
                <w:spacing w:val="-10"/>
                <w:sz w:val="17"/>
              </w:rPr>
              <w:t>I</w:t>
            </w:r>
          </w:p>
        </w:tc>
        <w:tc>
          <w:tcPr>
            <w:tcW w:w="991" w:type="dxa"/>
          </w:tcPr>
          <w:p w14:paraId="36EFEBCA" w14:textId="77777777" w:rsidR="001624B9" w:rsidRDefault="001624B9">
            <w:pPr>
              <w:pStyle w:val="TableParagraph"/>
              <w:spacing w:before="59"/>
              <w:rPr>
                <w:b/>
                <w:sz w:val="17"/>
              </w:rPr>
            </w:pPr>
          </w:p>
          <w:p w14:paraId="2D356AE4" w14:textId="77777777" w:rsidR="001624B9" w:rsidRDefault="00845725">
            <w:pPr>
              <w:pStyle w:val="TableParagraph"/>
              <w:spacing w:before="1"/>
              <w:ind w:left="68" w:right="42"/>
              <w:jc w:val="center"/>
              <w:rPr>
                <w:sz w:val="17"/>
              </w:rPr>
            </w:pPr>
            <w:r>
              <w:rPr>
                <w:spacing w:val="-10"/>
                <w:sz w:val="17"/>
              </w:rPr>
              <w:t>D</w:t>
            </w:r>
          </w:p>
        </w:tc>
        <w:tc>
          <w:tcPr>
            <w:tcW w:w="2554" w:type="dxa"/>
          </w:tcPr>
          <w:p w14:paraId="755283BE" w14:textId="77777777" w:rsidR="001624B9" w:rsidRDefault="001624B9">
            <w:pPr>
              <w:pStyle w:val="TableParagraph"/>
              <w:spacing w:before="59"/>
              <w:rPr>
                <w:b/>
                <w:sz w:val="17"/>
              </w:rPr>
            </w:pPr>
          </w:p>
          <w:p w14:paraId="799504D5"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3B8B87AD" w14:textId="77777777" w:rsidTr="00724870">
        <w:trPr>
          <w:trHeight w:val="314"/>
        </w:trPr>
        <w:tc>
          <w:tcPr>
            <w:tcW w:w="9274" w:type="dxa"/>
            <w:gridSpan w:val="5"/>
          </w:tcPr>
          <w:p w14:paraId="1C531CFB" w14:textId="77777777" w:rsidR="001624B9" w:rsidRDefault="00845725">
            <w:pPr>
              <w:pStyle w:val="TableParagraph"/>
              <w:spacing w:before="59"/>
              <w:ind w:left="57"/>
              <w:rPr>
                <w:b/>
                <w:sz w:val="17"/>
              </w:rPr>
            </w:pPr>
            <w:r>
              <w:rPr>
                <w:b/>
                <w:sz w:val="17"/>
              </w:rPr>
              <w:t>Calçadas</w:t>
            </w:r>
            <w:r>
              <w:rPr>
                <w:b/>
                <w:spacing w:val="-3"/>
                <w:sz w:val="17"/>
              </w:rPr>
              <w:t xml:space="preserve"> </w:t>
            </w:r>
            <w:r>
              <w:rPr>
                <w:b/>
                <w:sz w:val="17"/>
              </w:rPr>
              <w:t>e</w:t>
            </w:r>
            <w:r>
              <w:rPr>
                <w:b/>
                <w:spacing w:val="-1"/>
                <w:sz w:val="17"/>
              </w:rPr>
              <w:t xml:space="preserve"> </w:t>
            </w:r>
            <w:r>
              <w:rPr>
                <w:b/>
                <w:spacing w:val="-2"/>
                <w:sz w:val="17"/>
              </w:rPr>
              <w:t>Passeios</w:t>
            </w:r>
          </w:p>
        </w:tc>
      </w:tr>
      <w:tr w:rsidR="001624B9" w14:paraId="4B5220E1" w14:textId="77777777" w:rsidTr="00724870">
        <w:trPr>
          <w:trHeight w:val="510"/>
        </w:trPr>
        <w:tc>
          <w:tcPr>
            <w:tcW w:w="835" w:type="dxa"/>
            <w:vMerge w:val="restart"/>
          </w:tcPr>
          <w:p w14:paraId="72E0BE0D" w14:textId="77777777" w:rsidR="001624B9" w:rsidRDefault="001624B9">
            <w:pPr>
              <w:pStyle w:val="TableParagraph"/>
              <w:rPr>
                <w:b/>
                <w:sz w:val="17"/>
              </w:rPr>
            </w:pPr>
          </w:p>
          <w:p w14:paraId="32E8007E" w14:textId="77777777" w:rsidR="001624B9" w:rsidRDefault="001624B9">
            <w:pPr>
              <w:pStyle w:val="TableParagraph"/>
              <w:spacing w:before="30"/>
              <w:rPr>
                <w:b/>
                <w:sz w:val="17"/>
              </w:rPr>
            </w:pPr>
          </w:p>
          <w:p w14:paraId="0967C0B6" w14:textId="77777777" w:rsidR="001624B9" w:rsidRDefault="00845725">
            <w:pPr>
              <w:pStyle w:val="TableParagraph"/>
              <w:ind w:left="22" w:right="2"/>
              <w:jc w:val="center"/>
              <w:rPr>
                <w:sz w:val="17"/>
              </w:rPr>
            </w:pPr>
            <w:r>
              <w:rPr>
                <w:spacing w:val="-10"/>
                <w:sz w:val="17"/>
              </w:rPr>
              <w:t>1</w:t>
            </w:r>
          </w:p>
        </w:tc>
        <w:tc>
          <w:tcPr>
            <w:tcW w:w="4040" w:type="dxa"/>
            <w:vMerge w:val="restart"/>
          </w:tcPr>
          <w:p w14:paraId="6C58BEE9" w14:textId="77777777" w:rsidR="001624B9" w:rsidRDefault="00845725">
            <w:pPr>
              <w:pStyle w:val="TableParagraph"/>
              <w:spacing w:before="128"/>
              <w:ind w:left="64" w:right="36"/>
              <w:jc w:val="both"/>
              <w:rPr>
                <w:sz w:val="17"/>
              </w:rPr>
            </w:pPr>
            <w:r>
              <w:rPr>
                <w:sz w:val="17"/>
              </w:rPr>
              <w:t xml:space="preserve">Não executar a construção, alteração ou complementação de calçadas nos termos e prazos estabelecidos em CONTRATO, ANEXOS e </w:t>
            </w:r>
            <w:r>
              <w:rPr>
                <w:spacing w:val="-2"/>
                <w:sz w:val="17"/>
              </w:rPr>
              <w:t>APÊNDICES.</w:t>
            </w:r>
          </w:p>
        </w:tc>
        <w:tc>
          <w:tcPr>
            <w:tcW w:w="854" w:type="dxa"/>
          </w:tcPr>
          <w:p w14:paraId="23A0E4B6" w14:textId="77777777" w:rsidR="001624B9" w:rsidRDefault="00845725">
            <w:pPr>
              <w:pStyle w:val="TableParagraph"/>
              <w:spacing w:before="157"/>
              <w:ind w:left="25"/>
              <w:jc w:val="center"/>
              <w:rPr>
                <w:sz w:val="17"/>
              </w:rPr>
            </w:pPr>
            <w:r>
              <w:rPr>
                <w:spacing w:val="-5"/>
                <w:sz w:val="17"/>
              </w:rPr>
              <w:t>II</w:t>
            </w:r>
          </w:p>
        </w:tc>
        <w:tc>
          <w:tcPr>
            <w:tcW w:w="991" w:type="dxa"/>
          </w:tcPr>
          <w:p w14:paraId="6E72DB87" w14:textId="77777777" w:rsidR="001624B9" w:rsidRDefault="00845725">
            <w:pPr>
              <w:pStyle w:val="TableParagraph"/>
              <w:spacing w:before="157"/>
              <w:ind w:left="68" w:right="42"/>
              <w:jc w:val="center"/>
              <w:rPr>
                <w:sz w:val="17"/>
              </w:rPr>
            </w:pPr>
            <w:r>
              <w:rPr>
                <w:spacing w:val="-10"/>
                <w:sz w:val="17"/>
              </w:rPr>
              <w:t>D</w:t>
            </w:r>
          </w:p>
        </w:tc>
        <w:tc>
          <w:tcPr>
            <w:tcW w:w="2554" w:type="dxa"/>
          </w:tcPr>
          <w:p w14:paraId="475CB9D6" w14:textId="77777777" w:rsidR="001624B9" w:rsidRDefault="00845725">
            <w:pPr>
              <w:pStyle w:val="TableParagraph"/>
              <w:spacing w:before="61"/>
              <w:ind w:left="920" w:right="12" w:hanging="541"/>
              <w:rPr>
                <w:sz w:val="17"/>
              </w:rPr>
            </w:pPr>
            <w:r>
              <w:rPr>
                <w:sz w:val="17"/>
              </w:rPr>
              <w:t>Cumprimento</w:t>
            </w:r>
            <w:r>
              <w:rPr>
                <w:spacing w:val="-12"/>
                <w:sz w:val="17"/>
              </w:rPr>
              <w:t xml:space="preserve"> </w:t>
            </w:r>
            <w:r>
              <w:rPr>
                <w:sz w:val="17"/>
              </w:rPr>
              <w:t>parcial</w:t>
            </w:r>
            <w:r>
              <w:rPr>
                <w:spacing w:val="-12"/>
                <w:sz w:val="17"/>
              </w:rPr>
              <w:t xml:space="preserve"> </w:t>
            </w:r>
            <w:r>
              <w:rPr>
                <w:sz w:val="17"/>
              </w:rPr>
              <w:t xml:space="preserve">da </w:t>
            </w:r>
            <w:r>
              <w:rPr>
                <w:spacing w:val="-2"/>
                <w:sz w:val="17"/>
              </w:rPr>
              <w:t>atividade.</w:t>
            </w:r>
          </w:p>
        </w:tc>
      </w:tr>
      <w:tr w:rsidR="001624B9" w14:paraId="570D476A" w14:textId="77777777" w:rsidTr="00724870">
        <w:trPr>
          <w:trHeight w:val="513"/>
        </w:trPr>
        <w:tc>
          <w:tcPr>
            <w:tcW w:w="835" w:type="dxa"/>
            <w:vMerge/>
          </w:tcPr>
          <w:p w14:paraId="28C44549" w14:textId="77777777" w:rsidR="001624B9" w:rsidRDefault="001624B9">
            <w:pPr>
              <w:rPr>
                <w:sz w:val="2"/>
                <w:szCs w:val="2"/>
              </w:rPr>
            </w:pPr>
          </w:p>
        </w:tc>
        <w:tc>
          <w:tcPr>
            <w:tcW w:w="4040" w:type="dxa"/>
            <w:vMerge/>
          </w:tcPr>
          <w:p w14:paraId="0CA2CA6E" w14:textId="77777777" w:rsidR="001624B9" w:rsidRDefault="001624B9">
            <w:pPr>
              <w:rPr>
                <w:sz w:val="2"/>
                <w:szCs w:val="2"/>
              </w:rPr>
            </w:pPr>
          </w:p>
        </w:tc>
        <w:tc>
          <w:tcPr>
            <w:tcW w:w="854" w:type="dxa"/>
          </w:tcPr>
          <w:p w14:paraId="5C3C8752" w14:textId="77777777" w:rsidR="001624B9" w:rsidRDefault="00845725">
            <w:pPr>
              <w:pStyle w:val="TableParagraph"/>
              <w:spacing w:before="157"/>
              <w:ind w:left="25"/>
              <w:jc w:val="center"/>
              <w:rPr>
                <w:sz w:val="17"/>
              </w:rPr>
            </w:pPr>
            <w:r>
              <w:rPr>
                <w:spacing w:val="-5"/>
                <w:sz w:val="17"/>
              </w:rPr>
              <w:t>II</w:t>
            </w:r>
          </w:p>
        </w:tc>
        <w:tc>
          <w:tcPr>
            <w:tcW w:w="991" w:type="dxa"/>
          </w:tcPr>
          <w:p w14:paraId="192038D2" w14:textId="77777777" w:rsidR="001624B9" w:rsidRDefault="00845725">
            <w:pPr>
              <w:pStyle w:val="TableParagraph"/>
              <w:spacing w:before="157"/>
              <w:ind w:left="68" w:right="42"/>
              <w:jc w:val="center"/>
              <w:rPr>
                <w:sz w:val="17"/>
              </w:rPr>
            </w:pPr>
            <w:r>
              <w:rPr>
                <w:spacing w:val="-10"/>
                <w:sz w:val="17"/>
              </w:rPr>
              <w:t>F</w:t>
            </w:r>
          </w:p>
        </w:tc>
        <w:tc>
          <w:tcPr>
            <w:tcW w:w="2554" w:type="dxa"/>
          </w:tcPr>
          <w:p w14:paraId="04309693" w14:textId="77777777" w:rsidR="001624B9" w:rsidRDefault="00845725">
            <w:pPr>
              <w:pStyle w:val="TableParagraph"/>
              <w:spacing w:before="61"/>
              <w:ind w:left="714" w:hanging="584"/>
              <w:rPr>
                <w:sz w:val="17"/>
              </w:rPr>
            </w:pPr>
            <w:r>
              <w:rPr>
                <w:sz w:val="17"/>
              </w:rPr>
              <w:t>Não</w:t>
            </w:r>
            <w:r>
              <w:rPr>
                <w:spacing w:val="-12"/>
                <w:sz w:val="17"/>
              </w:rPr>
              <w:t xml:space="preserve"> </w:t>
            </w:r>
            <w:r>
              <w:rPr>
                <w:sz w:val="17"/>
              </w:rPr>
              <w:t>cumprimento</w:t>
            </w:r>
            <w:r>
              <w:rPr>
                <w:spacing w:val="-12"/>
                <w:sz w:val="17"/>
              </w:rPr>
              <w:t xml:space="preserve"> </w:t>
            </w:r>
            <w:r>
              <w:rPr>
                <w:sz w:val="17"/>
              </w:rPr>
              <w:t>da</w:t>
            </w:r>
            <w:r>
              <w:rPr>
                <w:spacing w:val="-12"/>
                <w:sz w:val="17"/>
              </w:rPr>
              <w:t xml:space="preserve"> </w:t>
            </w:r>
            <w:r>
              <w:rPr>
                <w:sz w:val="17"/>
              </w:rPr>
              <w:t xml:space="preserve">atividade </w:t>
            </w:r>
            <w:r>
              <w:rPr>
                <w:spacing w:val="-2"/>
                <w:sz w:val="17"/>
              </w:rPr>
              <w:t>(integralmente)</w:t>
            </w:r>
          </w:p>
        </w:tc>
      </w:tr>
      <w:tr w:rsidR="001624B9" w14:paraId="6F91852E" w14:textId="77777777" w:rsidTr="00724870">
        <w:trPr>
          <w:trHeight w:val="901"/>
        </w:trPr>
        <w:tc>
          <w:tcPr>
            <w:tcW w:w="835" w:type="dxa"/>
          </w:tcPr>
          <w:p w14:paraId="33798852" w14:textId="77777777" w:rsidR="001624B9" w:rsidRDefault="001624B9">
            <w:pPr>
              <w:pStyle w:val="TableParagraph"/>
              <w:spacing w:before="155"/>
              <w:rPr>
                <w:b/>
                <w:sz w:val="17"/>
              </w:rPr>
            </w:pPr>
          </w:p>
          <w:p w14:paraId="586F9152" w14:textId="77777777" w:rsidR="001624B9" w:rsidRDefault="00845725">
            <w:pPr>
              <w:pStyle w:val="TableParagraph"/>
              <w:spacing w:before="1"/>
              <w:ind w:left="22" w:right="2"/>
              <w:jc w:val="center"/>
              <w:rPr>
                <w:sz w:val="17"/>
              </w:rPr>
            </w:pPr>
            <w:r>
              <w:rPr>
                <w:spacing w:val="-10"/>
                <w:sz w:val="17"/>
              </w:rPr>
              <w:t>2</w:t>
            </w:r>
          </w:p>
        </w:tc>
        <w:tc>
          <w:tcPr>
            <w:tcW w:w="4040" w:type="dxa"/>
          </w:tcPr>
          <w:p w14:paraId="4B26E755" w14:textId="77777777" w:rsidR="001624B9" w:rsidRDefault="00845725">
            <w:pPr>
              <w:pStyle w:val="TableParagraph"/>
              <w:spacing w:before="58"/>
              <w:ind w:left="64" w:right="36"/>
              <w:jc w:val="both"/>
              <w:rPr>
                <w:sz w:val="17"/>
              </w:rPr>
            </w:pPr>
            <w:r>
              <w:rPr>
                <w:sz w:val="17"/>
              </w:rPr>
              <w:t>Não reparar emergencialmente panela, buraco ou desplacamento</w:t>
            </w:r>
            <w:r>
              <w:rPr>
                <w:spacing w:val="-12"/>
                <w:sz w:val="17"/>
              </w:rPr>
              <w:t xml:space="preserve"> </w:t>
            </w:r>
            <w:r>
              <w:rPr>
                <w:sz w:val="17"/>
              </w:rPr>
              <w:t>na</w:t>
            </w:r>
            <w:r>
              <w:rPr>
                <w:spacing w:val="-12"/>
                <w:sz w:val="17"/>
              </w:rPr>
              <w:t xml:space="preserve"> </w:t>
            </w:r>
            <w:r>
              <w:rPr>
                <w:sz w:val="17"/>
              </w:rPr>
              <w:t>superfície</w:t>
            </w:r>
            <w:r>
              <w:rPr>
                <w:spacing w:val="-12"/>
                <w:sz w:val="17"/>
              </w:rPr>
              <w:t xml:space="preserve"> </w:t>
            </w:r>
            <w:r>
              <w:rPr>
                <w:sz w:val="17"/>
              </w:rPr>
              <w:t>da</w:t>
            </w:r>
            <w:r>
              <w:rPr>
                <w:spacing w:val="-12"/>
                <w:sz w:val="17"/>
              </w:rPr>
              <w:t xml:space="preserve"> </w:t>
            </w:r>
            <w:r>
              <w:rPr>
                <w:sz w:val="17"/>
              </w:rPr>
              <w:t>calçada</w:t>
            </w:r>
            <w:r>
              <w:rPr>
                <w:spacing w:val="-12"/>
                <w:sz w:val="17"/>
              </w:rPr>
              <w:t xml:space="preserve"> </w:t>
            </w:r>
            <w:r>
              <w:rPr>
                <w:sz w:val="17"/>
              </w:rPr>
              <w:t>ou</w:t>
            </w:r>
            <w:r>
              <w:rPr>
                <w:spacing w:val="-11"/>
                <w:sz w:val="17"/>
              </w:rPr>
              <w:t xml:space="preserve"> </w:t>
            </w:r>
            <w:r>
              <w:rPr>
                <w:sz w:val="17"/>
              </w:rPr>
              <w:t>passeio, 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1"/>
                <w:sz w:val="17"/>
              </w:rPr>
              <w:t xml:space="preserve"> </w:t>
            </w:r>
            <w:r>
              <w:rPr>
                <w:sz w:val="17"/>
              </w:rPr>
              <w:t>CONTRATO, ANEXOS e APÊNDICES.</w:t>
            </w:r>
          </w:p>
        </w:tc>
        <w:tc>
          <w:tcPr>
            <w:tcW w:w="854" w:type="dxa"/>
          </w:tcPr>
          <w:p w14:paraId="2E857AFA" w14:textId="77777777" w:rsidR="001624B9" w:rsidRDefault="001624B9">
            <w:pPr>
              <w:pStyle w:val="TableParagraph"/>
              <w:spacing w:before="155"/>
              <w:rPr>
                <w:b/>
                <w:sz w:val="17"/>
              </w:rPr>
            </w:pPr>
          </w:p>
          <w:p w14:paraId="51CB8D27" w14:textId="77777777" w:rsidR="001624B9" w:rsidRDefault="00845725">
            <w:pPr>
              <w:pStyle w:val="TableParagraph"/>
              <w:spacing w:before="1"/>
              <w:ind w:left="25" w:right="1"/>
              <w:jc w:val="center"/>
              <w:rPr>
                <w:sz w:val="17"/>
              </w:rPr>
            </w:pPr>
            <w:r>
              <w:rPr>
                <w:spacing w:val="-10"/>
                <w:sz w:val="17"/>
              </w:rPr>
              <w:t>I</w:t>
            </w:r>
          </w:p>
        </w:tc>
        <w:tc>
          <w:tcPr>
            <w:tcW w:w="991" w:type="dxa"/>
          </w:tcPr>
          <w:p w14:paraId="08F30430" w14:textId="77777777" w:rsidR="001624B9" w:rsidRDefault="001624B9">
            <w:pPr>
              <w:pStyle w:val="TableParagraph"/>
              <w:spacing w:before="155"/>
              <w:rPr>
                <w:b/>
                <w:sz w:val="17"/>
              </w:rPr>
            </w:pPr>
          </w:p>
          <w:p w14:paraId="6DF451F1" w14:textId="77777777" w:rsidR="001624B9" w:rsidRDefault="00845725">
            <w:pPr>
              <w:pStyle w:val="TableParagraph"/>
              <w:spacing w:before="1"/>
              <w:ind w:left="68" w:right="42"/>
              <w:jc w:val="center"/>
              <w:rPr>
                <w:sz w:val="17"/>
              </w:rPr>
            </w:pPr>
            <w:r>
              <w:rPr>
                <w:spacing w:val="-10"/>
                <w:sz w:val="17"/>
              </w:rPr>
              <w:t>D</w:t>
            </w:r>
          </w:p>
        </w:tc>
        <w:tc>
          <w:tcPr>
            <w:tcW w:w="2554" w:type="dxa"/>
          </w:tcPr>
          <w:p w14:paraId="50F886B5" w14:textId="77777777" w:rsidR="001624B9" w:rsidRDefault="001624B9">
            <w:pPr>
              <w:pStyle w:val="TableParagraph"/>
              <w:spacing w:before="155"/>
              <w:rPr>
                <w:b/>
                <w:sz w:val="17"/>
              </w:rPr>
            </w:pPr>
          </w:p>
          <w:p w14:paraId="6954A6D7" w14:textId="77777777" w:rsidR="001624B9" w:rsidRDefault="00845725">
            <w:pPr>
              <w:pStyle w:val="TableParagraph"/>
              <w:spacing w:before="1"/>
              <w:ind w:left="39"/>
              <w:jc w:val="center"/>
              <w:rPr>
                <w:sz w:val="17"/>
              </w:rPr>
            </w:pPr>
            <w:r>
              <w:rPr>
                <w:sz w:val="17"/>
              </w:rPr>
              <w:t>Por</w:t>
            </w:r>
            <w:r>
              <w:rPr>
                <w:spacing w:val="-3"/>
                <w:sz w:val="17"/>
              </w:rPr>
              <w:t xml:space="preserve"> </w:t>
            </w:r>
            <w:r>
              <w:rPr>
                <w:spacing w:val="-2"/>
                <w:sz w:val="17"/>
              </w:rPr>
              <w:t>ocorrência.</w:t>
            </w:r>
          </w:p>
        </w:tc>
      </w:tr>
      <w:tr w:rsidR="001624B9" w14:paraId="46130CF2" w14:textId="77777777" w:rsidTr="00724870">
        <w:trPr>
          <w:trHeight w:val="705"/>
        </w:trPr>
        <w:tc>
          <w:tcPr>
            <w:tcW w:w="835" w:type="dxa"/>
          </w:tcPr>
          <w:p w14:paraId="3CAF3850" w14:textId="77777777" w:rsidR="001624B9" w:rsidRDefault="001624B9">
            <w:pPr>
              <w:pStyle w:val="TableParagraph"/>
              <w:spacing w:before="57"/>
              <w:rPr>
                <w:b/>
                <w:sz w:val="17"/>
              </w:rPr>
            </w:pPr>
          </w:p>
          <w:p w14:paraId="29101F9E" w14:textId="77777777" w:rsidR="001624B9" w:rsidRDefault="00845725">
            <w:pPr>
              <w:pStyle w:val="TableParagraph"/>
              <w:ind w:left="22" w:right="2"/>
              <w:jc w:val="center"/>
              <w:rPr>
                <w:sz w:val="17"/>
              </w:rPr>
            </w:pPr>
            <w:r>
              <w:rPr>
                <w:spacing w:val="-10"/>
                <w:sz w:val="17"/>
              </w:rPr>
              <w:t>3</w:t>
            </w:r>
          </w:p>
        </w:tc>
        <w:tc>
          <w:tcPr>
            <w:tcW w:w="4040" w:type="dxa"/>
          </w:tcPr>
          <w:p w14:paraId="6A99BFF8" w14:textId="77777777" w:rsidR="001624B9" w:rsidRDefault="00845725">
            <w:pPr>
              <w:pStyle w:val="TableParagraph"/>
              <w:spacing w:before="58"/>
              <w:ind w:left="64" w:right="37"/>
              <w:jc w:val="both"/>
              <w:rPr>
                <w:sz w:val="17"/>
              </w:rPr>
            </w:pPr>
            <w:r>
              <w:rPr>
                <w:sz w:val="17"/>
              </w:rPr>
              <w:t>Não corrigir/regularizar danos/avarias/mal estado, 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1"/>
                <w:sz w:val="17"/>
              </w:rPr>
              <w:t xml:space="preserve"> </w:t>
            </w:r>
            <w:r>
              <w:rPr>
                <w:sz w:val="17"/>
              </w:rPr>
              <w:t>CONTRATO, ANEXOS e APÊNDICES.</w:t>
            </w:r>
          </w:p>
        </w:tc>
        <w:tc>
          <w:tcPr>
            <w:tcW w:w="854" w:type="dxa"/>
          </w:tcPr>
          <w:p w14:paraId="2766898D" w14:textId="77777777" w:rsidR="001624B9" w:rsidRDefault="001624B9">
            <w:pPr>
              <w:pStyle w:val="TableParagraph"/>
              <w:spacing w:before="57"/>
              <w:rPr>
                <w:b/>
                <w:sz w:val="17"/>
              </w:rPr>
            </w:pPr>
          </w:p>
          <w:p w14:paraId="23B7B4C0" w14:textId="77777777" w:rsidR="001624B9" w:rsidRDefault="00845725">
            <w:pPr>
              <w:pStyle w:val="TableParagraph"/>
              <w:ind w:left="25" w:right="1"/>
              <w:jc w:val="center"/>
              <w:rPr>
                <w:sz w:val="17"/>
              </w:rPr>
            </w:pPr>
            <w:r>
              <w:rPr>
                <w:spacing w:val="-10"/>
                <w:sz w:val="17"/>
              </w:rPr>
              <w:t>I</w:t>
            </w:r>
          </w:p>
        </w:tc>
        <w:tc>
          <w:tcPr>
            <w:tcW w:w="991" w:type="dxa"/>
          </w:tcPr>
          <w:p w14:paraId="599DEB03" w14:textId="77777777" w:rsidR="001624B9" w:rsidRDefault="001624B9">
            <w:pPr>
              <w:pStyle w:val="TableParagraph"/>
              <w:spacing w:before="57"/>
              <w:rPr>
                <w:b/>
                <w:sz w:val="17"/>
              </w:rPr>
            </w:pPr>
          </w:p>
          <w:p w14:paraId="1A4DB3F3" w14:textId="77777777" w:rsidR="001624B9" w:rsidRDefault="00845725">
            <w:pPr>
              <w:pStyle w:val="TableParagraph"/>
              <w:ind w:left="68" w:right="42"/>
              <w:jc w:val="center"/>
              <w:rPr>
                <w:sz w:val="17"/>
              </w:rPr>
            </w:pPr>
            <w:r>
              <w:rPr>
                <w:spacing w:val="-10"/>
                <w:sz w:val="17"/>
              </w:rPr>
              <w:t>D</w:t>
            </w:r>
          </w:p>
        </w:tc>
        <w:tc>
          <w:tcPr>
            <w:tcW w:w="2554" w:type="dxa"/>
          </w:tcPr>
          <w:p w14:paraId="31FD2D4C" w14:textId="77777777" w:rsidR="001624B9" w:rsidRDefault="001624B9">
            <w:pPr>
              <w:pStyle w:val="TableParagraph"/>
              <w:spacing w:before="57"/>
              <w:rPr>
                <w:b/>
                <w:sz w:val="17"/>
              </w:rPr>
            </w:pPr>
          </w:p>
          <w:p w14:paraId="58BF830A" w14:textId="77777777" w:rsidR="001624B9" w:rsidRDefault="00845725">
            <w:pPr>
              <w:pStyle w:val="TableParagraph"/>
              <w:ind w:left="39"/>
              <w:jc w:val="center"/>
              <w:rPr>
                <w:sz w:val="17"/>
              </w:rPr>
            </w:pPr>
            <w:r>
              <w:rPr>
                <w:sz w:val="17"/>
              </w:rPr>
              <w:t>Por</w:t>
            </w:r>
            <w:r>
              <w:rPr>
                <w:spacing w:val="-3"/>
                <w:sz w:val="17"/>
              </w:rPr>
              <w:t xml:space="preserve"> </w:t>
            </w:r>
            <w:r>
              <w:rPr>
                <w:spacing w:val="-2"/>
                <w:sz w:val="17"/>
              </w:rPr>
              <w:t>ocorrência.</w:t>
            </w:r>
          </w:p>
        </w:tc>
      </w:tr>
      <w:tr w:rsidR="001624B9" w14:paraId="758C4830" w14:textId="77777777" w:rsidTr="00724870">
        <w:trPr>
          <w:trHeight w:val="707"/>
        </w:trPr>
        <w:tc>
          <w:tcPr>
            <w:tcW w:w="835" w:type="dxa"/>
          </w:tcPr>
          <w:p w14:paraId="63E4727C" w14:textId="77777777" w:rsidR="001624B9" w:rsidRDefault="001624B9">
            <w:pPr>
              <w:pStyle w:val="TableParagraph"/>
              <w:spacing w:before="59"/>
              <w:rPr>
                <w:b/>
                <w:sz w:val="17"/>
              </w:rPr>
            </w:pPr>
          </w:p>
          <w:p w14:paraId="4E08DF54" w14:textId="77777777" w:rsidR="001624B9" w:rsidRDefault="00845725">
            <w:pPr>
              <w:pStyle w:val="TableParagraph"/>
              <w:spacing w:before="1"/>
              <w:ind w:left="22" w:right="2"/>
              <w:jc w:val="center"/>
              <w:rPr>
                <w:sz w:val="17"/>
              </w:rPr>
            </w:pPr>
            <w:r>
              <w:rPr>
                <w:spacing w:val="-10"/>
                <w:sz w:val="17"/>
              </w:rPr>
              <w:t>4</w:t>
            </w:r>
          </w:p>
        </w:tc>
        <w:tc>
          <w:tcPr>
            <w:tcW w:w="4040" w:type="dxa"/>
          </w:tcPr>
          <w:p w14:paraId="456C8304" w14:textId="77777777" w:rsidR="001624B9" w:rsidRDefault="00845725">
            <w:pPr>
              <w:pStyle w:val="TableParagraph"/>
              <w:spacing w:before="61"/>
              <w:ind w:left="64" w:right="38"/>
              <w:jc w:val="both"/>
              <w:rPr>
                <w:sz w:val="17"/>
              </w:rPr>
            </w:pPr>
            <w:r>
              <w:rPr>
                <w:sz w:val="17"/>
              </w:rPr>
              <w:t xml:space="preserve">Não executar limpeza e varredura, nos termos e prazos estabelecidos em CONTRATO, ANEXOS e </w:t>
            </w:r>
            <w:r>
              <w:rPr>
                <w:spacing w:val="-2"/>
                <w:sz w:val="17"/>
              </w:rPr>
              <w:t>APÊNDICES.</w:t>
            </w:r>
          </w:p>
        </w:tc>
        <w:tc>
          <w:tcPr>
            <w:tcW w:w="854" w:type="dxa"/>
          </w:tcPr>
          <w:p w14:paraId="6EEB00B3" w14:textId="77777777" w:rsidR="001624B9" w:rsidRDefault="001624B9">
            <w:pPr>
              <w:pStyle w:val="TableParagraph"/>
              <w:spacing w:before="59"/>
              <w:rPr>
                <w:b/>
                <w:sz w:val="17"/>
              </w:rPr>
            </w:pPr>
          </w:p>
          <w:p w14:paraId="4886C179" w14:textId="77777777" w:rsidR="001624B9" w:rsidRDefault="00845725">
            <w:pPr>
              <w:pStyle w:val="TableParagraph"/>
              <w:spacing w:before="1"/>
              <w:ind w:left="25" w:right="1"/>
              <w:jc w:val="center"/>
              <w:rPr>
                <w:sz w:val="17"/>
              </w:rPr>
            </w:pPr>
            <w:r>
              <w:rPr>
                <w:spacing w:val="-10"/>
                <w:sz w:val="17"/>
              </w:rPr>
              <w:t>I</w:t>
            </w:r>
          </w:p>
        </w:tc>
        <w:tc>
          <w:tcPr>
            <w:tcW w:w="991" w:type="dxa"/>
          </w:tcPr>
          <w:p w14:paraId="74B90EE7" w14:textId="77777777" w:rsidR="001624B9" w:rsidRDefault="001624B9">
            <w:pPr>
              <w:pStyle w:val="TableParagraph"/>
              <w:spacing w:before="59"/>
              <w:rPr>
                <w:b/>
                <w:sz w:val="17"/>
              </w:rPr>
            </w:pPr>
          </w:p>
          <w:p w14:paraId="7A7DACD9" w14:textId="77777777" w:rsidR="001624B9" w:rsidRDefault="00845725">
            <w:pPr>
              <w:pStyle w:val="TableParagraph"/>
              <w:spacing w:before="1"/>
              <w:ind w:left="68" w:right="42"/>
              <w:jc w:val="center"/>
              <w:rPr>
                <w:sz w:val="17"/>
              </w:rPr>
            </w:pPr>
            <w:r>
              <w:rPr>
                <w:spacing w:val="-10"/>
                <w:sz w:val="17"/>
              </w:rPr>
              <w:t>D</w:t>
            </w:r>
          </w:p>
        </w:tc>
        <w:tc>
          <w:tcPr>
            <w:tcW w:w="2554" w:type="dxa"/>
          </w:tcPr>
          <w:p w14:paraId="425D07A1" w14:textId="77777777" w:rsidR="001624B9" w:rsidRDefault="001624B9">
            <w:pPr>
              <w:pStyle w:val="TableParagraph"/>
              <w:spacing w:before="59"/>
              <w:rPr>
                <w:b/>
                <w:sz w:val="17"/>
              </w:rPr>
            </w:pPr>
          </w:p>
          <w:p w14:paraId="05FA7CA4"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bl>
    <w:p w14:paraId="21BA4483" w14:textId="77777777" w:rsidR="001624B9" w:rsidRDefault="001624B9">
      <w:pPr>
        <w:jc w:val="center"/>
        <w:rPr>
          <w:sz w:val="17"/>
        </w:rPr>
        <w:sectPr w:rsidR="001624B9" w:rsidSect="00484131">
          <w:pgSz w:w="11910" w:h="16850"/>
          <w:pgMar w:top="2000" w:right="1080" w:bottom="860" w:left="1300" w:header="709" w:footer="670" w:gutter="0"/>
          <w:cols w:space="720"/>
        </w:sectPr>
      </w:pPr>
    </w:p>
    <w:tbl>
      <w:tblPr>
        <w:tblStyle w:val="TableNormal1"/>
        <w:tblW w:w="0" w:type="auto"/>
        <w:tblInd w:w="1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4040"/>
        <w:gridCol w:w="854"/>
        <w:gridCol w:w="991"/>
        <w:gridCol w:w="2554"/>
      </w:tblGrid>
      <w:tr w:rsidR="001624B9" w14:paraId="114053D0" w14:textId="77777777" w:rsidTr="00724870">
        <w:trPr>
          <w:trHeight w:val="510"/>
        </w:trPr>
        <w:tc>
          <w:tcPr>
            <w:tcW w:w="835" w:type="dxa"/>
            <w:tcBorders>
              <w:top w:val="single" w:sz="4" w:space="0" w:color="auto"/>
              <w:left w:val="single" w:sz="4" w:space="0" w:color="auto"/>
              <w:bottom w:val="single" w:sz="4" w:space="0" w:color="auto"/>
              <w:right w:val="single" w:sz="4" w:space="0" w:color="auto"/>
            </w:tcBorders>
            <w:shd w:val="clear" w:color="auto" w:fill="BEBEBE"/>
          </w:tcPr>
          <w:p w14:paraId="01213D59" w14:textId="77777777" w:rsidR="001624B9" w:rsidRDefault="00845725">
            <w:pPr>
              <w:pStyle w:val="TableParagraph"/>
              <w:spacing w:before="156"/>
              <w:ind w:left="22" w:right="1"/>
              <w:jc w:val="center"/>
              <w:rPr>
                <w:b/>
                <w:sz w:val="17"/>
              </w:rPr>
            </w:pPr>
            <w:r>
              <w:rPr>
                <w:b/>
                <w:spacing w:val="-4"/>
                <w:sz w:val="17"/>
              </w:rPr>
              <w:lastRenderedPageBreak/>
              <w:t>ITEM</w:t>
            </w:r>
          </w:p>
        </w:tc>
        <w:tc>
          <w:tcPr>
            <w:tcW w:w="4040" w:type="dxa"/>
            <w:tcBorders>
              <w:top w:val="single" w:sz="4" w:space="0" w:color="auto"/>
              <w:left w:val="single" w:sz="4" w:space="0" w:color="auto"/>
              <w:bottom w:val="single" w:sz="4" w:space="0" w:color="auto"/>
              <w:right w:val="single" w:sz="4" w:space="0" w:color="auto"/>
            </w:tcBorders>
            <w:shd w:val="clear" w:color="auto" w:fill="BEBEBE"/>
          </w:tcPr>
          <w:p w14:paraId="733B2C83" w14:textId="77777777" w:rsidR="001624B9" w:rsidRDefault="00845725">
            <w:pPr>
              <w:pStyle w:val="TableParagraph"/>
              <w:spacing w:before="156"/>
              <w:ind w:left="24"/>
              <w:jc w:val="center"/>
              <w:rPr>
                <w:b/>
                <w:sz w:val="17"/>
              </w:rPr>
            </w:pPr>
            <w:r>
              <w:rPr>
                <w:b/>
                <w:spacing w:val="-2"/>
                <w:sz w:val="17"/>
              </w:rPr>
              <w:t>INFRAÇÃO</w:t>
            </w:r>
          </w:p>
        </w:tc>
        <w:tc>
          <w:tcPr>
            <w:tcW w:w="854" w:type="dxa"/>
            <w:tcBorders>
              <w:top w:val="single" w:sz="4" w:space="0" w:color="auto"/>
              <w:left w:val="single" w:sz="4" w:space="0" w:color="auto"/>
              <w:bottom w:val="single" w:sz="4" w:space="0" w:color="auto"/>
              <w:right w:val="single" w:sz="4" w:space="0" w:color="auto"/>
            </w:tcBorders>
            <w:shd w:val="clear" w:color="auto" w:fill="BEBEBE"/>
          </w:tcPr>
          <w:p w14:paraId="4027A2BB" w14:textId="77777777" w:rsidR="001624B9" w:rsidRDefault="00845725">
            <w:pPr>
              <w:pStyle w:val="TableParagraph"/>
              <w:spacing w:before="60"/>
              <w:ind w:left="86" w:right="55" w:firstLine="33"/>
              <w:rPr>
                <w:b/>
                <w:sz w:val="17"/>
              </w:rPr>
            </w:pPr>
            <w:r>
              <w:rPr>
                <w:b/>
                <w:spacing w:val="-2"/>
                <w:sz w:val="17"/>
              </w:rPr>
              <w:t>GRUPO ARTESP</w:t>
            </w:r>
          </w:p>
        </w:tc>
        <w:tc>
          <w:tcPr>
            <w:tcW w:w="991" w:type="dxa"/>
            <w:tcBorders>
              <w:top w:val="single" w:sz="4" w:space="0" w:color="auto"/>
              <w:left w:val="single" w:sz="4" w:space="0" w:color="auto"/>
              <w:bottom w:val="single" w:sz="4" w:space="0" w:color="auto"/>
              <w:right w:val="single" w:sz="4" w:space="0" w:color="auto"/>
            </w:tcBorders>
            <w:shd w:val="clear" w:color="auto" w:fill="BEBEBE"/>
          </w:tcPr>
          <w:p w14:paraId="4B9AC469" w14:textId="77777777" w:rsidR="001624B9" w:rsidRDefault="00845725">
            <w:pPr>
              <w:pStyle w:val="TableParagraph"/>
              <w:spacing w:before="60"/>
              <w:ind w:left="156" w:right="122" w:firstLine="96"/>
              <w:rPr>
                <w:b/>
                <w:sz w:val="17"/>
              </w:rPr>
            </w:pPr>
            <w:r>
              <w:rPr>
                <w:b/>
                <w:spacing w:val="-2"/>
                <w:sz w:val="17"/>
              </w:rPr>
              <w:t>NÍVEL ARTESP</w:t>
            </w:r>
          </w:p>
        </w:tc>
        <w:tc>
          <w:tcPr>
            <w:tcW w:w="2554" w:type="dxa"/>
            <w:tcBorders>
              <w:left w:val="single" w:sz="4" w:space="0" w:color="auto"/>
              <w:bottom w:val="single" w:sz="6" w:space="0" w:color="000000"/>
            </w:tcBorders>
            <w:shd w:val="clear" w:color="auto" w:fill="BEBEBE"/>
          </w:tcPr>
          <w:p w14:paraId="0B6DE03E" w14:textId="77777777" w:rsidR="001624B9" w:rsidRDefault="00845725">
            <w:pPr>
              <w:pStyle w:val="TableParagraph"/>
              <w:spacing w:before="156"/>
              <w:ind w:left="108" w:right="73"/>
              <w:jc w:val="center"/>
              <w:rPr>
                <w:b/>
                <w:sz w:val="17"/>
              </w:rPr>
            </w:pPr>
            <w:r>
              <w:rPr>
                <w:b/>
                <w:spacing w:val="-2"/>
                <w:sz w:val="17"/>
              </w:rPr>
              <w:t>CLASSIFICAÇÃO</w:t>
            </w:r>
          </w:p>
        </w:tc>
      </w:tr>
      <w:tr w:rsidR="001624B9" w14:paraId="4F6D4D48" w14:textId="77777777" w:rsidTr="00724870">
        <w:trPr>
          <w:trHeight w:val="707"/>
        </w:trPr>
        <w:tc>
          <w:tcPr>
            <w:tcW w:w="835" w:type="dxa"/>
            <w:tcBorders>
              <w:top w:val="single" w:sz="4" w:space="0" w:color="auto"/>
              <w:left w:val="single" w:sz="4" w:space="0" w:color="auto"/>
              <w:bottom w:val="single" w:sz="4" w:space="0" w:color="auto"/>
              <w:right w:val="single" w:sz="4" w:space="0" w:color="auto"/>
            </w:tcBorders>
          </w:tcPr>
          <w:p w14:paraId="6BDC0942" w14:textId="77777777" w:rsidR="001624B9" w:rsidRDefault="001624B9">
            <w:pPr>
              <w:pStyle w:val="TableParagraph"/>
              <w:spacing w:before="59"/>
              <w:rPr>
                <w:b/>
                <w:sz w:val="17"/>
              </w:rPr>
            </w:pPr>
          </w:p>
          <w:p w14:paraId="735C19BE" w14:textId="77777777" w:rsidR="001624B9" w:rsidRDefault="00845725">
            <w:pPr>
              <w:pStyle w:val="TableParagraph"/>
              <w:spacing w:before="1"/>
              <w:ind w:left="22" w:right="2"/>
              <w:jc w:val="center"/>
              <w:rPr>
                <w:sz w:val="17"/>
              </w:rPr>
            </w:pPr>
            <w:r>
              <w:rPr>
                <w:spacing w:val="-10"/>
                <w:sz w:val="17"/>
              </w:rPr>
              <w:t>5</w:t>
            </w:r>
          </w:p>
        </w:tc>
        <w:tc>
          <w:tcPr>
            <w:tcW w:w="4040" w:type="dxa"/>
            <w:tcBorders>
              <w:top w:val="single" w:sz="4" w:space="0" w:color="auto"/>
              <w:left w:val="single" w:sz="4" w:space="0" w:color="auto"/>
              <w:bottom w:val="single" w:sz="4" w:space="0" w:color="auto"/>
              <w:right w:val="single" w:sz="4" w:space="0" w:color="auto"/>
            </w:tcBorders>
          </w:tcPr>
          <w:p w14:paraId="2F54761A" w14:textId="77777777" w:rsidR="001624B9" w:rsidRDefault="00845725">
            <w:pPr>
              <w:pStyle w:val="TableParagraph"/>
              <w:spacing w:before="61"/>
              <w:ind w:left="64" w:right="33"/>
              <w:jc w:val="both"/>
              <w:rPr>
                <w:sz w:val="17"/>
              </w:rPr>
            </w:pPr>
            <w:r>
              <w:rPr>
                <w:sz w:val="17"/>
              </w:rPr>
              <w:t>Não corrigir/regularizar coeficiente de atrito, nos termos e prazos estabelecidos em CONTRATO, ANEXOS e APÊNDICES.</w:t>
            </w:r>
          </w:p>
        </w:tc>
        <w:tc>
          <w:tcPr>
            <w:tcW w:w="854" w:type="dxa"/>
            <w:tcBorders>
              <w:top w:val="single" w:sz="4" w:space="0" w:color="auto"/>
              <w:left w:val="single" w:sz="4" w:space="0" w:color="auto"/>
              <w:bottom w:val="single" w:sz="4" w:space="0" w:color="auto"/>
              <w:right w:val="single" w:sz="4" w:space="0" w:color="auto"/>
            </w:tcBorders>
          </w:tcPr>
          <w:p w14:paraId="56438275" w14:textId="77777777" w:rsidR="001624B9" w:rsidRDefault="001624B9">
            <w:pPr>
              <w:pStyle w:val="TableParagraph"/>
              <w:spacing w:before="59"/>
              <w:rPr>
                <w:b/>
                <w:sz w:val="17"/>
              </w:rPr>
            </w:pPr>
          </w:p>
          <w:p w14:paraId="76F0B97D"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0C08DB56" w14:textId="77777777" w:rsidR="001624B9" w:rsidRDefault="001624B9">
            <w:pPr>
              <w:pStyle w:val="TableParagraph"/>
              <w:spacing w:before="59"/>
              <w:rPr>
                <w:b/>
                <w:sz w:val="17"/>
              </w:rPr>
            </w:pPr>
          </w:p>
          <w:p w14:paraId="4AD32D83" w14:textId="77777777" w:rsidR="001624B9" w:rsidRDefault="00845725">
            <w:pPr>
              <w:pStyle w:val="TableParagraph"/>
              <w:spacing w:before="1"/>
              <w:ind w:left="68" w:right="42"/>
              <w:jc w:val="center"/>
              <w:rPr>
                <w:sz w:val="17"/>
              </w:rPr>
            </w:pPr>
            <w:r>
              <w:rPr>
                <w:spacing w:val="-10"/>
                <w:sz w:val="17"/>
              </w:rPr>
              <w:t>D</w:t>
            </w:r>
          </w:p>
        </w:tc>
        <w:tc>
          <w:tcPr>
            <w:tcW w:w="2554" w:type="dxa"/>
            <w:tcBorders>
              <w:top w:val="single" w:sz="6" w:space="0" w:color="000000"/>
              <w:left w:val="single" w:sz="4" w:space="0" w:color="auto"/>
              <w:bottom w:val="single" w:sz="6" w:space="0" w:color="000000"/>
            </w:tcBorders>
          </w:tcPr>
          <w:p w14:paraId="2285C811" w14:textId="77777777" w:rsidR="001624B9" w:rsidRDefault="001624B9">
            <w:pPr>
              <w:pStyle w:val="TableParagraph"/>
              <w:spacing w:before="59"/>
              <w:rPr>
                <w:b/>
                <w:sz w:val="17"/>
              </w:rPr>
            </w:pPr>
          </w:p>
          <w:p w14:paraId="015906FA" w14:textId="77777777" w:rsidR="001624B9" w:rsidRDefault="00845725">
            <w:pPr>
              <w:pStyle w:val="TableParagraph"/>
              <w:spacing w:before="1"/>
              <w:ind w:left="39"/>
              <w:jc w:val="center"/>
              <w:rPr>
                <w:sz w:val="17"/>
              </w:rPr>
            </w:pPr>
            <w:r>
              <w:rPr>
                <w:sz w:val="17"/>
              </w:rPr>
              <w:t>Por</w:t>
            </w:r>
            <w:r>
              <w:rPr>
                <w:spacing w:val="-3"/>
                <w:sz w:val="17"/>
              </w:rPr>
              <w:t xml:space="preserve"> </w:t>
            </w:r>
            <w:r>
              <w:rPr>
                <w:spacing w:val="-2"/>
                <w:sz w:val="17"/>
              </w:rPr>
              <w:t>ocorrência.</w:t>
            </w:r>
          </w:p>
        </w:tc>
      </w:tr>
      <w:tr w:rsidR="001624B9" w14:paraId="206B9748" w14:textId="77777777" w:rsidTr="00724870">
        <w:trPr>
          <w:trHeight w:val="707"/>
        </w:trPr>
        <w:tc>
          <w:tcPr>
            <w:tcW w:w="835" w:type="dxa"/>
            <w:vMerge w:val="restart"/>
            <w:tcBorders>
              <w:top w:val="single" w:sz="4" w:space="0" w:color="auto"/>
              <w:left w:val="single" w:sz="4" w:space="0" w:color="auto"/>
              <w:bottom w:val="single" w:sz="4" w:space="0" w:color="auto"/>
              <w:right w:val="single" w:sz="4" w:space="0" w:color="auto"/>
            </w:tcBorders>
          </w:tcPr>
          <w:p w14:paraId="2F3AA04B" w14:textId="77777777" w:rsidR="001624B9" w:rsidRDefault="001624B9">
            <w:pPr>
              <w:pStyle w:val="TableParagraph"/>
              <w:rPr>
                <w:b/>
                <w:sz w:val="17"/>
              </w:rPr>
            </w:pPr>
          </w:p>
          <w:p w14:paraId="77243A14" w14:textId="77777777" w:rsidR="001624B9" w:rsidRDefault="001624B9">
            <w:pPr>
              <w:pStyle w:val="TableParagraph"/>
              <w:spacing w:before="46"/>
              <w:rPr>
                <w:b/>
                <w:sz w:val="17"/>
              </w:rPr>
            </w:pPr>
          </w:p>
          <w:p w14:paraId="43D5137E" w14:textId="77777777" w:rsidR="001624B9" w:rsidRDefault="00845725">
            <w:pPr>
              <w:pStyle w:val="TableParagraph"/>
              <w:spacing w:before="1"/>
              <w:ind w:left="22" w:right="2"/>
              <w:jc w:val="center"/>
              <w:rPr>
                <w:sz w:val="17"/>
              </w:rPr>
            </w:pPr>
            <w:r>
              <w:rPr>
                <w:spacing w:val="-10"/>
                <w:sz w:val="17"/>
              </w:rPr>
              <w:t>6</w:t>
            </w:r>
          </w:p>
        </w:tc>
        <w:tc>
          <w:tcPr>
            <w:tcW w:w="4040" w:type="dxa"/>
            <w:vMerge w:val="restart"/>
            <w:tcBorders>
              <w:top w:val="single" w:sz="4" w:space="0" w:color="auto"/>
              <w:left w:val="single" w:sz="4" w:space="0" w:color="auto"/>
              <w:bottom w:val="single" w:sz="4" w:space="0" w:color="auto"/>
              <w:right w:val="single" w:sz="4" w:space="0" w:color="auto"/>
            </w:tcBorders>
          </w:tcPr>
          <w:p w14:paraId="605996EC" w14:textId="77777777" w:rsidR="001624B9" w:rsidRDefault="001624B9">
            <w:pPr>
              <w:pStyle w:val="TableParagraph"/>
              <w:spacing w:before="47"/>
              <w:rPr>
                <w:b/>
                <w:sz w:val="17"/>
              </w:rPr>
            </w:pPr>
          </w:p>
          <w:p w14:paraId="67FFC6E1" w14:textId="77777777" w:rsidR="001624B9" w:rsidRDefault="00845725">
            <w:pPr>
              <w:pStyle w:val="TableParagraph"/>
              <w:spacing w:before="1"/>
              <w:ind w:left="64" w:right="38"/>
              <w:jc w:val="both"/>
              <w:rPr>
                <w:sz w:val="17"/>
              </w:rPr>
            </w:pPr>
            <w:r>
              <w:rPr>
                <w:sz w:val="17"/>
              </w:rPr>
              <w:t xml:space="preserve">Não executar pintura, nos termos e prazos estabelecidos em CONTRATO, ANEXOS 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5A7D9C33" w14:textId="77777777" w:rsidR="001624B9" w:rsidRDefault="001624B9">
            <w:pPr>
              <w:pStyle w:val="TableParagraph"/>
              <w:spacing w:before="59"/>
              <w:rPr>
                <w:b/>
                <w:sz w:val="17"/>
              </w:rPr>
            </w:pPr>
          </w:p>
          <w:p w14:paraId="1FDE310A" w14:textId="77777777" w:rsidR="001624B9" w:rsidRDefault="00845725">
            <w:pPr>
              <w:pStyle w:val="TableParagraph"/>
              <w:spacing w:before="1"/>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2A0BFE50" w14:textId="77777777" w:rsidR="001624B9" w:rsidRDefault="001624B9">
            <w:pPr>
              <w:pStyle w:val="TableParagraph"/>
              <w:spacing w:before="59"/>
              <w:rPr>
                <w:b/>
                <w:sz w:val="17"/>
              </w:rPr>
            </w:pPr>
          </w:p>
          <w:p w14:paraId="292806F3" w14:textId="77777777" w:rsidR="001624B9" w:rsidRDefault="00845725">
            <w:pPr>
              <w:pStyle w:val="TableParagraph"/>
              <w:spacing w:before="1"/>
              <w:ind w:left="68" w:right="42"/>
              <w:jc w:val="center"/>
              <w:rPr>
                <w:sz w:val="17"/>
              </w:rPr>
            </w:pPr>
            <w:r>
              <w:rPr>
                <w:spacing w:val="-10"/>
                <w:sz w:val="17"/>
              </w:rPr>
              <w:t>D</w:t>
            </w:r>
          </w:p>
        </w:tc>
        <w:tc>
          <w:tcPr>
            <w:tcW w:w="2554" w:type="dxa"/>
            <w:tcBorders>
              <w:top w:val="single" w:sz="6" w:space="0" w:color="000000"/>
              <w:left w:val="single" w:sz="4" w:space="0" w:color="auto"/>
              <w:bottom w:val="single" w:sz="6" w:space="0" w:color="000000"/>
            </w:tcBorders>
          </w:tcPr>
          <w:p w14:paraId="7F9F617B" w14:textId="77777777" w:rsidR="001624B9" w:rsidRDefault="00845725">
            <w:pPr>
              <w:pStyle w:val="TableParagraph"/>
              <w:spacing w:before="58"/>
              <w:ind w:left="267" w:right="230" w:hanging="1"/>
              <w:jc w:val="center"/>
              <w:rPr>
                <w:sz w:val="17"/>
              </w:rPr>
            </w:pPr>
            <w:r>
              <w:rPr>
                <w:sz w:val="17"/>
              </w:rPr>
              <w:t>Por atividade realizada parcialmente e/ou por cronograma</w:t>
            </w:r>
            <w:r>
              <w:rPr>
                <w:spacing w:val="-12"/>
                <w:sz w:val="17"/>
              </w:rPr>
              <w:t xml:space="preserve"> </w:t>
            </w:r>
            <w:r>
              <w:rPr>
                <w:sz w:val="17"/>
              </w:rPr>
              <w:t>não</w:t>
            </w:r>
            <w:r>
              <w:rPr>
                <w:spacing w:val="-12"/>
                <w:sz w:val="17"/>
              </w:rPr>
              <w:t xml:space="preserve"> </w:t>
            </w:r>
            <w:r>
              <w:rPr>
                <w:sz w:val="17"/>
              </w:rPr>
              <w:t>cumprido.</w:t>
            </w:r>
          </w:p>
        </w:tc>
      </w:tr>
      <w:tr w:rsidR="001624B9" w14:paraId="39EA40D5" w14:textId="77777777" w:rsidTr="00724870">
        <w:trPr>
          <w:trHeight w:val="352"/>
        </w:trPr>
        <w:tc>
          <w:tcPr>
            <w:tcW w:w="835" w:type="dxa"/>
            <w:vMerge/>
            <w:tcBorders>
              <w:top w:val="single" w:sz="4" w:space="0" w:color="auto"/>
              <w:left w:val="single" w:sz="4" w:space="0" w:color="auto"/>
              <w:bottom w:val="single" w:sz="4" w:space="0" w:color="auto"/>
              <w:right w:val="single" w:sz="4" w:space="0" w:color="auto"/>
            </w:tcBorders>
          </w:tcPr>
          <w:p w14:paraId="5A9778B3" w14:textId="77777777" w:rsidR="001624B9" w:rsidRDefault="001624B9">
            <w:pPr>
              <w:rPr>
                <w:sz w:val="2"/>
                <w:szCs w:val="2"/>
              </w:rPr>
            </w:pPr>
          </w:p>
        </w:tc>
        <w:tc>
          <w:tcPr>
            <w:tcW w:w="4040" w:type="dxa"/>
            <w:vMerge/>
            <w:tcBorders>
              <w:top w:val="single" w:sz="4" w:space="0" w:color="auto"/>
              <w:left w:val="single" w:sz="4" w:space="0" w:color="auto"/>
              <w:bottom w:val="single" w:sz="4" w:space="0" w:color="auto"/>
              <w:right w:val="single" w:sz="4" w:space="0" w:color="auto"/>
            </w:tcBorders>
          </w:tcPr>
          <w:p w14:paraId="7FFE592B" w14:textId="77777777" w:rsidR="001624B9" w:rsidRDefault="001624B9">
            <w:pPr>
              <w:rPr>
                <w:sz w:val="2"/>
                <w:szCs w:val="2"/>
              </w:rPr>
            </w:pPr>
          </w:p>
        </w:tc>
        <w:tc>
          <w:tcPr>
            <w:tcW w:w="854" w:type="dxa"/>
            <w:tcBorders>
              <w:top w:val="single" w:sz="4" w:space="0" w:color="auto"/>
              <w:left w:val="single" w:sz="4" w:space="0" w:color="auto"/>
              <w:bottom w:val="single" w:sz="4" w:space="0" w:color="auto"/>
              <w:right w:val="single" w:sz="4" w:space="0" w:color="auto"/>
            </w:tcBorders>
          </w:tcPr>
          <w:p w14:paraId="5BAFC746" w14:textId="77777777" w:rsidR="001624B9" w:rsidRDefault="00845725">
            <w:pPr>
              <w:pStyle w:val="TableParagraph"/>
              <w:spacing w:before="78"/>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017C9DA1" w14:textId="77777777" w:rsidR="001624B9" w:rsidRDefault="00845725">
            <w:pPr>
              <w:pStyle w:val="TableParagraph"/>
              <w:spacing w:before="78"/>
              <w:ind w:left="68" w:right="42"/>
              <w:jc w:val="center"/>
              <w:rPr>
                <w:sz w:val="17"/>
              </w:rPr>
            </w:pPr>
            <w:r>
              <w:rPr>
                <w:spacing w:val="-10"/>
                <w:sz w:val="17"/>
              </w:rPr>
              <w:t>F</w:t>
            </w:r>
          </w:p>
        </w:tc>
        <w:tc>
          <w:tcPr>
            <w:tcW w:w="2554" w:type="dxa"/>
            <w:tcBorders>
              <w:top w:val="single" w:sz="6" w:space="0" w:color="000000"/>
              <w:left w:val="single" w:sz="4" w:space="0" w:color="auto"/>
              <w:bottom w:val="single" w:sz="6" w:space="0" w:color="000000"/>
            </w:tcBorders>
          </w:tcPr>
          <w:p w14:paraId="24B7CAC2" w14:textId="77777777" w:rsidR="001624B9" w:rsidRDefault="00845725">
            <w:pPr>
              <w:pStyle w:val="TableParagraph"/>
              <w:spacing w:before="78"/>
              <w:ind w:left="58" w:right="22"/>
              <w:jc w:val="center"/>
              <w:rPr>
                <w:sz w:val="17"/>
              </w:rPr>
            </w:pPr>
            <w:r>
              <w:rPr>
                <w:sz w:val="17"/>
              </w:rPr>
              <w:t>Não</w:t>
            </w:r>
            <w:r>
              <w:rPr>
                <w:spacing w:val="-4"/>
                <w:sz w:val="17"/>
              </w:rPr>
              <w:t xml:space="preserve"> </w:t>
            </w:r>
            <w:r>
              <w:rPr>
                <w:sz w:val="17"/>
              </w:rPr>
              <w:t>cumprimento</w:t>
            </w:r>
            <w:r>
              <w:rPr>
                <w:spacing w:val="-3"/>
                <w:sz w:val="17"/>
              </w:rPr>
              <w:t xml:space="preserve"> </w:t>
            </w:r>
            <w:r>
              <w:rPr>
                <w:sz w:val="17"/>
              </w:rPr>
              <w:t>da</w:t>
            </w:r>
            <w:r>
              <w:rPr>
                <w:spacing w:val="-3"/>
                <w:sz w:val="17"/>
              </w:rPr>
              <w:t xml:space="preserve"> </w:t>
            </w:r>
            <w:r>
              <w:rPr>
                <w:spacing w:val="-2"/>
                <w:sz w:val="17"/>
              </w:rPr>
              <w:t>atividade.</w:t>
            </w:r>
          </w:p>
        </w:tc>
      </w:tr>
      <w:tr w:rsidR="001624B9" w14:paraId="46439F43" w14:textId="77777777" w:rsidTr="00724870">
        <w:trPr>
          <w:trHeight w:val="314"/>
        </w:trPr>
        <w:tc>
          <w:tcPr>
            <w:tcW w:w="9274" w:type="dxa"/>
            <w:gridSpan w:val="5"/>
            <w:tcBorders>
              <w:top w:val="single" w:sz="4" w:space="0" w:color="auto"/>
              <w:left w:val="single" w:sz="4" w:space="0" w:color="auto"/>
              <w:bottom w:val="single" w:sz="4" w:space="0" w:color="auto"/>
              <w:right w:val="single" w:sz="4" w:space="0" w:color="auto"/>
            </w:tcBorders>
          </w:tcPr>
          <w:p w14:paraId="6AC5EDE0" w14:textId="77777777" w:rsidR="001624B9" w:rsidRDefault="00845725">
            <w:pPr>
              <w:pStyle w:val="TableParagraph"/>
              <w:spacing w:before="59"/>
              <w:ind w:left="57"/>
              <w:rPr>
                <w:b/>
                <w:sz w:val="17"/>
              </w:rPr>
            </w:pPr>
            <w:r>
              <w:rPr>
                <w:b/>
                <w:spacing w:val="-2"/>
                <w:sz w:val="17"/>
              </w:rPr>
              <w:t>Ciclovias</w:t>
            </w:r>
          </w:p>
        </w:tc>
      </w:tr>
      <w:tr w:rsidR="001624B9" w14:paraId="52C447E8" w14:textId="77777777" w:rsidTr="00724870">
        <w:trPr>
          <w:trHeight w:val="901"/>
        </w:trPr>
        <w:tc>
          <w:tcPr>
            <w:tcW w:w="835" w:type="dxa"/>
            <w:tcBorders>
              <w:top w:val="single" w:sz="4" w:space="0" w:color="auto"/>
              <w:left w:val="single" w:sz="4" w:space="0" w:color="auto"/>
              <w:bottom w:val="single" w:sz="4" w:space="0" w:color="auto"/>
              <w:right w:val="single" w:sz="4" w:space="0" w:color="auto"/>
            </w:tcBorders>
          </w:tcPr>
          <w:p w14:paraId="2B41B4F8" w14:textId="77777777" w:rsidR="001624B9" w:rsidRDefault="001624B9">
            <w:pPr>
              <w:pStyle w:val="TableParagraph"/>
              <w:spacing w:before="158"/>
              <w:rPr>
                <w:b/>
                <w:sz w:val="17"/>
              </w:rPr>
            </w:pPr>
          </w:p>
          <w:p w14:paraId="12C84997" w14:textId="77777777" w:rsidR="001624B9" w:rsidRDefault="00845725">
            <w:pPr>
              <w:pStyle w:val="TableParagraph"/>
              <w:ind w:left="22" w:right="2"/>
              <w:jc w:val="center"/>
              <w:rPr>
                <w:sz w:val="17"/>
              </w:rPr>
            </w:pPr>
            <w:r>
              <w:rPr>
                <w:spacing w:val="-10"/>
                <w:sz w:val="17"/>
              </w:rPr>
              <w:t>1</w:t>
            </w:r>
          </w:p>
        </w:tc>
        <w:tc>
          <w:tcPr>
            <w:tcW w:w="4040" w:type="dxa"/>
            <w:tcBorders>
              <w:top w:val="single" w:sz="4" w:space="0" w:color="auto"/>
              <w:left w:val="single" w:sz="4" w:space="0" w:color="auto"/>
              <w:bottom w:val="single" w:sz="4" w:space="0" w:color="auto"/>
              <w:right w:val="single" w:sz="4" w:space="0" w:color="auto"/>
            </w:tcBorders>
          </w:tcPr>
          <w:p w14:paraId="28BBE1E0" w14:textId="77777777" w:rsidR="001624B9" w:rsidRDefault="00845725">
            <w:pPr>
              <w:pStyle w:val="TableParagraph"/>
              <w:spacing w:before="61"/>
              <w:ind w:left="64" w:right="36"/>
              <w:jc w:val="both"/>
              <w:rPr>
                <w:sz w:val="17"/>
              </w:rPr>
            </w:pPr>
            <w:r>
              <w:rPr>
                <w:sz w:val="17"/>
              </w:rPr>
              <w:t>Não reparar emergencialmente panela, buraco ou desplacamento</w:t>
            </w:r>
            <w:r>
              <w:rPr>
                <w:spacing w:val="-9"/>
                <w:sz w:val="17"/>
              </w:rPr>
              <w:t xml:space="preserve"> </w:t>
            </w:r>
            <w:r>
              <w:rPr>
                <w:sz w:val="17"/>
              </w:rPr>
              <w:t>na</w:t>
            </w:r>
            <w:r>
              <w:rPr>
                <w:spacing w:val="-12"/>
                <w:sz w:val="17"/>
              </w:rPr>
              <w:t xml:space="preserve"> </w:t>
            </w:r>
            <w:r>
              <w:rPr>
                <w:sz w:val="17"/>
              </w:rPr>
              <w:t>superfície</w:t>
            </w:r>
            <w:r>
              <w:rPr>
                <w:spacing w:val="-12"/>
                <w:sz w:val="17"/>
              </w:rPr>
              <w:t xml:space="preserve"> </w:t>
            </w:r>
            <w:r>
              <w:rPr>
                <w:sz w:val="17"/>
              </w:rPr>
              <w:t>da</w:t>
            </w:r>
            <w:r>
              <w:rPr>
                <w:spacing w:val="-12"/>
                <w:sz w:val="17"/>
              </w:rPr>
              <w:t xml:space="preserve"> </w:t>
            </w:r>
            <w:r>
              <w:rPr>
                <w:sz w:val="17"/>
              </w:rPr>
              <w:t>ciclovia,</w:t>
            </w:r>
            <w:r>
              <w:rPr>
                <w:spacing w:val="-12"/>
                <w:sz w:val="17"/>
              </w:rPr>
              <w:t xml:space="preserve"> </w:t>
            </w:r>
            <w:r>
              <w:rPr>
                <w:sz w:val="17"/>
              </w:rPr>
              <w:t>nos</w:t>
            </w:r>
            <w:r>
              <w:rPr>
                <w:spacing w:val="-9"/>
                <w:sz w:val="17"/>
              </w:rPr>
              <w:t xml:space="preserve"> </w:t>
            </w:r>
            <w:r>
              <w:rPr>
                <w:sz w:val="17"/>
              </w:rPr>
              <w:t>termos 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2"/>
                <w:sz w:val="17"/>
              </w:rPr>
              <w:t xml:space="preserve"> </w:t>
            </w:r>
            <w:r>
              <w:rPr>
                <w:sz w:val="17"/>
              </w:rPr>
              <w:t>CONTRATO,</w:t>
            </w:r>
            <w:r>
              <w:rPr>
                <w:spacing w:val="-12"/>
                <w:sz w:val="17"/>
              </w:rPr>
              <w:t xml:space="preserve"> </w:t>
            </w:r>
            <w:r>
              <w:rPr>
                <w:sz w:val="17"/>
              </w:rPr>
              <w:t>ANEXOS</w:t>
            </w:r>
            <w:r>
              <w:rPr>
                <w:spacing w:val="-11"/>
                <w:sz w:val="17"/>
              </w:rPr>
              <w:t xml:space="preserve"> </w:t>
            </w:r>
            <w:r>
              <w:rPr>
                <w:sz w:val="17"/>
              </w:rPr>
              <w:t xml:space="preserve">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4AD514CF" w14:textId="77777777" w:rsidR="001624B9" w:rsidRDefault="001624B9">
            <w:pPr>
              <w:pStyle w:val="TableParagraph"/>
              <w:spacing w:before="158"/>
              <w:rPr>
                <w:b/>
                <w:sz w:val="17"/>
              </w:rPr>
            </w:pPr>
          </w:p>
          <w:p w14:paraId="6B8C1925"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78AD995F" w14:textId="77777777" w:rsidR="001624B9" w:rsidRDefault="001624B9">
            <w:pPr>
              <w:pStyle w:val="TableParagraph"/>
              <w:spacing w:before="158"/>
              <w:rPr>
                <w:b/>
                <w:sz w:val="17"/>
              </w:rPr>
            </w:pPr>
          </w:p>
          <w:p w14:paraId="36E1D84F" w14:textId="77777777" w:rsidR="001624B9" w:rsidRDefault="00845725">
            <w:pPr>
              <w:pStyle w:val="TableParagraph"/>
              <w:ind w:left="68" w:right="42"/>
              <w:jc w:val="center"/>
              <w:rPr>
                <w:sz w:val="17"/>
              </w:rPr>
            </w:pPr>
            <w:r>
              <w:rPr>
                <w:spacing w:val="-10"/>
                <w:sz w:val="17"/>
              </w:rPr>
              <w:t>D</w:t>
            </w:r>
          </w:p>
        </w:tc>
        <w:tc>
          <w:tcPr>
            <w:tcW w:w="2554" w:type="dxa"/>
            <w:tcBorders>
              <w:top w:val="single" w:sz="6" w:space="0" w:color="000000"/>
              <w:left w:val="single" w:sz="4" w:space="0" w:color="auto"/>
              <w:bottom w:val="single" w:sz="6" w:space="0" w:color="000000"/>
            </w:tcBorders>
          </w:tcPr>
          <w:p w14:paraId="11341FDA" w14:textId="77777777" w:rsidR="001624B9" w:rsidRDefault="001624B9">
            <w:pPr>
              <w:pStyle w:val="TableParagraph"/>
              <w:spacing w:before="158"/>
              <w:rPr>
                <w:b/>
                <w:sz w:val="17"/>
              </w:rPr>
            </w:pPr>
          </w:p>
          <w:p w14:paraId="17B696CF" w14:textId="77777777" w:rsidR="001624B9" w:rsidRDefault="00845725">
            <w:pPr>
              <w:pStyle w:val="TableParagraph"/>
              <w:ind w:left="39"/>
              <w:jc w:val="center"/>
              <w:rPr>
                <w:sz w:val="17"/>
              </w:rPr>
            </w:pPr>
            <w:r>
              <w:rPr>
                <w:sz w:val="17"/>
              </w:rPr>
              <w:t>Por</w:t>
            </w:r>
            <w:r>
              <w:rPr>
                <w:spacing w:val="-3"/>
                <w:sz w:val="17"/>
              </w:rPr>
              <w:t xml:space="preserve"> </w:t>
            </w:r>
            <w:r>
              <w:rPr>
                <w:spacing w:val="-2"/>
                <w:sz w:val="17"/>
              </w:rPr>
              <w:t>ocorrência.</w:t>
            </w:r>
          </w:p>
        </w:tc>
      </w:tr>
      <w:tr w:rsidR="001624B9" w14:paraId="6C491540" w14:textId="77777777" w:rsidTr="00724870">
        <w:trPr>
          <w:trHeight w:val="707"/>
        </w:trPr>
        <w:tc>
          <w:tcPr>
            <w:tcW w:w="835" w:type="dxa"/>
            <w:tcBorders>
              <w:top w:val="single" w:sz="4" w:space="0" w:color="auto"/>
              <w:left w:val="single" w:sz="4" w:space="0" w:color="auto"/>
              <w:bottom w:val="single" w:sz="4" w:space="0" w:color="auto"/>
              <w:right w:val="single" w:sz="4" w:space="0" w:color="auto"/>
            </w:tcBorders>
          </w:tcPr>
          <w:p w14:paraId="4F077EC6" w14:textId="77777777" w:rsidR="001624B9" w:rsidRDefault="001624B9">
            <w:pPr>
              <w:pStyle w:val="TableParagraph"/>
              <w:spacing w:before="59"/>
              <w:rPr>
                <w:b/>
                <w:sz w:val="17"/>
              </w:rPr>
            </w:pPr>
          </w:p>
          <w:p w14:paraId="6D97568E" w14:textId="77777777" w:rsidR="001624B9" w:rsidRDefault="00845725">
            <w:pPr>
              <w:pStyle w:val="TableParagraph"/>
              <w:spacing w:before="1"/>
              <w:ind w:left="22" w:right="2"/>
              <w:jc w:val="center"/>
              <w:rPr>
                <w:sz w:val="17"/>
              </w:rPr>
            </w:pPr>
            <w:r>
              <w:rPr>
                <w:spacing w:val="-10"/>
                <w:sz w:val="17"/>
              </w:rPr>
              <w:t>2</w:t>
            </w:r>
          </w:p>
        </w:tc>
        <w:tc>
          <w:tcPr>
            <w:tcW w:w="4040" w:type="dxa"/>
            <w:tcBorders>
              <w:top w:val="single" w:sz="4" w:space="0" w:color="auto"/>
              <w:left w:val="single" w:sz="4" w:space="0" w:color="auto"/>
              <w:bottom w:val="single" w:sz="4" w:space="0" w:color="auto"/>
              <w:right w:val="single" w:sz="4" w:space="0" w:color="auto"/>
            </w:tcBorders>
          </w:tcPr>
          <w:p w14:paraId="61E0839D" w14:textId="77777777" w:rsidR="001624B9" w:rsidRDefault="00845725">
            <w:pPr>
              <w:pStyle w:val="TableParagraph"/>
              <w:spacing w:before="61"/>
              <w:ind w:left="64" w:right="38"/>
              <w:jc w:val="both"/>
              <w:rPr>
                <w:sz w:val="17"/>
              </w:rPr>
            </w:pPr>
            <w:r>
              <w:rPr>
                <w:sz w:val="17"/>
              </w:rPr>
              <w:t>Não corrigir/regularizar danos/avarias/mal estado, nos</w:t>
            </w:r>
            <w:r>
              <w:rPr>
                <w:spacing w:val="-12"/>
                <w:sz w:val="17"/>
              </w:rPr>
              <w:t xml:space="preserve"> </w:t>
            </w:r>
            <w:r>
              <w:rPr>
                <w:sz w:val="17"/>
              </w:rPr>
              <w:t>termos</w:t>
            </w:r>
            <w:r>
              <w:rPr>
                <w:spacing w:val="-12"/>
                <w:sz w:val="17"/>
              </w:rPr>
              <w:t xml:space="preserve"> </w:t>
            </w:r>
            <w:r>
              <w:rPr>
                <w:sz w:val="17"/>
              </w:rPr>
              <w:t>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1"/>
                <w:sz w:val="17"/>
              </w:rPr>
              <w:t xml:space="preserve"> </w:t>
            </w:r>
            <w:r>
              <w:rPr>
                <w:sz w:val="17"/>
              </w:rPr>
              <w:t>CONTRATO, ANEXOS e APÊNDICES.</w:t>
            </w:r>
          </w:p>
        </w:tc>
        <w:tc>
          <w:tcPr>
            <w:tcW w:w="854" w:type="dxa"/>
            <w:tcBorders>
              <w:top w:val="single" w:sz="4" w:space="0" w:color="auto"/>
              <w:left w:val="single" w:sz="4" w:space="0" w:color="auto"/>
              <w:bottom w:val="single" w:sz="4" w:space="0" w:color="auto"/>
              <w:right w:val="single" w:sz="4" w:space="0" w:color="auto"/>
            </w:tcBorders>
          </w:tcPr>
          <w:p w14:paraId="7D260BF4" w14:textId="77777777" w:rsidR="001624B9" w:rsidRDefault="001624B9">
            <w:pPr>
              <w:pStyle w:val="TableParagraph"/>
              <w:spacing w:before="59"/>
              <w:rPr>
                <w:b/>
                <w:sz w:val="17"/>
              </w:rPr>
            </w:pPr>
          </w:p>
          <w:p w14:paraId="37A57B63"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627B6698" w14:textId="77777777" w:rsidR="001624B9" w:rsidRDefault="001624B9">
            <w:pPr>
              <w:pStyle w:val="TableParagraph"/>
              <w:spacing w:before="59"/>
              <w:rPr>
                <w:b/>
                <w:sz w:val="17"/>
              </w:rPr>
            </w:pPr>
          </w:p>
          <w:p w14:paraId="331BC90F" w14:textId="77777777" w:rsidR="001624B9" w:rsidRDefault="00845725">
            <w:pPr>
              <w:pStyle w:val="TableParagraph"/>
              <w:spacing w:before="1"/>
              <w:ind w:left="68" w:right="42"/>
              <w:jc w:val="center"/>
              <w:rPr>
                <w:sz w:val="17"/>
              </w:rPr>
            </w:pPr>
            <w:r>
              <w:rPr>
                <w:spacing w:val="-10"/>
                <w:sz w:val="17"/>
              </w:rPr>
              <w:t>D</w:t>
            </w:r>
          </w:p>
        </w:tc>
        <w:tc>
          <w:tcPr>
            <w:tcW w:w="2554" w:type="dxa"/>
            <w:tcBorders>
              <w:top w:val="single" w:sz="6" w:space="0" w:color="000000"/>
              <w:left w:val="single" w:sz="4" w:space="0" w:color="auto"/>
              <w:bottom w:val="single" w:sz="6" w:space="0" w:color="000000"/>
            </w:tcBorders>
          </w:tcPr>
          <w:p w14:paraId="4BFD173F" w14:textId="77777777" w:rsidR="001624B9" w:rsidRDefault="001624B9">
            <w:pPr>
              <w:pStyle w:val="TableParagraph"/>
              <w:spacing w:before="59"/>
              <w:rPr>
                <w:b/>
                <w:sz w:val="17"/>
              </w:rPr>
            </w:pPr>
          </w:p>
          <w:p w14:paraId="47719AB6" w14:textId="77777777" w:rsidR="001624B9" w:rsidRDefault="00845725">
            <w:pPr>
              <w:pStyle w:val="TableParagraph"/>
              <w:spacing w:before="1"/>
              <w:ind w:left="39"/>
              <w:jc w:val="center"/>
              <w:rPr>
                <w:sz w:val="17"/>
              </w:rPr>
            </w:pPr>
            <w:r>
              <w:rPr>
                <w:sz w:val="17"/>
              </w:rPr>
              <w:t>Por</w:t>
            </w:r>
            <w:r>
              <w:rPr>
                <w:spacing w:val="-3"/>
                <w:sz w:val="17"/>
              </w:rPr>
              <w:t xml:space="preserve"> </w:t>
            </w:r>
            <w:r>
              <w:rPr>
                <w:spacing w:val="-2"/>
                <w:sz w:val="17"/>
              </w:rPr>
              <w:t>ocorrência.</w:t>
            </w:r>
          </w:p>
        </w:tc>
      </w:tr>
      <w:tr w:rsidR="001624B9" w14:paraId="52D8AF5F" w14:textId="77777777" w:rsidTr="00724870">
        <w:trPr>
          <w:trHeight w:val="707"/>
        </w:trPr>
        <w:tc>
          <w:tcPr>
            <w:tcW w:w="835" w:type="dxa"/>
            <w:tcBorders>
              <w:top w:val="single" w:sz="4" w:space="0" w:color="auto"/>
              <w:left w:val="single" w:sz="4" w:space="0" w:color="auto"/>
              <w:bottom w:val="single" w:sz="4" w:space="0" w:color="auto"/>
              <w:right w:val="single" w:sz="4" w:space="0" w:color="auto"/>
            </w:tcBorders>
          </w:tcPr>
          <w:p w14:paraId="4AC12FFC" w14:textId="77777777" w:rsidR="001624B9" w:rsidRDefault="001624B9">
            <w:pPr>
              <w:pStyle w:val="TableParagraph"/>
              <w:spacing w:before="59"/>
              <w:rPr>
                <w:b/>
                <w:sz w:val="17"/>
              </w:rPr>
            </w:pPr>
          </w:p>
          <w:p w14:paraId="705ABA93" w14:textId="77777777" w:rsidR="001624B9" w:rsidRDefault="00845725">
            <w:pPr>
              <w:pStyle w:val="TableParagraph"/>
              <w:spacing w:before="1"/>
              <w:ind w:left="22" w:right="2"/>
              <w:jc w:val="center"/>
              <w:rPr>
                <w:sz w:val="17"/>
              </w:rPr>
            </w:pPr>
            <w:r>
              <w:rPr>
                <w:spacing w:val="-10"/>
                <w:sz w:val="17"/>
              </w:rPr>
              <w:t>3</w:t>
            </w:r>
          </w:p>
        </w:tc>
        <w:tc>
          <w:tcPr>
            <w:tcW w:w="4040" w:type="dxa"/>
            <w:tcBorders>
              <w:top w:val="single" w:sz="4" w:space="0" w:color="auto"/>
              <w:left w:val="single" w:sz="4" w:space="0" w:color="auto"/>
              <w:bottom w:val="single" w:sz="4" w:space="0" w:color="auto"/>
              <w:right w:val="single" w:sz="4" w:space="0" w:color="auto"/>
            </w:tcBorders>
          </w:tcPr>
          <w:p w14:paraId="63B4860C" w14:textId="77777777" w:rsidR="001624B9" w:rsidRDefault="00845725">
            <w:pPr>
              <w:pStyle w:val="TableParagraph"/>
              <w:spacing w:before="58"/>
              <w:ind w:left="64" w:right="38"/>
              <w:jc w:val="both"/>
              <w:rPr>
                <w:sz w:val="17"/>
              </w:rPr>
            </w:pPr>
            <w:r>
              <w:rPr>
                <w:sz w:val="17"/>
              </w:rPr>
              <w:t xml:space="preserve">Não executar limpeza e varredura, nos termos e prazos estabelecidos em CONTRATO, ANEXOS 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1F8762E3" w14:textId="77777777" w:rsidR="001624B9" w:rsidRDefault="001624B9">
            <w:pPr>
              <w:pStyle w:val="TableParagraph"/>
              <w:spacing w:before="59"/>
              <w:rPr>
                <w:b/>
                <w:sz w:val="17"/>
              </w:rPr>
            </w:pPr>
          </w:p>
          <w:p w14:paraId="27E960DA"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3F35627D" w14:textId="77777777" w:rsidR="001624B9" w:rsidRDefault="001624B9">
            <w:pPr>
              <w:pStyle w:val="TableParagraph"/>
              <w:spacing w:before="59"/>
              <w:rPr>
                <w:b/>
                <w:sz w:val="17"/>
              </w:rPr>
            </w:pPr>
          </w:p>
          <w:p w14:paraId="7E102056" w14:textId="77777777" w:rsidR="001624B9" w:rsidRDefault="00845725">
            <w:pPr>
              <w:pStyle w:val="TableParagraph"/>
              <w:spacing w:before="1"/>
              <w:ind w:left="68" w:right="42"/>
              <w:jc w:val="center"/>
              <w:rPr>
                <w:sz w:val="17"/>
              </w:rPr>
            </w:pPr>
            <w:r>
              <w:rPr>
                <w:spacing w:val="-10"/>
                <w:sz w:val="17"/>
              </w:rPr>
              <w:t>D</w:t>
            </w:r>
          </w:p>
        </w:tc>
        <w:tc>
          <w:tcPr>
            <w:tcW w:w="2554" w:type="dxa"/>
            <w:tcBorders>
              <w:top w:val="single" w:sz="6" w:space="0" w:color="000000"/>
              <w:left w:val="single" w:sz="4" w:space="0" w:color="auto"/>
              <w:bottom w:val="single" w:sz="6" w:space="0" w:color="000000"/>
            </w:tcBorders>
          </w:tcPr>
          <w:p w14:paraId="4BB575A8" w14:textId="77777777" w:rsidR="001624B9" w:rsidRDefault="001624B9">
            <w:pPr>
              <w:pStyle w:val="TableParagraph"/>
              <w:spacing w:before="59"/>
              <w:rPr>
                <w:b/>
                <w:sz w:val="17"/>
              </w:rPr>
            </w:pPr>
          </w:p>
          <w:p w14:paraId="0B6F95F6"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0E590114" w14:textId="77777777" w:rsidTr="00724870">
        <w:trPr>
          <w:trHeight w:val="313"/>
        </w:trPr>
        <w:tc>
          <w:tcPr>
            <w:tcW w:w="9274" w:type="dxa"/>
            <w:gridSpan w:val="5"/>
            <w:tcBorders>
              <w:top w:val="single" w:sz="4" w:space="0" w:color="auto"/>
              <w:left w:val="single" w:sz="4" w:space="0" w:color="auto"/>
              <w:bottom w:val="single" w:sz="4" w:space="0" w:color="auto"/>
              <w:right w:val="single" w:sz="4" w:space="0" w:color="auto"/>
            </w:tcBorders>
          </w:tcPr>
          <w:p w14:paraId="5DCCA168" w14:textId="77777777" w:rsidR="001624B9" w:rsidRDefault="00845725">
            <w:pPr>
              <w:pStyle w:val="TableParagraph"/>
              <w:spacing w:before="58"/>
              <w:ind w:left="57"/>
              <w:rPr>
                <w:b/>
                <w:sz w:val="17"/>
              </w:rPr>
            </w:pPr>
            <w:r>
              <w:rPr>
                <w:b/>
                <w:spacing w:val="-2"/>
                <w:sz w:val="17"/>
              </w:rPr>
              <w:t>Passarelas</w:t>
            </w:r>
          </w:p>
        </w:tc>
      </w:tr>
      <w:tr w:rsidR="001624B9" w14:paraId="5B69E90D" w14:textId="77777777" w:rsidTr="00724870">
        <w:trPr>
          <w:trHeight w:val="1098"/>
        </w:trPr>
        <w:tc>
          <w:tcPr>
            <w:tcW w:w="835" w:type="dxa"/>
            <w:tcBorders>
              <w:top w:val="single" w:sz="4" w:space="0" w:color="auto"/>
              <w:left w:val="single" w:sz="4" w:space="0" w:color="auto"/>
              <w:bottom w:val="single" w:sz="4" w:space="0" w:color="auto"/>
              <w:right w:val="single" w:sz="4" w:space="0" w:color="auto"/>
            </w:tcBorders>
          </w:tcPr>
          <w:p w14:paraId="078B1E22" w14:textId="77777777" w:rsidR="001624B9" w:rsidRDefault="001624B9">
            <w:pPr>
              <w:pStyle w:val="TableParagraph"/>
              <w:rPr>
                <w:b/>
                <w:sz w:val="17"/>
              </w:rPr>
            </w:pPr>
          </w:p>
          <w:p w14:paraId="7F0FA4DC" w14:textId="77777777" w:rsidR="001624B9" w:rsidRDefault="001624B9">
            <w:pPr>
              <w:pStyle w:val="TableParagraph"/>
              <w:spacing w:before="59"/>
              <w:rPr>
                <w:b/>
                <w:sz w:val="17"/>
              </w:rPr>
            </w:pPr>
          </w:p>
          <w:p w14:paraId="16349A10" w14:textId="77777777" w:rsidR="001624B9" w:rsidRDefault="00845725">
            <w:pPr>
              <w:pStyle w:val="TableParagraph"/>
              <w:ind w:left="22" w:right="2"/>
              <w:jc w:val="center"/>
              <w:rPr>
                <w:sz w:val="17"/>
              </w:rPr>
            </w:pPr>
            <w:r>
              <w:rPr>
                <w:spacing w:val="-10"/>
                <w:sz w:val="17"/>
              </w:rPr>
              <w:t>1</w:t>
            </w:r>
          </w:p>
        </w:tc>
        <w:tc>
          <w:tcPr>
            <w:tcW w:w="4040" w:type="dxa"/>
            <w:tcBorders>
              <w:top w:val="single" w:sz="4" w:space="0" w:color="auto"/>
              <w:left w:val="single" w:sz="4" w:space="0" w:color="auto"/>
              <w:bottom w:val="single" w:sz="4" w:space="0" w:color="auto"/>
              <w:right w:val="single" w:sz="4" w:space="0" w:color="auto"/>
            </w:tcBorders>
          </w:tcPr>
          <w:p w14:paraId="7B072150" w14:textId="77777777" w:rsidR="001624B9" w:rsidRDefault="00845725">
            <w:pPr>
              <w:pStyle w:val="TableParagraph"/>
              <w:spacing w:before="58"/>
              <w:ind w:left="64" w:right="36"/>
              <w:jc w:val="both"/>
              <w:rPr>
                <w:sz w:val="17"/>
              </w:rPr>
            </w:pPr>
            <w:r>
              <w:rPr>
                <w:sz w:val="17"/>
              </w:rPr>
              <w:t>Não reparar emergencialmente panela, buraco ou desplacamento</w:t>
            </w:r>
            <w:r>
              <w:rPr>
                <w:spacing w:val="-12"/>
                <w:sz w:val="17"/>
              </w:rPr>
              <w:t xml:space="preserve"> </w:t>
            </w:r>
            <w:r>
              <w:rPr>
                <w:sz w:val="17"/>
              </w:rPr>
              <w:t>na</w:t>
            </w:r>
            <w:r>
              <w:rPr>
                <w:spacing w:val="-12"/>
                <w:sz w:val="17"/>
              </w:rPr>
              <w:t xml:space="preserve"> </w:t>
            </w:r>
            <w:r>
              <w:rPr>
                <w:sz w:val="17"/>
              </w:rPr>
              <w:t>superfície</w:t>
            </w:r>
            <w:r>
              <w:rPr>
                <w:spacing w:val="-12"/>
                <w:sz w:val="17"/>
              </w:rPr>
              <w:t xml:space="preserve"> </w:t>
            </w:r>
            <w:r>
              <w:rPr>
                <w:sz w:val="17"/>
              </w:rPr>
              <w:t>do</w:t>
            </w:r>
            <w:r>
              <w:rPr>
                <w:spacing w:val="-12"/>
                <w:sz w:val="17"/>
              </w:rPr>
              <w:t xml:space="preserve"> </w:t>
            </w:r>
            <w:r>
              <w:rPr>
                <w:sz w:val="17"/>
              </w:rPr>
              <w:t>passeio,</w:t>
            </w:r>
            <w:r>
              <w:rPr>
                <w:spacing w:val="-12"/>
                <w:sz w:val="17"/>
              </w:rPr>
              <w:t xml:space="preserve"> </w:t>
            </w:r>
            <w:r>
              <w:rPr>
                <w:sz w:val="17"/>
              </w:rPr>
              <w:t>calçada</w:t>
            </w:r>
            <w:r>
              <w:rPr>
                <w:spacing w:val="-11"/>
                <w:sz w:val="17"/>
              </w:rPr>
              <w:t xml:space="preserve"> </w:t>
            </w:r>
            <w:r>
              <w:rPr>
                <w:sz w:val="17"/>
              </w:rPr>
              <w:t>ou travessia</w:t>
            </w:r>
            <w:r>
              <w:rPr>
                <w:spacing w:val="-7"/>
                <w:sz w:val="17"/>
              </w:rPr>
              <w:t xml:space="preserve"> </w:t>
            </w:r>
            <w:r>
              <w:rPr>
                <w:sz w:val="17"/>
              </w:rPr>
              <w:t>de</w:t>
            </w:r>
            <w:r>
              <w:rPr>
                <w:spacing w:val="-10"/>
                <w:sz w:val="17"/>
              </w:rPr>
              <w:t xml:space="preserve"> </w:t>
            </w:r>
            <w:r>
              <w:rPr>
                <w:sz w:val="17"/>
              </w:rPr>
              <w:t>pedestre</w:t>
            </w:r>
            <w:r>
              <w:rPr>
                <w:spacing w:val="-10"/>
                <w:sz w:val="17"/>
              </w:rPr>
              <w:t xml:space="preserve"> </w:t>
            </w:r>
            <w:r>
              <w:rPr>
                <w:sz w:val="17"/>
              </w:rPr>
              <w:t>em</w:t>
            </w:r>
            <w:r>
              <w:rPr>
                <w:spacing w:val="-9"/>
                <w:sz w:val="17"/>
              </w:rPr>
              <w:t xml:space="preserve"> </w:t>
            </w:r>
            <w:r>
              <w:rPr>
                <w:sz w:val="17"/>
              </w:rPr>
              <w:t>nível,</w:t>
            </w:r>
            <w:r>
              <w:rPr>
                <w:spacing w:val="-10"/>
                <w:sz w:val="17"/>
              </w:rPr>
              <w:t xml:space="preserve"> </w:t>
            </w:r>
            <w:r>
              <w:rPr>
                <w:sz w:val="17"/>
              </w:rPr>
              <w:t>nos</w:t>
            </w:r>
            <w:r>
              <w:rPr>
                <w:spacing w:val="-7"/>
                <w:sz w:val="17"/>
              </w:rPr>
              <w:t xml:space="preserve"> </w:t>
            </w:r>
            <w:r>
              <w:rPr>
                <w:sz w:val="17"/>
              </w:rPr>
              <w:t>termos</w:t>
            </w:r>
            <w:r>
              <w:rPr>
                <w:spacing w:val="-7"/>
                <w:sz w:val="17"/>
              </w:rPr>
              <w:t xml:space="preserve"> </w:t>
            </w:r>
            <w:r>
              <w:rPr>
                <w:sz w:val="17"/>
              </w:rPr>
              <w:t>e</w:t>
            </w:r>
            <w:r>
              <w:rPr>
                <w:spacing w:val="-7"/>
                <w:sz w:val="17"/>
              </w:rPr>
              <w:t xml:space="preserve"> </w:t>
            </w:r>
            <w:r>
              <w:rPr>
                <w:sz w:val="17"/>
              </w:rPr>
              <w:t xml:space="preserve">prazos estabelecidos em CONTRATO, ANEXOS 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5B960188" w14:textId="77777777" w:rsidR="001624B9" w:rsidRDefault="001624B9">
            <w:pPr>
              <w:pStyle w:val="TableParagraph"/>
              <w:rPr>
                <w:b/>
                <w:sz w:val="17"/>
              </w:rPr>
            </w:pPr>
          </w:p>
          <w:p w14:paraId="24C5A7D5" w14:textId="77777777" w:rsidR="001624B9" w:rsidRDefault="001624B9">
            <w:pPr>
              <w:pStyle w:val="TableParagraph"/>
              <w:spacing w:before="59"/>
              <w:rPr>
                <w:b/>
                <w:sz w:val="17"/>
              </w:rPr>
            </w:pPr>
          </w:p>
          <w:p w14:paraId="4DC45FA9"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0196A29A" w14:textId="77777777" w:rsidR="001624B9" w:rsidRDefault="001624B9">
            <w:pPr>
              <w:pStyle w:val="TableParagraph"/>
              <w:rPr>
                <w:b/>
                <w:sz w:val="17"/>
              </w:rPr>
            </w:pPr>
          </w:p>
          <w:p w14:paraId="0AE89702" w14:textId="77777777" w:rsidR="001624B9" w:rsidRDefault="001624B9">
            <w:pPr>
              <w:pStyle w:val="TableParagraph"/>
              <w:spacing w:before="59"/>
              <w:rPr>
                <w:b/>
                <w:sz w:val="17"/>
              </w:rPr>
            </w:pPr>
          </w:p>
          <w:p w14:paraId="17F5EFE3" w14:textId="77777777" w:rsidR="001624B9" w:rsidRDefault="00845725">
            <w:pPr>
              <w:pStyle w:val="TableParagraph"/>
              <w:ind w:left="68" w:right="42"/>
              <w:jc w:val="center"/>
              <w:rPr>
                <w:sz w:val="17"/>
              </w:rPr>
            </w:pPr>
            <w:r>
              <w:rPr>
                <w:spacing w:val="-10"/>
                <w:sz w:val="17"/>
              </w:rPr>
              <w:t>D</w:t>
            </w:r>
          </w:p>
        </w:tc>
        <w:tc>
          <w:tcPr>
            <w:tcW w:w="2554" w:type="dxa"/>
            <w:tcBorders>
              <w:top w:val="single" w:sz="6" w:space="0" w:color="000000"/>
              <w:left w:val="single" w:sz="4" w:space="0" w:color="auto"/>
              <w:bottom w:val="single" w:sz="6" w:space="0" w:color="000000"/>
            </w:tcBorders>
          </w:tcPr>
          <w:p w14:paraId="5100935F" w14:textId="77777777" w:rsidR="001624B9" w:rsidRDefault="001624B9">
            <w:pPr>
              <w:pStyle w:val="TableParagraph"/>
              <w:rPr>
                <w:b/>
                <w:sz w:val="17"/>
              </w:rPr>
            </w:pPr>
          </w:p>
          <w:p w14:paraId="1E2272AD" w14:textId="77777777" w:rsidR="001624B9" w:rsidRDefault="001624B9">
            <w:pPr>
              <w:pStyle w:val="TableParagraph"/>
              <w:spacing w:before="59"/>
              <w:rPr>
                <w:b/>
                <w:sz w:val="17"/>
              </w:rPr>
            </w:pPr>
          </w:p>
          <w:p w14:paraId="2A9619D6" w14:textId="77777777" w:rsidR="001624B9" w:rsidRDefault="00845725">
            <w:pPr>
              <w:pStyle w:val="TableParagraph"/>
              <w:ind w:left="39"/>
              <w:jc w:val="center"/>
              <w:rPr>
                <w:sz w:val="17"/>
              </w:rPr>
            </w:pPr>
            <w:r>
              <w:rPr>
                <w:sz w:val="17"/>
              </w:rPr>
              <w:t>Por</w:t>
            </w:r>
            <w:r>
              <w:rPr>
                <w:spacing w:val="-3"/>
                <w:sz w:val="17"/>
              </w:rPr>
              <w:t xml:space="preserve"> </w:t>
            </w:r>
            <w:r>
              <w:rPr>
                <w:spacing w:val="-2"/>
                <w:sz w:val="17"/>
              </w:rPr>
              <w:t>ocorrência.</w:t>
            </w:r>
          </w:p>
        </w:tc>
      </w:tr>
      <w:tr w:rsidR="001624B9" w14:paraId="36514B55" w14:textId="77777777" w:rsidTr="00724870">
        <w:trPr>
          <w:trHeight w:val="901"/>
        </w:trPr>
        <w:tc>
          <w:tcPr>
            <w:tcW w:w="835" w:type="dxa"/>
            <w:tcBorders>
              <w:top w:val="single" w:sz="4" w:space="0" w:color="auto"/>
              <w:left w:val="single" w:sz="4" w:space="0" w:color="auto"/>
              <w:bottom w:val="single" w:sz="4" w:space="0" w:color="auto"/>
              <w:right w:val="single" w:sz="4" w:space="0" w:color="auto"/>
            </w:tcBorders>
          </w:tcPr>
          <w:p w14:paraId="091E8E6A" w14:textId="77777777" w:rsidR="001624B9" w:rsidRDefault="001624B9">
            <w:pPr>
              <w:pStyle w:val="TableParagraph"/>
              <w:spacing w:before="155"/>
              <w:rPr>
                <w:b/>
                <w:sz w:val="17"/>
              </w:rPr>
            </w:pPr>
          </w:p>
          <w:p w14:paraId="744A2131" w14:textId="77777777" w:rsidR="001624B9" w:rsidRDefault="00845725">
            <w:pPr>
              <w:pStyle w:val="TableParagraph"/>
              <w:spacing w:before="1"/>
              <w:ind w:left="22" w:right="2"/>
              <w:jc w:val="center"/>
              <w:rPr>
                <w:sz w:val="17"/>
              </w:rPr>
            </w:pPr>
            <w:r>
              <w:rPr>
                <w:spacing w:val="-10"/>
                <w:sz w:val="17"/>
              </w:rPr>
              <w:t>2</w:t>
            </w:r>
          </w:p>
        </w:tc>
        <w:tc>
          <w:tcPr>
            <w:tcW w:w="4040" w:type="dxa"/>
            <w:tcBorders>
              <w:top w:val="single" w:sz="4" w:space="0" w:color="auto"/>
              <w:left w:val="single" w:sz="4" w:space="0" w:color="auto"/>
              <w:bottom w:val="single" w:sz="4" w:space="0" w:color="auto"/>
              <w:right w:val="single" w:sz="4" w:space="0" w:color="auto"/>
            </w:tcBorders>
          </w:tcPr>
          <w:p w14:paraId="5AE846D7" w14:textId="77777777" w:rsidR="001624B9" w:rsidRDefault="00845725">
            <w:pPr>
              <w:pStyle w:val="TableParagraph"/>
              <w:spacing w:before="58"/>
              <w:ind w:left="64" w:right="36"/>
              <w:jc w:val="both"/>
              <w:rPr>
                <w:sz w:val="17"/>
              </w:rPr>
            </w:pPr>
            <w:r>
              <w:rPr>
                <w:sz w:val="17"/>
              </w:rPr>
              <w:t>Não</w:t>
            </w:r>
            <w:r>
              <w:rPr>
                <w:spacing w:val="-12"/>
                <w:sz w:val="17"/>
              </w:rPr>
              <w:t xml:space="preserve"> </w:t>
            </w:r>
            <w:r>
              <w:rPr>
                <w:sz w:val="17"/>
              </w:rPr>
              <w:t>corrigir/regularizar</w:t>
            </w:r>
            <w:r>
              <w:rPr>
                <w:spacing w:val="-12"/>
                <w:sz w:val="17"/>
              </w:rPr>
              <w:t xml:space="preserve"> </w:t>
            </w:r>
            <w:r>
              <w:rPr>
                <w:sz w:val="17"/>
              </w:rPr>
              <w:t>danos/avarias/mal</w:t>
            </w:r>
            <w:r>
              <w:rPr>
                <w:spacing w:val="-12"/>
                <w:sz w:val="17"/>
              </w:rPr>
              <w:t xml:space="preserve"> </w:t>
            </w:r>
            <w:r>
              <w:rPr>
                <w:sz w:val="17"/>
              </w:rPr>
              <w:t>estado</w:t>
            </w:r>
            <w:r>
              <w:rPr>
                <w:spacing w:val="-12"/>
                <w:sz w:val="17"/>
              </w:rPr>
              <w:t xml:space="preserve"> </w:t>
            </w:r>
            <w:r>
              <w:rPr>
                <w:sz w:val="17"/>
              </w:rPr>
              <w:t>no piso,</w:t>
            </w:r>
            <w:r>
              <w:rPr>
                <w:spacing w:val="-12"/>
                <w:sz w:val="17"/>
              </w:rPr>
              <w:t xml:space="preserve"> </w:t>
            </w:r>
            <w:r>
              <w:rPr>
                <w:sz w:val="17"/>
              </w:rPr>
              <w:t>guarda</w:t>
            </w:r>
            <w:r>
              <w:rPr>
                <w:spacing w:val="-12"/>
                <w:sz w:val="17"/>
              </w:rPr>
              <w:t xml:space="preserve"> </w:t>
            </w:r>
            <w:r>
              <w:rPr>
                <w:sz w:val="17"/>
              </w:rPr>
              <w:t>corpo</w:t>
            </w:r>
            <w:r>
              <w:rPr>
                <w:spacing w:val="-12"/>
                <w:sz w:val="17"/>
              </w:rPr>
              <w:t xml:space="preserve"> </w:t>
            </w:r>
            <w:r>
              <w:rPr>
                <w:sz w:val="17"/>
              </w:rPr>
              <w:t>ou</w:t>
            </w:r>
            <w:r>
              <w:rPr>
                <w:spacing w:val="-12"/>
                <w:sz w:val="17"/>
              </w:rPr>
              <w:t xml:space="preserve"> </w:t>
            </w:r>
            <w:r>
              <w:rPr>
                <w:sz w:val="17"/>
              </w:rPr>
              <w:t>telamento</w:t>
            </w:r>
            <w:r>
              <w:rPr>
                <w:spacing w:val="-12"/>
                <w:sz w:val="17"/>
              </w:rPr>
              <w:t xml:space="preserve"> </w:t>
            </w:r>
            <w:r>
              <w:rPr>
                <w:sz w:val="17"/>
              </w:rPr>
              <w:t>(gaiola),</w:t>
            </w:r>
            <w:r>
              <w:rPr>
                <w:spacing w:val="-11"/>
                <w:sz w:val="17"/>
              </w:rPr>
              <w:t xml:space="preserve"> </w:t>
            </w:r>
            <w:r>
              <w:rPr>
                <w:sz w:val="17"/>
              </w:rPr>
              <w:t>nos</w:t>
            </w:r>
            <w:r>
              <w:rPr>
                <w:spacing w:val="-12"/>
                <w:sz w:val="17"/>
              </w:rPr>
              <w:t xml:space="preserve"> </w:t>
            </w:r>
            <w:r>
              <w:rPr>
                <w:sz w:val="17"/>
              </w:rPr>
              <w:t>termos e</w:t>
            </w:r>
            <w:r>
              <w:rPr>
                <w:spacing w:val="-12"/>
                <w:sz w:val="17"/>
              </w:rPr>
              <w:t xml:space="preserve"> </w:t>
            </w:r>
            <w:r>
              <w:rPr>
                <w:sz w:val="17"/>
              </w:rPr>
              <w:t>prazos</w:t>
            </w:r>
            <w:r>
              <w:rPr>
                <w:spacing w:val="-12"/>
                <w:sz w:val="17"/>
              </w:rPr>
              <w:t xml:space="preserve"> </w:t>
            </w:r>
            <w:r>
              <w:rPr>
                <w:sz w:val="17"/>
              </w:rPr>
              <w:t>estabelecidos</w:t>
            </w:r>
            <w:r>
              <w:rPr>
                <w:spacing w:val="-12"/>
                <w:sz w:val="17"/>
              </w:rPr>
              <w:t xml:space="preserve"> </w:t>
            </w:r>
            <w:r>
              <w:rPr>
                <w:sz w:val="17"/>
              </w:rPr>
              <w:t>em</w:t>
            </w:r>
            <w:r>
              <w:rPr>
                <w:spacing w:val="-12"/>
                <w:sz w:val="17"/>
              </w:rPr>
              <w:t xml:space="preserve"> </w:t>
            </w:r>
            <w:r>
              <w:rPr>
                <w:sz w:val="17"/>
              </w:rPr>
              <w:t>CONTRATO,</w:t>
            </w:r>
            <w:r>
              <w:rPr>
                <w:spacing w:val="-12"/>
                <w:sz w:val="17"/>
              </w:rPr>
              <w:t xml:space="preserve"> </w:t>
            </w:r>
            <w:r>
              <w:rPr>
                <w:sz w:val="17"/>
              </w:rPr>
              <w:t>ANEXOS</w:t>
            </w:r>
            <w:r>
              <w:rPr>
                <w:spacing w:val="-11"/>
                <w:sz w:val="17"/>
              </w:rPr>
              <w:t xml:space="preserve"> </w:t>
            </w:r>
            <w:r>
              <w:rPr>
                <w:sz w:val="17"/>
              </w:rPr>
              <w:t xml:space="preserve">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1BF291A1" w14:textId="77777777" w:rsidR="001624B9" w:rsidRDefault="001624B9">
            <w:pPr>
              <w:pStyle w:val="TableParagraph"/>
              <w:spacing w:before="155"/>
              <w:rPr>
                <w:b/>
                <w:sz w:val="17"/>
              </w:rPr>
            </w:pPr>
          </w:p>
          <w:p w14:paraId="43C99A11"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28284A14" w14:textId="77777777" w:rsidR="001624B9" w:rsidRDefault="001624B9">
            <w:pPr>
              <w:pStyle w:val="TableParagraph"/>
              <w:spacing w:before="155"/>
              <w:rPr>
                <w:b/>
                <w:sz w:val="17"/>
              </w:rPr>
            </w:pPr>
          </w:p>
          <w:p w14:paraId="2CAEBB2E" w14:textId="77777777" w:rsidR="001624B9" w:rsidRDefault="00845725">
            <w:pPr>
              <w:pStyle w:val="TableParagraph"/>
              <w:spacing w:before="1"/>
              <w:ind w:left="68" w:right="42"/>
              <w:jc w:val="center"/>
              <w:rPr>
                <w:sz w:val="17"/>
              </w:rPr>
            </w:pPr>
            <w:r>
              <w:rPr>
                <w:spacing w:val="-10"/>
                <w:sz w:val="17"/>
              </w:rPr>
              <w:t>D</w:t>
            </w:r>
          </w:p>
        </w:tc>
        <w:tc>
          <w:tcPr>
            <w:tcW w:w="2554" w:type="dxa"/>
            <w:tcBorders>
              <w:top w:val="single" w:sz="6" w:space="0" w:color="000000"/>
              <w:left w:val="single" w:sz="4" w:space="0" w:color="auto"/>
              <w:bottom w:val="single" w:sz="6" w:space="0" w:color="000000"/>
            </w:tcBorders>
          </w:tcPr>
          <w:p w14:paraId="464FAC5A" w14:textId="77777777" w:rsidR="001624B9" w:rsidRDefault="001624B9">
            <w:pPr>
              <w:pStyle w:val="TableParagraph"/>
              <w:spacing w:before="155"/>
              <w:rPr>
                <w:b/>
                <w:sz w:val="17"/>
              </w:rPr>
            </w:pPr>
          </w:p>
          <w:p w14:paraId="7993CDF6" w14:textId="77777777" w:rsidR="001624B9" w:rsidRDefault="00845725">
            <w:pPr>
              <w:pStyle w:val="TableParagraph"/>
              <w:spacing w:before="1"/>
              <w:ind w:left="39"/>
              <w:jc w:val="center"/>
              <w:rPr>
                <w:sz w:val="17"/>
              </w:rPr>
            </w:pPr>
            <w:r>
              <w:rPr>
                <w:sz w:val="17"/>
              </w:rPr>
              <w:t>Por</w:t>
            </w:r>
            <w:r>
              <w:rPr>
                <w:spacing w:val="-3"/>
                <w:sz w:val="17"/>
              </w:rPr>
              <w:t xml:space="preserve"> </w:t>
            </w:r>
            <w:r>
              <w:rPr>
                <w:spacing w:val="-2"/>
                <w:sz w:val="17"/>
              </w:rPr>
              <w:t>ocorrência.</w:t>
            </w:r>
          </w:p>
        </w:tc>
      </w:tr>
      <w:tr w:rsidR="001624B9" w14:paraId="49A20846" w14:textId="77777777" w:rsidTr="00724870">
        <w:trPr>
          <w:trHeight w:val="704"/>
        </w:trPr>
        <w:tc>
          <w:tcPr>
            <w:tcW w:w="835" w:type="dxa"/>
            <w:tcBorders>
              <w:top w:val="single" w:sz="4" w:space="0" w:color="auto"/>
              <w:left w:val="single" w:sz="4" w:space="0" w:color="auto"/>
              <w:bottom w:val="single" w:sz="4" w:space="0" w:color="auto"/>
              <w:right w:val="single" w:sz="4" w:space="0" w:color="auto"/>
            </w:tcBorders>
          </w:tcPr>
          <w:p w14:paraId="67C3C42F" w14:textId="77777777" w:rsidR="001624B9" w:rsidRDefault="001624B9">
            <w:pPr>
              <w:pStyle w:val="TableParagraph"/>
              <w:spacing w:before="57"/>
              <w:rPr>
                <w:b/>
                <w:sz w:val="17"/>
              </w:rPr>
            </w:pPr>
          </w:p>
          <w:p w14:paraId="5C4A23C7" w14:textId="77777777" w:rsidR="001624B9" w:rsidRDefault="00845725">
            <w:pPr>
              <w:pStyle w:val="TableParagraph"/>
              <w:ind w:left="22" w:right="2"/>
              <w:jc w:val="center"/>
              <w:rPr>
                <w:sz w:val="17"/>
              </w:rPr>
            </w:pPr>
            <w:r>
              <w:rPr>
                <w:spacing w:val="-10"/>
                <w:sz w:val="17"/>
              </w:rPr>
              <w:t>3</w:t>
            </w:r>
          </w:p>
        </w:tc>
        <w:tc>
          <w:tcPr>
            <w:tcW w:w="4040" w:type="dxa"/>
            <w:tcBorders>
              <w:top w:val="single" w:sz="4" w:space="0" w:color="auto"/>
              <w:left w:val="single" w:sz="4" w:space="0" w:color="auto"/>
              <w:bottom w:val="single" w:sz="4" w:space="0" w:color="auto"/>
              <w:right w:val="single" w:sz="4" w:space="0" w:color="auto"/>
            </w:tcBorders>
          </w:tcPr>
          <w:p w14:paraId="234B67EE" w14:textId="77777777" w:rsidR="001624B9" w:rsidRDefault="00845725">
            <w:pPr>
              <w:pStyle w:val="TableParagraph"/>
              <w:spacing w:before="58"/>
              <w:ind w:left="64" w:right="35"/>
              <w:jc w:val="both"/>
              <w:rPr>
                <w:sz w:val="17"/>
              </w:rPr>
            </w:pPr>
            <w:r>
              <w:rPr>
                <w:sz w:val="17"/>
              </w:rPr>
              <w:t xml:space="preserve">Não executar limpeza e varredura, nos termos e prazos estabelecidos em CONTRATO, ANEXOS 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1EDED8C0" w14:textId="77777777" w:rsidR="001624B9" w:rsidRDefault="001624B9">
            <w:pPr>
              <w:pStyle w:val="TableParagraph"/>
              <w:spacing w:before="57"/>
              <w:rPr>
                <w:b/>
                <w:sz w:val="17"/>
              </w:rPr>
            </w:pPr>
          </w:p>
          <w:p w14:paraId="662DF592"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0C32C83F" w14:textId="77777777" w:rsidR="001624B9" w:rsidRDefault="001624B9">
            <w:pPr>
              <w:pStyle w:val="TableParagraph"/>
              <w:spacing w:before="57"/>
              <w:rPr>
                <w:b/>
                <w:sz w:val="17"/>
              </w:rPr>
            </w:pPr>
          </w:p>
          <w:p w14:paraId="1338C313" w14:textId="77777777" w:rsidR="001624B9" w:rsidRDefault="00845725">
            <w:pPr>
              <w:pStyle w:val="TableParagraph"/>
              <w:ind w:left="68" w:right="42"/>
              <w:jc w:val="center"/>
              <w:rPr>
                <w:sz w:val="17"/>
              </w:rPr>
            </w:pPr>
            <w:r>
              <w:rPr>
                <w:spacing w:val="-10"/>
                <w:sz w:val="17"/>
              </w:rPr>
              <w:t>D</w:t>
            </w:r>
          </w:p>
        </w:tc>
        <w:tc>
          <w:tcPr>
            <w:tcW w:w="2554" w:type="dxa"/>
            <w:tcBorders>
              <w:top w:val="single" w:sz="6" w:space="0" w:color="000000"/>
              <w:left w:val="single" w:sz="4" w:space="0" w:color="auto"/>
              <w:bottom w:val="single" w:sz="6" w:space="0" w:color="000000"/>
            </w:tcBorders>
          </w:tcPr>
          <w:p w14:paraId="03A06D7F" w14:textId="77777777" w:rsidR="001624B9" w:rsidRDefault="001624B9">
            <w:pPr>
              <w:pStyle w:val="TableParagraph"/>
              <w:spacing w:before="57"/>
              <w:rPr>
                <w:b/>
                <w:sz w:val="17"/>
              </w:rPr>
            </w:pPr>
          </w:p>
          <w:p w14:paraId="3C956074" w14:textId="77777777" w:rsidR="001624B9" w:rsidRDefault="00845725">
            <w:pPr>
              <w:pStyle w:val="TableParagraph"/>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02F107DC" w14:textId="77777777" w:rsidTr="00724870">
        <w:trPr>
          <w:trHeight w:val="707"/>
        </w:trPr>
        <w:tc>
          <w:tcPr>
            <w:tcW w:w="835" w:type="dxa"/>
            <w:vMerge w:val="restart"/>
            <w:tcBorders>
              <w:top w:val="single" w:sz="4" w:space="0" w:color="auto"/>
              <w:left w:val="single" w:sz="4" w:space="0" w:color="auto"/>
              <w:bottom w:val="single" w:sz="4" w:space="0" w:color="auto"/>
              <w:right w:val="single" w:sz="4" w:space="0" w:color="auto"/>
            </w:tcBorders>
          </w:tcPr>
          <w:p w14:paraId="68243FDE" w14:textId="77777777" w:rsidR="001624B9" w:rsidRDefault="001624B9">
            <w:pPr>
              <w:pStyle w:val="TableParagraph"/>
              <w:rPr>
                <w:b/>
                <w:sz w:val="17"/>
              </w:rPr>
            </w:pPr>
          </w:p>
          <w:p w14:paraId="51B30AB4" w14:textId="77777777" w:rsidR="001624B9" w:rsidRDefault="001624B9">
            <w:pPr>
              <w:pStyle w:val="TableParagraph"/>
              <w:spacing w:before="49"/>
              <w:rPr>
                <w:b/>
                <w:sz w:val="17"/>
              </w:rPr>
            </w:pPr>
          </w:p>
          <w:p w14:paraId="5CAE7A2C" w14:textId="77777777" w:rsidR="001624B9" w:rsidRDefault="00845725">
            <w:pPr>
              <w:pStyle w:val="TableParagraph"/>
              <w:ind w:left="22" w:right="2"/>
              <w:jc w:val="center"/>
              <w:rPr>
                <w:sz w:val="17"/>
              </w:rPr>
            </w:pPr>
            <w:r>
              <w:rPr>
                <w:spacing w:val="-10"/>
                <w:sz w:val="17"/>
              </w:rPr>
              <w:t>4</w:t>
            </w:r>
          </w:p>
        </w:tc>
        <w:tc>
          <w:tcPr>
            <w:tcW w:w="4040" w:type="dxa"/>
            <w:vMerge w:val="restart"/>
            <w:tcBorders>
              <w:top w:val="single" w:sz="4" w:space="0" w:color="auto"/>
              <w:left w:val="single" w:sz="4" w:space="0" w:color="auto"/>
              <w:bottom w:val="single" w:sz="4" w:space="0" w:color="auto"/>
              <w:right w:val="single" w:sz="4" w:space="0" w:color="auto"/>
            </w:tcBorders>
          </w:tcPr>
          <w:p w14:paraId="2C91E192" w14:textId="77777777" w:rsidR="001624B9" w:rsidRDefault="001624B9">
            <w:pPr>
              <w:pStyle w:val="TableParagraph"/>
              <w:spacing w:before="47"/>
              <w:rPr>
                <w:b/>
                <w:sz w:val="17"/>
              </w:rPr>
            </w:pPr>
          </w:p>
          <w:p w14:paraId="738773FB" w14:textId="77777777" w:rsidR="001624B9" w:rsidRDefault="00845725">
            <w:pPr>
              <w:pStyle w:val="TableParagraph"/>
              <w:spacing w:before="1"/>
              <w:ind w:left="64" w:right="38"/>
              <w:jc w:val="both"/>
              <w:rPr>
                <w:sz w:val="17"/>
              </w:rPr>
            </w:pPr>
            <w:r>
              <w:rPr>
                <w:sz w:val="17"/>
              </w:rPr>
              <w:t xml:space="preserve">Não executar pintura, nos termos e prazos estabelecidos em CONTRATO, ANEXOS 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2E794B23" w14:textId="77777777" w:rsidR="001624B9" w:rsidRDefault="001624B9">
            <w:pPr>
              <w:pStyle w:val="TableParagraph"/>
              <w:spacing w:before="59"/>
              <w:rPr>
                <w:b/>
                <w:sz w:val="17"/>
              </w:rPr>
            </w:pPr>
          </w:p>
          <w:p w14:paraId="7E44475E" w14:textId="77777777" w:rsidR="001624B9" w:rsidRDefault="00845725">
            <w:pPr>
              <w:pStyle w:val="TableParagraph"/>
              <w:spacing w:before="1"/>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1C72D032" w14:textId="77777777" w:rsidR="001624B9" w:rsidRDefault="001624B9">
            <w:pPr>
              <w:pStyle w:val="TableParagraph"/>
              <w:spacing w:before="59"/>
              <w:rPr>
                <w:b/>
                <w:sz w:val="17"/>
              </w:rPr>
            </w:pPr>
          </w:p>
          <w:p w14:paraId="7BA9C921" w14:textId="77777777" w:rsidR="001624B9" w:rsidRDefault="00845725">
            <w:pPr>
              <w:pStyle w:val="TableParagraph"/>
              <w:spacing w:before="1"/>
              <w:ind w:left="68" w:right="42"/>
              <w:jc w:val="center"/>
              <w:rPr>
                <w:sz w:val="17"/>
              </w:rPr>
            </w:pPr>
            <w:r>
              <w:rPr>
                <w:spacing w:val="-10"/>
                <w:sz w:val="17"/>
              </w:rPr>
              <w:t>D</w:t>
            </w:r>
          </w:p>
        </w:tc>
        <w:tc>
          <w:tcPr>
            <w:tcW w:w="2554" w:type="dxa"/>
            <w:tcBorders>
              <w:top w:val="single" w:sz="6" w:space="0" w:color="000000"/>
              <w:left w:val="single" w:sz="4" w:space="0" w:color="auto"/>
              <w:bottom w:val="single" w:sz="6" w:space="0" w:color="000000"/>
            </w:tcBorders>
          </w:tcPr>
          <w:p w14:paraId="3B95F551" w14:textId="77777777" w:rsidR="001624B9" w:rsidRDefault="00845725">
            <w:pPr>
              <w:pStyle w:val="TableParagraph"/>
              <w:spacing w:before="61"/>
              <w:ind w:left="267" w:right="230" w:hanging="1"/>
              <w:jc w:val="center"/>
              <w:rPr>
                <w:sz w:val="17"/>
              </w:rPr>
            </w:pPr>
            <w:r>
              <w:rPr>
                <w:sz w:val="17"/>
              </w:rPr>
              <w:t>Por atividade realizada parcialmente e/ou por cronograma</w:t>
            </w:r>
            <w:r>
              <w:rPr>
                <w:spacing w:val="-12"/>
                <w:sz w:val="17"/>
              </w:rPr>
              <w:t xml:space="preserve"> </w:t>
            </w:r>
            <w:r>
              <w:rPr>
                <w:sz w:val="17"/>
              </w:rPr>
              <w:t>não</w:t>
            </w:r>
            <w:r>
              <w:rPr>
                <w:spacing w:val="-12"/>
                <w:sz w:val="17"/>
              </w:rPr>
              <w:t xml:space="preserve"> </w:t>
            </w:r>
            <w:r>
              <w:rPr>
                <w:sz w:val="17"/>
              </w:rPr>
              <w:t>cumprido.</w:t>
            </w:r>
          </w:p>
        </w:tc>
      </w:tr>
      <w:tr w:rsidR="001624B9" w14:paraId="0C2B5EE9" w14:textId="77777777" w:rsidTr="00724870">
        <w:trPr>
          <w:trHeight w:val="352"/>
        </w:trPr>
        <w:tc>
          <w:tcPr>
            <w:tcW w:w="835" w:type="dxa"/>
            <w:vMerge/>
            <w:tcBorders>
              <w:top w:val="single" w:sz="4" w:space="0" w:color="auto"/>
              <w:left w:val="single" w:sz="4" w:space="0" w:color="auto"/>
              <w:bottom w:val="single" w:sz="4" w:space="0" w:color="auto"/>
              <w:right w:val="single" w:sz="4" w:space="0" w:color="auto"/>
            </w:tcBorders>
          </w:tcPr>
          <w:p w14:paraId="73C737D2" w14:textId="77777777" w:rsidR="001624B9" w:rsidRDefault="001624B9">
            <w:pPr>
              <w:rPr>
                <w:sz w:val="2"/>
                <w:szCs w:val="2"/>
              </w:rPr>
            </w:pPr>
          </w:p>
        </w:tc>
        <w:tc>
          <w:tcPr>
            <w:tcW w:w="4040" w:type="dxa"/>
            <w:vMerge/>
            <w:tcBorders>
              <w:top w:val="single" w:sz="4" w:space="0" w:color="auto"/>
              <w:left w:val="single" w:sz="4" w:space="0" w:color="auto"/>
              <w:bottom w:val="single" w:sz="4" w:space="0" w:color="auto"/>
              <w:right w:val="single" w:sz="4" w:space="0" w:color="auto"/>
            </w:tcBorders>
          </w:tcPr>
          <w:p w14:paraId="3CB55646" w14:textId="77777777" w:rsidR="001624B9" w:rsidRDefault="001624B9">
            <w:pPr>
              <w:rPr>
                <w:sz w:val="2"/>
                <w:szCs w:val="2"/>
              </w:rPr>
            </w:pPr>
          </w:p>
        </w:tc>
        <w:tc>
          <w:tcPr>
            <w:tcW w:w="854" w:type="dxa"/>
            <w:tcBorders>
              <w:top w:val="single" w:sz="4" w:space="0" w:color="auto"/>
              <w:left w:val="single" w:sz="4" w:space="0" w:color="auto"/>
              <w:bottom w:val="single" w:sz="4" w:space="0" w:color="auto"/>
              <w:right w:val="single" w:sz="4" w:space="0" w:color="auto"/>
            </w:tcBorders>
          </w:tcPr>
          <w:p w14:paraId="13BB83E3" w14:textId="77777777" w:rsidR="001624B9" w:rsidRDefault="00845725">
            <w:pPr>
              <w:pStyle w:val="TableParagraph"/>
              <w:spacing w:before="78"/>
              <w:ind w:left="25"/>
              <w:jc w:val="center"/>
              <w:rPr>
                <w:sz w:val="17"/>
              </w:rPr>
            </w:pPr>
            <w:r>
              <w:rPr>
                <w:spacing w:val="-5"/>
                <w:sz w:val="17"/>
              </w:rPr>
              <w:t>II</w:t>
            </w:r>
          </w:p>
        </w:tc>
        <w:tc>
          <w:tcPr>
            <w:tcW w:w="991" w:type="dxa"/>
            <w:tcBorders>
              <w:top w:val="single" w:sz="4" w:space="0" w:color="auto"/>
              <w:left w:val="single" w:sz="4" w:space="0" w:color="auto"/>
              <w:bottom w:val="single" w:sz="4" w:space="0" w:color="auto"/>
              <w:right w:val="single" w:sz="4" w:space="0" w:color="auto"/>
            </w:tcBorders>
          </w:tcPr>
          <w:p w14:paraId="1BBF67BF" w14:textId="77777777" w:rsidR="001624B9" w:rsidRDefault="00845725">
            <w:pPr>
              <w:pStyle w:val="TableParagraph"/>
              <w:spacing w:before="78"/>
              <w:ind w:left="68" w:right="42"/>
              <w:jc w:val="center"/>
              <w:rPr>
                <w:sz w:val="17"/>
              </w:rPr>
            </w:pPr>
            <w:r>
              <w:rPr>
                <w:spacing w:val="-10"/>
                <w:sz w:val="17"/>
              </w:rPr>
              <w:t>F</w:t>
            </w:r>
          </w:p>
        </w:tc>
        <w:tc>
          <w:tcPr>
            <w:tcW w:w="2554" w:type="dxa"/>
            <w:tcBorders>
              <w:top w:val="single" w:sz="6" w:space="0" w:color="000000"/>
              <w:left w:val="single" w:sz="4" w:space="0" w:color="auto"/>
              <w:bottom w:val="single" w:sz="6" w:space="0" w:color="000000"/>
            </w:tcBorders>
          </w:tcPr>
          <w:p w14:paraId="18FBBA6B" w14:textId="77777777" w:rsidR="001624B9" w:rsidRDefault="00845725">
            <w:pPr>
              <w:pStyle w:val="TableParagraph"/>
              <w:spacing w:before="78"/>
              <w:ind w:left="58" w:right="22"/>
              <w:jc w:val="center"/>
              <w:rPr>
                <w:sz w:val="17"/>
              </w:rPr>
            </w:pPr>
            <w:r>
              <w:rPr>
                <w:sz w:val="17"/>
              </w:rPr>
              <w:t>Não</w:t>
            </w:r>
            <w:r>
              <w:rPr>
                <w:spacing w:val="-4"/>
                <w:sz w:val="17"/>
              </w:rPr>
              <w:t xml:space="preserve"> </w:t>
            </w:r>
            <w:r>
              <w:rPr>
                <w:sz w:val="17"/>
              </w:rPr>
              <w:t>cumprimento</w:t>
            </w:r>
            <w:r>
              <w:rPr>
                <w:spacing w:val="-3"/>
                <w:sz w:val="17"/>
              </w:rPr>
              <w:t xml:space="preserve"> </w:t>
            </w:r>
            <w:r>
              <w:rPr>
                <w:sz w:val="17"/>
              </w:rPr>
              <w:t>da</w:t>
            </w:r>
            <w:r>
              <w:rPr>
                <w:spacing w:val="-3"/>
                <w:sz w:val="17"/>
              </w:rPr>
              <w:t xml:space="preserve"> </w:t>
            </w:r>
            <w:r>
              <w:rPr>
                <w:spacing w:val="-2"/>
                <w:sz w:val="17"/>
              </w:rPr>
              <w:t>atividade.</w:t>
            </w:r>
          </w:p>
        </w:tc>
      </w:tr>
      <w:tr w:rsidR="001624B9" w14:paraId="40DD2F97" w14:textId="77777777" w:rsidTr="00724870">
        <w:trPr>
          <w:trHeight w:val="316"/>
        </w:trPr>
        <w:tc>
          <w:tcPr>
            <w:tcW w:w="9274" w:type="dxa"/>
            <w:gridSpan w:val="5"/>
            <w:tcBorders>
              <w:top w:val="single" w:sz="4" w:space="0" w:color="auto"/>
              <w:left w:val="single" w:sz="4" w:space="0" w:color="auto"/>
              <w:bottom w:val="single" w:sz="4" w:space="0" w:color="auto"/>
              <w:right w:val="single" w:sz="4" w:space="0" w:color="auto"/>
            </w:tcBorders>
          </w:tcPr>
          <w:p w14:paraId="76E4C16B" w14:textId="77777777" w:rsidR="001624B9" w:rsidRDefault="00845725">
            <w:pPr>
              <w:pStyle w:val="TableParagraph"/>
              <w:spacing w:before="59"/>
              <w:ind w:left="57"/>
              <w:rPr>
                <w:b/>
                <w:sz w:val="17"/>
              </w:rPr>
            </w:pPr>
            <w:r>
              <w:rPr>
                <w:b/>
                <w:sz w:val="17"/>
              </w:rPr>
              <w:t>Guarda-Corpo</w:t>
            </w:r>
            <w:r>
              <w:rPr>
                <w:b/>
                <w:spacing w:val="-5"/>
                <w:sz w:val="17"/>
              </w:rPr>
              <w:t xml:space="preserve"> </w:t>
            </w:r>
            <w:r>
              <w:rPr>
                <w:b/>
                <w:sz w:val="17"/>
              </w:rPr>
              <w:t>e</w:t>
            </w:r>
            <w:r>
              <w:rPr>
                <w:b/>
                <w:spacing w:val="-1"/>
                <w:sz w:val="17"/>
              </w:rPr>
              <w:t xml:space="preserve"> </w:t>
            </w:r>
            <w:r>
              <w:rPr>
                <w:b/>
                <w:spacing w:val="-2"/>
                <w:sz w:val="17"/>
              </w:rPr>
              <w:t>Balaústres</w:t>
            </w:r>
          </w:p>
        </w:tc>
      </w:tr>
      <w:tr w:rsidR="001624B9" w14:paraId="7F30C4EA" w14:textId="77777777" w:rsidTr="00724870">
        <w:trPr>
          <w:trHeight w:val="1096"/>
        </w:trPr>
        <w:tc>
          <w:tcPr>
            <w:tcW w:w="835" w:type="dxa"/>
            <w:tcBorders>
              <w:top w:val="single" w:sz="4" w:space="0" w:color="auto"/>
              <w:left w:val="single" w:sz="4" w:space="0" w:color="auto"/>
              <w:bottom w:val="single" w:sz="4" w:space="0" w:color="auto"/>
              <w:right w:val="single" w:sz="4" w:space="0" w:color="auto"/>
            </w:tcBorders>
          </w:tcPr>
          <w:p w14:paraId="0077884E" w14:textId="77777777" w:rsidR="001624B9" w:rsidRDefault="001624B9">
            <w:pPr>
              <w:pStyle w:val="TableParagraph"/>
              <w:rPr>
                <w:b/>
                <w:sz w:val="17"/>
              </w:rPr>
            </w:pPr>
          </w:p>
          <w:p w14:paraId="04B4C0A7" w14:textId="77777777" w:rsidR="001624B9" w:rsidRDefault="001624B9">
            <w:pPr>
              <w:pStyle w:val="TableParagraph"/>
              <w:spacing w:before="58"/>
              <w:rPr>
                <w:b/>
                <w:sz w:val="17"/>
              </w:rPr>
            </w:pPr>
          </w:p>
          <w:p w14:paraId="254F6F82" w14:textId="77777777" w:rsidR="001624B9" w:rsidRDefault="00845725">
            <w:pPr>
              <w:pStyle w:val="TableParagraph"/>
              <w:spacing w:before="1"/>
              <w:ind w:left="22" w:right="2"/>
              <w:jc w:val="center"/>
              <w:rPr>
                <w:sz w:val="17"/>
              </w:rPr>
            </w:pPr>
            <w:r>
              <w:rPr>
                <w:spacing w:val="-10"/>
                <w:sz w:val="17"/>
              </w:rPr>
              <w:t>1</w:t>
            </w:r>
          </w:p>
        </w:tc>
        <w:tc>
          <w:tcPr>
            <w:tcW w:w="4040" w:type="dxa"/>
            <w:tcBorders>
              <w:top w:val="single" w:sz="4" w:space="0" w:color="auto"/>
              <w:left w:val="single" w:sz="4" w:space="0" w:color="auto"/>
              <w:bottom w:val="single" w:sz="4" w:space="0" w:color="auto"/>
              <w:right w:val="single" w:sz="4" w:space="0" w:color="auto"/>
            </w:tcBorders>
          </w:tcPr>
          <w:p w14:paraId="73758CF9" w14:textId="77777777" w:rsidR="001624B9" w:rsidRDefault="00845725">
            <w:pPr>
              <w:pStyle w:val="TableParagraph"/>
              <w:spacing w:before="58"/>
              <w:ind w:left="64" w:right="33"/>
              <w:jc w:val="both"/>
              <w:rPr>
                <w:sz w:val="17"/>
              </w:rPr>
            </w:pPr>
            <w:r>
              <w:rPr>
                <w:sz w:val="17"/>
              </w:rPr>
              <w:t>Não</w:t>
            </w:r>
            <w:r>
              <w:rPr>
                <w:spacing w:val="-3"/>
                <w:sz w:val="17"/>
              </w:rPr>
              <w:t xml:space="preserve"> </w:t>
            </w:r>
            <w:r>
              <w:rPr>
                <w:sz w:val="17"/>
              </w:rPr>
              <w:t>executar</w:t>
            </w:r>
            <w:r>
              <w:rPr>
                <w:spacing w:val="-3"/>
                <w:sz w:val="17"/>
              </w:rPr>
              <w:t xml:space="preserve"> </w:t>
            </w:r>
            <w:r>
              <w:rPr>
                <w:sz w:val="17"/>
              </w:rPr>
              <w:t>a</w:t>
            </w:r>
            <w:r>
              <w:rPr>
                <w:spacing w:val="-3"/>
                <w:sz w:val="17"/>
              </w:rPr>
              <w:t xml:space="preserve"> </w:t>
            </w:r>
            <w:r>
              <w:rPr>
                <w:sz w:val="17"/>
              </w:rPr>
              <w:t>proteção</w:t>
            </w:r>
            <w:r>
              <w:rPr>
                <w:spacing w:val="-1"/>
                <w:sz w:val="17"/>
              </w:rPr>
              <w:t xml:space="preserve"> </w:t>
            </w:r>
            <w:r>
              <w:rPr>
                <w:sz w:val="17"/>
              </w:rPr>
              <w:t>de</w:t>
            </w:r>
            <w:r>
              <w:rPr>
                <w:spacing w:val="-1"/>
                <w:sz w:val="17"/>
              </w:rPr>
              <w:t xml:space="preserve"> </w:t>
            </w:r>
            <w:r>
              <w:rPr>
                <w:sz w:val="17"/>
              </w:rPr>
              <w:t>elemento</w:t>
            </w:r>
            <w:r>
              <w:rPr>
                <w:spacing w:val="-3"/>
                <w:sz w:val="17"/>
              </w:rPr>
              <w:t xml:space="preserve"> </w:t>
            </w:r>
            <w:r>
              <w:rPr>
                <w:sz w:val="17"/>
              </w:rPr>
              <w:t>danificado</w:t>
            </w:r>
            <w:r>
              <w:rPr>
                <w:spacing w:val="-3"/>
                <w:sz w:val="17"/>
              </w:rPr>
              <w:t xml:space="preserve"> </w:t>
            </w:r>
            <w:r>
              <w:rPr>
                <w:sz w:val="17"/>
              </w:rPr>
              <w:t>no prazo máximo de 24 (vinte e quatro), através de sinalização com cones, cavaletes e fitas, e/ou não concluir</w:t>
            </w:r>
            <w:r>
              <w:rPr>
                <w:spacing w:val="-12"/>
                <w:sz w:val="17"/>
              </w:rPr>
              <w:t xml:space="preserve"> </w:t>
            </w:r>
            <w:r>
              <w:rPr>
                <w:sz w:val="17"/>
              </w:rPr>
              <w:t>o</w:t>
            </w:r>
            <w:r>
              <w:rPr>
                <w:spacing w:val="-12"/>
                <w:sz w:val="17"/>
              </w:rPr>
              <w:t xml:space="preserve"> </w:t>
            </w:r>
            <w:r>
              <w:rPr>
                <w:sz w:val="17"/>
              </w:rPr>
              <w:t>reparo,</w:t>
            </w:r>
            <w:r>
              <w:rPr>
                <w:spacing w:val="-12"/>
                <w:sz w:val="17"/>
              </w:rPr>
              <w:t xml:space="preserve"> </w:t>
            </w:r>
            <w:r>
              <w:rPr>
                <w:sz w:val="17"/>
              </w:rPr>
              <w:t>nos</w:t>
            </w:r>
            <w:r>
              <w:rPr>
                <w:spacing w:val="-12"/>
                <w:sz w:val="17"/>
              </w:rPr>
              <w:t xml:space="preserve"> </w:t>
            </w:r>
            <w:r>
              <w:rPr>
                <w:sz w:val="17"/>
              </w:rPr>
              <w:t>termos</w:t>
            </w:r>
            <w:r>
              <w:rPr>
                <w:spacing w:val="-12"/>
                <w:sz w:val="17"/>
              </w:rPr>
              <w:t xml:space="preserve"> </w:t>
            </w:r>
            <w:r>
              <w:rPr>
                <w:sz w:val="17"/>
              </w:rPr>
              <w:t>e</w:t>
            </w:r>
            <w:r>
              <w:rPr>
                <w:spacing w:val="-11"/>
                <w:sz w:val="17"/>
              </w:rPr>
              <w:t xml:space="preserve"> </w:t>
            </w:r>
            <w:r>
              <w:rPr>
                <w:sz w:val="17"/>
              </w:rPr>
              <w:t>prazos</w:t>
            </w:r>
            <w:r>
              <w:rPr>
                <w:spacing w:val="-12"/>
                <w:sz w:val="17"/>
              </w:rPr>
              <w:t xml:space="preserve"> </w:t>
            </w:r>
            <w:r>
              <w:rPr>
                <w:sz w:val="17"/>
              </w:rPr>
              <w:t>estabelecidos em CONTRATO, ANEXOS e APÊNDICES.</w:t>
            </w:r>
          </w:p>
        </w:tc>
        <w:tc>
          <w:tcPr>
            <w:tcW w:w="854" w:type="dxa"/>
            <w:tcBorders>
              <w:top w:val="single" w:sz="4" w:space="0" w:color="auto"/>
              <w:left w:val="single" w:sz="4" w:space="0" w:color="auto"/>
              <w:bottom w:val="single" w:sz="4" w:space="0" w:color="auto"/>
              <w:right w:val="single" w:sz="4" w:space="0" w:color="auto"/>
            </w:tcBorders>
          </w:tcPr>
          <w:p w14:paraId="7FAE1697" w14:textId="77777777" w:rsidR="001624B9" w:rsidRDefault="001624B9">
            <w:pPr>
              <w:pStyle w:val="TableParagraph"/>
              <w:rPr>
                <w:b/>
                <w:sz w:val="17"/>
              </w:rPr>
            </w:pPr>
          </w:p>
          <w:p w14:paraId="54A59744" w14:textId="77777777" w:rsidR="001624B9" w:rsidRDefault="001624B9">
            <w:pPr>
              <w:pStyle w:val="TableParagraph"/>
              <w:spacing w:before="58"/>
              <w:rPr>
                <w:b/>
                <w:sz w:val="17"/>
              </w:rPr>
            </w:pPr>
          </w:p>
          <w:p w14:paraId="6FA8E1A5"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3CE55DE5" w14:textId="77777777" w:rsidR="001624B9" w:rsidRDefault="001624B9">
            <w:pPr>
              <w:pStyle w:val="TableParagraph"/>
              <w:rPr>
                <w:b/>
                <w:sz w:val="17"/>
              </w:rPr>
            </w:pPr>
          </w:p>
          <w:p w14:paraId="464FE3D9" w14:textId="77777777" w:rsidR="001624B9" w:rsidRDefault="001624B9">
            <w:pPr>
              <w:pStyle w:val="TableParagraph"/>
              <w:spacing w:before="58"/>
              <w:rPr>
                <w:b/>
                <w:sz w:val="17"/>
              </w:rPr>
            </w:pPr>
          </w:p>
          <w:p w14:paraId="01E4C484" w14:textId="77777777" w:rsidR="001624B9" w:rsidRDefault="00845725">
            <w:pPr>
              <w:pStyle w:val="TableParagraph"/>
              <w:spacing w:before="1"/>
              <w:ind w:left="68" w:right="42"/>
              <w:jc w:val="center"/>
              <w:rPr>
                <w:sz w:val="17"/>
              </w:rPr>
            </w:pPr>
            <w:r>
              <w:rPr>
                <w:spacing w:val="-10"/>
                <w:sz w:val="17"/>
              </w:rPr>
              <w:t>F</w:t>
            </w:r>
          </w:p>
        </w:tc>
        <w:tc>
          <w:tcPr>
            <w:tcW w:w="2554" w:type="dxa"/>
            <w:tcBorders>
              <w:top w:val="single" w:sz="6" w:space="0" w:color="000000"/>
              <w:left w:val="single" w:sz="4" w:space="0" w:color="auto"/>
              <w:bottom w:val="single" w:sz="6" w:space="0" w:color="000000"/>
            </w:tcBorders>
          </w:tcPr>
          <w:p w14:paraId="4053B6C6" w14:textId="77777777" w:rsidR="001624B9" w:rsidRDefault="001624B9">
            <w:pPr>
              <w:pStyle w:val="TableParagraph"/>
              <w:rPr>
                <w:b/>
                <w:sz w:val="17"/>
              </w:rPr>
            </w:pPr>
          </w:p>
          <w:p w14:paraId="669793F6" w14:textId="77777777" w:rsidR="001624B9" w:rsidRDefault="001624B9">
            <w:pPr>
              <w:pStyle w:val="TableParagraph"/>
              <w:spacing w:before="58"/>
              <w:rPr>
                <w:b/>
                <w:sz w:val="17"/>
              </w:rPr>
            </w:pPr>
          </w:p>
          <w:p w14:paraId="60142087" w14:textId="77777777" w:rsidR="001624B9" w:rsidRDefault="00845725">
            <w:pPr>
              <w:pStyle w:val="TableParagraph"/>
              <w:spacing w:before="1"/>
              <w:ind w:left="39"/>
              <w:jc w:val="center"/>
              <w:rPr>
                <w:sz w:val="17"/>
              </w:rPr>
            </w:pPr>
            <w:r>
              <w:rPr>
                <w:sz w:val="17"/>
              </w:rPr>
              <w:t>Por</w:t>
            </w:r>
            <w:r>
              <w:rPr>
                <w:spacing w:val="-3"/>
                <w:sz w:val="17"/>
              </w:rPr>
              <w:t xml:space="preserve"> </w:t>
            </w:r>
            <w:r>
              <w:rPr>
                <w:spacing w:val="-2"/>
                <w:sz w:val="17"/>
              </w:rPr>
              <w:t>ocorrência.</w:t>
            </w:r>
          </w:p>
        </w:tc>
      </w:tr>
      <w:tr w:rsidR="001624B9" w14:paraId="7C6C68D8" w14:textId="77777777" w:rsidTr="00724870">
        <w:trPr>
          <w:trHeight w:val="707"/>
        </w:trPr>
        <w:tc>
          <w:tcPr>
            <w:tcW w:w="835" w:type="dxa"/>
            <w:tcBorders>
              <w:top w:val="single" w:sz="4" w:space="0" w:color="auto"/>
              <w:left w:val="single" w:sz="4" w:space="0" w:color="auto"/>
              <w:bottom w:val="single" w:sz="4" w:space="0" w:color="auto"/>
              <w:right w:val="single" w:sz="4" w:space="0" w:color="auto"/>
            </w:tcBorders>
          </w:tcPr>
          <w:p w14:paraId="0CFF381A" w14:textId="77777777" w:rsidR="001624B9" w:rsidRDefault="001624B9">
            <w:pPr>
              <w:pStyle w:val="TableParagraph"/>
              <w:spacing w:before="59"/>
              <w:rPr>
                <w:b/>
                <w:sz w:val="17"/>
              </w:rPr>
            </w:pPr>
          </w:p>
          <w:p w14:paraId="3617F0EC" w14:textId="77777777" w:rsidR="001624B9" w:rsidRDefault="00845725">
            <w:pPr>
              <w:pStyle w:val="TableParagraph"/>
              <w:spacing w:before="1"/>
              <w:ind w:left="22" w:right="2"/>
              <w:jc w:val="center"/>
              <w:rPr>
                <w:sz w:val="17"/>
              </w:rPr>
            </w:pPr>
            <w:r>
              <w:rPr>
                <w:spacing w:val="-10"/>
                <w:sz w:val="17"/>
              </w:rPr>
              <w:t>2</w:t>
            </w:r>
          </w:p>
        </w:tc>
        <w:tc>
          <w:tcPr>
            <w:tcW w:w="4040" w:type="dxa"/>
            <w:tcBorders>
              <w:top w:val="single" w:sz="4" w:space="0" w:color="auto"/>
              <w:left w:val="single" w:sz="4" w:space="0" w:color="auto"/>
              <w:bottom w:val="single" w:sz="4" w:space="0" w:color="auto"/>
              <w:right w:val="single" w:sz="4" w:space="0" w:color="auto"/>
            </w:tcBorders>
          </w:tcPr>
          <w:p w14:paraId="4F825F68" w14:textId="77777777" w:rsidR="001624B9" w:rsidRDefault="00845725">
            <w:pPr>
              <w:pStyle w:val="TableParagraph"/>
              <w:spacing w:before="58"/>
              <w:ind w:left="64" w:right="39"/>
              <w:jc w:val="both"/>
              <w:rPr>
                <w:sz w:val="17"/>
              </w:rPr>
            </w:pPr>
            <w:r>
              <w:rPr>
                <w:sz w:val="17"/>
              </w:rPr>
              <w:t xml:space="preserve">Não executar reparo ou substituição, nos termos e prazos estabelecidos em CONTRATO, ANEXOS e </w:t>
            </w:r>
            <w:r>
              <w:rPr>
                <w:spacing w:val="-2"/>
                <w:sz w:val="17"/>
              </w:rPr>
              <w:t>APÊNDICES.</w:t>
            </w:r>
          </w:p>
        </w:tc>
        <w:tc>
          <w:tcPr>
            <w:tcW w:w="854" w:type="dxa"/>
            <w:tcBorders>
              <w:top w:val="single" w:sz="4" w:space="0" w:color="auto"/>
              <w:left w:val="single" w:sz="4" w:space="0" w:color="auto"/>
              <w:bottom w:val="single" w:sz="4" w:space="0" w:color="auto"/>
              <w:right w:val="single" w:sz="4" w:space="0" w:color="auto"/>
            </w:tcBorders>
          </w:tcPr>
          <w:p w14:paraId="5792F22B" w14:textId="77777777" w:rsidR="001624B9" w:rsidRDefault="001624B9">
            <w:pPr>
              <w:pStyle w:val="TableParagraph"/>
              <w:spacing w:before="59"/>
              <w:rPr>
                <w:b/>
                <w:sz w:val="17"/>
              </w:rPr>
            </w:pPr>
          </w:p>
          <w:p w14:paraId="3B615036"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1F4EF35F" w14:textId="77777777" w:rsidR="001624B9" w:rsidRDefault="001624B9">
            <w:pPr>
              <w:pStyle w:val="TableParagraph"/>
              <w:spacing w:before="59"/>
              <w:rPr>
                <w:b/>
                <w:sz w:val="17"/>
              </w:rPr>
            </w:pPr>
          </w:p>
          <w:p w14:paraId="32DB4F7D" w14:textId="77777777" w:rsidR="001624B9" w:rsidRDefault="00845725">
            <w:pPr>
              <w:pStyle w:val="TableParagraph"/>
              <w:spacing w:before="1"/>
              <w:ind w:left="68" w:right="42"/>
              <w:jc w:val="center"/>
              <w:rPr>
                <w:sz w:val="17"/>
              </w:rPr>
            </w:pPr>
            <w:r>
              <w:rPr>
                <w:spacing w:val="-10"/>
                <w:sz w:val="17"/>
              </w:rPr>
              <w:t>F</w:t>
            </w:r>
          </w:p>
        </w:tc>
        <w:tc>
          <w:tcPr>
            <w:tcW w:w="2554" w:type="dxa"/>
            <w:tcBorders>
              <w:top w:val="single" w:sz="6" w:space="0" w:color="000000"/>
              <w:left w:val="single" w:sz="4" w:space="0" w:color="auto"/>
              <w:bottom w:val="single" w:sz="6" w:space="0" w:color="000000"/>
            </w:tcBorders>
          </w:tcPr>
          <w:p w14:paraId="22854F4B" w14:textId="77777777" w:rsidR="001624B9" w:rsidRDefault="001624B9">
            <w:pPr>
              <w:pStyle w:val="TableParagraph"/>
              <w:spacing w:before="59"/>
              <w:rPr>
                <w:b/>
                <w:sz w:val="17"/>
              </w:rPr>
            </w:pPr>
          </w:p>
          <w:p w14:paraId="6F3FC4C3" w14:textId="77777777" w:rsidR="001624B9" w:rsidRDefault="00845725">
            <w:pPr>
              <w:pStyle w:val="TableParagraph"/>
              <w:spacing w:before="1"/>
              <w:ind w:left="39"/>
              <w:jc w:val="center"/>
              <w:rPr>
                <w:sz w:val="17"/>
              </w:rPr>
            </w:pPr>
            <w:r>
              <w:rPr>
                <w:sz w:val="17"/>
              </w:rPr>
              <w:t>Por</w:t>
            </w:r>
            <w:r>
              <w:rPr>
                <w:spacing w:val="-3"/>
                <w:sz w:val="17"/>
              </w:rPr>
              <w:t xml:space="preserve"> </w:t>
            </w:r>
            <w:r>
              <w:rPr>
                <w:spacing w:val="-2"/>
                <w:sz w:val="17"/>
              </w:rPr>
              <w:t>ocorrência.</w:t>
            </w:r>
          </w:p>
        </w:tc>
      </w:tr>
      <w:tr w:rsidR="001624B9" w14:paraId="09A6DD88" w14:textId="77777777" w:rsidTr="00724870">
        <w:trPr>
          <w:trHeight w:val="705"/>
        </w:trPr>
        <w:tc>
          <w:tcPr>
            <w:tcW w:w="835" w:type="dxa"/>
            <w:tcBorders>
              <w:top w:val="single" w:sz="4" w:space="0" w:color="auto"/>
              <w:left w:val="single" w:sz="4" w:space="0" w:color="auto"/>
              <w:bottom w:val="single" w:sz="4" w:space="0" w:color="auto"/>
              <w:right w:val="single" w:sz="4" w:space="0" w:color="auto"/>
            </w:tcBorders>
          </w:tcPr>
          <w:p w14:paraId="65FF17FC" w14:textId="77777777" w:rsidR="001624B9" w:rsidRDefault="001624B9">
            <w:pPr>
              <w:pStyle w:val="TableParagraph"/>
              <w:spacing w:before="57"/>
              <w:rPr>
                <w:b/>
                <w:sz w:val="17"/>
              </w:rPr>
            </w:pPr>
          </w:p>
          <w:p w14:paraId="0647FF95" w14:textId="77777777" w:rsidR="001624B9" w:rsidRDefault="00845725">
            <w:pPr>
              <w:pStyle w:val="TableParagraph"/>
              <w:ind w:left="22" w:right="2"/>
              <w:jc w:val="center"/>
              <w:rPr>
                <w:sz w:val="17"/>
              </w:rPr>
            </w:pPr>
            <w:r>
              <w:rPr>
                <w:spacing w:val="-10"/>
                <w:sz w:val="17"/>
              </w:rPr>
              <w:t>3</w:t>
            </w:r>
          </w:p>
        </w:tc>
        <w:tc>
          <w:tcPr>
            <w:tcW w:w="4040" w:type="dxa"/>
            <w:tcBorders>
              <w:top w:val="single" w:sz="4" w:space="0" w:color="auto"/>
              <w:left w:val="single" w:sz="4" w:space="0" w:color="auto"/>
              <w:bottom w:val="single" w:sz="4" w:space="0" w:color="auto"/>
              <w:right w:val="single" w:sz="4" w:space="0" w:color="auto"/>
            </w:tcBorders>
          </w:tcPr>
          <w:p w14:paraId="1324B339" w14:textId="77777777" w:rsidR="001624B9" w:rsidRDefault="00845725">
            <w:pPr>
              <w:pStyle w:val="TableParagraph"/>
              <w:spacing w:before="58"/>
              <w:ind w:left="64" w:right="36"/>
              <w:jc w:val="both"/>
              <w:rPr>
                <w:sz w:val="17"/>
              </w:rPr>
            </w:pPr>
            <w:r>
              <w:rPr>
                <w:sz w:val="17"/>
              </w:rPr>
              <w:t>Não executar limpeza, lavagem ou pintura, nos termos e prazos estabelecidos em CONTRATO, ANEXOS e APÊNDICES.</w:t>
            </w:r>
          </w:p>
        </w:tc>
        <w:tc>
          <w:tcPr>
            <w:tcW w:w="854" w:type="dxa"/>
            <w:tcBorders>
              <w:top w:val="single" w:sz="4" w:space="0" w:color="auto"/>
              <w:left w:val="single" w:sz="4" w:space="0" w:color="auto"/>
              <w:bottom w:val="single" w:sz="4" w:space="0" w:color="auto"/>
              <w:right w:val="single" w:sz="4" w:space="0" w:color="auto"/>
            </w:tcBorders>
          </w:tcPr>
          <w:p w14:paraId="01FC5F1D" w14:textId="77777777" w:rsidR="001624B9" w:rsidRDefault="001624B9">
            <w:pPr>
              <w:pStyle w:val="TableParagraph"/>
              <w:spacing w:before="57"/>
              <w:rPr>
                <w:b/>
                <w:sz w:val="17"/>
              </w:rPr>
            </w:pPr>
          </w:p>
          <w:p w14:paraId="49D98100" w14:textId="77777777" w:rsidR="001624B9" w:rsidRDefault="00845725">
            <w:pPr>
              <w:pStyle w:val="TableParagraph"/>
              <w:ind w:left="25" w:right="1"/>
              <w:jc w:val="center"/>
              <w:rPr>
                <w:sz w:val="17"/>
              </w:rPr>
            </w:pPr>
            <w:r>
              <w:rPr>
                <w:spacing w:val="-10"/>
                <w:sz w:val="17"/>
              </w:rPr>
              <w:t>I</w:t>
            </w:r>
          </w:p>
        </w:tc>
        <w:tc>
          <w:tcPr>
            <w:tcW w:w="991" w:type="dxa"/>
            <w:tcBorders>
              <w:top w:val="single" w:sz="4" w:space="0" w:color="auto"/>
              <w:left w:val="single" w:sz="4" w:space="0" w:color="auto"/>
              <w:bottom w:val="single" w:sz="4" w:space="0" w:color="auto"/>
              <w:right w:val="single" w:sz="4" w:space="0" w:color="auto"/>
            </w:tcBorders>
          </w:tcPr>
          <w:p w14:paraId="3836AFF3" w14:textId="77777777" w:rsidR="001624B9" w:rsidRDefault="001624B9">
            <w:pPr>
              <w:pStyle w:val="TableParagraph"/>
              <w:spacing w:before="57"/>
              <w:rPr>
                <w:b/>
                <w:sz w:val="17"/>
              </w:rPr>
            </w:pPr>
          </w:p>
          <w:p w14:paraId="2508CAAE" w14:textId="77777777" w:rsidR="001624B9" w:rsidRDefault="00845725">
            <w:pPr>
              <w:pStyle w:val="TableParagraph"/>
              <w:ind w:left="68" w:right="42"/>
              <w:jc w:val="center"/>
              <w:rPr>
                <w:sz w:val="17"/>
              </w:rPr>
            </w:pPr>
            <w:r>
              <w:rPr>
                <w:spacing w:val="-10"/>
                <w:sz w:val="17"/>
              </w:rPr>
              <w:t>D</w:t>
            </w:r>
          </w:p>
        </w:tc>
        <w:tc>
          <w:tcPr>
            <w:tcW w:w="2554" w:type="dxa"/>
            <w:tcBorders>
              <w:top w:val="single" w:sz="6" w:space="0" w:color="000000"/>
              <w:left w:val="single" w:sz="4" w:space="0" w:color="auto"/>
              <w:bottom w:val="single" w:sz="6" w:space="0" w:color="000000"/>
            </w:tcBorders>
          </w:tcPr>
          <w:p w14:paraId="5D544109" w14:textId="77777777" w:rsidR="001624B9" w:rsidRDefault="001624B9">
            <w:pPr>
              <w:pStyle w:val="TableParagraph"/>
              <w:spacing w:before="57"/>
              <w:rPr>
                <w:b/>
                <w:sz w:val="17"/>
              </w:rPr>
            </w:pPr>
          </w:p>
          <w:p w14:paraId="044FEF95"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0699C150" w14:textId="77777777" w:rsidTr="00724870">
        <w:trPr>
          <w:trHeight w:val="318"/>
        </w:trPr>
        <w:tc>
          <w:tcPr>
            <w:tcW w:w="9274" w:type="dxa"/>
            <w:gridSpan w:val="5"/>
            <w:tcBorders>
              <w:top w:val="single" w:sz="4" w:space="0" w:color="auto"/>
              <w:left w:val="single" w:sz="4" w:space="0" w:color="auto"/>
              <w:bottom w:val="single" w:sz="4" w:space="0" w:color="auto"/>
              <w:right w:val="single" w:sz="4" w:space="0" w:color="auto"/>
            </w:tcBorders>
          </w:tcPr>
          <w:p w14:paraId="618D58EF" w14:textId="77777777" w:rsidR="001624B9" w:rsidRDefault="00845725">
            <w:pPr>
              <w:pStyle w:val="TableParagraph"/>
              <w:spacing w:before="61"/>
              <w:ind w:left="57"/>
              <w:rPr>
                <w:b/>
                <w:sz w:val="17"/>
              </w:rPr>
            </w:pPr>
            <w:r>
              <w:rPr>
                <w:b/>
                <w:sz w:val="17"/>
              </w:rPr>
              <w:t>Amortecedores</w:t>
            </w:r>
            <w:r>
              <w:rPr>
                <w:b/>
                <w:spacing w:val="-6"/>
                <w:sz w:val="17"/>
              </w:rPr>
              <w:t xml:space="preserve"> </w:t>
            </w:r>
            <w:r>
              <w:rPr>
                <w:b/>
                <w:sz w:val="17"/>
              </w:rPr>
              <w:t>de</w:t>
            </w:r>
            <w:r>
              <w:rPr>
                <w:b/>
                <w:spacing w:val="-4"/>
                <w:sz w:val="17"/>
              </w:rPr>
              <w:t xml:space="preserve"> </w:t>
            </w:r>
            <w:r>
              <w:rPr>
                <w:b/>
                <w:sz w:val="17"/>
              </w:rPr>
              <w:t>Impacto</w:t>
            </w:r>
            <w:r>
              <w:rPr>
                <w:b/>
                <w:spacing w:val="-6"/>
                <w:sz w:val="17"/>
              </w:rPr>
              <w:t xml:space="preserve"> </w:t>
            </w:r>
            <w:r>
              <w:rPr>
                <w:b/>
                <w:sz w:val="17"/>
              </w:rPr>
              <w:t>e</w:t>
            </w:r>
            <w:r>
              <w:rPr>
                <w:b/>
                <w:spacing w:val="-4"/>
                <w:sz w:val="17"/>
              </w:rPr>
              <w:t xml:space="preserve"> </w:t>
            </w:r>
            <w:r>
              <w:rPr>
                <w:b/>
                <w:sz w:val="17"/>
              </w:rPr>
              <w:t>Terminais</w:t>
            </w:r>
            <w:r>
              <w:rPr>
                <w:b/>
                <w:spacing w:val="-4"/>
                <w:sz w:val="17"/>
              </w:rPr>
              <w:t xml:space="preserve"> </w:t>
            </w:r>
            <w:r>
              <w:rPr>
                <w:b/>
                <w:sz w:val="17"/>
              </w:rPr>
              <w:t>de</w:t>
            </w:r>
            <w:r>
              <w:rPr>
                <w:b/>
                <w:spacing w:val="-2"/>
                <w:sz w:val="17"/>
              </w:rPr>
              <w:t xml:space="preserve"> </w:t>
            </w:r>
            <w:r>
              <w:rPr>
                <w:b/>
                <w:sz w:val="17"/>
              </w:rPr>
              <w:t>Dispositivos</w:t>
            </w:r>
            <w:r>
              <w:rPr>
                <w:b/>
                <w:spacing w:val="-3"/>
                <w:sz w:val="17"/>
              </w:rPr>
              <w:t xml:space="preserve"> </w:t>
            </w:r>
            <w:r>
              <w:rPr>
                <w:b/>
                <w:sz w:val="17"/>
              </w:rPr>
              <w:t>de</w:t>
            </w:r>
            <w:r>
              <w:rPr>
                <w:b/>
                <w:spacing w:val="-4"/>
                <w:sz w:val="17"/>
              </w:rPr>
              <w:t xml:space="preserve"> </w:t>
            </w:r>
            <w:r>
              <w:rPr>
                <w:b/>
                <w:sz w:val="17"/>
              </w:rPr>
              <w:t>Contenção</w:t>
            </w:r>
            <w:r>
              <w:rPr>
                <w:b/>
                <w:spacing w:val="-3"/>
                <w:sz w:val="17"/>
              </w:rPr>
              <w:t xml:space="preserve"> </w:t>
            </w:r>
            <w:r>
              <w:rPr>
                <w:b/>
                <w:spacing w:val="-2"/>
                <w:sz w:val="17"/>
              </w:rPr>
              <w:t>Viária</w:t>
            </w:r>
          </w:p>
        </w:tc>
      </w:tr>
    </w:tbl>
    <w:p w14:paraId="5399D089" w14:textId="77777777" w:rsidR="001624B9" w:rsidRDefault="001624B9">
      <w:pPr>
        <w:rPr>
          <w:sz w:val="17"/>
        </w:rPr>
        <w:sectPr w:rsidR="001624B9" w:rsidSect="00484131">
          <w:pgSz w:w="11910" w:h="16850"/>
          <w:pgMar w:top="2000" w:right="1080" w:bottom="860" w:left="1300" w:header="709" w:footer="670" w:gutter="0"/>
          <w:cols w:space="720"/>
        </w:sectPr>
      </w:pPr>
    </w:p>
    <w:tbl>
      <w:tblPr>
        <w:tblStyle w:val="TableNormal1"/>
        <w:tblW w:w="0" w:type="auto"/>
        <w:tblInd w:w="1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4040"/>
        <w:gridCol w:w="854"/>
        <w:gridCol w:w="991"/>
        <w:gridCol w:w="2554"/>
      </w:tblGrid>
      <w:tr w:rsidR="001624B9" w14:paraId="456EA4A6" w14:textId="77777777" w:rsidTr="00724870">
        <w:trPr>
          <w:trHeight w:val="510"/>
        </w:trPr>
        <w:tc>
          <w:tcPr>
            <w:tcW w:w="835" w:type="dxa"/>
            <w:tcBorders>
              <w:top w:val="single" w:sz="4" w:space="0" w:color="auto"/>
              <w:left w:val="single" w:sz="4" w:space="0" w:color="auto"/>
              <w:bottom w:val="single" w:sz="4" w:space="0" w:color="auto"/>
              <w:right w:val="single" w:sz="4" w:space="0" w:color="auto"/>
            </w:tcBorders>
            <w:shd w:val="clear" w:color="auto" w:fill="BEBEBE"/>
          </w:tcPr>
          <w:p w14:paraId="4D4C5BDA" w14:textId="77777777" w:rsidR="001624B9" w:rsidRDefault="00845725">
            <w:pPr>
              <w:pStyle w:val="TableParagraph"/>
              <w:spacing w:before="156"/>
              <w:ind w:left="22" w:right="1"/>
              <w:jc w:val="center"/>
              <w:rPr>
                <w:b/>
                <w:sz w:val="17"/>
              </w:rPr>
            </w:pPr>
            <w:r>
              <w:rPr>
                <w:b/>
                <w:spacing w:val="-4"/>
                <w:sz w:val="17"/>
              </w:rPr>
              <w:lastRenderedPageBreak/>
              <w:t>ITEM</w:t>
            </w:r>
          </w:p>
        </w:tc>
        <w:tc>
          <w:tcPr>
            <w:tcW w:w="4040" w:type="dxa"/>
            <w:tcBorders>
              <w:top w:val="single" w:sz="4" w:space="0" w:color="auto"/>
              <w:left w:val="single" w:sz="4" w:space="0" w:color="auto"/>
              <w:bottom w:val="single" w:sz="4" w:space="0" w:color="auto"/>
              <w:right w:val="single" w:sz="4" w:space="0" w:color="auto"/>
            </w:tcBorders>
            <w:shd w:val="clear" w:color="auto" w:fill="BEBEBE"/>
          </w:tcPr>
          <w:p w14:paraId="056C9769" w14:textId="77777777" w:rsidR="001624B9" w:rsidRDefault="00845725">
            <w:pPr>
              <w:pStyle w:val="TableParagraph"/>
              <w:spacing w:before="156"/>
              <w:ind w:left="24"/>
              <w:jc w:val="center"/>
              <w:rPr>
                <w:b/>
                <w:sz w:val="17"/>
              </w:rPr>
            </w:pPr>
            <w:r>
              <w:rPr>
                <w:b/>
                <w:spacing w:val="-2"/>
                <w:sz w:val="17"/>
              </w:rPr>
              <w:t>INFRAÇÃO</w:t>
            </w:r>
          </w:p>
        </w:tc>
        <w:tc>
          <w:tcPr>
            <w:tcW w:w="854" w:type="dxa"/>
            <w:tcBorders>
              <w:left w:val="single" w:sz="4" w:space="0" w:color="auto"/>
              <w:bottom w:val="single" w:sz="6" w:space="0" w:color="000000"/>
              <w:right w:val="single" w:sz="6" w:space="0" w:color="000000"/>
            </w:tcBorders>
            <w:shd w:val="clear" w:color="auto" w:fill="BEBEBE"/>
          </w:tcPr>
          <w:p w14:paraId="31F9491F" w14:textId="77777777" w:rsidR="001624B9" w:rsidRDefault="00845725">
            <w:pPr>
              <w:pStyle w:val="TableParagraph"/>
              <w:spacing w:before="60"/>
              <w:ind w:left="86" w:right="55" w:firstLine="33"/>
              <w:rPr>
                <w:b/>
                <w:sz w:val="17"/>
              </w:rPr>
            </w:pPr>
            <w:r>
              <w:rPr>
                <w:b/>
                <w:spacing w:val="-2"/>
                <w:sz w:val="17"/>
              </w:rPr>
              <w:t>GRUPO ARTESP</w:t>
            </w:r>
          </w:p>
        </w:tc>
        <w:tc>
          <w:tcPr>
            <w:tcW w:w="991" w:type="dxa"/>
            <w:tcBorders>
              <w:left w:val="single" w:sz="6" w:space="0" w:color="000000"/>
              <w:bottom w:val="single" w:sz="6" w:space="0" w:color="000000"/>
              <w:right w:val="single" w:sz="6" w:space="0" w:color="000000"/>
            </w:tcBorders>
            <w:shd w:val="clear" w:color="auto" w:fill="BEBEBE"/>
          </w:tcPr>
          <w:p w14:paraId="43770A05" w14:textId="77777777" w:rsidR="001624B9" w:rsidRDefault="00845725">
            <w:pPr>
              <w:pStyle w:val="TableParagraph"/>
              <w:spacing w:before="60"/>
              <w:ind w:left="156" w:right="122" w:firstLine="96"/>
              <w:rPr>
                <w:b/>
                <w:sz w:val="17"/>
              </w:rPr>
            </w:pPr>
            <w:r>
              <w:rPr>
                <w:b/>
                <w:spacing w:val="-2"/>
                <w:sz w:val="17"/>
              </w:rPr>
              <w:t>NÍVEL ARTESP</w:t>
            </w:r>
          </w:p>
        </w:tc>
        <w:tc>
          <w:tcPr>
            <w:tcW w:w="2554" w:type="dxa"/>
            <w:tcBorders>
              <w:left w:val="single" w:sz="6" w:space="0" w:color="000000"/>
              <w:bottom w:val="single" w:sz="6" w:space="0" w:color="000000"/>
            </w:tcBorders>
            <w:shd w:val="clear" w:color="auto" w:fill="BEBEBE"/>
          </w:tcPr>
          <w:p w14:paraId="48C840E6" w14:textId="77777777" w:rsidR="001624B9" w:rsidRDefault="00845725">
            <w:pPr>
              <w:pStyle w:val="TableParagraph"/>
              <w:spacing w:before="156"/>
              <w:ind w:left="108" w:right="73"/>
              <w:jc w:val="center"/>
              <w:rPr>
                <w:b/>
                <w:sz w:val="17"/>
              </w:rPr>
            </w:pPr>
            <w:r>
              <w:rPr>
                <w:b/>
                <w:spacing w:val="-2"/>
                <w:sz w:val="17"/>
              </w:rPr>
              <w:t>CLASSIFICAÇÃO</w:t>
            </w:r>
          </w:p>
        </w:tc>
      </w:tr>
      <w:tr w:rsidR="001624B9" w14:paraId="331CC73F" w14:textId="77777777" w:rsidTr="00724870">
        <w:trPr>
          <w:trHeight w:val="901"/>
        </w:trPr>
        <w:tc>
          <w:tcPr>
            <w:tcW w:w="835" w:type="dxa"/>
            <w:tcBorders>
              <w:top w:val="single" w:sz="4" w:space="0" w:color="auto"/>
              <w:left w:val="single" w:sz="4" w:space="0" w:color="auto"/>
              <w:bottom w:val="single" w:sz="4" w:space="0" w:color="auto"/>
              <w:right w:val="single" w:sz="4" w:space="0" w:color="auto"/>
            </w:tcBorders>
          </w:tcPr>
          <w:p w14:paraId="40AF6020" w14:textId="77777777" w:rsidR="001624B9" w:rsidRDefault="001624B9">
            <w:pPr>
              <w:pStyle w:val="TableParagraph"/>
              <w:spacing w:before="158"/>
              <w:rPr>
                <w:b/>
                <w:sz w:val="17"/>
              </w:rPr>
            </w:pPr>
          </w:p>
          <w:p w14:paraId="23079414" w14:textId="77777777" w:rsidR="001624B9" w:rsidRDefault="00845725">
            <w:pPr>
              <w:pStyle w:val="TableParagraph"/>
              <w:ind w:left="22" w:right="2"/>
              <w:jc w:val="center"/>
              <w:rPr>
                <w:sz w:val="17"/>
              </w:rPr>
            </w:pPr>
            <w:r>
              <w:rPr>
                <w:spacing w:val="-10"/>
                <w:sz w:val="17"/>
              </w:rPr>
              <w:t>1</w:t>
            </w:r>
          </w:p>
        </w:tc>
        <w:tc>
          <w:tcPr>
            <w:tcW w:w="4040" w:type="dxa"/>
            <w:tcBorders>
              <w:top w:val="single" w:sz="4" w:space="0" w:color="auto"/>
              <w:left w:val="single" w:sz="4" w:space="0" w:color="auto"/>
              <w:bottom w:val="single" w:sz="4" w:space="0" w:color="auto"/>
              <w:right w:val="single" w:sz="4" w:space="0" w:color="auto"/>
            </w:tcBorders>
          </w:tcPr>
          <w:p w14:paraId="74C87EAE" w14:textId="77777777" w:rsidR="001624B9" w:rsidRDefault="00845725">
            <w:pPr>
              <w:pStyle w:val="TableParagraph"/>
              <w:spacing w:before="61"/>
              <w:ind w:left="64" w:right="34"/>
              <w:jc w:val="both"/>
              <w:rPr>
                <w:sz w:val="17"/>
              </w:rPr>
            </w:pPr>
            <w:r>
              <w:rPr>
                <w:spacing w:val="-2"/>
                <w:sz w:val="17"/>
              </w:rPr>
              <w:t>Não</w:t>
            </w:r>
            <w:r>
              <w:rPr>
                <w:spacing w:val="-5"/>
                <w:sz w:val="17"/>
              </w:rPr>
              <w:t xml:space="preserve"> </w:t>
            </w:r>
            <w:r>
              <w:rPr>
                <w:spacing w:val="-2"/>
                <w:sz w:val="17"/>
              </w:rPr>
              <w:t>providenciar</w:t>
            </w:r>
            <w:r>
              <w:rPr>
                <w:spacing w:val="-5"/>
                <w:sz w:val="17"/>
              </w:rPr>
              <w:t xml:space="preserve"> </w:t>
            </w:r>
            <w:r>
              <w:rPr>
                <w:spacing w:val="-2"/>
                <w:sz w:val="17"/>
              </w:rPr>
              <w:t>a</w:t>
            </w:r>
            <w:r>
              <w:rPr>
                <w:spacing w:val="-5"/>
                <w:sz w:val="17"/>
              </w:rPr>
              <w:t xml:space="preserve"> </w:t>
            </w:r>
            <w:r>
              <w:rPr>
                <w:spacing w:val="-2"/>
                <w:sz w:val="17"/>
              </w:rPr>
              <w:t>sinalização</w:t>
            </w:r>
            <w:r>
              <w:rPr>
                <w:spacing w:val="-5"/>
                <w:sz w:val="17"/>
              </w:rPr>
              <w:t xml:space="preserve"> </w:t>
            </w:r>
            <w:r>
              <w:rPr>
                <w:spacing w:val="-2"/>
                <w:sz w:val="17"/>
              </w:rPr>
              <w:t>imediata</w:t>
            </w:r>
            <w:r>
              <w:rPr>
                <w:spacing w:val="-5"/>
                <w:sz w:val="17"/>
              </w:rPr>
              <w:t xml:space="preserve"> </w:t>
            </w:r>
            <w:r>
              <w:rPr>
                <w:spacing w:val="-2"/>
                <w:sz w:val="17"/>
              </w:rPr>
              <w:t>do</w:t>
            </w:r>
            <w:r>
              <w:rPr>
                <w:spacing w:val="-5"/>
                <w:sz w:val="17"/>
              </w:rPr>
              <w:t xml:space="preserve"> </w:t>
            </w:r>
            <w:r>
              <w:rPr>
                <w:spacing w:val="-2"/>
                <w:sz w:val="17"/>
              </w:rPr>
              <w:t>local</w:t>
            </w:r>
            <w:r>
              <w:rPr>
                <w:spacing w:val="-6"/>
                <w:sz w:val="17"/>
              </w:rPr>
              <w:t xml:space="preserve"> </w:t>
            </w:r>
            <w:r>
              <w:rPr>
                <w:spacing w:val="-2"/>
                <w:sz w:val="17"/>
              </w:rPr>
              <w:t xml:space="preserve">com </w:t>
            </w:r>
            <w:r>
              <w:rPr>
                <w:sz w:val="17"/>
              </w:rPr>
              <w:t>cones, cavaletes e fitas e/ou a substituição, nos termos e prazos estabelecidos em CONTRATO, ANEXOS e APÊNDICES.</w:t>
            </w:r>
          </w:p>
        </w:tc>
        <w:tc>
          <w:tcPr>
            <w:tcW w:w="854" w:type="dxa"/>
            <w:tcBorders>
              <w:top w:val="single" w:sz="6" w:space="0" w:color="000000"/>
              <w:left w:val="single" w:sz="4" w:space="0" w:color="auto"/>
              <w:bottom w:val="single" w:sz="6" w:space="0" w:color="000000"/>
              <w:right w:val="single" w:sz="6" w:space="0" w:color="000000"/>
            </w:tcBorders>
          </w:tcPr>
          <w:p w14:paraId="4AB0DAFD" w14:textId="77777777" w:rsidR="001624B9" w:rsidRDefault="001624B9">
            <w:pPr>
              <w:pStyle w:val="TableParagraph"/>
              <w:spacing w:before="158"/>
              <w:rPr>
                <w:b/>
                <w:sz w:val="17"/>
              </w:rPr>
            </w:pPr>
          </w:p>
          <w:p w14:paraId="7DCDE676" w14:textId="77777777" w:rsidR="001624B9" w:rsidRDefault="00845725">
            <w:pPr>
              <w:pStyle w:val="TableParagraph"/>
              <w:ind w:left="25" w:right="1"/>
              <w:jc w:val="center"/>
              <w:rPr>
                <w:sz w:val="17"/>
              </w:rPr>
            </w:pPr>
            <w:r>
              <w:rPr>
                <w:spacing w:val="-10"/>
                <w:sz w:val="17"/>
              </w:rPr>
              <w:t>I</w:t>
            </w:r>
          </w:p>
        </w:tc>
        <w:tc>
          <w:tcPr>
            <w:tcW w:w="991" w:type="dxa"/>
            <w:tcBorders>
              <w:top w:val="single" w:sz="6" w:space="0" w:color="000000"/>
              <w:left w:val="single" w:sz="6" w:space="0" w:color="000000"/>
              <w:bottom w:val="single" w:sz="6" w:space="0" w:color="000000"/>
              <w:right w:val="single" w:sz="6" w:space="0" w:color="000000"/>
            </w:tcBorders>
          </w:tcPr>
          <w:p w14:paraId="5F0F32CE" w14:textId="77777777" w:rsidR="001624B9" w:rsidRDefault="001624B9">
            <w:pPr>
              <w:pStyle w:val="TableParagraph"/>
              <w:spacing w:before="158"/>
              <w:rPr>
                <w:b/>
                <w:sz w:val="17"/>
              </w:rPr>
            </w:pPr>
          </w:p>
          <w:p w14:paraId="651CDF14" w14:textId="77777777" w:rsidR="001624B9" w:rsidRDefault="00845725">
            <w:pPr>
              <w:pStyle w:val="TableParagraph"/>
              <w:ind w:left="68" w:right="42"/>
              <w:jc w:val="center"/>
              <w:rPr>
                <w:sz w:val="17"/>
              </w:rPr>
            </w:pPr>
            <w:r>
              <w:rPr>
                <w:spacing w:val="-10"/>
                <w:sz w:val="17"/>
              </w:rPr>
              <w:t>F</w:t>
            </w:r>
          </w:p>
        </w:tc>
        <w:tc>
          <w:tcPr>
            <w:tcW w:w="2554" w:type="dxa"/>
            <w:tcBorders>
              <w:top w:val="single" w:sz="6" w:space="0" w:color="000000"/>
              <w:left w:val="single" w:sz="6" w:space="0" w:color="000000"/>
              <w:bottom w:val="single" w:sz="6" w:space="0" w:color="000000"/>
            </w:tcBorders>
          </w:tcPr>
          <w:p w14:paraId="1FA6DEBB" w14:textId="77777777" w:rsidR="001624B9" w:rsidRDefault="001624B9">
            <w:pPr>
              <w:pStyle w:val="TableParagraph"/>
              <w:spacing w:before="158"/>
              <w:rPr>
                <w:b/>
                <w:sz w:val="17"/>
              </w:rPr>
            </w:pPr>
          </w:p>
          <w:p w14:paraId="5FBB64F4" w14:textId="77777777" w:rsidR="001624B9" w:rsidRDefault="00845725">
            <w:pPr>
              <w:pStyle w:val="TableParagraph"/>
              <w:ind w:left="39"/>
              <w:jc w:val="center"/>
              <w:rPr>
                <w:sz w:val="17"/>
              </w:rPr>
            </w:pPr>
            <w:r>
              <w:rPr>
                <w:sz w:val="17"/>
              </w:rPr>
              <w:t>Por</w:t>
            </w:r>
            <w:r>
              <w:rPr>
                <w:spacing w:val="-3"/>
                <w:sz w:val="17"/>
              </w:rPr>
              <w:t xml:space="preserve"> </w:t>
            </w:r>
            <w:r>
              <w:rPr>
                <w:spacing w:val="-2"/>
                <w:sz w:val="17"/>
              </w:rPr>
              <w:t>ocorrência.</w:t>
            </w:r>
          </w:p>
        </w:tc>
      </w:tr>
      <w:tr w:rsidR="001624B9" w14:paraId="4E6101D8" w14:textId="77777777" w:rsidTr="00724870">
        <w:trPr>
          <w:trHeight w:val="707"/>
        </w:trPr>
        <w:tc>
          <w:tcPr>
            <w:tcW w:w="835" w:type="dxa"/>
            <w:vMerge w:val="restart"/>
            <w:tcBorders>
              <w:top w:val="single" w:sz="4" w:space="0" w:color="auto"/>
              <w:left w:val="single" w:sz="4" w:space="0" w:color="auto"/>
              <w:bottom w:val="single" w:sz="4" w:space="0" w:color="auto"/>
              <w:right w:val="single" w:sz="4" w:space="0" w:color="auto"/>
            </w:tcBorders>
          </w:tcPr>
          <w:p w14:paraId="72149739" w14:textId="77777777" w:rsidR="001624B9" w:rsidRDefault="001624B9">
            <w:pPr>
              <w:pStyle w:val="TableParagraph"/>
              <w:rPr>
                <w:b/>
                <w:sz w:val="17"/>
              </w:rPr>
            </w:pPr>
          </w:p>
          <w:p w14:paraId="1AFA4FA9" w14:textId="77777777" w:rsidR="001624B9" w:rsidRDefault="001624B9">
            <w:pPr>
              <w:pStyle w:val="TableParagraph"/>
              <w:spacing w:before="128"/>
              <w:rPr>
                <w:b/>
                <w:sz w:val="17"/>
              </w:rPr>
            </w:pPr>
          </w:p>
          <w:p w14:paraId="0FCEB3E1" w14:textId="77777777" w:rsidR="001624B9" w:rsidRDefault="00845725">
            <w:pPr>
              <w:pStyle w:val="TableParagraph"/>
              <w:ind w:left="22" w:right="2"/>
              <w:jc w:val="center"/>
              <w:rPr>
                <w:sz w:val="17"/>
              </w:rPr>
            </w:pPr>
            <w:r>
              <w:rPr>
                <w:spacing w:val="-10"/>
                <w:sz w:val="17"/>
              </w:rPr>
              <w:t>2</w:t>
            </w:r>
          </w:p>
        </w:tc>
        <w:tc>
          <w:tcPr>
            <w:tcW w:w="4040" w:type="dxa"/>
            <w:vMerge w:val="restart"/>
            <w:tcBorders>
              <w:top w:val="single" w:sz="4" w:space="0" w:color="auto"/>
              <w:left w:val="single" w:sz="4" w:space="0" w:color="auto"/>
              <w:bottom w:val="single" w:sz="4" w:space="0" w:color="auto"/>
              <w:right w:val="single" w:sz="4" w:space="0" w:color="auto"/>
            </w:tcBorders>
          </w:tcPr>
          <w:p w14:paraId="07D77C09" w14:textId="77777777" w:rsidR="001624B9" w:rsidRDefault="001624B9">
            <w:pPr>
              <w:pStyle w:val="TableParagraph"/>
              <w:spacing w:before="127"/>
              <w:rPr>
                <w:b/>
                <w:sz w:val="17"/>
              </w:rPr>
            </w:pPr>
          </w:p>
          <w:p w14:paraId="70BE08B5" w14:textId="77777777" w:rsidR="001624B9" w:rsidRDefault="00845725">
            <w:pPr>
              <w:pStyle w:val="TableParagraph"/>
              <w:ind w:left="64" w:right="36"/>
              <w:jc w:val="both"/>
              <w:rPr>
                <w:sz w:val="17"/>
              </w:rPr>
            </w:pPr>
            <w:r>
              <w:rPr>
                <w:sz w:val="17"/>
              </w:rPr>
              <w:t>Não executar limpeza, lavagem ou pintura, nos termos e prazos estabelecidos em CONTRATO, ANEXOS e APÊNDICES.</w:t>
            </w:r>
          </w:p>
        </w:tc>
        <w:tc>
          <w:tcPr>
            <w:tcW w:w="854" w:type="dxa"/>
            <w:tcBorders>
              <w:top w:val="single" w:sz="6" w:space="0" w:color="000000"/>
              <w:left w:val="single" w:sz="4" w:space="0" w:color="auto"/>
              <w:bottom w:val="single" w:sz="6" w:space="0" w:color="000000"/>
              <w:right w:val="single" w:sz="6" w:space="0" w:color="000000"/>
            </w:tcBorders>
          </w:tcPr>
          <w:p w14:paraId="456104BC" w14:textId="77777777" w:rsidR="001624B9" w:rsidRDefault="001624B9">
            <w:pPr>
              <w:pStyle w:val="TableParagraph"/>
              <w:spacing w:before="59"/>
              <w:rPr>
                <w:b/>
                <w:sz w:val="17"/>
              </w:rPr>
            </w:pPr>
          </w:p>
          <w:p w14:paraId="35FF793D"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6" w:space="0" w:color="000000"/>
              <w:left w:val="single" w:sz="6" w:space="0" w:color="000000"/>
              <w:bottom w:val="single" w:sz="6" w:space="0" w:color="000000"/>
              <w:right w:val="single" w:sz="6" w:space="0" w:color="000000"/>
            </w:tcBorders>
          </w:tcPr>
          <w:p w14:paraId="24DAE3F1" w14:textId="77777777" w:rsidR="001624B9" w:rsidRDefault="001624B9">
            <w:pPr>
              <w:pStyle w:val="TableParagraph"/>
              <w:spacing w:before="59"/>
              <w:rPr>
                <w:b/>
                <w:sz w:val="17"/>
              </w:rPr>
            </w:pPr>
          </w:p>
          <w:p w14:paraId="7C6752AA" w14:textId="77777777" w:rsidR="001624B9" w:rsidRDefault="00845725">
            <w:pPr>
              <w:pStyle w:val="TableParagraph"/>
              <w:spacing w:before="1"/>
              <w:ind w:left="68" w:right="42"/>
              <w:jc w:val="center"/>
              <w:rPr>
                <w:sz w:val="17"/>
              </w:rPr>
            </w:pPr>
            <w:r>
              <w:rPr>
                <w:spacing w:val="-10"/>
                <w:sz w:val="17"/>
              </w:rPr>
              <w:t>D</w:t>
            </w:r>
          </w:p>
        </w:tc>
        <w:tc>
          <w:tcPr>
            <w:tcW w:w="2554" w:type="dxa"/>
            <w:tcBorders>
              <w:top w:val="single" w:sz="6" w:space="0" w:color="000000"/>
              <w:left w:val="single" w:sz="6" w:space="0" w:color="000000"/>
              <w:bottom w:val="single" w:sz="6" w:space="0" w:color="000000"/>
            </w:tcBorders>
          </w:tcPr>
          <w:p w14:paraId="22DB33DA" w14:textId="77777777" w:rsidR="001624B9" w:rsidRDefault="00845725">
            <w:pPr>
              <w:pStyle w:val="TableParagraph"/>
              <w:spacing w:before="61"/>
              <w:ind w:left="75" w:right="37" w:hanging="5"/>
              <w:jc w:val="center"/>
              <w:rPr>
                <w:sz w:val="17"/>
              </w:rPr>
            </w:pPr>
            <w:r>
              <w:rPr>
                <w:sz w:val="17"/>
              </w:rPr>
              <w:t>Cumprimento parcial da atividade</w:t>
            </w:r>
            <w:r>
              <w:rPr>
                <w:spacing w:val="-12"/>
                <w:sz w:val="17"/>
              </w:rPr>
              <w:t xml:space="preserve"> </w:t>
            </w:r>
            <w:r>
              <w:rPr>
                <w:sz w:val="17"/>
              </w:rPr>
              <w:t>e/ou</w:t>
            </w:r>
            <w:r>
              <w:rPr>
                <w:spacing w:val="-12"/>
                <w:sz w:val="17"/>
              </w:rPr>
              <w:t xml:space="preserve"> </w:t>
            </w:r>
            <w:r>
              <w:rPr>
                <w:sz w:val="17"/>
              </w:rPr>
              <w:t>não</w:t>
            </w:r>
            <w:r>
              <w:rPr>
                <w:spacing w:val="-12"/>
                <w:sz w:val="17"/>
              </w:rPr>
              <w:t xml:space="preserve"> </w:t>
            </w:r>
            <w:r>
              <w:rPr>
                <w:sz w:val="17"/>
              </w:rPr>
              <w:t>cumprimento do cronograma.</w:t>
            </w:r>
          </w:p>
        </w:tc>
      </w:tr>
      <w:tr w:rsidR="001624B9" w14:paraId="3A07C053" w14:textId="77777777" w:rsidTr="00724870">
        <w:trPr>
          <w:trHeight w:val="511"/>
        </w:trPr>
        <w:tc>
          <w:tcPr>
            <w:tcW w:w="835" w:type="dxa"/>
            <w:vMerge/>
            <w:tcBorders>
              <w:top w:val="single" w:sz="4" w:space="0" w:color="auto"/>
              <w:left w:val="single" w:sz="4" w:space="0" w:color="auto"/>
              <w:bottom w:val="single" w:sz="4" w:space="0" w:color="auto"/>
              <w:right w:val="single" w:sz="4" w:space="0" w:color="auto"/>
            </w:tcBorders>
          </w:tcPr>
          <w:p w14:paraId="7A909887" w14:textId="77777777" w:rsidR="001624B9" w:rsidRDefault="001624B9">
            <w:pPr>
              <w:rPr>
                <w:sz w:val="2"/>
                <w:szCs w:val="2"/>
              </w:rPr>
            </w:pPr>
          </w:p>
        </w:tc>
        <w:tc>
          <w:tcPr>
            <w:tcW w:w="4040" w:type="dxa"/>
            <w:vMerge/>
            <w:tcBorders>
              <w:top w:val="single" w:sz="4" w:space="0" w:color="auto"/>
              <w:left w:val="single" w:sz="4" w:space="0" w:color="auto"/>
              <w:bottom w:val="single" w:sz="4" w:space="0" w:color="auto"/>
              <w:right w:val="single" w:sz="4" w:space="0" w:color="auto"/>
            </w:tcBorders>
          </w:tcPr>
          <w:p w14:paraId="183863D0" w14:textId="77777777" w:rsidR="001624B9" w:rsidRDefault="001624B9">
            <w:pPr>
              <w:rPr>
                <w:sz w:val="2"/>
                <w:szCs w:val="2"/>
              </w:rPr>
            </w:pPr>
          </w:p>
        </w:tc>
        <w:tc>
          <w:tcPr>
            <w:tcW w:w="854" w:type="dxa"/>
            <w:tcBorders>
              <w:top w:val="single" w:sz="6" w:space="0" w:color="000000"/>
              <w:left w:val="single" w:sz="4" w:space="0" w:color="auto"/>
              <w:bottom w:val="single" w:sz="6" w:space="0" w:color="000000"/>
              <w:right w:val="single" w:sz="6" w:space="0" w:color="000000"/>
            </w:tcBorders>
          </w:tcPr>
          <w:p w14:paraId="4659E446" w14:textId="77777777" w:rsidR="001624B9" w:rsidRDefault="00845725">
            <w:pPr>
              <w:pStyle w:val="TableParagraph"/>
              <w:spacing w:before="157"/>
              <w:ind w:left="25" w:right="1"/>
              <w:jc w:val="center"/>
              <w:rPr>
                <w:sz w:val="17"/>
              </w:rPr>
            </w:pPr>
            <w:r>
              <w:rPr>
                <w:spacing w:val="-10"/>
                <w:sz w:val="17"/>
              </w:rPr>
              <w:t>I</w:t>
            </w:r>
          </w:p>
        </w:tc>
        <w:tc>
          <w:tcPr>
            <w:tcW w:w="991" w:type="dxa"/>
            <w:tcBorders>
              <w:top w:val="single" w:sz="6" w:space="0" w:color="000000"/>
              <w:left w:val="single" w:sz="6" w:space="0" w:color="000000"/>
              <w:bottom w:val="single" w:sz="6" w:space="0" w:color="000000"/>
              <w:right w:val="single" w:sz="6" w:space="0" w:color="000000"/>
            </w:tcBorders>
          </w:tcPr>
          <w:p w14:paraId="019736BD" w14:textId="77777777" w:rsidR="001624B9" w:rsidRDefault="00845725">
            <w:pPr>
              <w:pStyle w:val="TableParagraph"/>
              <w:spacing w:before="157"/>
              <w:ind w:left="68" w:right="42"/>
              <w:jc w:val="center"/>
              <w:rPr>
                <w:sz w:val="17"/>
              </w:rPr>
            </w:pPr>
            <w:r>
              <w:rPr>
                <w:spacing w:val="-10"/>
                <w:sz w:val="17"/>
              </w:rPr>
              <w:t>F</w:t>
            </w:r>
          </w:p>
        </w:tc>
        <w:tc>
          <w:tcPr>
            <w:tcW w:w="2554" w:type="dxa"/>
            <w:tcBorders>
              <w:top w:val="single" w:sz="6" w:space="0" w:color="000000"/>
              <w:left w:val="single" w:sz="6" w:space="0" w:color="000000"/>
              <w:bottom w:val="single" w:sz="6" w:space="0" w:color="000000"/>
            </w:tcBorders>
          </w:tcPr>
          <w:p w14:paraId="211B93F4" w14:textId="77777777" w:rsidR="001624B9" w:rsidRDefault="00845725">
            <w:pPr>
              <w:pStyle w:val="TableParagraph"/>
              <w:spacing w:before="58"/>
              <w:ind w:left="690" w:hanging="560"/>
              <w:rPr>
                <w:sz w:val="17"/>
              </w:rPr>
            </w:pPr>
            <w:r>
              <w:rPr>
                <w:sz w:val="17"/>
              </w:rPr>
              <w:t>Não</w:t>
            </w:r>
            <w:r>
              <w:rPr>
                <w:spacing w:val="-12"/>
                <w:sz w:val="17"/>
              </w:rPr>
              <w:t xml:space="preserve"> </w:t>
            </w:r>
            <w:r>
              <w:rPr>
                <w:sz w:val="17"/>
              </w:rPr>
              <w:t>cumprimento</w:t>
            </w:r>
            <w:r>
              <w:rPr>
                <w:spacing w:val="-12"/>
                <w:sz w:val="17"/>
              </w:rPr>
              <w:t xml:space="preserve"> </w:t>
            </w:r>
            <w:r>
              <w:rPr>
                <w:sz w:val="17"/>
              </w:rPr>
              <w:t>da</w:t>
            </w:r>
            <w:r>
              <w:rPr>
                <w:spacing w:val="-12"/>
                <w:sz w:val="17"/>
              </w:rPr>
              <w:t xml:space="preserve"> </w:t>
            </w:r>
            <w:r>
              <w:rPr>
                <w:sz w:val="17"/>
              </w:rPr>
              <w:t xml:space="preserve">atividade </w:t>
            </w:r>
            <w:r>
              <w:rPr>
                <w:spacing w:val="-2"/>
                <w:sz w:val="17"/>
              </w:rPr>
              <w:t>(integralmente).</w:t>
            </w:r>
          </w:p>
        </w:tc>
      </w:tr>
      <w:tr w:rsidR="001624B9" w14:paraId="1F42E6D5" w14:textId="77777777" w:rsidTr="00724870">
        <w:trPr>
          <w:trHeight w:val="707"/>
        </w:trPr>
        <w:tc>
          <w:tcPr>
            <w:tcW w:w="835" w:type="dxa"/>
            <w:tcBorders>
              <w:top w:val="single" w:sz="4" w:space="0" w:color="auto"/>
              <w:left w:val="single" w:sz="4" w:space="0" w:color="auto"/>
              <w:bottom w:val="single" w:sz="4" w:space="0" w:color="auto"/>
              <w:right w:val="single" w:sz="4" w:space="0" w:color="auto"/>
            </w:tcBorders>
          </w:tcPr>
          <w:p w14:paraId="5669F679" w14:textId="77777777" w:rsidR="001624B9" w:rsidRDefault="001624B9">
            <w:pPr>
              <w:pStyle w:val="TableParagraph"/>
              <w:spacing w:before="59"/>
              <w:rPr>
                <w:b/>
                <w:sz w:val="17"/>
              </w:rPr>
            </w:pPr>
          </w:p>
          <w:p w14:paraId="3A2158AC" w14:textId="77777777" w:rsidR="001624B9" w:rsidRDefault="00845725">
            <w:pPr>
              <w:pStyle w:val="TableParagraph"/>
              <w:spacing w:before="1"/>
              <w:ind w:left="22" w:right="2"/>
              <w:jc w:val="center"/>
              <w:rPr>
                <w:sz w:val="17"/>
              </w:rPr>
            </w:pPr>
            <w:r>
              <w:rPr>
                <w:spacing w:val="-10"/>
                <w:sz w:val="17"/>
              </w:rPr>
              <w:t>3</w:t>
            </w:r>
          </w:p>
        </w:tc>
        <w:tc>
          <w:tcPr>
            <w:tcW w:w="4040" w:type="dxa"/>
            <w:tcBorders>
              <w:top w:val="single" w:sz="4" w:space="0" w:color="auto"/>
              <w:left w:val="single" w:sz="4" w:space="0" w:color="auto"/>
              <w:bottom w:val="single" w:sz="4" w:space="0" w:color="auto"/>
              <w:right w:val="single" w:sz="4" w:space="0" w:color="auto"/>
            </w:tcBorders>
          </w:tcPr>
          <w:p w14:paraId="2C539AB9" w14:textId="77777777" w:rsidR="001624B9" w:rsidRDefault="00845725">
            <w:pPr>
              <w:pStyle w:val="TableParagraph"/>
              <w:spacing w:before="61"/>
              <w:ind w:left="64" w:right="39"/>
              <w:jc w:val="both"/>
              <w:rPr>
                <w:sz w:val="17"/>
              </w:rPr>
            </w:pPr>
            <w:r>
              <w:rPr>
                <w:sz w:val="17"/>
              </w:rPr>
              <w:t xml:space="preserve">Não executar reparo ou substituição, nos termos e prazos estabelecidos em CONTRATO, ANEXOS e </w:t>
            </w:r>
            <w:r>
              <w:rPr>
                <w:spacing w:val="-2"/>
                <w:sz w:val="17"/>
              </w:rPr>
              <w:t>APÊNDICES.</w:t>
            </w:r>
          </w:p>
        </w:tc>
        <w:tc>
          <w:tcPr>
            <w:tcW w:w="854" w:type="dxa"/>
            <w:tcBorders>
              <w:top w:val="single" w:sz="6" w:space="0" w:color="000000"/>
              <w:left w:val="single" w:sz="4" w:space="0" w:color="auto"/>
              <w:bottom w:val="single" w:sz="6" w:space="0" w:color="000000"/>
              <w:right w:val="single" w:sz="6" w:space="0" w:color="000000"/>
            </w:tcBorders>
          </w:tcPr>
          <w:p w14:paraId="1E6375B0" w14:textId="77777777" w:rsidR="001624B9" w:rsidRDefault="001624B9">
            <w:pPr>
              <w:pStyle w:val="TableParagraph"/>
              <w:spacing w:before="59"/>
              <w:rPr>
                <w:b/>
                <w:sz w:val="17"/>
              </w:rPr>
            </w:pPr>
          </w:p>
          <w:p w14:paraId="68A6A98A"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6" w:space="0" w:color="000000"/>
              <w:left w:val="single" w:sz="6" w:space="0" w:color="000000"/>
              <w:bottom w:val="single" w:sz="6" w:space="0" w:color="000000"/>
              <w:right w:val="single" w:sz="6" w:space="0" w:color="000000"/>
            </w:tcBorders>
          </w:tcPr>
          <w:p w14:paraId="5CC313B5" w14:textId="77777777" w:rsidR="001624B9" w:rsidRDefault="001624B9">
            <w:pPr>
              <w:pStyle w:val="TableParagraph"/>
              <w:spacing w:before="59"/>
              <w:rPr>
                <w:b/>
                <w:sz w:val="17"/>
              </w:rPr>
            </w:pPr>
          </w:p>
          <w:p w14:paraId="42D7FB44" w14:textId="77777777" w:rsidR="001624B9" w:rsidRDefault="00845725">
            <w:pPr>
              <w:pStyle w:val="TableParagraph"/>
              <w:spacing w:before="1"/>
              <w:ind w:left="68" w:right="42"/>
              <w:jc w:val="center"/>
              <w:rPr>
                <w:sz w:val="17"/>
              </w:rPr>
            </w:pPr>
            <w:r>
              <w:rPr>
                <w:spacing w:val="-10"/>
                <w:sz w:val="17"/>
              </w:rPr>
              <w:t>F</w:t>
            </w:r>
          </w:p>
        </w:tc>
        <w:tc>
          <w:tcPr>
            <w:tcW w:w="2554" w:type="dxa"/>
            <w:tcBorders>
              <w:top w:val="single" w:sz="6" w:space="0" w:color="000000"/>
              <w:left w:val="single" w:sz="6" w:space="0" w:color="000000"/>
              <w:bottom w:val="single" w:sz="6" w:space="0" w:color="000000"/>
            </w:tcBorders>
          </w:tcPr>
          <w:p w14:paraId="72CF4AD9" w14:textId="77777777" w:rsidR="001624B9" w:rsidRDefault="001624B9">
            <w:pPr>
              <w:pStyle w:val="TableParagraph"/>
              <w:spacing w:before="59"/>
              <w:rPr>
                <w:b/>
                <w:sz w:val="17"/>
              </w:rPr>
            </w:pPr>
          </w:p>
          <w:p w14:paraId="15775D4C" w14:textId="77777777" w:rsidR="001624B9" w:rsidRDefault="00845725">
            <w:pPr>
              <w:pStyle w:val="TableParagraph"/>
              <w:spacing w:before="1"/>
              <w:ind w:left="39"/>
              <w:jc w:val="center"/>
              <w:rPr>
                <w:sz w:val="17"/>
              </w:rPr>
            </w:pPr>
            <w:r>
              <w:rPr>
                <w:sz w:val="17"/>
              </w:rPr>
              <w:t>Por</w:t>
            </w:r>
            <w:r>
              <w:rPr>
                <w:spacing w:val="-3"/>
                <w:sz w:val="17"/>
              </w:rPr>
              <w:t xml:space="preserve"> </w:t>
            </w:r>
            <w:r>
              <w:rPr>
                <w:spacing w:val="-2"/>
                <w:sz w:val="17"/>
              </w:rPr>
              <w:t>ocorrência.</w:t>
            </w:r>
          </w:p>
        </w:tc>
      </w:tr>
      <w:tr w:rsidR="001624B9" w14:paraId="23F1F64F" w14:textId="77777777" w:rsidTr="00724870">
        <w:trPr>
          <w:trHeight w:val="316"/>
        </w:trPr>
        <w:tc>
          <w:tcPr>
            <w:tcW w:w="9274" w:type="dxa"/>
            <w:gridSpan w:val="5"/>
            <w:tcBorders>
              <w:top w:val="single" w:sz="4" w:space="0" w:color="auto"/>
              <w:left w:val="single" w:sz="4" w:space="0" w:color="auto"/>
              <w:bottom w:val="single" w:sz="4" w:space="0" w:color="auto"/>
              <w:right w:val="single" w:sz="4" w:space="0" w:color="auto"/>
            </w:tcBorders>
          </w:tcPr>
          <w:p w14:paraId="649E3206" w14:textId="77777777" w:rsidR="001624B9" w:rsidRDefault="00845725">
            <w:pPr>
              <w:pStyle w:val="TableParagraph"/>
              <w:spacing w:before="58"/>
              <w:ind w:left="57"/>
              <w:rPr>
                <w:b/>
                <w:sz w:val="17"/>
              </w:rPr>
            </w:pPr>
            <w:r>
              <w:rPr>
                <w:b/>
                <w:spacing w:val="-2"/>
                <w:sz w:val="17"/>
              </w:rPr>
              <w:t>Estruturas</w:t>
            </w:r>
          </w:p>
        </w:tc>
      </w:tr>
      <w:tr w:rsidR="001624B9" w14:paraId="69FF355D" w14:textId="77777777" w:rsidTr="00724870">
        <w:trPr>
          <w:trHeight w:val="901"/>
        </w:trPr>
        <w:tc>
          <w:tcPr>
            <w:tcW w:w="835" w:type="dxa"/>
            <w:tcBorders>
              <w:top w:val="single" w:sz="4" w:space="0" w:color="auto"/>
              <w:left w:val="single" w:sz="4" w:space="0" w:color="auto"/>
              <w:bottom w:val="single" w:sz="4" w:space="0" w:color="auto"/>
              <w:right w:val="single" w:sz="4" w:space="0" w:color="auto"/>
            </w:tcBorders>
          </w:tcPr>
          <w:p w14:paraId="1482FE48" w14:textId="77777777" w:rsidR="001624B9" w:rsidRDefault="001624B9">
            <w:pPr>
              <w:pStyle w:val="TableParagraph"/>
              <w:spacing w:before="155"/>
              <w:rPr>
                <w:b/>
                <w:sz w:val="17"/>
              </w:rPr>
            </w:pPr>
          </w:p>
          <w:p w14:paraId="0061D1DF" w14:textId="77777777" w:rsidR="001624B9" w:rsidRDefault="00845725">
            <w:pPr>
              <w:pStyle w:val="TableParagraph"/>
              <w:spacing w:before="1"/>
              <w:ind w:left="22" w:right="2"/>
              <w:jc w:val="center"/>
              <w:rPr>
                <w:sz w:val="17"/>
              </w:rPr>
            </w:pPr>
            <w:r>
              <w:rPr>
                <w:spacing w:val="-10"/>
                <w:sz w:val="17"/>
              </w:rPr>
              <w:t>1</w:t>
            </w:r>
          </w:p>
        </w:tc>
        <w:tc>
          <w:tcPr>
            <w:tcW w:w="4040" w:type="dxa"/>
            <w:tcBorders>
              <w:top w:val="single" w:sz="4" w:space="0" w:color="auto"/>
              <w:left w:val="single" w:sz="4" w:space="0" w:color="auto"/>
              <w:bottom w:val="single" w:sz="4" w:space="0" w:color="auto"/>
              <w:right w:val="single" w:sz="4" w:space="0" w:color="auto"/>
            </w:tcBorders>
          </w:tcPr>
          <w:p w14:paraId="43BD16F4" w14:textId="77777777" w:rsidR="001624B9" w:rsidRDefault="00845725">
            <w:pPr>
              <w:pStyle w:val="TableParagraph"/>
              <w:spacing w:before="58"/>
              <w:ind w:left="64" w:right="37"/>
              <w:jc w:val="both"/>
              <w:rPr>
                <w:sz w:val="17"/>
              </w:rPr>
            </w:pPr>
            <w:r>
              <w:rPr>
                <w:sz w:val="17"/>
              </w:rPr>
              <w:t>Não executar limpeza de dispositivos de drenagem internos (buzinotes nos caixões perdidos), nos termos e prazos estabelecidos em CONTRATO, ANEXOS e APÊNDICES.</w:t>
            </w:r>
          </w:p>
        </w:tc>
        <w:tc>
          <w:tcPr>
            <w:tcW w:w="854" w:type="dxa"/>
            <w:tcBorders>
              <w:top w:val="single" w:sz="6" w:space="0" w:color="000000"/>
              <w:left w:val="single" w:sz="4" w:space="0" w:color="auto"/>
              <w:bottom w:val="single" w:sz="6" w:space="0" w:color="000000"/>
              <w:right w:val="single" w:sz="6" w:space="0" w:color="000000"/>
            </w:tcBorders>
          </w:tcPr>
          <w:p w14:paraId="4826584C" w14:textId="77777777" w:rsidR="001624B9" w:rsidRDefault="001624B9">
            <w:pPr>
              <w:pStyle w:val="TableParagraph"/>
              <w:spacing w:before="155"/>
              <w:rPr>
                <w:b/>
                <w:sz w:val="17"/>
              </w:rPr>
            </w:pPr>
          </w:p>
          <w:p w14:paraId="021632AE"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6" w:space="0" w:color="000000"/>
              <w:left w:val="single" w:sz="6" w:space="0" w:color="000000"/>
              <w:bottom w:val="single" w:sz="6" w:space="0" w:color="000000"/>
              <w:right w:val="single" w:sz="6" w:space="0" w:color="000000"/>
            </w:tcBorders>
          </w:tcPr>
          <w:p w14:paraId="28A2F33C" w14:textId="77777777" w:rsidR="001624B9" w:rsidRDefault="001624B9">
            <w:pPr>
              <w:pStyle w:val="TableParagraph"/>
              <w:spacing w:before="155"/>
              <w:rPr>
                <w:b/>
                <w:sz w:val="17"/>
              </w:rPr>
            </w:pPr>
          </w:p>
          <w:p w14:paraId="0E5A1D38" w14:textId="77777777" w:rsidR="001624B9" w:rsidRDefault="00845725">
            <w:pPr>
              <w:pStyle w:val="TableParagraph"/>
              <w:spacing w:before="1"/>
              <w:ind w:left="68" w:right="42"/>
              <w:jc w:val="center"/>
              <w:rPr>
                <w:sz w:val="17"/>
              </w:rPr>
            </w:pPr>
            <w:r>
              <w:rPr>
                <w:spacing w:val="-10"/>
                <w:sz w:val="17"/>
              </w:rPr>
              <w:t>E</w:t>
            </w:r>
          </w:p>
        </w:tc>
        <w:tc>
          <w:tcPr>
            <w:tcW w:w="2554" w:type="dxa"/>
            <w:tcBorders>
              <w:top w:val="single" w:sz="6" w:space="0" w:color="000000"/>
              <w:left w:val="single" w:sz="6" w:space="0" w:color="000000"/>
              <w:bottom w:val="single" w:sz="6" w:space="0" w:color="000000"/>
            </w:tcBorders>
          </w:tcPr>
          <w:p w14:paraId="321F9E59" w14:textId="77777777" w:rsidR="001624B9" w:rsidRDefault="001624B9">
            <w:pPr>
              <w:pStyle w:val="TableParagraph"/>
              <w:spacing w:before="155"/>
              <w:rPr>
                <w:b/>
                <w:sz w:val="17"/>
              </w:rPr>
            </w:pPr>
          </w:p>
          <w:p w14:paraId="020A8E3C"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72B48115" w14:textId="77777777" w:rsidTr="00724870">
        <w:trPr>
          <w:trHeight w:val="705"/>
        </w:trPr>
        <w:tc>
          <w:tcPr>
            <w:tcW w:w="835" w:type="dxa"/>
            <w:tcBorders>
              <w:top w:val="single" w:sz="4" w:space="0" w:color="auto"/>
              <w:left w:val="single" w:sz="4" w:space="0" w:color="auto"/>
              <w:bottom w:val="single" w:sz="4" w:space="0" w:color="auto"/>
              <w:right w:val="single" w:sz="4" w:space="0" w:color="auto"/>
            </w:tcBorders>
          </w:tcPr>
          <w:p w14:paraId="7EAF1902" w14:textId="77777777" w:rsidR="001624B9" w:rsidRDefault="001624B9">
            <w:pPr>
              <w:pStyle w:val="TableParagraph"/>
              <w:spacing w:before="57"/>
              <w:rPr>
                <w:b/>
                <w:sz w:val="17"/>
              </w:rPr>
            </w:pPr>
          </w:p>
          <w:p w14:paraId="1E5F6BF9" w14:textId="77777777" w:rsidR="001624B9" w:rsidRDefault="00845725">
            <w:pPr>
              <w:pStyle w:val="TableParagraph"/>
              <w:ind w:left="22" w:right="2"/>
              <w:jc w:val="center"/>
              <w:rPr>
                <w:sz w:val="17"/>
              </w:rPr>
            </w:pPr>
            <w:r>
              <w:rPr>
                <w:spacing w:val="-10"/>
                <w:sz w:val="17"/>
              </w:rPr>
              <w:t>2</w:t>
            </w:r>
          </w:p>
        </w:tc>
        <w:tc>
          <w:tcPr>
            <w:tcW w:w="4040" w:type="dxa"/>
            <w:tcBorders>
              <w:top w:val="single" w:sz="4" w:space="0" w:color="auto"/>
              <w:left w:val="single" w:sz="4" w:space="0" w:color="auto"/>
              <w:bottom w:val="single" w:sz="4" w:space="0" w:color="auto"/>
              <w:right w:val="single" w:sz="4" w:space="0" w:color="auto"/>
            </w:tcBorders>
          </w:tcPr>
          <w:p w14:paraId="4DBDE7E1" w14:textId="77777777" w:rsidR="001624B9" w:rsidRDefault="00845725">
            <w:pPr>
              <w:pStyle w:val="TableParagraph"/>
              <w:spacing w:before="58"/>
              <w:ind w:left="64" w:right="34"/>
              <w:jc w:val="both"/>
              <w:rPr>
                <w:sz w:val="17"/>
              </w:rPr>
            </w:pPr>
            <w:r>
              <w:rPr>
                <w:sz w:val="17"/>
              </w:rPr>
              <w:t>Não executar limpeza de dispositivos de drenagem externos (na plataforma e dispositivos de acesso), nos</w:t>
            </w:r>
            <w:r>
              <w:rPr>
                <w:spacing w:val="-3"/>
                <w:sz w:val="17"/>
              </w:rPr>
              <w:t xml:space="preserve"> </w:t>
            </w:r>
            <w:r>
              <w:rPr>
                <w:sz w:val="17"/>
              </w:rPr>
              <w:t>termos</w:t>
            </w:r>
            <w:r>
              <w:rPr>
                <w:spacing w:val="-4"/>
                <w:sz w:val="17"/>
              </w:rPr>
              <w:t xml:space="preserve"> </w:t>
            </w:r>
            <w:r>
              <w:rPr>
                <w:sz w:val="17"/>
              </w:rPr>
              <w:t>e</w:t>
            </w:r>
            <w:r>
              <w:rPr>
                <w:spacing w:val="-3"/>
                <w:sz w:val="17"/>
              </w:rPr>
              <w:t xml:space="preserve"> </w:t>
            </w:r>
            <w:r>
              <w:rPr>
                <w:sz w:val="17"/>
              </w:rPr>
              <w:t>prazos</w:t>
            </w:r>
            <w:r>
              <w:rPr>
                <w:spacing w:val="-4"/>
                <w:sz w:val="17"/>
              </w:rPr>
              <w:t xml:space="preserve"> </w:t>
            </w:r>
            <w:r>
              <w:rPr>
                <w:sz w:val="17"/>
              </w:rPr>
              <w:t>estabelecidos</w:t>
            </w:r>
            <w:r>
              <w:rPr>
                <w:spacing w:val="-5"/>
                <w:sz w:val="17"/>
              </w:rPr>
              <w:t xml:space="preserve"> </w:t>
            </w:r>
            <w:r>
              <w:rPr>
                <w:sz w:val="17"/>
              </w:rPr>
              <w:t>no</w:t>
            </w:r>
            <w:r>
              <w:rPr>
                <w:spacing w:val="-2"/>
                <w:sz w:val="17"/>
              </w:rPr>
              <w:t xml:space="preserve"> CONTRATO.</w:t>
            </w:r>
          </w:p>
        </w:tc>
        <w:tc>
          <w:tcPr>
            <w:tcW w:w="854" w:type="dxa"/>
            <w:tcBorders>
              <w:top w:val="single" w:sz="6" w:space="0" w:color="000000"/>
              <w:left w:val="single" w:sz="4" w:space="0" w:color="auto"/>
              <w:bottom w:val="single" w:sz="6" w:space="0" w:color="000000"/>
              <w:right w:val="single" w:sz="6" w:space="0" w:color="000000"/>
            </w:tcBorders>
          </w:tcPr>
          <w:p w14:paraId="097573F7" w14:textId="77777777" w:rsidR="001624B9" w:rsidRDefault="001624B9">
            <w:pPr>
              <w:pStyle w:val="TableParagraph"/>
              <w:spacing w:before="57"/>
              <w:rPr>
                <w:b/>
                <w:sz w:val="17"/>
              </w:rPr>
            </w:pPr>
          </w:p>
          <w:p w14:paraId="79EE7A4F" w14:textId="77777777" w:rsidR="001624B9" w:rsidRDefault="00845725">
            <w:pPr>
              <w:pStyle w:val="TableParagraph"/>
              <w:ind w:left="25" w:right="1"/>
              <w:jc w:val="center"/>
              <w:rPr>
                <w:sz w:val="17"/>
              </w:rPr>
            </w:pPr>
            <w:r>
              <w:rPr>
                <w:spacing w:val="-10"/>
                <w:sz w:val="17"/>
              </w:rPr>
              <w:t>I</w:t>
            </w:r>
          </w:p>
        </w:tc>
        <w:tc>
          <w:tcPr>
            <w:tcW w:w="991" w:type="dxa"/>
            <w:tcBorders>
              <w:top w:val="single" w:sz="6" w:space="0" w:color="000000"/>
              <w:left w:val="single" w:sz="6" w:space="0" w:color="000000"/>
              <w:bottom w:val="single" w:sz="6" w:space="0" w:color="000000"/>
              <w:right w:val="single" w:sz="6" w:space="0" w:color="000000"/>
            </w:tcBorders>
          </w:tcPr>
          <w:p w14:paraId="4CD70FA6" w14:textId="77777777" w:rsidR="001624B9" w:rsidRDefault="001624B9">
            <w:pPr>
              <w:pStyle w:val="TableParagraph"/>
              <w:spacing w:before="57"/>
              <w:rPr>
                <w:b/>
                <w:sz w:val="17"/>
              </w:rPr>
            </w:pPr>
          </w:p>
          <w:p w14:paraId="71804352" w14:textId="77777777" w:rsidR="001624B9" w:rsidRDefault="00845725">
            <w:pPr>
              <w:pStyle w:val="TableParagraph"/>
              <w:ind w:left="68" w:right="42"/>
              <w:jc w:val="center"/>
              <w:rPr>
                <w:sz w:val="17"/>
              </w:rPr>
            </w:pPr>
            <w:r>
              <w:rPr>
                <w:spacing w:val="-10"/>
                <w:sz w:val="17"/>
              </w:rPr>
              <w:t>F</w:t>
            </w:r>
          </w:p>
        </w:tc>
        <w:tc>
          <w:tcPr>
            <w:tcW w:w="2554" w:type="dxa"/>
            <w:tcBorders>
              <w:top w:val="single" w:sz="6" w:space="0" w:color="000000"/>
              <w:left w:val="single" w:sz="6" w:space="0" w:color="000000"/>
              <w:bottom w:val="single" w:sz="6" w:space="0" w:color="000000"/>
            </w:tcBorders>
          </w:tcPr>
          <w:p w14:paraId="60A38FD5" w14:textId="77777777" w:rsidR="001624B9" w:rsidRDefault="001624B9">
            <w:pPr>
              <w:pStyle w:val="TableParagraph"/>
              <w:spacing w:before="57"/>
              <w:rPr>
                <w:b/>
                <w:sz w:val="17"/>
              </w:rPr>
            </w:pPr>
          </w:p>
          <w:p w14:paraId="7DD1BFB5"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31845DEC" w14:textId="77777777" w:rsidTr="00724870">
        <w:trPr>
          <w:trHeight w:val="902"/>
        </w:trPr>
        <w:tc>
          <w:tcPr>
            <w:tcW w:w="835" w:type="dxa"/>
            <w:tcBorders>
              <w:top w:val="single" w:sz="4" w:space="0" w:color="auto"/>
              <w:left w:val="single" w:sz="4" w:space="0" w:color="auto"/>
              <w:bottom w:val="single" w:sz="4" w:space="0" w:color="auto"/>
              <w:right w:val="single" w:sz="4" w:space="0" w:color="auto"/>
            </w:tcBorders>
          </w:tcPr>
          <w:p w14:paraId="11C8E610" w14:textId="77777777" w:rsidR="001624B9" w:rsidRDefault="001624B9">
            <w:pPr>
              <w:pStyle w:val="TableParagraph"/>
              <w:spacing w:before="158"/>
              <w:rPr>
                <w:b/>
                <w:sz w:val="17"/>
              </w:rPr>
            </w:pPr>
          </w:p>
          <w:p w14:paraId="632EA8C9" w14:textId="77777777" w:rsidR="001624B9" w:rsidRDefault="00845725">
            <w:pPr>
              <w:pStyle w:val="TableParagraph"/>
              <w:ind w:left="22" w:right="2"/>
              <w:jc w:val="center"/>
              <w:rPr>
                <w:sz w:val="17"/>
              </w:rPr>
            </w:pPr>
            <w:r>
              <w:rPr>
                <w:spacing w:val="-10"/>
                <w:sz w:val="17"/>
              </w:rPr>
              <w:t>3</w:t>
            </w:r>
          </w:p>
        </w:tc>
        <w:tc>
          <w:tcPr>
            <w:tcW w:w="4040" w:type="dxa"/>
            <w:tcBorders>
              <w:top w:val="single" w:sz="4" w:space="0" w:color="auto"/>
              <w:left w:val="single" w:sz="4" w:space="0" w:color="auto"/>
              <w:bottom w:val="single" w:sz="4" w:space="0" w:color="auto"/>
              <w:right w:val="single" w:sz="4" w:space="0" w:color="auto"/>
            </w:tcBorders>
          </w:tcPr>
          <w:p w14:paraId="100E10F9" w14:textId="77777777" w:rsidR="001624B9" w:rsidRDefault="00845725">
            <w:pPr>
              <w:pStyle w:val="TableParagraph"/>
              <w:spacing w:before="58"/>
              <w:ind w:left="64" w:right="32"/>
              <w:jc w:val="both"/>
              <w:rPr>
                <w:sz w:val="17"/>
              </w:rPr>
            </w:pPr>
            <w:r>
              <w:rPr>
                <w:sz w:val="17"/>
              </w:rPr>
              <w:t>Não executar pintura ou galvanização de guarda- corpo metálico e balaústres, nos termos e prazos estabelecidos em CONTRATO, ANEXOS e APÊNDICES, ANEXOS e APÊNDICES.</w:t>
            </w:r>
          </w:p>
        </w:tc>
        <w:tc>
          <w:tcPr>
            <w:tcW w:w="854" w:type="dxa"/>
            <w:tcBorders>
              <w:top w:val="single" w:sz="6" w:space="0" w:color="000000"/>
              <w:left w:val="single" w:sz="4" w:space="0" w:color="auto"/>
              <w:bottom w:val="single" w:sz="6" w:space="0" w:color="000000"/>
              <w:right w:val="single" w:sz="6" w:space="0" w:color="000000"/>
            </w:tcBorders>
          </w:tcPr>
          <w:p w14:paraId="06ADCDCB" w14:textId="77777777" w:rsidR="001624B9" w:rsidRDefault="001624B9">
            <w:pPr>
              <w:pStyle w:val="TableParagraph"/>
              <w:spacing w:before="158"/>
              <w:rPr>
                <w:b/>
                <w:sz w:val="17"/>
              </w:rPr>
            </w:pPr>
          </w:p>
          <w:p w14:paraId="54BC941A" w14:textId="77777777" w:rsidR="001624B9" w:rsidRDefault="00845725">
            <w:pPr>
              <w:pStyle w:val="TableParagraph"/>
              <w:ind w:left="25" w:right="1"/>
              <w:jc w:val="center"/>
              <w:rPr>
                <w:sz w:val="17"/>
              </w:rPr>
            </w:pPr>
            <w:r>
              <w:rPr>
                <w:spacing w:val="-10"/>
                <w:sz w:val="17"/>
              </w:rPr>
              <w:t>I</w:t>
            </w:r>
          </w:p>
        </w:tc>
        <w:tc>
          <w:tcPr>
            <w:tcW w:w="991" w:type="dxa"/>
            <w:tcBorders>
              <w:top w:val="single" w:sz="6" w:space="0" w:color="000000"/>
              <w:left w:val="single" w:sz="6" w:space="0" w:color="000000"/>
              <w:bottom w:val="single" w:sz="6" w:space="0" w:color="000000"/>
              <w:right w:val="single" w:sz="6" w:space="0" w:color="000000"/>
            </w:tcBorders>
          </w:tcPr>
          <w:p w14:paraId="618A7B7D" w14:textId="77777777" w:rsidR="001624B9" w:rsidRDefault="001624B9">
            <w:pPr>
              <w:pStyle w:val="TableParagraph"/>
              <w:spacing w:before="158"/>
              <w:rPr>
                <w:b/>
                <w:sz w:val="17"/>
              </w:rPr>
            </w:pPr>
          </w:p>
          <w:p w14:paraId="18B066A5" w14:textId="77777777" w:rsidR="001624B9" w:rsidRDefault="00845725">
            <w:pPr>
              <w:pStyle w:val="TableParagraph"/>
              <w:ind w:left="68" w:right="42"/>
              <w:jc w:val="center"/>
              <w:rPr>
                <w:sz w:val="17"/>
              </w:rPr>
            </w:pPr>
            <w:r>
              <w:rPr>
                <w:spacing w:val="-10"/>
                <w:sz w:val="17"/>
              </w:rPr>
              <w:t>B</w:t>
            </w:r>
          </w:p>
        </w:tc>
        <w:tc>
          <w:tcPr>
            <w:tcW w:w="2554" w:type="dxa"/>
            <w:tcBorders>
              <w:top w:val="single" w:sz="6" w:space="0" w:color="000000"/>
              <w:left w:val="single" w:sz="6" w:space="0" w:color="000000"/>
              <w:bottom w:val="single" w:sz="6" w:space="0" w:color="000000"/>
            </w:tcBorders>
          </w:tcPr>
          <w:p w14:paraId="425E8190" w14:textId="77777777" w:rsidR="001624B9" w:rsidRDefault="001624B9">
            <w:pPr>
              <w:pStyle w:val="TableParagraph"/>
              <w:spacing w:before="158"/>
              <w:rPr>
                <w:b/>
                <w:sz w:val="17"/>
              </w:rPr>
            </w:pPr>
          </w:p>
          <w:p w14:paraId="3E9D3EF0"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5688E12E" w14:textId="77777777" w:rsidTr="00724870">
        <w:trPr>
          <w:trHeight w:val="901"/>
        </w:trPr>
        <w:tc>
          <w:tcPr>
            <w:tcW w:w="835" w:type="dxa"/>
            <w:tcBorders>
              <w:top w:val="single" w:sz="4" w:space="0" w:color="auto"/>
              <w:left w:val="single" w:sz="4" w:space="0" w:color="auto"/>
              <w:bottom w:val="single" w:sz="4" w:space="0" w:color="auto"/>
              <w:right w:val="single" w:sz="4" w:space="0" w:color="auto"/>
            </w:tcBorders>
          </w:tcPr>
          <w:p w14:paraId="3E13ED51" w14:textId="77777777" w:rsidR="001624B9" w:rsidRDefault="001624B9">
            <w:pPr>
              <w:pStyle w:val="TableParagraph"/>
              <w:spacing w:before="158"/>
              <w:rPr>
                <w:b/>
                <w:sz w:val="17"/>
              </w:rPr>
            </w:pPr>
          </w:p>
          <w:p w14:paraId="1D841A50" w14:textId="77777777" w:rsidR="001624B9" w:rsidRDefault="00845725">
            <w:pPr>
              <w:pStyle w:val="TableParagraph"/>
              <w:ind w:left="22" w:right="2"/>
              <w:jc w:val="center"/>
              <w:rPr>
                <w:sz w:val="17"/>
              </w:rPr>
            </w:pPr>
            <w:r>
              <w:rPr>
                <w:spacing w:val="-10"/>
                <w:sz w:val="17"/>
              </w:rPr>
              <w:t>4</w:t>
            </w:r>
          </w:p>
        </w:tc>
        <w:tc>
          <w:tcPr>
            <w:tcW w:w="4040" w:type="dxa"/>
            <w:tcBorders>
              <w:top w:val="single" w:sz="4" w:space="0" w:color="auto"/>
              <w:left w:val="single" w:sz="4" w:space="0" w:color="auto"/>
              <w:bottom w:val="single" w:sz="4" w:space="0" w:color="auto"/>
              <w:right w:val="single" w:sz="4" w:space="0" w:color="auto"/>
            </w:tcBorders>
          </w:tcPr>
          <w:p w14:paraId="6FF23964" w14:textId="77777777" w:rsidR="001624B9" w:rsidRDefault="00845725">
            <w:pPr>
              <w:pStyle w:val="TableParagraph"/>
              <w:spacing w:before="61"/>
              <w:ind w:left="64" w:right="38"/>
              <w:jc w:val="both"/>
              <w:rPr>
                <w:sz w:val="17"/>
              </w:rPr>
            </w:pPr>
            <w:r>
              <w:rPr>
                <w:sz w:val="17"/>
              </w:rPr>
              <w:t xml:space="preserve">Não executar limpeza ou pintura das superfícies expostas ao tráfego, nos termos e prazos estabelecidos em CONTRATO, ANEXOS e </w:t>
            </w:r>
            <w:r>
              <w:rPr>
                <w:spacing w:val="-2"/>
                <w:sz w:val="17"/>
              </w:rPr>
              <w:t>APÊNDICES.</w:t>
            </w:r>
          </w:p>
        </w:tc>
        <w:tc>
          <w:tcPr>
            <w:tcW w:w="854" w:type="dxa"/>
            <w:tcBorders>
              <w:top w:val="single" w:sz="6" w:space="0" w:color="000000"/>
              <w:left w:val="single" w:sz="4" w:space="0" w:color="auto"/>
              <w:bottom w:val="single" w:sz="6" w:space="0" w:color="000000"/>
              <w:right w:val="single" w:sz="6" w:space="0" w:color="000000"/>
            </w:tcBorders>
          </w:tcPr>
          <w:p w14:paraId="3A90925C" w14:textId="77777777" w:rsidR="001624B9" w:rsidRDefault="001624B9">
            <w:pPr>
              <w:pStyle w:val="TableParagraph"/>
              <w:spacing w:before="158"/>
              <w:rPr>
                <w:b/>
                <w:sz w:val="17"/>
              </w:rPr>
            </w:pPr>
          </w:p>
          <w:p w14:paraId="574BB5F4" w14:textId="77777777" w:rsidR="001624B9" w:rsidRDefault="00845725">
            <w:pPr>
              <w:pStyle w:val="TableParagraph"/>
              <w:ind w:left="25" w:right="1"/>
              <w:jc w:val="center"/>
              <w:rPr>
                <w:sz w:val="17"/>
              </w:rPr>
            </w:pPr>
            <w:r>
              <w:rPr>
                <w:spacing w:val="-10"/>
                <w:sz w:val="17"/>
              </w:rPr>
              <w:t>I</w:t>
            </w:r>
          </w:p>
        </w:tc>
        <w:tc>
          <w:tcPr>
            <w:tcW w:w="991" w:type="dxa"/>
            <w:tcBorders>
              <w:top w:val="single" w:sz="6" w:space="0" w:color="000000"/>
              <w:left w:val="single" w:sz="6" w:space="0" w:color="000000"/>
              <w:bottom w:val="single" w:sz="6" w:space="0" w:color="000000"/>
              <w:right w:val="single" w:sz="6" w:space="0" w:color="000000"/>
            </w:tcBorders>
          </w:tcPr>
          <w:p w14:paraId="0E902603" w14:textId="77777777" w:rsidR="001624B9" w:rsidRDefault="001624B9">
            <w:pPr>
              <w:pStyle w:val="TableParagraph"/>
              <w:spacing w:before="158"/>
              <w:rPr>
                <w:b/>
                <w:sz w:val="17"/>
              </w:rPr>
            </w:pPr>
          </w:p>
          <w:p w14:paraId="4B0F08CC" w14:textId="77777777" w:rsidR="001624B9" w:rsidRDefault="00845725">
            <w:pPr>
              <w:pStyle w:val="TableParagraph"/>
              <w:ind w:left="68" w:right="42"/>
              <w:jc w:val="center"/>
              <w:rPr>
                <w:sz w:val="17"/>
              </w:rPr>
            </w:pPr>
            <w:r>
              <w:rPr>
                <w:spacing w:val="-10"/>
                <w:sz w:val="17"/>
              </w:rPr>
              <w:t>B</w:t>
            </w:r>
          </w:p>
        </w:tc>
        <w:tc>
          <w:tcPr>
            <w:tcW w:w="2554" w:type="dxa"/>
            <w:tcBorders>
              <w:top w:val="single" w:sz="6" w:space="0" w:color="000000"/>
              <w:left w:val="single" w:sz="6" w:space="0" w:color="000000"/>
              <w:bottom w:val="single" w:sz="6" w:space="0" w:color="000000"/>
            </w:tcBorders>
          </w:tcPr>
          <w:p w14:paraId="1AD14D6F" w14:textId="77777777" w:rsidR="001624B9" w:rsidRDefault="001624B9">
            <w:pPr>
              <w:pStyle w:val="TableParagraph"/>
              <w:spacing w:before="158"/>
              <w:rPr>
                <w:b/>
                <w:sz w:val="17"/>
              </w:rPr>
            </w:pPr>
          </w:p>
          <w:p w14:paraId="6A944E33"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35741371" w14:textId="77777777" w:rsidTr="00724870">
        <w:trPr>
          <w:trHeight w:val="707"/>
        </w:trPr>
        <w:tc>
          <w:tcPr>
            <w:tcW w:w="835" w:type="dxa"/>
            <w:tcBorders>
              <w:top w:val="single" w:sz="4" w:space="0" w:color="auto"/>
              <w:left w:val="single" w:sz="4" w:space="0" w:color="auto"/>
              <w:bottom w:val="single" w:sz="4" w:space="0" w:color="auto"/>
              <w:right w:val="single" w:sz="4" w:space="0" w:color="auto"/>
            </w:tcBorders>
          </w:tcPr>
          <w:p w14:paraId="5C3375B4" w14:textId="77777777" w:rsidR="001624B9" w:rsidRDefault="001624B9">
            <w:pPr>
              <w:pStyle w:val="TableParagraph"/>
              <w:spacing w:before="59"/>
              <w:rPr>
                <w:b/>
                <w:sz w:val="17"/>
              </w:rPr>
            </w:pPr>
          </w:p>
          <w:p w14:paraId="3D376BFB" w14:textId="77777777" w:rsidR="001624B9" w:rsidRDefault="00845725">
            <w:pPr>
              <w:pStyle w:val="TableParagraph"/>
              <w:spacing w:before="1"/>
              <w:ind w:left="22" w:right="2"/>
              <w:jc w:val="center"/>
              <w:rPr>
                <w:sz w:val="17"/>
              </w:rPr>
            </w:pPr>
            <w:r>
              <w:rPr>
                <w:spacing w:val="-10"/>
                <w:sz w:val="17"/>
              </w:rPr>
              <w:t>5</w:t>
            </w:r>
          </w:p>
        </w:tc>
        <w:tc>
          <w:tcPr>
            <w:tcW w:w="4040" w:type="dxa"/>
            <w:tcBorders>
              <w:top w:val="single" w:sz="4" w:space="0" w:color="auto"/>
              <w:left w:val="single" w:sz="4" w:space="0" w:color="auto"/>
              <w:bottom w:val="single" w:sz="4" w:space="0" w:color="auto"/>
              <w:right w:val="single" w:sz="4" w:space="0" w:color="auto"/>
            </w:tcBorders>
          </w:tcPr>
          <w:p w14:paraId="1236641D" w14:textId="77777777" w:rsidR="001624B9" w:rsidRDefault="00845725">
            <w:pPr>
              <w:pStyle w:val="TableParagraph"/>
              <w:spacing w:before="61"/>
              <w:ind w:left="64" w:right="37"/>
              <w:jc w:val="both"/>
              <w:rPr>
                <w:sz w:val="17"/>
              </w:rPr>
            </w:pPr>
            <w:r>
              <w:rPr>
                <w:sz w:val="17"/>
              </w:rPr>
              <w:t xml:space="preserve">Não corrigir junta de dilatação nos termos e prazos estabelecidos em CONTRATO, ANEXOS e </w:t>
            </w:r>
            <w:r>
              <w:rPr>
                <w:spacing w:val="-2"/>
                <w:sz w:val="17"/>
              </w:rPr>
              <w:t>APÊNDICES.</w:t>
            </w:r>
          </w:p>
        </w:tc>
        <w:tc>
          <w:tcPr>
            <w:tcW w:w="854" w:type="dxa"/>
            <w:tcBorders>
              <w:top w:val="single" w:sz="6" w:space="0" w:color="000000"/>
              <w:left w:val="single" w:sz="4" w:space="0" w:color="auto"/>
              <w:bottom w:val="single" w:sz="6" w:space="0" w:color="000000"/>
              <w:right w:val="single" w:sz="6" w:space="0" w:color="000000"/>
            </w:tcBorders>
          </w:tcPr>
          <w:p w14:paraId="4BAB5D8A" w14:textId="77777777" w:rsidR="001624B9" w:rsidRDefault="001624B9">
            <w:pPr>
              <w:pStyle w:val="TableParagraph"/>
              <w:spacing w:before="59"/>
              <w:rPr>
                <w:b/>
                <w:sz w:val="17"/>
              </w:rPr>
            </w:pPr>
          </w:p>
          <w:p w14:paraId="08304908"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6" w:space="0" w:color="000000"/>
              <w:left w:val="single" w:sz="6" w:space="0" w:color="000000"/>
              <w:bottom w:val="single" w:sz="6" w:space="0" w:color="000000"/>
              <w:right w:val="single" w:sz="6" w:space="0" w:color="000000"/>
            </w:tcBorders>
          </w:tcPr>
          <w:p w14:paraId="3F6E7FD6" w14:textId="77777777" w:rsidR="001624B9" w:rsidRDefault="001624B9">
            <w:pPr>
              <w:pStyle w:val="TableParagraph"/>
              <w:spacing w:before="59"/>
              <w:rPr>
                <w:b/>
                <w:sz w:val="17"/>
              </w:rPr>
            </w:pPr>
          </w:p>
          <w:p w14:paraId="0D2B1CF9" w14:textId="77777777" w:rsidR="001624B9" w:rsidRDefault="00845725">
            <w:pPr>
              <w:pStyle w:val="TableParagraph"/>
              <w:spacing w:before="1"/>
              <w:ind w:left="68" w:right="42"/>
              <w:jc w:val="center"/>
              <w:rPr>
                <w:sz w:val="17"/>
              </w:rPr>
            </w:pPr>
            <w:r>
              <w:rPr>
                <w:spacing w:val="-10"/>
                <w:sz w:val="17"/>
              </w:rPr>
              <w:t>F</w:t>
            </w:r>
          </w:p>
        </w:tc>
        <w:tc>
          <w:tcPr>
            <w:tcW w:w="2554" w:type="dxa"/>
            <w:tcBorders>
              <w:top w:val="single" w:sz="6" w:space="0" w:color="000000"/>
              <w:left w:val="single" w:sz="6" w:space="0" w:color="000000"/>
              <w:bottom w:val="single" w:sz="6" w:space="0" w:color="000000"/>
            </w:tcBorders>
          </w:tcPr>
          <w:p w14:paraId="4A0322F8" w14:textId="77777777" w:rsidR="001624B9" w:rsidRDefault="001624B9">
            <w:pPr>
              <w:pStyle w:val="TableParagraph"/>
              <w:spacing w:before="59"/>
              <w:rPr>
                <w:b/>
                <w:sz w:val="17"/>
              </w:rPr>
            </w:pPr>
          </w:p>
          <w:p w14:paraId="75616BDE" w14:textId="77777777" w:rsidR="001624B9" w:rsidRDefault="00845725">
            <w:pPr>
              <w:pStyle w:val="TableParagraph"/>
              <w:spacing w:before="1"/>
              <w:ind w:left="34"/>
              <w:jc w:val="center"/>
              <w:rPr>
                <w:sz w:val="17"/>
              </w:rPr>
            </w:pPr>
            <w:r>
              <w:rPr>
                <w:sz w:val="17"/>
              </w:rPr>
              <w:t>Por</w:t>
            </w:r>
            <w:r>
              <w:rPr>
                <w:spacing w:val="-2"/>
                <w:sz w:val="17"/>
              </w:rPr>
              <w:t xml:space="preserve"> </w:t>
            </w:r>
            <w:r>
              <w:rPr>
                <w:sz w:val="17"/>
              </w:rPr>
              <w:t>não</w:t>
            </w:r>
            <w:r>
              <w:rPr>
                <w:spacing w:val="-1"/>
                <w:sz w:val="17"/>
              </w:rPr>
              <w:t xml:space="preserve"> </w:t>
            </w:r>
            <w:r>
              <w:rPr>
                <w:spacing w:val="-2"/>
                <w:sz w:val="17"/>
              </w:rPr>
              <w:t>conformidade.</w:t>
            </w:r>
          </w:p>
        </w:tc>
      </w:tr>
      <w:tr w:rsidR="001624B9" w14:paraId="37E60EFC" w14:textId="77777777" w:rsidTr="00724870">
        <w:trPr>
          <w:trHeight w:val="316"/>
        </w:trPr>
        <w:tc>
          <w:tcPr>
            <w:tcW w:w="9274" w:type="dxa"/>
            <w:gridSpan w:val="5"/>
            <w:tcBorders>
              <w:top w:val="single" w:sz="4" w:space="0" w:color="auto"/>
              <w:left w:val="single" w:sz="4" w:space="0" w:color="auto"/>
              <w:bottom w:val="single" w:sz="4" w:space="0" w:color="auto"/>
              <w:right w:val="single" w:sz="4" w:space="0" w:color="auto"/>
            </w:tcBorders>
          </w:tcPr>
          <w:p w14:paraId="411AB031" w14:textId="77777777" w:rsidR="001624B9" w:rsidRDefault="00845725">
            <w:pPr>
              <w:pStyle w:val="TableParagraph"/>
              <w:spacing w:before="58"/>
              <w:ind w:left="57"/>
              <w:rPr>
                <w:b/>
                <w:sz w:val="17"/>
              </w:rPr>
            </w:pPr>
            <w:r>
              <w:rPr>
                <w:b/>
                <w:sz w:val="17"/>
              </w:rPr>
              <w:t>Prédios</w:t>
            </w:r>
            <w:r>
              <w:rPr>
                <w:b/>
                <w:spacing w:val="-4"/>
                <w:sz w:val="17"/>
              </w:rPr>
              <w:t xml:space="preserve"> </w:t>
            </w:r>
            <w:r>
              <w:rPr>
                <w:b/>
                <w:sz w:val="17"/>
              </w:rPr>
              <w:t xml:space="preserve">e </w:t>
            </w:r>
            <w:r>
              <w:rPr>
                <w:b/>
                <w:spacing w:val="-2"/>
                <w:sz w:val="17"/>
              </w:rPr>
              <w:t>Pátios</w:t>
            </w:r>
          </w:p>
        </w:tc>
      </w:tr>
      <w:tr w:rsidR="001624B9" w14:paraId="26E2577B" w14:textId="77777777" w:rsidTr="00724870">
        <w:trPr>
          <w:trHeight w:val="1293"/>
        </w:trPr>
        <w:tc>
          <w:tcPr>
            <w:tcW w:w="835" w:type="dxa"/>
            <w:tcBorders>
              <w:top w:val="single" w:sz="4" w:space="0" w:color="auto"/>
              <w:left w:val="single" w:sz="4" w:space="0" w:color="auto"/>
              <w:bottom w:val="single" w:sz="4" w:space="0" w:color="auto"/>
              <w:right w:val="single" w:sz="4" w:space="0" w:color="auto"/>
            </w:tcBorders>
          </w:tcPr>
          <w:p w14:paraId="0FD9A275" w14:textId="77777777" w:rsidR="001624B9" w:rsidRDefault="001624B9">
            <w:pPr>
              <w:pStyle w:val="TableParagraph"/>
              <w:rPr>
                <w:b/>
                <w:sz w:val="17"/>
              </w:rPr>
            </w:pPr>
          </w:p>
          <w:p w14:paraId="2B3A0BDE" w14:textId="77777777" w:rsidR="001624B9" w:rsidRDefault="001624B9">
            <w:pPr>
              <w:pStyle w:val="TableParagraph"/>
              <w:spacing w:before="157"/>
              <w:rPr>
                <w:b/>
                <w:sz w:val="17"/>
              </w:rPr>
            </w:pPr>
          </w:p>
          <w:p w14:paraId="6CE60150" w14:textId="77777777" w:rsidR="001624B9" w:rsidRDefault="00845725">
            <w:pPr>
              <w:pStyle w:val="TableParagraph"/>
              <w:ind w:left="22" w:right="2"/>
              <w:jc w:val="center"/>
              <w:rPr>
                <w:sz w:val="17"/>
              </w:rPr>
            </w:pPr>
            <w:r>
              <w:rPr>
                <w:spacing w:val="-10"/>
                <w:sz w:val="17"/>
              </w:rPr>
              <w:t>1</w:t>
            </w:r>
          </w:p>
        </w:tc>
        <w:tc>
          <w:tcPr>
            <w:tcW w:w="4040" w:type="dxa"/>
            <w:tcBorders>
              <w:top w:val="single" w:sz="4" w:space="0" w:color="auto"/>
              <w:left w:val="single" w:sz="4" w:space="0" w:color="auto"/>
              <w:bottom w:val="single" w:sz="4" w:space="0" w:color="auto"/>
              <w:right w:val="single" w:sz="4" w:space="0" w:color="auto"/>
            </w:tcBorders>
          </w:tcPr>
          <w:p w14:paraId="4ECD46B5" w14:textId="77777777" w:rsidR="001624B9" w:rsidRDefault="00845725">
            <w:pPr>
              <w:pStyle w:val="TableParagraph"/>
              <w:spacing w:before="58"/>
              <w:ind w:left="64" w:right="36"/>
              <w:jc w:val="both"/>
              <w:rPr>
                <w:sz w:val="17"/>
              </w:rPr>
            </w:pPr>
            <w:r>
              <w:rPr>
                <w:sz w:val="17"/>
              </w:rPr>
              <w:t>Não executar continuamente a conservação preventiva e a conservação corretiva nos prédios e pátios operacionais e de suporte de maneira a mantê-los em plenas condições de operação, nos termos e prazos estabelecidos em CONTRATO, ANEXOS e APÊNDICES.</w:t>
            </w:r>
          </w:p>
        </w:tc>
        <w:tc>
          <w:tcPr>
            <w:tcW w:w="854" w:type="dxa"/>
            <w:tcBorders>
              <w:top w:val="single" w:sz="6" w:space="0" w:color="000000"/>
              <w:left w:val="single" w:sz="4" w:space="0" w:color="auto"/>
              <w:bottom w:val="single" w:sz="6" w:space="0" w:color="000000"/>
              <w:right w:val="single" w:sz="6" w:space="0" w:color="000000"/>
            </w:tcBorders>
          </w:tcPr>
          <w:p w14:paraId="341E7648" w14:textId="77777777" w:rsidR="001624B9" w:rsidRDefault="001624B9">
            <w:pPr>
              <w:pStyle w:val="TableParagraph"/>
              <w:rPr>
                <w:b/>
                <w:sz w:val="17"/>
              </w:rPr>
            </w:pPr>
          </w:p>
          <w:p w14:paraId="0FAC6A8C" w14:textId="77777777" w:rsidR="001624B9" w:rsidRDefault="001624B9">
            <w:pPr>
              <w:pStyle w:val="TableParagraph"/>
              <w:spacing w:before="157"/>
              <w:rPr>
                <w:b/>
                <w:sz w:val="17"/>
              </w:rPr>
            </w:pPr>
          </w:p>
          <w:p w14:paraId="64802DC9" w14:textId="77777777" w:rsidR="001624B9" w:rsidRDefault="00845725">
            <w:pPr>
              <w:pStyle w:val="TableParagraph"/>
              <w:ind w:left="25" w:right="1"/>
              <w:jc w:val="center"/>
              <w:rPr>
                <w:sz w:val="17"/>
              </w:rPr>
            </w:pPr>
            <w:r>
              <w:rPr>
                <w:spacing w:val="-10"/>
                <w:sz w:val="17"/>
              </w:rPr>
              <w:t>I</w:t>
            </w:r>
          </w:p>
        </w:tc>
        <w:tc>
          <w:tcPr>
            <w:tcW w:w="991" w:type="dxa"/>
            <w:tcBorders>
              <w:top w:val="single" w:sz="6" w:space="0" w:color="000000"/>
              <w:left w:val="single" w:sz="6" w:space="0" w:color="000000"/>
              <w:bottom w:val="single" w:sz="6" w:space="0" w:color="000000"/>
              <w:right w:val="single" w:sz="6" w:space="0" w:color="000000"/>
            </w:tcBorders>
          </w:tcPr>
          <w:p w14:paraId="24696950" w14:textId="77777777" w:rsidR="001624B9" w:rsidRDefault="001624B9">
            <w:pPr>
              <w:pStyle w:val="TableParagraph"/>
              <w:rPr>
                <w:b/>
                <w:sz w:val="17"/>
              </w:rPr>
            </w:pPr>
          </w:p>
          <w:p w14:paraId="7AF9EE1D" w14:textId="77777777" w:rsidR="001624B9" w:rsidRDefault="001624B9">
            <w:pPr>
              <w:pStyle w:val="TableParagraph"/>
              <w:spacing w:before="157"/>
              <w:rPr>
                <w:b/>
                <w:sz w:val="17"/>
              </w:rPr>
            </w:pPr>
          </w:p>
          <w:p w14:paraId="6130B662" w14:textId="77777777" w:rsidR="001624B9" w:rsidRDefault="00845725">
            <w:pPr>
              <w:pStyle w:val="TableParagraph"/>
              <w:ind w:left="68" w:right="42"/>
              <w:jc w:val="center"/>
              <w:rPr>
                <w:sz w:val="17"/>
              </w:rPr>
            </w:pPr>
            <w:r>
              <w:rPr>
                <w:spacing w:val="-10"/>
                <w:sz w:val="17"/>
              </w:rPr>
              <w:t>B</w:t>
            </w:r>
          </w:p>
        </w:tc>
        <w:tc>
          <w:tcPr>
            <w:tcW w:w="2554" w:type="dxa"/>
            <w:tcBorders>
              <w:top w:val="single" w:sz="6" w:space="0" w:color="000000"/>
              <w:left w:val="single" w:sz="6" w:space="0" w:color="000000"/>
              <w:bottom w:val="single" w:sz="6" w:space="0" w:color="000000"/>
            </w:tcBorders>
          </w:tcPr>
          <w:p w14:paraId="24D1C484" w14:textId="77777777" w:rsidR="001624B9" w:rsidRDefault="001624B9">
            <w:pPr>
              <w:pStyle w:val="TableParagraph"/>
              <w:rPr>
                <w:b/>
                <w:sz w:val="17"/>
              </w:rPr>
            </w:pPr>
          </w:p>
          <w:p w14:paraId="1E6CB98C" w14:textId="77777777" w:rsidR="001624B9" w:rsidRDefault="001624B9">
            <w:pPr>
              <w:pStyle w:val="TableParagraph"/>
              <w:spacing w:before="157"/>
              <w:rPr>
                <w:b/>
                <w:sz w:val="17"/>
              </w:rPr>
            </w:pPr>
          </w:p>
          <w:p w14:paraId="4C16EF2C"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25365C52" w14:textId="77777777" w:rsidTr="00724870">
        <w:trPr>
          <w:trHeight w:val="313"/>
        </w:trPr>
        <w:tc>
          <w:tcPr>
            <w:tcW w:w="9274" w:type="dxa"/>
            <w:gridSpan w:val="5"/>
            <w:tcBorders>
              <w:top w:val="single" w:sz="4" w:space="0" w:color="auto"/>
              <w:left w:val="single" w:sz="4" w:space="0" w:color="auto"/>
              <w:bottom w:val="single" w:sz="4" w:space="0" w:color="auto"/>
              <w:right w:val="single" w:sz="4" w:space="0" w:color="auto"/>
            </w:tcBorders>
          </w:tcPr>
          <w:p w14:paraId="5442E41F" w14:textId="77777777" w:rsidR="001624B9" w:rsidRDefault="00845725">
            <w:pPr>
              <w:pStyle w:val="TableParagraph"/>
              <w:spacing w:before="58"/>
              <w:ind w:left="57"/>
              <w:rPr>
                <w:b/>
                <w:sz w:val="17"/>
              </w:rPr>
            </w:pPr>
            <w:r>
              <w:rPr>
                <w:b/>
                <w:spacing w:val="-2"/>
                <w:sz w:val="17"/>
              </w:rPr>
              <w:t>Iluminação</w:t>
            </w:r>
          </w:p>
        </w:tc>
      </w:tr>
      <w:tr w:rsidR="001624B9" w14:paraId="7A8C897E" w14:textId="77777777" w:rsidTr="00724870">
        <w:trPr>
          <w:trHeight w:val="901"/>
        </w:trPr>
        <w:tc>
          <w:tcPr>
            <w:tcW w:w="835" w:type="dxa"/>
            <w:tcBorders>
              <w:top w:val="single" w:sz="4" w:space="0" w:color="auto"/>
              <w:left w:val="single" w:sz="4" w:space="0" w:color="auto"/>
              <w:bottom w:val="single" w:sz="4" w:space="0" w:color="auto"/>
              <w:right w:val="single" w:sz="4" w:space="0" w:color="auto"/>
            </w:tcBorders>
          </w:tcPr>
          <w:p w14:paraId="31806E36" w14:textId="77777777" w:rsidR="001624B9" w:rsidRDefault="001624B9">
            <w:pPr>
              <w:pStyle w:val="TableParagraph"/>
              <w:spacing w:before="158"/>
              <w:rPr>
                <w:b/>
                <w:sz w:val="17"/>
              </w:rPr>
            </w:pPr>
          </w:p>
          <w:p w14:paraId="2710DED7" w14:textId="77777777" w:rsidR="001624B9" w:rsidRDefault="00845725">
            <w:pPr>
              <w:pStyle w:val="TableParagraph"/>
              <w:ind w:left="22" w:right="2"/>
              <w:jc w:val="center"/>
              <w:rPr>
                <w:sz w:val="17"/>
              </w:rPr>
            </w:pPr>
            <w:r>
              <w:rPr>
                <w:spacing w:val="-10"/>
                <w:sz w:val="17"/>
              </w:rPr>
              <w:t>1</w:t>
            </w:r>
          </w:p>
        </w:tc>
        <w:tc>
          <w:tcPr>
            <w:tcW w:w="4040" w:type="dxa"/>
            <w:tcBorders>
              <w:top w:val="single" w:sz="4" w:space="0" w:color="auto"/>
              <w:left w:val="single" w:sz="4" w:space="0" w:color="auto"/>
              <w:bottom w:val="single" w:sz="4" w:space="0" w:color="auto"/>
              <w:right w:val="single" w:sz="4" w:space="0" w:color="auto"/>
            </w:tcBorders>
          </w:tcPr>
          <w:p w14:paraId="4D41B40C" w14:textId="77777777" w:rsidR="001624B9" w:rsidRDefault="00845725">
            <w:pPr>
              <w:pStyle w:val="TableParagraph"/>
              <w:spacing w:before="61"/>
              <w:ind w:left="64" w:right="36"/>
              <w:jc w:val="both"/>
              <w:rPr>
                <w:sz w:val="17"/>
              </w:rPr>
            </w:pPr>
            <w:r>
              <w:rPr>
                <w:sz w:val="17"/>
              </w:rPr>
              <w:t>Não substituir, repor ou reparar lâmpada apagada, em mau funcionamento, queimada ou ausente nos termos e prazos estabelecidos em CONTRATO, ANEXOS e APÊNDICES.</w:t>
            </w:r>
          </w:p>
        </w:tc>
        <w:tc>
          <w:tcPr>
            <w:tcW w:w="854" w:type="dxa"/>
            <w:tcBorders>
              <w:top w:val="single" w:sz="6" w:space="0" w:color="000000"/>
              <w:left w:val="single" w:sz="4" w:space="0" w:color="auto"/>
              <w:bottom w:val="single" w:sz="6" w:space="0" w:color="000000"/>
              <w:right w:val="single" w:sz="6" w:space="0" w:color="000000"/>
            </w:tcBorders>
          </w:tcPr>
          <w:p w14:paraId="6CA5174F" w14:textId="77777777" w:rsidR="001624B9" w:rsidRDefault="001624B9">
            <w:pPr>
              <w:pStyle w:val="TableParagraph"/>
              <w:spacing w:before="158"/>
              <w:rPr>
                <w:b/>
                <w:sz w:val="17"/>
              </w:rPr>
            </w:pPr>
          </w:p>
          <w:p w14:paraId="147C2192" w14:textId="77777777" w:rsidR="001624B9" w:rsidRDefault="00845725">
            <w:pPr>
              <w:pStyle w:val="TableParagraph"/>
              <w:ind w:left="25" w:right="1"/>
              <w:jc w:val="center"/>
              <w:rPr>
                <w:sz w:val="17"/>
              </w:rPr>
            </w:pPr>
            <w:r>
              <w:rPr>
                <w:spacing w:val="-10"/>
                <w:sz w:val="17"/>
              </w:rPr>
              <w:t>I</w:t>
            </w:r>
          </w:p>
        </w:tc>
        <w:tc>
          <w:tcPr>
            <w:tcW w:w="991" w:type="dxa"/>
            <w:tcBorders>
              <w:top w:val="single" w:sz="6" w:space="0" w:color="000000"/>
              <w:left w:val="single" w:sz="6" w:space="0" w:color="000000"/>
              <w:bottom w:val="single" w:sz="6" w:space="0" w:color="000000"/>
              <w:right w:val="single" w:sz="6" w:space="0" w:color="000000"/>
            </w:tcBorders>
          </w:tcPr>
          <w:p w14:paraId="792098DB" w14:textId="77777777" w:rsidR="001624B9" w:rsidRDefault="001624B9">
            <w:pPr>
              <w:pStyle w:val="TableParagraph"/>
              <w:spacing w:before="158"/>
              <w:rPr>
                <w:b/>
                <w:sz w:val="17"/>
              </w:rPr>
            </w:pPr>
          </w:p>
          <w:p w14:paraId="7294F9F3" w14:textId="77777777" w:rsidR="001624B9" w:rsidRDefault="00845725">
            <w:pPr>
              <w:pStyle w:val="TableParagraph"/>
              <w:ind w:left="68" w:right="42"/>
              <w:jc w:val="center"/>
              <w:rPr>
                <w:sz w:val="17"/>
              </w:rPr>
            </w:pPr>
            <w:r>
              <w:rPr>
                <w:spacing w:val="-10"/>
                <w:sz w:val="17"/>
              </w:rPr>
              <w:t>C</w:t>
            </w:r>
          </w:p>
        </w:tc>
        <w:tc>
          <w:tcPr>
            <w:tcW w:w="2554" w:type="dxa"/>
            <w:tcBorders>
              <w:top w:val="single" w:sz="6" w:space="0" w:color="000000"/>
              <w:left w:val="single" w:sz="6" w:space="0" w:color="000000"/>
              <w:bottom w:val="single" w:sz="6" w:space="0" w:color="000000"/>
            </w:tcBorders>
          </w:tcPr>
          <w:p w14:paraId="5845CACC" w14:textId="77777777" w:rsidR="001624B9" w:rsidRDefault="001624B9">
            <w:pPr>
              <w:pStyle w:val="TableParagraph"/>
              <w:spacing w:before="158"/>
              <w:rPr>
                <w:b/>
                <w:sz w:val="17"/>
              </w:rPr>
            </w:pPr>
          </w:p>
          <w:p w14:paraId="0881E721" w14:textId="77777777" w:rsidR="001624B9" w:rsidRDefault="00845725">
            <w:pPr>
              <w:pStyle w:val="TableParagraph"/>
              <w:ind w:left="108" w:right="72"/>
              <w:jc w:val="center"/>
              <w:rPr>
                <w:sz w:val="17"/>
              </w:rPr>
            </w:pPr>
            <w:r>
              <w:rPr>
                <w:sz w:val="17"/>
              </w:rPr>
              <w:t>Por</w:t>
            </w:r>
            <w:r>
              <w:rPr>
                <w:spacing w:val="-1"/>
                <w:sz w:val="17"/>
              </w:rPr>
              <w:t xml:space="preserve"> </w:t>
            </w:r>
            <w:r>
              <w:rPr>
                <w:spacing w:val="-2"/>
                <w:sz w:val="17"/>
              </w:rPr>
              <w:t>lâmpada.</w:t>
            </w:r>
          </w:p>
        </w:tc>
      </w:tr>
      <w:tr w:rsidR="001624B9" w14:paraId="610E5D8D" w14:textId="77777777" w:rsidTr="00724870">
        <w:trPr>
          <w:trHeight w:val="316"/>
        </w:trPr>
        <w:tc>
          <w:tcPr>
            <w:tcW w:w="9274" w:type="dxa"/>
            <w:gridSpan w:val="5"/>
            <w:tcBorders>
              <w:top w:val="single" w:sz="4" w:space="0" w:color="auto"/>
              <w:left w:val="single" w:sz="4" w:space="0" w:color="auto"/>
              <w:bottom w:val="single" w:sz="4" w:space="0" w:color="auto"/>
              <w:right w:val="single" w:sz="4" w:space="0" w:color="auto"/>
            </w:tcBorders>
          </w:tcPr>
          <w:p w14:paraId="7C83A2ED" w14:textId="77777777" w:rsidR="001624B9" w:rsidRDefault="00845725">
            <w:pPr>
              <w:pStyle w:val="TableParagraph"/>
              <w:spacing w:before="61"/>
              <w:ind w:left="57"/>
              <w:rPr>
                <w:b/>
                <w:sz w:val="17"/>
              </w:rPr>
            </w:pPr>
            <w:r>
              <w:rPr>
                <w:b/>
                <w:spacing w:val="-2"/>
                <w:sz w:val="17"/>
              </w:rPr>
              <w:t>Eletrificação</w:t>
            </w:r>
          </w:p>
        </w:tc>
      </w:tr>
      <w:tr w:rsidR="001624B9" w14:paraId="295A9E52" w14:textId="77777777" w:rsidTr="00724870">
        <w:trPr>
          <w:trHeight w:val="1098"/>
        </w:trPr>
        <w:tc>
          <w:tcPr>
            <w:tcW w:w="835" w:type="dxa"/>
            <w:tcBorders>
              <w:top w:val="single" w:sz="4" w:space="0" w:color="auto"/>
              <w:left w:val="single" w:sz="4" w:space="0" w:color="auto"/>
              <w:bottom w:val="single" w:sz="4" w:space="0" w:color="auto"/>
              <w:right w:val="single" w:sz="4" w:space="0" w:color="auto"/>
            </w:tcBorders>
          </w:tcPr>
          <w:p w14:paraId="7F27C302" w14:textId="77777777" w:rsidR="001624B9" w:rsidRDefault="001624B9">
            <w:pPr>
              <w:pStyle w:val="TableParagraph"/>
              <w:rPr>
                <w:b/>
                <w:sz w:val="17"/>
              </w:rPr>
            </w:pPr>
          </w:p>
          <w:p w14:paraId="33712D4C" w14:textId="77777777" w:rsidR="001624B9" w:rsidRDefault="001624B9">
            <w:pPr>
              <w:pStyle w:val="TableParagraph"/>
              <w:spacing w:before="58"/>
              <w:rPr>
                <w:b/>
                <w:sz w:val="17"/>
              </w:rPr>
            </w:pPr>
          </w:p>
          <w:p w14:paraId="17E382F8" w14:textId="77777777" w:rsidR="001624B9" w:rsidRDefault="00845725">
            <w:pPr>
              <w:pStyle w:val="TableParagraph"/>
              <w:spacing w:before="1"/>
              <w:ind w:left="22" w:right="2"/>
              <w:jc w:val="center"/>
              <w:rPr>
                <w:sz w:val="17"/>
              </w:rPr>
            </w:pPr>
            <w:r>
              <w:rPr>
                <w:spacing w:val="-10"/>
                <w:sz w:val="17"/>
              </w:rPr>
              <w:t>1</w:t>
            </w:r>
          </w:p>
        </w:tc>
        <w:tc>
          <w:tcPr>
            <w:tcW w:w="4040" w:type="dxa"/>
            <w:tcBorders>
              <w:top w:val="single" w:sz="4" w:space="0" w:color="auto"/>
              <w:left w:val="single" w:sz="4" w:space="0" w:color="auto"/>
              <w:bottom w:val="single" w:sz="4" w:space="0" w:color="auto"/>
              <w:right w:val="single" w:sz="4" w:space="0" w:color="auto"/>
            </w:tcBorders>
          </w:tcPr>
          <w:p w14:paraId="0E242D14" w14:textId="77777777" w:rsidR="001624B9" w:rsidRDefault="00845725">
            <w:pPr>
              <w:pStyle w:val="TableParagraph"/>
              <w:spacing w:before="58"/>
              <w:ind w:left="64" w:right="37"/>
              <w:jc w:val="both"/>
              <w:rPr>
                <w:sz w:val="17"/>
              </w:rPr>
            </w:pPr>
            <w:r>
              <w:rPr>
                <w:sz w:val="17"/>
              </w:rPr>
              <w:t>Não</w:t>
            </w:r>
            <w:r>
              <w:rPr>
                <w:spacing w:val="-1"/>
                <w:sz w:val="17"/>
              </w:rPr>
              <w:t xml:space="preserve"> </w:t>
            </w:r>
            <w:r>
              <w:rPr>
                <w:sz w:val="17"/>
              </w:rPr>
              <w:t>manter</w:t>
            </w:r>
            <w:r>
              <w:rPr>
                <w:spacing w:val="-4"/>
                <w:sz w:val="17"/>
              </w:rPr>
              <w:t xml:space="preserve"> </w:t>
            </w:r>
            <w:r>
              <w:rPr>
                <w:sz w:val="17"/>
              </w:rPr>
              <w:t>o</w:t>
            </w:r>
            <w:r>
              <w:rPr>
                <w:spacing w:val="-1"/>
                <w:sz w:val="17"/>
              </w:rPr>
              <w:t xml:space="preserve"> </w:t>
            </w:r>
            <w:r>
              <w:rPr>
                <w:sz w:val="17"/>
              </w:rPr>
              <w:t>padrão</w:t>
            </w:r>
            <w:r>
              <w:rPr>
                <w:spacing w:val="-4"/>
                <w:sz w:val="17"/>
              </w:rPr>
              <w:t xml:space="preserve"> </w:t>
            </w:r>
            <w:r>
              <w:rPr>
                <w:sz w:val="17"/>
              </w:rPr>
              <w:t>de</w:t>
            </w:r>
            <w:r>
              <w:rPr>
                <w:spacing w:val="-4"/>
                <w:sz w:val="17"/>
              </w:rPr>
              <w:t xml:space="preserve"> </w:t>
            </w:r>
            <w:r>
              <w:rPr>
                <w:sz w:val="17"/>
              </w:rPr>
              <w:t>conservação</w:t>
            </w:r>
            <w:r>
              <w:rPr>
                <w:spacing w:val="-4"/>
                <w:sz w:val="17"/>
              </w:rPr>
              <w:t xml:space="preserve"> </w:t>
            </w:r>
            <w:r>
              <w:rPr>
                <w:sz w:val="17"/>
              </w:rPr>
              <w:t>das</w:t>
            </w:r>
            <w:r>
              <w:rPr>
                <w:spacing w:val="-1"/>
                <w:sz w:val="17"/>
              </w:rPr>
              <w:t xml:space="preserve"> </w:t>
            </w:r>
            <w:r>
              <w:rPr>
                <w:sz w:val="17"/>
              </w:rPr>
              <w:t>linhas</w:t>
            </w:r>
            <w:r>
              <w:rPr>
                <w:spacing w:val="-4"/>
                <w:sz w:val="17"/>
              </w:rPr>
              <w:t xml:space="preserve"> </w:t>
            </w:r>
            <w:r>
              <w:rPr>
                <w:sz w:val="17"/>
              </w:rPr>
              <w:t xml:space="preserve">de alta e baixa tensão, subestações, transformadores, motogeradores e sistemas “No Break” compatível com o padrão da concessionária local de energia </w:t>
            </w:r>
            <w:r>
              <w:rPr>
                <w:spacing w:val="-2"/>
                <w:sz w:val="17"/>
              </w:rPr>
              <w:t>elétrica.</w:t>
            </w:r>
          </w:p>
        </w:tc>
        <w:tc>
          <w:tcPr>
            <w:tcW w:w="854" w:type="dxa"/>
            <w:tcBorders>
              <w:top w:val="single" w:sz="6" w:space="0" w:color="000000"/>
              <w:left w:val="single" w:sz="4" w:space="0" w:color="auto"/>
              <w:bottom w:val="single" w:sz="6" w:space="0" w:color="000000"/>
              <w:right w:val="single" w:sz="6" w:space="0" w:color="000000"/>
            </w:tcBorders>
          </w:tcPr>
          <w:p w14:paraId="1CE20899" w14:textId="77777777" w:rsidR="001624B9" w:rsidRDefault="001624B9">
            <w:pPr>
              <w:pStyle w:val="TableParagraph"/>
              <w:rPr>
                <w:b/>
                <w:sz w:val="17"/>
              </w:rPr>
            </w:pPr>
          </w:p>
          <w:p w14:paraId="26708F21" w14:textId="77777777" w:rsidR="001624B9" w:rsidRDefault="001624B9">
            <w:pPr>
              <w:pStyle w:val="TableParagraph"/>
              <w:spacing w:before="58"/>
              <w:rPr>
                <w:b/>
                <w:sz w:val="17"/>
              </w:rPr>
            </w:pPr>
          </w:p>
          <w:p w14:paraId="472FABA5" w14:textId="77777777" w:rsidR="001624B9" w:rsidRDefault="00845725">
            <w:pPr>
              <w:pStyle w:val="TableParagraph"/>
              <w:spacing w:before="1"/>
              <w:ind w:left="25" w:right="1"/>
              <w:jc w:val="center"/>
              <w:rPr>
                <w:sz w:val="17"/>
              </w:rPr>
            </w:pPr>
            <w:r>
              <w:rPr>
                <w:spacing w:val="-10"/>
                <w:sz w:val="17"/>
              </w:rPr>
              <w:t>I</w:t>
            </w:r>
          </w:p>
        </w:tc>
        <w:tc>
          <w:tcPr>
            <w:tcW w:w="991" w:type="dxa"/>
            <w:tcBorders>
              <w:top w:val="single" w:sz="6" w:space="0" w:color="000000"/>
              <w:left w:val="single" w:sz="6" w:space="0" w:color="000000"/>
              <w:bottom w:val="single" w:sz="6" w:space="0" w:color="000000"/>
              <w:right w:val="single" w:sz="6" w:space="0" w:color="000000"/>
            </w:tcBorders>
          </w:tcPr>
          <w:p w14:paraId="0AD8BDCC" w14:textId="77777777" w:rsidR="001624B9" w:rsidRDefault="001624B9">
            <w:pPr>
              <w:pStyle w:val="TableParagraph"/>
              <w:rPr>
                <w:b/>
                <w:sz w:val="17"/>
              </w:rPr>
            </w:pPr>
          </w:p>
          <w:p w14:paraId="37F60151" w14:textId="77777777" w:rsidR="001624B9" w:rsidRDefault="001624B9">
            <w:pPr>
              <w:pStyle w:val="TableParagraph"/>
              <w:spacing w:before="58"/>
              <w:rPr>
                <w:b/>
                <w:sz w:val="17"/>
              </w:rPr>
            </w:pPr>
          </w:p>
          <w:p w14:paraId="739D61D4" w14:textId="77777777" w:rsidR="001624B9" w:rsidRDefault="00845725">
            <w:pPr>
              <w:pStyle w:val="TableParagraph"/>
              <w:spacing w:before="1"/>
              <w:ind w:left="68" w:right="42"/>
              <w:jc w:val="center"/>
              <w:rPr>
                <w:sz w:val="17"/>
              </w:rPr>
            </w:pPr>
            <w:r>
              <w:rPr>
                <w:spacing w:val="-10"/>
                <w:sz w:val="17"/>
              </w:rPr>
              <w:t>F</w:t>
            </w:r>
          </w:p>
        </w:tc>
        <w:tc>
          <w:tcPr>
            <w:tcW w:w="2554" w:type="dxa"/>
            <w:tcBorders>
              <w:top w:val="single" w:sz="6" w:space="0" w:color="000000"/>
              <w:left w:val="single" w:sz="6" w:space="0" w:color="000000"/>
              <w:bottom w:val="single" w:sz="6" w:space="0" w:color="000000"/>
            </w:tcBorders>
          </w:tcPr>
          <w:p w14:paraId="77BF074F" w14:textId="77777777" w:rsidR="001624B9" w:rsidRDefault="001624B9">
            <w:pPr>
              <w:pStyle w:val="TableParagraph"/>
              <w:rPr>
                <w:b/>
                <w:sz w:val="17"/>
              </w:rPr>
            </w:pPr>
          </w:p>
          <w:p w14:paraId="7688674B" w14:textId="77777777" w:rsidR="001624B9" w:rsidRDefault="001624B9">
            <w:pPr>
              <w:pStyle w:val="TableParagraph"/>
              <w:spacing w:before="58"/>
              <w:rPr>
                <w:b/>
                <w:sz w:val="17"/>
              </w:rPr>
            </w:pPr>
          </w:p>
          <w:p w14:paraId="69EFA35A"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6C3F79F2" w14:textId="77777777" w:rsidTr="00724870">
        <w:trPr>
          <w:trHeight w:val="315"/>
        </w:trPr>
        <w:tc>
          <w:tcPr>
            <w:tcW w:w="9274" w:type="dxa"/>
            <w:gridSpan w:val="5"/>
            <w:tcBorders>
              <w:top w:val="single" w:sz="4" w:space="0" w:color="auto"/>
              <w:left w:val="single" w:sz="4" w:space="0" w:color="auto"/>
              <w:bottom w:val="single" w:sz="4" w:space="0" w:color="auto"/>
              <w:right w:val="single" w:sz="4" w:space="0" w:color="auto"/>
            </w:tcBorders>
          </w:tcPr>
          <w:p w14:paraId="1478757A" w14:textId="77777777" w:rsidR="001624B9" w:rsidRDefault="00845725">
            <w:pPr>
              <w:pStyle w:val="TableParagraph"/>
              <w:spacing w:before="58"/>
              <w:ind w:left="57"/>
              <w:rPr>
                <w:b/>
                <w:sz w:val="17"/>
              </w:rPr>
            </w:pPr>
            <w:r>
              <w:rPr>
                <w:b/>
                <w:sz w:val="17"/>
              </w:rPr>
              <w:t>Relatórios</w:t>
            </w:r>
            <w:r>
              <w:rPr>
                <w:b/>
                <w:spacing w:val="-4"/>
                <w:sz w:val="17"/>
              </w:rPr>
              <w:t xml:space="preserve"> </w:t>
            </w:r>
            <w:r>
              <w:rPr>
                <w:b/>
                <w:sz w:val="17"/>
              </w:rPr>
              <w:t>dos</w:t>
            </w:r>
            <w:r>
              <w:rPr>
                <w:b/>
                <w:spacing w:val="-3"/>
                <w:sz w:val="17"/>
              </w:rPr>
              <w:t xml:space="preserve"> </w:t>
            </w:r>
            <w:r>
              <w:rPr>
                <w:b/>
                <w:spacing w:val="-2"/>
                <w:sz w:val="17"/>
              </w:rPr>
              <w:t>Serviços</w:t>
            </w:r>
          </w:p>
        </w:tc>
      </w:tr>
    </w:tbl>
    <w:p w14:paraId="5A3634B2" w14:textId="77777777" w:rsidR="001624B9" w:rsidRDefault="001624B9">
      <w:pPr>
        <w:rPr>
          <w:sz w:val="17"/>
        </w:rPr>
        <w:sectPr w:rsidR="001624B9" w:rsidSect="00484131">
          <w:pgSz w:w="11910" w:h="16850"/>
          <w:pgMar w:top="2000" w:right="1080" w:bottom="860" w:left="1300" w:header="709" w:footer="670" w:gutter="0"/>
          <w:cols w:space="720"/>
        </w:sect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1CF44359" w14:textId="77777777" w:rsidTr="00724870">
        <w:trPr>
          <w:trHeight w:val="510"/>
        </w:trPr>
        <w:tc>
          <w:tcPr>
            <w:tcW w:w="835" w:type="dxa"/>
            <w:shd w:val="clear" w:color="auto" w:fill="BEBEBE"/>
          </w:tcPr>
          <w:p w14:paraId="7BBA23E0" w14:textId="77777777" w:rsidR="001624B9" w:rsidRDefault="00845725">
            <w:pPr>
              <w:pStyle w:val="TableParagraph"/>
              <w:spacing w:before="156"/>
              <w:ind w:left="22" w:right="1"/>
              <w:jc w:val="center"/>
              <w:rPr>
                <w:b/>
                <w:sz w:val="17"/>
              </w:rPr>
            </w:pPr>
            <w:r>
              <w:rPr>
                <w:b/>
                <w:spacing w:val="-4"/>
                <w:sz w:val="17"/>
              </w:rPr>
              <w:lastRenderedPageBreak/>
              <w:t>ITEM</w:t>
            </w:r>
          </w:p>
        </w:tc>
        <w:tc>
          <w:tcPr>
            <w:tcW w:w="4040" w:type="dxa"/>
            <w:shd w:val="clear" w:color="auto" w:fill="BEBEBE"/>
          </w:tcPr>
          <w:p w14:paraId="2EFF4D60"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13481F3D"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50E325F3"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3533BD5C" w14:textId="77777777" w:rsidR="001624B9" w:rsidRDefault="00845725">
            <w:pPr>
              <w:pStyle w:val="TableParagraph"/>
              <w:spacing w:before="156"/>
              <w:ind w:left="108" w:right="73"/>
              <w:jc w:val="center"/>
              <w:rPr>
                <w:b/>
                <w:sz w:val="17"/>
              </w:rPr>
            </w:pPr>
            <w:r>
              <w:rPr>
                <w:b/>
                <w:spacing w:val="-2"/>
                <w:sz w:val="17"/>
              </w:rPr>
              <w:t>CLASSIFICAÇÃO</w:t>
            </w:r>
          </w:p>
        </w:tc>
      </w:tr>
      <w:tr w:rsidR="001624B9" w14:paraId="6CD20F54" w14:textId="77777777" w:rsidTr="00724870">
        <w:trPr>
          <w:trHeight w:val="1098"/>
        </w:trPr>
        <w:tc>
          <w:tcPr>
            <w:tcW w:w="835" w:type="dxa"/>
          </w:tcPr>
          <w:p w14:paraId="61C86766" w14:textId="77777777" w:rsidR="001624B9" w:rsidRDefault="001624B9">
            <w:pPr>
              <w:pStyle w:val="TableParagraph"/>
              <w:rPr>
                <w:b/>
                <w:sz w:val="17"/>
              </w:rPr>
            </w:pPr>
          </w:p>
          <w:p w14:paraId="6033AB7D" w14:textId="77777777" w:rsidR="001624B9" w:rsidRDefault="001624B9">
            <w:pPr>
              <w:pStyle w:val="TableParagraph"/>
              <w:spacing w:before="61"/>
              <w:rPr>
                <w:b/>
                <w:sz w:val="17"/>
              </w:rPr>
            </w:pPr>
          </w:p>
          <w:p w14:paraId="3946C8C8" w14:textId="77777777" w:rsidR="001624B9" w:rsidRDefault="00845725">
            <w:pPr>
              <w:pStyle w:val="TableParagraph"/>
              <w:ind w:left="22" w:right="2"/>
              <w:jc w:val="center"/>
              <w:rPr>
                <w:sz w:val="17"/>
              </w:rPr>
            </w:pPr>
            <w:r>
              <w:rPr>
                <w:spacing w:val="-10"/>
                <w:sz w:val="17"/>
              </w:rPr>
              <w:t>1</w:t>
            </w:r>
          </w:p>
        </w:tc>
        <w:tc>
          <w:tcPr>
            <w:tcW w:w="4040" w:type="dxa"/>
          </w:tcPr>
          <w:p w14:paraId="6B91697C" w14:textId="77777777" w:rsidR="001624B9" w:rsidRDefault="00845725">
            <w:pPr>
              <w:pStyle w:val="TableParagraph"/>
              <w:spacing w:before="61"/>
              <w:ind w:left="64" w:right="37"/>
              <w:jc w:val="both"/>
              <w:rPr>
                <w:sz w:val="17"/>
              </w:rPr>
            </w:pPr>
            <w:r>
              <w:rPr>
                <w:sz w:val="17"/>
              </w:rPr>
              <w:t>Não entregar Relatório Mensal das Atividades da Conservação de Rotina até o 10º dia útil do mês subsequente</w:t>
            </w:r>
            <w:r>
              <w:rPr>
                <w:spacing w:val="-8"/>
                <w:sz w:val="17"/>
              </w:rPr>
              <w:t xml:space="preserve"> </w:t>
            </w:r>
            <w:r>
              <w:rPr>
                <w:sz w:val="17"/>
              </w:rPr>
              <w:t>ao</w:t>
            </w:r>
            <w:r>
              <w:rPr>
                <w:spacing w:val="-8"/>
                <w:sz w:val="17"/>
              </w:rPr>
              <w:t xml:space="preserve"> </w:t>
            </w:r>
            <w:r>
              <w:rPr>
                <w:sz w:val="17"/>
              </w:rPr>
              <w:t>do</w:t>
            </w:r>
            <w:r>
              <w:rPr>
                <w:spacing w:val="-6"/>
                <w:sz w:val="17"/>
              </w:rPr>
              <w:t xml:space="preserve"> </w:t>
            </w:r>
            <w:r>
              <w:rPr>
                <w:sz w:val="17"/>
              </w:rPr>
              <w:t>objeto</w:t>
            </w:r>
            <w:r>
              <w:rPr>
                <w:spacing w:val="-6"/>
                <w:sz w:val="17"/>
              </w:rPr>
              <w:t xml:space="preserve"> </w:t>
            </w:r>
            <w:r>
              <w:rPr>
                <w:sz w:val="17"/>
              </w:rPr>
              <w:t>do</w:t>
            </w:r>
            <w:r>
              <w:rPr>
                <w:spacing w:val="-6"/>
                <w:sz w:val="17"/>
              </w:rPr>
              <w:t xml:space="preserve"> </w:t>
            </w:r>
            <w:r>
              <w:rPr>
                <w:sz w:val="17"/>
              </w:rPr>
              <w:t>relatório,</w:t>
            </w:r>
            <w:r>
              <w:rPr>
                <w:spacing w:val="-7"/>
                <w:sz w:val="17"/>
              </w:rPr>
              <w:t xml:space="preserve"> </w:t>
            </w:r>
            <w:r>
              <w:rPr>
                <w:sz w:val="17"/>
              </w:rPr>
              <w:t>nos</w:t>
            </w:r>
            <w:r>
              <w:rPr>
                <w:spacing w:val="-6"/>
                <w:sz w:val="17"/>
              </w:rPr>
              <w:t xml:space="preserve"> </w:t>
            </w:r>
            <w:r>
              <w:rPr>
                <w:sz w:val="17"/>
              </w:rPr>
              <w:t>termos</w:t>
            </w:r>
            <w:r>
              <w:rPr>
                <w:spacing w:val="-6"/>
                <w:sz w:val="17"/>
              </w:rPr>
              <w:t xml:space="preserve"> </w:t>
            </w:r>
            <w:r>
              <w:rPr>
                <w:sz w:val="17"/>
              </w:rPr>
              <w:t xml:space="preserve">e prazos estipulados em CONTRATO, ANEXOS e </w:t>
            </w:r>
            <w:r>
              <w:rPr>
                <w:spacing w:val="-2"/>
                <w:sz w:val="17"/>
              </w:rPr>
              <w:t>APÊNDICES.</w:t>
            </w:r>
          </w:p>
        </w:tc>
        <w:tc>
          <w:tcPr>
            <w:tcW w:w="854" w:type="dxa"/>
          </w:tcPr>
          <w:p w14:paraId="4488A92A" w14:textId="77777777" w:rsidR="001624B9" w:rsidRDefault="001624B9">
            <w:pPr>
              <w:pStyle w:val="TableParagraph"/>
              <w:rPr>
                <w:b/>
                <w:sz w:val="17"/>
              </w:rPr>
            </w:pPr>
          </w:p>
          <w:p w14:paraId="49CE987C" w14:textId="77777777" w:rsidR="001624B9" w:rsidRDefault="001624B9">
            <w:pPr>
              <w:pStyle w:val="TableParagraph"/>
              <w:spacing w:before="61"/>
              <w:rPr>
                <w:b/>
                <w:sz w:val="17"/>
              </w:rPr>
            </w:pPr>
          </w:p>
          <w:p w14:paraId="15BC99ED" w14:textId="77777777" w:rsidR="001624B9" w:rsidRDefault="00845725">
            <w:pPr>
              <w:pStyle w:val="TableParagraph"/>
              <w:ind w:left="25" w:right="1"/>
              <w:jc w:val="center"/>
              <w:rPr>
                <w:sz w:val="17"/>
              </w:rPr>
            </w:pPr>
            <w:r>
              <w:rPr>
                <w:spacing w:val="-10"/>
                <w:sz w:val="17"/>
              </w:rPr>
              <w:t>I</w:t>
            </w:r>
          </w:p>
        </w:tc>
        <w:tc>
          <w:tcPr>
            <w:tcW w:w="991" w:type="dxa"/>
          </w:tcPr>
          <w:p w14:paraId="7F69DA82" w14:textId="77777777" w:rsidR="001624B9" w:rsidRDefault="001624B9">
            <w:pPr>
              <w:pStyle w:val="TableParagraph"/>
              <w:rPr>
                <w:b/>
                <w:sz w:val="17"/>
              </w:rPr>
            </w:pPr>
          </w:p>
          <w:p w14:paraId="1AF09D06" w14:textId="77777777" w:rsidR="001624B9" w:rsidRDefault="001624B9">
            <w:pPr>
              <w:pStyle w:val="TableParagraph"/>
              <w:spacing w:before="61"/>
              <w:rPr>
                <w:b/>
                <w:sz w:val="17"/>
              </w:rPr>
            </w:pPr>
          </w:p>
          <w:p w14:paraId="1BC4A2F5" w14:textId="77777777" w:rsidR="001624B9" w:rsidRDefault="00845725">
            <w:pPr>
              <w:pStyle w:val="TableParagraph"/>
              <w:ind w:left="68" w:right="42"/>
              <w:jc w:val="center"/>
              <w:rPr>
                <w:sz w:val="17"/>
              </w:rPr>
            </w:pPr>
            <w:r>
              <w:rPr>
                <w:spacing w:val="-10"/>
                <w:sz w:val="17"/>
              </w:rPr>
              <w:t>C</w:t>
            </w:r>
          </w:p>
        </w:tc>
        <w:tc>
          <w:tcPr>
            <w:tcW w:w="2554" w:type="dxa"/>
          </w:tcPr>
          <w:p w14:paraId="61AC582F" w14:textId="77777777" w:rsidR="001624B9" w:rsidRDefault="001624B9">
            <w:pPr>
              <w:pStyle w:val="TableParagraph"/>
              <w:rPr>
                <w:b/>
                <w:sz w:val="17"/>
              </w:rPr>
            </w:pPr>
          </w:p>
          <w:p w14:paraId="2BBFF258" w14:textId="77777777" w:rsidR="001624B9" w:rsidRDefault="001624B9">
            <w:pPr>
              <w:pStyle w:val="TableParagraph"/>
              <w:spacing w:before="61"/>
              <w:rPr>
                <w:b/>
                <w:sz w:val="17"/>
              </w:rPr>
            </w:pPr>
          </w:p>
          <w:p w14:paraId="7DC0E9B0"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relatório.</w:t>
            </w:r>
          </w:p>
        </w:tc>
      </w:tr>
      <w:tr w:rsidR="001624B9" w14:paraId="2BFE5E4C" w14:textId="77777777" w:rsidTr="00724870">
        <w:trPr>
          <w:trHeight w:val="707"/>
        </w:trPr>
        <w:tc>
          <w:tcPr>
            <w:tcW w:w="835" w:type="dxa"/>
          </w:tcPr>
          <w:p w14:paraId="51A2F63C" w14:textId="77777777" w:rsidR="001624B9" w:rsidRDefault="001624B9">
            <w:pPr>
              <w:pStyle w:val="TableParagraph"/>
              <w:spacing w:before="59"/>
              <w:rPr>
                <w:b/>
                <w:sz w:val="17"/>
              </w:rPr>
            </w:pPr>
          </w:p>
          <w:p w14:paraId="73CD4B36" w14:textId="77777777" w:rsidR="001624B9" w:rsidRDefault="00845725">
            <w:pPr>
              <w:pStyle w:val="TableParagraph"/>
              <w:spacing w:before="1"/>
              <w:ind w:left="22" w:right="2"/>
              <w:jc w:val="center"/>
              <w:rPr>
                <w:sz w:val="17"/>
              </w:rPr>
            </w:pPr>
            <w:r>
              <w:rPr>
                <w:spacing w:val="-10"/>
                <w:sz w:val="17"/>
              </w:rPr>
              <w:t>2</w:t>
            </w:r>
          </w:p>
        </w:tc>
        <w:tc>
          <w:tcPr>
            <w:tcW w:w="4040" w:type="dxa"/>
          </w:tcPr>
          <w:p w14:paraId="25CB5AA5" w14:textId="77777777" w:rsidR="001624B9" w:rsidRDefault="00845725">
            <w:pPr>
              <w:pStyle w:val="TableParagraph"/>
              <w:spacing w:before="58"/>
              <w:ind w:left="64" w:right="33"/>
              <w:jc w:val="both"/>
              <w:rPr>
                <w:sz w:val="17"/>
              </w:rPr>
            </w:pPr>
            <w:r>
              <w:rPr>
                <w:sz w:val="17"/>
              </w:rPr>
              <w:t>Não entregar Relatório Anual de Drenagem nos termos e prazos estipulados em CONTRATO, ANEXOS e APÊNDICES.</w:t>
            </w:r>
          </w:p>
        </w:tc>
        <w:tc>
          <w:tcPr>
            <w:tcW w:w="854" w:type="dxa"/>
          </w:tcPr>
          <w:p w14:paraId="05612185" w14:textId="77777777" w:rsidR="001624B9" w:rsidRDefault="001624B9">
            <w:pPr>
              <w:pStyle w:val="TableParagraph"/>
              <w:spacing w:before="59"/>
              <w:rPr>
                <w:b/>
                <w:sz w:val="17"/>
              </w:rPr>
            </w:pPr>
          </w:p>
          <w:p w14:paraId="7A4F99EB" w14:textId="77777777" w:rsidR="001624B9" w:rsidRDefault="00845725">
            <w:pPr>
              <w:pStyle w:val="TableParagraph"/>
              <w:spacing w:before="1"/>
              <w:ind w:left="25" w:right="1"/>
              <w:jc w:val="center"/>
              <w:rPr>
                <w:sz w:val="17"/>
              </w:rPr>
            </w:pPr>
            <w:r>
              <w:rPr>
                <w:spacing w:val="-10"/>
                <w:sz w:val="17"/>
              </w:rPr>
              <w:t>I</w:t>
            </w:r>
          </w:p>
        </w:tc>
        <w:tc>
          <w:tcPr>
            <w:tcW w:w="991" w:type="dxa"/>
          </w:tcPr>
          <w:p w14:paraId="5AD0CBD3" w14:textId="77777777" w:rsidR="001624B9" w:rsidRDefault="001624B9">
            <w:pPr>
              <w:pStyle w:val="TableParagraph"/>
              <w:spacing w:before="59"/>
              <w:rPr>
                <w:b/>
                <w:sz w:val="17"/>
              </w:rPr>
            </w:pPr>
          </w:p>
          <w:p w14:paraId="17283672" w14:textId="77777777" w:rsidR="001624B9" w:rsidRDefault="00845725">
            <w:pPr>
              <w:pStyle w:val="TableParagraph"/>
              <w:spacing w:before="1"/>
              <w:ind w:left="68" w:right="42"/>
              <w:jc w:val="center"/>
              <w:rPr>
                <w:sz w:val="17"/>
              </w:rPr>
            </w:pPr>
            <w:r>
              <w:rPr>
                <w:spacing w:val="-10"/>
                <w:sz w:val="17"/>
              </w:rPr>
              <w:t>C</w:t>
            </w:r>
          </w:p>
        </w:tc>
        <w:tc>
          <w:tcPr>
            <w:tcW w:w="2554" w:type="dxa"/>
          </w:tcPr>
          <w:p w14:paraId="7CBD7041" w14:textId="77777777" w:rsidR="001624B9" w:rsidRDefault="001624B9">
            <w:pPr>
              <w:pStyle w:val="TableParagraph"/>
              <w:spacing w:before="59"/>
              <w:rPr>
                <w:b/>
                <w:sz w:val="17"/>
              </w:rPr>
            </w:pPr>
          </w:p>
          <w:p w14:paraId="0A885A56"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relatório.</w:t>
            </w:r>
          </w:p>
        </w:tc>
      </w:tr>
      <w:tr w:rsidR="001624B9" w14:paraId="194FBD29" w14:textId="77777777" w:rsidTr="00724870">
        <w:trPr>
          <w:trHeight w:val="1096"/>
        </w:trPr>
        <w:tc>
          <w:tcPr>
            <w:tcW w:w="835" w:type="dxa"/>
          </w:tcPr>
          <w:p w14:paraId="58746745" w14:textId="77777777" w:rsidR="001624B9" w:rsidRDefault="001624B9">
            <w:pPr>
              <w:pStyle w:val="TableParagraph"/>
              <w:rPr>
                <w:b/>
                <w:sz w:val="17"/>
              </w:rPr>
            </w:pPr>
          </w:p>
          <w:p w14:paraId="04AA9DDC" w14:textId="77777777" w:rsidR="001624B9" w:rsidRDefault="001624B9">
            <w:pPr>
              <w:pStyle w:val="TableParagraph"/>
              <w:spacing w:before="59"/>
              <w:rPr>
                <w:b/>
                <w:sz w:val="17"/>
              </w:rPr>
            </w:pPr>
          </w:p>
          <w:p w14:paraId="2076A198" w14:textId="77777777" w:rsidR="001624B9" w:rsidRDefault="00845725">
            <w:pPr>
              <w:pStyle w:val="TableParagraph"/>
              <w:ind w:left="22" w:right="2"/>
              <w:jc w:val="center"/>
              <w:rPr>
                <w:sz w:val="17"/>
              </w:rPr>
            </w:pPr>
            <w:r>
              <w:rPr>
                <w:spacing w:val="-10"/>
                <w:sz w:val="17"/>
              </w:rPr>
              <w:t>3</w:t>
            </w:r>
          </w:p>
        </w:tc>
        <w:tc>
          <w:tcPr>
            <w:tcW w:w="4040" w:type="dxa"/>
          </w:tcPr>
          <w:p w14:paraId="0221FF31" w14:textId="77777777" w:rsidR="001624B9" w:rsidRDefault="00845725">
            <w:pPr>
              <w:pStyle w:val="TableParagraph"/>
              <w:spacing w:before="59"/>
              <w:ind w:left="64" w:right="36"/>
              <w:jc w:val="both"/>
              <w:rPr>
                <w:sz w:val="17"/>
              </w:rPr>
            </w:pPr>
            <w:r>
              <w:rPr>
                <w:sz w:val="17"/>
              </w:rPr>
              <w:t>Não entregar Programação Anual dos Serviços de Conservação de Rotina até o 10º</w:t>
            </w:r>
            <w:r>
              <w:rPr>
                <w:spacing w:val="-1"/>
                <w:sz w:val="17"/>
              </w:rPr>
              <w:t xml:space="preserve"> </w:t>
            </w:r>
            <w:r>
              <w:rPr>
                <w:sz w:val="17"/>
              </w:rPr>
              <w:t>dia útil</w:t>
            </w:r>
            <w:r>
              <w:rPr>
                <w:spacing w:val="-1"/>
                <w:sz w:val="17"/>
              </w:rPr>
              <w:t xml:space="preserve"> </w:t>
            </w:r>
            <w:r>
              <w:rPr>
                <w:sz w:val="17"/>
              </w:rPr>
              <w:t>do mês de novembro</w:t>
            </w:r>
            <w:r>
              <w:rPr>
                <w:spacing w:val="-6"/>
                <w:sz w:val="17"/>
              </w:rPr>
              <w:t xml:space="preserve"> </w:t>
            </w:r>
            <w:r>
              <w:rPr>
                <w:sz w:val="17"/>
              </w:rPr>
              <w:t>do</w:t>
            </w:r>
            <w:r>
              <w:rPr>
                <w:spacing w:val="-6"/>
                <w:sz w:val="17"/>
              </w:rPr>
              <w:t xml:space="preserve"> </w:t>
            </w:r>
            <w:r>
              <w:rPr>
                <w:sz w:val="17"/>
              </w:rPr>
              <w:t>ano</w:t>
            </w:r>
            <w:r>
              <w:rPr>
                <w:spacing w:val="-6"/>
                <w:sz w:val="17"/>
              </w:rPr>
              <w:t xml:space="preserve"> </w:t>
            </w:r>
            <w:r>
              <w:rPr>
                <w:sz w:val="17"/>
              </w:rPr>
              <w:t>que</w:t>
            </w:r>
            <w:r>
              <w:rPr>
                <w:spacing w:val="-6"/>
                <w:sz w:val="17"/>
              </w:rPr>
              <w:t xml:space="preserve"> </w:t>
            </w:r>
            <w:r>
              <w:rPr>
                <w:sz w:val="17"/>
              </w:rPr>
              <w:t>antecede</w:t>
            </w:r>
            <w:r>
              <w:rPr>
                <w:spacing w:val="-6"/>
                <w:sz w:val="17"/>
              </w:rPr>
              <w:t xml:space="preserve"> </w:t>
            </w:r>
            <w:r>
              <w:rPr>
                <w:sz w:val="17"/>
              </w:rPr>
              <w:t>ao</w:t>
            </w:r>
            <w:r>
              <w:rPr>
                <w:spacing w:val="-6"/>
                <w:sz w:val="17"/>
              </w:rPr>
              <w:t xml:space="preserve"> </w:t>
            </w:r>
            <w:r>
              <w:rPr>
                <w:sz w:val="17"/>
              </w:rPr>
              <w:t>da</w:t>
            </w:r>
            <w:r>
              <w:rPr>
                <w:spacing w:val="-4"/>
                <w:sz w:val="17"/>
              </w:rPr>
              <w:t xml:space="preserve"> </w:t>
            </w:r>
            <w:r>
              <w:rPr>
                <w:sz w:val="17"/>
              </w:rPr>
              <w:t>programação nos termos e prazos estipulados em CONTRATO, ANEXOS e APÊNDICES.</w:t>
            </w:r>
          </w:p>
        </w:tc>
        <w:tc>
          <w:tcPr>
            <w:tcW w:w="854" w:type="dxa"/>
          </w:tcPr>
          <w:p w14:paraId="6D47AC67" w14:textId="77777777" w:rsidR="001624B9" w:rsidRDefault="001624B9">
            <w:pPr>
              <w:pStyle w:val="TableParagraph"/>
              <w:rPr>
                <w:b/>
                <w:sz w:val="17"/>
              </w:rPr>
            </w:pPr>
          </w:p>
          <w:p w14:paraId="71ADCEB3" w14:textId="77777777" w:rsidR="001624B9" w:rsidRDefault="001624B9">
            <w:pPr>
              <w:pStyle w:val="TableParagraph"/>
              <w:spacing w:before="59"/>
              <w:rPr>
                <w:b/>
                <w:sz w:val="17"/>
              </w:rPr>
            </w:pPr>
          </w:p>
          <w:p w14:paraId="33DF8D5B" w14:textId="77777777" w:rsidR="001624B9" w:rsidRDefault="00845725">
            <w:pPr>
              <w:pStyle w:val="TableParagraph"/>
              <w:ind w:left="25" w:right="1"/>
              <w:jc w:val="center"/>
              <w:rPr>
                <w:sz w:val="17"/>
              </w:rPr>
            </w:pPr>
            <w:r>
              <w:rPr>
                <w:spacing w:val="-10"/>
                <w:sz w:val="17"/>
              </w:rPr>
              <w:t>I</w:t>
            </w:r>
          </w:p>
        </w:tc>
        <w:tc>
          <w:tcPr>
            <w:tcW w:w="991" w:type="dxa"/>
          </w:tcPr>
          <w:p w14:paraId="223EBE4B" w14:textId="77777777" w:rsidR="001624B9" w:rsidRDefault="001624B9">
            <w:pPr>
              <w:pStyle w:val="TableParagraph"/>
              <w:rPr>
                <w:b/>
                <w:sz w:val="17"/>
              </w:rPr>
            </w:pPr>
          </w:p>
          <w:p w14:paraId="5C16FBBE" w14:textId="77777777" w:rsidR="001624B9" w:rsidRDefault="001624B9">
            <w:pPr>
              <w:pStyle w:val="TableParagraph"/>
              <w:spacing w:before="59"/>
              <w:rPr>
                <w:b/>
                <w:sz w:val="17"/>
              </w:rPr>
            </w:pPr>
          </w:p>
          <w:p w14:paraId="78C48036" w14:textId="77777777" w:rsidR="001624B9" w:rsidRDefault="00845725">
            <w:pPr>
              <w:pStyle w:val="TableParagraph"/>
              <w:ind w:left="68" w:right="42"/>
              <w:jc w:val="center"/>
              <w:rPr>
                <w:sz w:val="17"/>
              </w:rPr>
            </w:pPr>
            <w:r>
              <w:rPr>
                <w:spacing w:val="-10"/>
                <w:sz w:val="17"/>
              </w:rPr>
              <w:t>C</w:t>
            </w:r>
          </w:p>
        </w:tc>
        <w:tc>
          <w:tcPr>
            <w:tcW w:w="2554" w:type="dxa"/>
          </w:tcPr>
          <w:p w14:paraId="25778FCE" w14:textId="77777777" w:rsidR="001624B9" w:rsidRDefault="001624B9">
            <w:pPr>
              <w:pStyle w:val="TableParagraph"/>
              <w:rPr>
                <w:b/>
                <w:sz w:val="17"/>
              </w:rPr>
            </w:pPr>
          </w:p>
          <w:p w14:paraId="76D492CC" w14:textId="77777777" w:rsidR="001624B9" w:rsidRDefault="001624B9">
            <w:pPr>
              <w:pStyle w:val="TableParagraph"/>
              <w:spacing w:before="59"/>
              <w:rPr>
                <w:b/>
                <w:sz w:val="17"/>
              </w:rPr>
            </w:pPr>
          </w:p>
          <w:p w14:paraId="54108874" w14:textId="77777777" w:rsidR="001624B9" w:rsidRDefault="00845725">
            <w:pPr>
              <w:pStyle w:val="TableParagraph"/>
              <w:ind w:left="108" w:right="72"/>
              <w:jc w:val="center"/>
              <w:rPr>
                <w:sz w:val="17"/>
              </w:rPr>
            </w:pPr>
            <w:r>
              <w:rPr>
                <w:sz w:val="17"/>
              </w:rPr>
              <w:t>Por</w:t>
            </w:r>
            <w:r>
              <w:rPr>
                <w:spacing w:val="-3"/>
                <w:sz w:val="17"/>
              </w:rPr>
              <w:t xml:space="preserve"> </w:t>
            </w:r>
            <w:r>
              <w:rPr>
                <w:spacing w:val="-2"/>
                <w:sz w:val="17"/>
              </w:rPr>
              <w:t>programação.</w:t>
            </w:r>
          </w:p>
        </w:tc>
      </w:tr>
      <w:tr w:rsidR="001624B9" w14:paraId="5D080510" w14:textId="77777777" w:rsidTr="00724870">
        <w:trPr>
          <w:trHeight w:val="1098"/>
        </w:trPr>
        <w:tc>
          <w:tcPr>
            <w:tcW w:w="835" w:type="dxa"/>
          </w:tcPr>
          <w:p w14:paraId="23187A67" w14:textId="77777777" w:rsidR="001624B9" w:rsidRDefault="001624B9">
            <w:pPr>
              <w:pStyle w:val="TableParagraph"/>
              <w:rPr>
                <w:b/>
                <w:sz w:val="17"/>
              </w:rPr>
            </w:pPr>
          </w:p>
          <w:p w14:paraId="7D1C9735" w14:textId="77777777" w:rsidR="001624B9" w:rsidRDefault="001624B9">
            <w:pPr>
              <w:pStyle w:val="TableParagraph"/>
              <w:spacing w:before="58"/>
              <w:rPr>
                <w:b/>
                <w:sz w:val="17"/>
              </w:rPr>
            </w:pPr>
          </w:p>
          <w:p w14:paraId="4CE1CBA2" w14:textId="77777777" w:rsidR="001624B9" w:rsidRDefault="00845725">
            <w:pPr>
              <w:pStyle w:val="TableParagraph"/>
              <w:spacing w:before="1"/>
              <w:ind w:left="22" w:right="2"/>
              <w:jc w:val="center"/>
              <w:rPr>
                <w:sz w:val="17"/>
              </w:rPr>
            </w:pPr>
            <w:r>
              <w:rPr>
                <w:spacing w:val="-10"/>
                <w:sz w:val="17"/>
              </w:rPr>
              <w:t>4</w:t>
            </w:r>
          </w:p>
        </w:tc>
        <w:tc>
          <w:tcPr>
            <w:tcW w:w="4040" w:type="dxa"/>
          </w:tcPr>
          <w:p w14:paraId="0D4DD79A" w14:textId="77777777" w:rsidR="001624B9" w:rsidRDefault="00845725">
            <w:pPr>
              <w:pStyle w:val="TableParagraph"/>
              <w:spacing w:before="58"/>
              <w:ind w:left="64" w:right="35"/>
              <w:jc w:val="both"/>
              <w:rPr>
                <w:sz w:val="17"/>
              </w:rPr>
            </w:pPr>
            <w:r>
              <w:rPr>
                <w:sz w:val="17"/>
              </w:rPr>
              <w:t>Não</w:t>
            </w:r>
            <w:r>
              <w:rPr>
                <w:spacing w:val="-6"/>
                <w:sz w:val="17"/>
              </w:rPr>
              <w:t xml:space="preserve"> </w:t>
            </w:r>
            <w:r>
              <w:rPr>
                <w:sz w:val="17"/>
              </w:rPr>
              <w:t>entregar</w:t>
            </w:r>
            <w:r>
              <w:rPr>
                <w:spacing w:val="-4"/>
                <w:sz w:val="17"/>
              </w:rPr>
              <w:t xml:space="preserve"> </w:t>
            </w:r>
            <w:r>
              <w:rPr>
                <w:sz w:val="17"/>
              </w:rPr>
              <w:t>Programação</w:t>
            </w:r>
            <w:r>
              <w:rPr>
                <w:spacing w:val="-3"/>
                <w:sz w:val="17"/>
              </w:rPr>
              <w:t xml:space="preserve"> </w:t>
            </w:r>
            <w:r>
              <w:rPr>
                <w:sz w:val="17"/>
              </w:rPr>
              <w:t>Mensal</w:t>
            </w:r>
            <w:r>
              <w:rPr>
                <w:spacing w:val="-8"/>
                <w:sz w:val="17"/>
              </w:rPr>
              <w:t xml:space="preserve"> </w:t>
            </w:r>
            <w:r>
              <w:rPr>
                <w:sz w:val="17"/>
              </w:rPr>
              <w:t>dos</w:t>
            </w:r>
            <w:r>
              <w:rPr>
                <w:spacing w:val="-3"/>
                <w:sz w:val="17"/>
              </w:rPr>
              <w:t xml:space="preserve"> </w:t>
            </w:r>
            <w:r>
              <w:rPr>
                <w:sz w:val="17"/>
              </w:rPr>
              <w:t>Serviços</w:t>
            </w:r>
            <w:r>
              <w:rPr>
                <w:spacing w:val="-6"/>
                <w:sz w:val="17"/>
              </w:rPr>
              <w:t xml:space="preserve"> </w:t>
            </w:r>
            <w:r>
              <w:rPr>
                <w:sz w:val="17"/>
              </w:rPr>
              <w:t>de Conservação</w:t>
            </w:r>
            <w:r>
              <w:rPr>
                <w:spacing w:val="-10"/>
                <w:sz w:val="17"/>
              </w:rPr>
              <w:t xml:space="preserve"> </w:t>
            </w:r>
            <w:r>
              <w:rPr>
                <w:sz w:val="17"/>
              </w:rPr>
              <w:t>de</w:t>
            </w:r>
            <w:r>
              <w:rPr>
                <w:spacing w:val="-10"/>
                <w:sz w:val="17"/>
              </w:rPr>
              <w:t xml:space="preserve"> </w:t>
            </w:r>
            <w:r>
              <w:rPr>
                <w:sz w:val="17"/>
              </w:rPr>
              <w:t>Rotina</w:t>
            </w:r>
            <w:r>
              <w:rPr>
                <w:spacing w:val="-10"/>
                <w:sz w:val="17"/>
              </w:rPr>
              <w:t xml:space="preserve"> </w:t>
            </w:r>
            <w:r>
              <w:rPr>
                <w:sz w:val="17"/>
              </w:rPr>
              <w:t>até</w:t>
            </w:r>
            <w:r>
              <w:rPr>
                <w:spacing w:val="-10"/>
                <w:sz w:val="17"/>
              </w:rPr>
              <w:t xml:space="preserve"> </w:t>
            </w:r>
            <w:r>
              <w:rPr>
                <w:sz w:val="17"/>
              </w:rPr>
              <w:t>o</w:t>
            </w:r>
            <w:r>
              <w:rPr>
                <w:spacing w:val="-10"/>
                <w:sz w:val="17"/>
              </w:rPr>
              <w:t xml:space="preserve"> </w:t>
            </w:r>
            <w:r>
              <w:rPr>
                <w:sz w:val="17"/>
              </w:rPr>
              <w:t>10º</w:t>
            </w:r>
            <w:r>
              <w:rPr>
                <w:spacing w:val="-8"/>
                <w:sz w:val="17"/>
              </w:rPr>
              <w:t xml:space="preserve"> </w:t>
            </w:r>
            <w:r>
              <w:rPr>
                <w:sz w:val="17"/>
              </w:rPr>
              <w:t>dia</w:t>
            </w:r>
            <w:r>
              <w:rPr>
                <w:spacing w:val="-10"/>
                <w:sz w:val="17"/>
              </w:rPr>
              <w:t xml:space="preserve"> </w:t>
            </w:r>
            <w:r>
              <w:rPr>
                <w:sz w:val="17"/>
              </w:rPr>
              <w:t>útil</w:t>
            </w:r>
            <w:r>
              <w:rPr>
                <w:spacing w:val="-11"/>
                <w:sz w:val="17"/>
              </w:rPr>
              <w:t xml:space="preserve"> </w:t>
            </w:r>
            <w:r>
              <w:rPr>
                <w:sz w:val="17"/>
              </w:rPr>
              <w:t>do</w:t>
            </w:r>
            <w:r>
              <w:rPr>
                <w:spacing w:val="-7"/>
                <w:sz w:val="17"/>
              </w:rPr>
              <w:t xml:space="preserve"> </w:t>
            </w:r>
            <w:r>
              <w:rPr>
                <w:sz w:val="17"/>
              </w:rPr>
              <w:t>mês</w:t>
            </w:r>
            <w:r>
              <w:rPr>
                <w:spacing w:val="-10"/>
                <w:sz w:val="17"/>
              </w:rPr>
              <w:t xml:space="preserve"> </w:t>
            </w:r>
            <w:r>
              <w:rPr>
                <w:sz w:val="17"/>
              </w:rPr>
              <w:t xml:space="preserve">que antecede ao da programação, nos termos e prazos estipulados em CONTRATO, ANEXOS e </w:t>
            </w:r>
            <w:r>
              <w:rPr>
                <w:spacing w:val="-2"/>
                <w:sz w:val="17"/>
              </w:rPr>
              <w:t>APÊNDICES.</w:t>
            </w:r>
          </w:p>
        </w:tc>
        <w:tc>
          <w:tcPr>
            <w:tcW w:w="854" w:type="dxa"/>
          </w:tcPr>
          <w:p w14:paraId="7E54E8F0" w14:textId="77777777" w:rsidR="001624B9" w:rsidRDefault="001624B9">
            <w:pPr>
              <w:pStyle w:val="TableParagraph"/>
              <w:rPr>
                <w:b/>
                <w:sz w:val="17"/>
              </w:rPr>
            </w:pPr>
          </w:p>
          <w:p w14:paraId="1A792FA8" w14:textId="77777777" w:rsidR="001624B9" w:rsidRDefault="001624B9">
            <w:pPr>
              <w:pStyle w:val="TableParagraph"/>
              <w:spacing w:before="58"/>
              <w:rPr>
                <w:b/>
                <w:sz w:val="17"/>
              </w:rPr>
            </w:pPr>
          </w:p>
          <w:p w14:paraId="36260C3C" w14:textId="77777777" w:rsidR="001624B9" w:rsidRDefault="00845725">
            <w:pPr>
              <w:pStyle w:val="TableParagraph"/>
              <w:spacing w:before="1"/>
              <w:ind w:left="25" w:right="1"/>
              <w:jc w:val="center"/>
              <w:rPr>
                <w:sz w:val="17"/>
              </w:rPr>
            </w:pPr>
            <w:r>
              <w:rPr>
                <w:spacing w:val="-10"/>
                <w:sz w:val="17"/>
              </w:rPr>
              <w:t>I</w:t>
            </w:r>
          </w:p>
        </w:tc>
        <w:tc>
          <w:tcPr>
            <w:tcW w:w="991" w:type="dxa"/>
          </w:tcPr>
          <w:p w14:paraId="6CB02938" w14:textId="77777777" w:rsidR="001624B9" w:rsidRDefault="001624B9">
            <w:pPr>
              <w:pStyle w:val="TableParagraph"/>
              <w:rPr>
                <w:b/>
                <w:sz w:val="17"/>
              </w:rPr>
            </w:pPr>
          </w:p>
          <w:p w14:paraId="3D2A37DD" w14:textId="77777777" w:rsidR="001624B9" w:rsidRDefault="001624B9">
            <w:pPr>
              <w:pStyle w:val="TableParagraph"/>
              <w:spacing w:before="58"/>
              <w:rPr>
                <w:b/>
                <w:sz w:val="17"/>
              </w:rPr>
            </w:pPr>
          </w:p>
          <w:p w14:paraId="17ADF021" w14:textId="77777777" w:rsidR="001624B9" w:rsidRDefault="00845725">
            <w:pPr>
              <w:pStyle w:val="TableParagraph"/>
              <w:spacing w:before="1"/>
              <w:ind w:left="68" w:right="42"/>
              <w:jc w:val="center"/>
              <w:rPr>
                <w:sz w:val="17"/>
              </w:rPr>
            </w:pPr>
            <w:r>
              <w:rPr>
                <w:spacing w:val="-10"/>
                <w:sz w:val="17"/>
              </w:rPr>
              <w:t>C</w:t>
            </w:r>
          </w:p>
        </w:tc>
        <w:tc>
          <w:tcPr>
            <w:tcW w:w="2554" w:type="dxa"/>
          </w:tcPr>
          <w:p w14:paraId="06E1E979" w14:textId="77777777" w:rsidR="001624B9" w:rsidRDefault="001624B9">
            <w:pPr>
              <w:pStyle w:val="TableParagraph"/>
              <w:rPr>
                <w:b/>
                <w:sz w:val="17"/>
              </w:rPr>
            </w:pPr>
          </w:p>
          <w:p w14:paraId="23C68560" w14:textId="77777777" w:rsidR="001624B9" w:rsidRDefault="001624B9">
            <w:pPr>
              <w:pStyle w:val="TableParagraph"/>
              <w:spacing w:before="58"/>
              <w:rPr>
                <w:b/>
                <w:sz w:val="17"/>
              </w:rPr>
            </w:pPr>
          </w:p>
          <w:p w14:paraId="11F7731E" w14:textId="77777777" w:rsidR="001624B9" w:rsidRDefault="00845725">
            <w:pPr>
              <w:pStyle w:val="TableParagraph"/>
              <w:spacing w:before="1"/>
              <w:ind w:left="108" w:right="72"/>
              <w:jc w:val="center"/>
              <w:rPr>
                <w:sz w:val="17"/>
              </w:rPr>
            </w:pPr>
            <w:r>
              <w:rPr>
                <w:sz w:val="17"/>
              </w:rPr>
              <w:t>Por</w:t>
            </w:r>
            <w:r>
              <w:rPr>
                <w:spacing w:val="-3"/>
                <w:sz w:val="17"/>
              </w:rPr>
              <w:t xml:space="preserve"> </w:t>
            </w:r>
            <w:r>
              <w:rPr>
                <w:spacing w:val="-2"/>
                <w:sz w:val="17"/>
              </w:rPr>
              <w:t>programação.</w:t>
            </w:r>
          </w:p>
        </w:tc>
      </w:tr>
      <w:tr w:rsidR="001624B9" w14:paraId="49520745" w14:textId="77777777" w:rsidTr="00724870">
        <w:trPr>
          <w:trHeight w:val="1096"/>
        </w:trPr>
        <w:tc>
          <w:tcPr>
            <w:tcW w:w="835" w:type="dxa"/>
          </w:tcPr>
          <w:p w14:paraId="17B71560" w14:textId="77777777" w:rsidR="001624B9" w:rsidRDefault="001624B9">
            <w:pPr>
              <w:pStyle w:val="TableParagraph"/>
              <w:rPr>
                <w:b/>
                <w:sz w:val="17"/>
              </w:rPr>
            </w:pPr>
          </w:p>
          <w:p w14:paraId="65BBC031" w14:textId="77777777" w:rsidR="001624B9" w:rsidRDefault="001624B9">
            <w:pPr>
              <w:pStyle w:val="TableParagraph"/>
              <w:spacing w:before="58"/>
              <w:rPr>
                <w:b/>
                <w:sz w:val="17"/>
              </w:rPr>
            </w:pPr>
          </w:p>
          <w:p w14:paraId="6EC8FA1B" w14:textId="77777777" w:rsidR="001624B9" w:rsidRDefault="00845725">
            <w:pPr>
              <w:pStyle w:val="TableParagraph"/>
              <w:spacing w:before="1"/>
              <w:ind w:left="22" w:right="2"/>
              <w:jc w:val="center"/>
              <w:rPr>
                <w:sz w:val="17"/>
              </w:rPr>
            </w:pPr>
            <w:r>
              <w:rPr>
                <w:spacing w:val="-10"/>
                <w:sz w:val="17"/>
              </w:rPr>
              <w:t>5</w:t>
            </w:r>
          </w:p>
        </w:tc>
        <w:tc>
          <w:tcPr>
            <w:tcW w:w="4040" w:type="dxa"/>
          </w:tcPr>
          <w:p w14:paraId="2F2FC3A3" w14:textId="77777777" w:rsidR="001624B9" w:rsidRDefault="00845725">
            <w:pPr>
              <w:pStyle w:val="TableParagraph"/>
              <w:tabs>
                <w:tab w:val="left" w:pos="1079"/>
                <w:tab w:val="left" w:pos="2414"/>
                <w:tab w:val="left" w:pos="3798"/>
              </w:tabs>
              <w:spacing w:before="58"/>
              <w:ind w:left="64" w:right="36"/>
              <w:jc w:val="both"/>
              <w:rPr>
                <w:sz w:val="17"/>
              </w:rPr>
            </w:pPr>
            <w:r>
              <w:rPr>
                <w:spacing w:val="-4"/>
                <w:sz w:val="17"/>
              </w:rPr>
              <w:t>Não</w:t>
            </w:r>
            <w:r>
              <w:rPr>
                <w:sz w:val="17"/>
              </w:rPr>
              <w:tab/>
            </w:r>
            <w:r>
              <w:rPr>
                <w:spacing w:val="-2"/>
                <w:sz w:val="17"/>
              </w:rPr>
              <w:t>entregar</w:t>
            </w:r>
            <w:r>
              <w:rPr>
                <w:sz w:val="17"/>
              </w:rPr>
              <w:tab/>
            </w:r>
            <w:r>
              <w:rPr>
                <w:spacing w:val="-2"/>
                <w:sz w:val="17"/>
              </w:rPr>
              <w:t>Relatório</w:t>
            </w:r>
            <w:r>
              <w:rPr>
                <w:sz w:val="17"/>
              </w:rPr>
              <w:tab/>
            </w:r>
            <w:r>
              <w:rPr>
                <w:spacing w:val="-6"/>
                <w:sz w:val="17"/>
              </w:rPr>
              <w:t xml:space="preserve">de </w:t>
            </w:r>
            <w:r>
              <w:rPr>
                <w:spacing w:val="-2"/>
                <w:sz w:val="17"/>
              </w:rPr>
              <w:t>Conservação/Manutenção</w:t>
            </w:r>
            <w:r>
              <w:rPr>
                <w:spacing w:val="-4"/>
                <w:sz w:val="17"/>
              </w:rPr>
              <w:t xml:space="preserve"> </w:t>
            </w:r>
            <w:r>
              <w:rPr>
                <w:spacing w:val="-2"/>
                <w:sz w:val="17"/>
              </w:rPr>
              <w:t>de Emergência</w:t>
            </w:r>
            <w:r>
              <w:rPr>
                <w:spacing w:val="-4"/>
                <w:sz w:val="17"/>
              </w:rPr>
              <w:t xml:space="preserve"> </w:t>
            </w:r>
            <w:r>
              <w:rPr>
                <w:spacing w:val="-2"/>
                <w:sz w:val="17"/>
              </w:rPr>
              <w:t>em até</w:t>
            </w:r>
            <w:r>
              <w:rPr>
                <w:spacing w:val="-4"/>
                <w:sz w:val="17"/>
              </w:rPr>
              <w:t xml:space="preserve"> </w:t>
            </w:r>
            <w:r>
              <w:rPr>
                <w:spacing w:val="-2"/>
                <w:sz w:val="17"/>
              </w:rPr>
              <w:t>24 horas após as ocorrências</w:t>
            </w:r>
            <w:r>
              <w:rPr>
                <w:spacing w:val="-5"/>
                <w:sz w:val="17"/>
              </w:rPr>
              <w:t xml:space="preserve"> </w:t>
            </w:r>
            <w:r>
              <w:rPr>
                <w:spacing w:val="-2"/>
                <w:sz w:val="17"/>
              </w:rPr>
              <w:t>emergenciais,</w:t>
            </w:r>
            <w:r>
              <w:rPr>
                <w:spacing w:val="-5"/>
                <w:sz w:val="17"/>
              </w:rPr>
              <w:t xml:space="preserve"> </w:t>
            </w:r>
            <w:r>
              <w:rPr>
                <w:spacing w:val="-2"/>
                <w:sz w:val="17"/>
              </w:rPr>
              <w:t xml:space="preserve">nos termos </w:t>
            </w:r>
            <w:r>
              <w:rPr>
                <w:sz w:val="17"/>
              </w:rPr>
              <w:t xml:space="preserve">e prazos estipulados em CONTRATO, ANEXOS e </w:t>
            </w:r>
            <w:r>
              <w:rPr>
                <w:spacing w:val="-2"/>
                <w:sz w:val="17"/>
              </w:rPr>
              <w:t>APÊNDICES.</w:t>
            </w:r>
          </w:p>
        </w:tc>
        <w:tc>
          <w:tcPr>
            <w:tcW w:w="854" w:type="dxa"/>
          </w:tcPr>
          <w:p w14:paraId="5671185C" w14:textId="77777777" w:rsidR="001624B9" w:rsidRDefault="001624B9">
            <w:pPr>
              <w:pStyle w:val="TableParagraph"/>
              <w:rPr>
                <w:b/>
                <w:sz w:val="17"/>
              </w:rPr>
            </w:pPr>
          </w:p>
          <w:p w14:paraId="4BC05A96" w14:textId="77777777" w:rsidR="001624B9" w:rsidRDefault="001624B9">
            <w:pPr>
              <w:pStyle w:val="TableParagraph"/>
              <w:spacing w:before="58"/>
              <w:rPr>
                <w:b/>
                <w:sz w:val="17"/>
              </w:rPr>
            </w:pPr>
          </w:p>
          <w:p w14:paraId="2D600C2D" w14:textId="77777777" w:rsidR="001624B9" w:rsidRDefault="00845725">
            <w:pPr>
              <w:pStyle w:val="TableParagraph"/>
              <w:spacing w:before="1"/>
              <w:ind w:left="25"/>
              <w:jc w:val="center"/>
              <w:rPr>
                <w:sz w:val="17"/>
              </w:rPr>
            </w:pPr>
            <w:r>
              <w:rPr>
                <w:spacing w:val="-5"/>
                <w:sz w:val="17"/>
              </w:rPr>
              <w:t>III</w:t>
            </w:r>
          </w:p>
        </w:tc>
        <w:tc>
          <w:tcPr>
            <w:tcW w:w="991" w:type="dxa"/>
          </w:tcPr>
          <w:p w14:paraId="58BFF276" w14:textId="77777777" w:rsidR="001624B9" w:rsidRDefault="001624B9">
            <w:pPr>
              <w:pStyle w:val="TableParagraph"/>
              <w:rPr>
                <w:b/>
                <w:sz w:val="17"/>
              </w:rPr>
            </w:pPr>
          </w:p>
          <w:p w14:paraId="56C58A15" w14:textId="77777777" w:rsidR="001624B9" w:rsidRDefault="001624B9">
            <w:pPr>
              <w:pStyle w:val="TableParagraph"/>
              <w:spacing w:before="58"/>
              <w:rPr>
                <w:b/>
                <w:sz w:val="17"/>
              </w:rPr>
            </w:pPr>
          </w:p>
          <w:p w14:paraId="734F3313" w14:textId="77777777" w:rsidR="001624B9" w:rsidRDefault="00845725">
            <w:pPr>
              <w:pStyle w:val="TableParagraph"/>
              <w:spacing w:before="1"/>
              <w:ind w:left="68" w:right="42"/>
              <w:jc w:val="center"/>
              <w:rPr>
                <w:sz w:val="17"/>
              </w:rPr>
            </w:pPr>
            <w:r>
              <w:rPr>
                <w:spacing w:val="-10"/>
                <w:sz w:val="17"/>
              </w:rPr>
              <w:t>B</w:t>
            </w:r>
          </w:p>
        </w:tc>
        <w:tc>
          <w:tcPr>
            <w:tcW w:w="2554" w:type="dxa"/>
          </w:tcPr>
          <w:p w14:paraId="40674BE0" w14:textId="77777777" w:rsidR="001624B9" w:rsidRDefault="001624B9">
            <w:pPr>
              <w:pStyle w:val="TableParagraph"/>
              <w:rPr>
                <w:b/>
                <w:sz w:val="17"/>
              </w:rPr>
            </w:pPr>
          </w:p>
          <w:p w14:paraId="55D6A079" w14:textId="77777777" w:rsidR="001624B9" w:rsidRDefault="001624B9">
            <w:pPr>
              <w:pStyle w:val="TableParagraph"/>
              <w:spacing w:before="58"/>
              <w:rPr>
                <w:b/>
                <w:sz w:val="17"/>
              </w:rPr>
            </w:pPr>
          </w:p>
          <w:p w14:paraId="25D72277"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relatório.</w:t>
            </w:r>
          </w:p>
        </w:tc>
      </w:tr>
      <w:tr w:rsidR="001624B9" w14:paraId="03E8D781" w14:textId="77777777" w:rsidTr="00724870">
        <w:trPr>
          <w:trHeight w:val="511"/>
        </w:trPr>
        <w:tc>
          <w:tcPr>
            <w:tcW w:w="835" w:type="dxa"/>
          </w:tcPr>
          <w:p w14:paraId="6AEDCC50" w14:textId="77777777" w:rsidR="001624B9" w:rsidRDefault="00845725">
            <w:pPr>
              <w:pStyle w:val="TableParagraph"/>
              <w:spacing w:before="157"/>
              <w:ind w:left="22" w:right="2"/>
              <w:jc w:val="center"/>
              <w:rPr>
                <w:sz w:val="17"/>
              </w:rPr>
            </w:pPr>
            <w:r>
              <w:rPr>
                <w:spacing w:val="-10"/>
                <w:sz w:val="17"/>
              </w:rPr>
              <w:t>6</w:t>
            </w:r>
          </w:p>
        </w:tc>
        <w:tc>
          <w:tcPr>
            <w:tcW w:w="4040" w:type="dxa"/>
          </w:tcPr>
          <w:p w14:paraId="3FC408A2" w14:textId="77777777" w:rsidR="001624B9" w:rsidRDefault="00845725">
            <w:pPr>
              <w:pStyle w:val="TableParagraph"/>
              <w:spacing w:before="59"/>
              <w:ind w:left="64"/>
              <w:rPr>
                <w:sz w:val="17"/>
              </w:rPr>
            </w:pPr>
            <w:r>
              <w:rPr>
                <w:sz w:val="17"/>
              </w:rPr>
              <w:t>Não apresentar o</w:t>
            </w:r>
            <w:r>
              <w:rPr>
                <w:spacing w:val="22"/>
                <w:sz w:val="17"/>
              </w:rPr>
              <w:t xml:space="preserve"> </w:t>
            </w:r>
            <w:r>
              <w:rPr>
                <w:sz w:val="17"/>
              </w:rPr>
              <w:t>RADA no prazo</w:t>
            </w:r>
            <w:r>
              <w:rPr>
                <w:spacing w:val="22"/>
                <w:sz w:val="17"/>
              </w:rPr>
              <w:t xml:space="preserve"> </w:t>
            </w:r>
            <w:r>
              <w:rPr>
                <w:sz w:val="17"/>
              </w:rPr>
              <w:t>estipulado</w:t>
            </w:r>
            <w:r>
              <w:rPr>
                <w:spacing w:val="22"/>
                <w:sz w:val="17"/>
              </w:rPr>
              <w:t xml:space="preserve"> </w:t>
            </w:r>
            <w:r>
              <w:rPr>
                <w:sz w:val="17"/>
              </w:rPr>
              <w:t xml:space="preserve">pelo </w:t>
            </w:r>
            <w:r>
              <w:rPr>
                <w:spacing w:val="-2"/>
                <w:sz w:val="17"/>
              </w:rPr>
              <w:t>ARTESP.</w:t>
            </w:r>
          </w:p>
        </w:tc>
        <w:tc>
          <w:tcPr>
            <w:tcW w:w="854" w:type="dxa"/>
          </w:tcPr>
          <w:p w14:paraId="5E8BF429" w14:textId="77777777" w:rsidR="001624B9" w:rsidRDefault="00845725">
            <w:pPr>
              <w:pStyle w:val="TableParagraph"/>
              <w:spacing w:before="157"/>
              <w:ind w:left="25"/>
              <w:jc w:val="center"/>
              <w:rPr>
                <w:sz w:val="17"/>
              </w:rPr>
            </w:pPr>
            <w:r>
              <w:rPr>
                <w:spacing w:val="-5"/>
                <w:sz w:val="17"/>
              </w:rPr>
              <w:t>III</w:t>
            </w:r>
          </w:p>
        </w:tc>
        <w:tc>
          <w:tcPr>
            <w:tcW w:w="991" w:type="dxa"/>
          </w:tcPr>
          <w:p w14:paraId="3A22A369" w14:textId="77777777" w:rsidR="001624B9" w:rsidRDefault="00845725">
            <w:pPr>
              <w:pStyle w:val="TableParagraph"/>
              <w:spacing w:before="157"/>
              <w:ind w:left="68" w:right="42"/>
              <w:jc w:val="center"/>
              <w:rPr>
                <w:sz w:val="17"/>
              </w:rPr>
            </w:pPr>
            <w:r>
              <w:rPr>
                <w:spacing w:val="-10"/>
                <w:sz w:val="17"/>
              </w:rPr>
              <w:t>D</w:t>
            </w:r>
          </w:p>
        </w:tc>
        <w:tc>
          <w:tcPr>
            <w:tcW w:w="2554" w:type="dxa"/>
          </w:tcPr>
          <w:p w14:paraId="5DE3B6CE" w14:textId="77777777" w:rsidR="001624B9" w:rsidRDefault="00845725">
            <w:pPr>
              <w:pStyle w:val="TableParagraph"/>
              <w:spacing w:before="157"/>
              <w:ind w:left="39"/>
              <w:jc w:val="center"/>
              <w:rPr>
                <w:sz w:val="17"/>
              </w:rPr>
            </w:pPr>
            <w:r>
              <w:rPr>
                <w:sz w:val="17"/>
              </w:rPr>
              <w:t>Por</w:t>
            </w:r>
            <w:r>
              <w:rPr>
                <w:spacing w:val="-1"/>
                <w:sz w:val="17"/>
              </w:rPr>
              <w:t xml:space="preserve"> </w:t>
            </w:r>
            <w:r>
              <w:rPr>
                <w:spacing w:val="-2"/>
                <w:sz w:val="17"/>
              </w:rPr>
              <w:t>relatório.</w:t>
            </w:r>
          </w:p>
        </w:tc>
      </w:tr>
      <w:tr w:rsidR="001624B9" w14:paraId="4204F859" w14:textId="77777777" w:rsidTr="00724870">
        <w:trPr>
          <w:trHeight w:val="707"/>
        </w:trPr>
        <w:tc>
          <w:tcPr>
            <w:tcW w:w="835" w:type="dxa"/>
          </w:tcPr>
          <w:p w14:paraId="16A01B1A" w14:textId="77777777" w:rsidR="001624B9" w:rsidRDefault="001624B9">
            <w:pPr>
              <w:pStyle w:val="TableParagraph"/>
              <w:spacing w:before="59"/>
              <w:rPr>
                <w:b/>
                <w:sz w:val="17"/>
              </w:rPr>
            </w:pPr>
          </w:p>
          <w:p w14:paraId="173C6082" w14:textId="77777777" w:rsidR="001624B9" w:rsidRDefault="00845725">
            <w:pPr>
              <w:pStyle w:val="TableParagraph"/>
              <w:spacing w:before="1"/>
              <w:ind w:left="22" w:right="2"/>
              <w:jc w:val="center"/>
              <w:rPr>
                <w:sz w:val="17"/>
              </w:rPr>
            </w:pPr>
            <w:r>
              <w:rPr>
                <w:spacing w:val="-10"/>
                <w:sz w:val="17"/>
              </w:rPr>
              <w:t>7</w:t>
            </w:r>
          </w:p>
        </w:tc>
        <w:tc>
          <w:tcPr>
            <w:tcW w:w="4040" w:type="dxa"/>
          </w:tcPr>
          <w:p w14:paraId="024F0737" w14:textId="77777777" w:rsidR="001624B9" w:rsidRDefault="00845725">
            <w:pPr>
              <w:pStyle w:val="TableParagraph"/>
              <w:spacing w:before="58"/>
              <w:ind w:left="64" w:right="38"/>
              <w:jc w:val="both"/>
              <w:rPr>
                <w:sz w:val="17"/>
              </w:rPr>
            </w:pPr>
            <w:r>
              <w:rPr>
                <w:sz w:val="17"/>
              </w:rPr>
              <w:t>Não entregar o cronograma de avanço físico antes do</w:t>
            </w:r>
            <w:r>
              <w:rPr>
                <w:spacing w:val="-9"/>
                <w:sz w:val="17"/>
              </w:rPr>
              <w:t xml:space="preserve"> </w:t>
            </w:r>
            <w:r>
              <w:rPr>
                <w:sz w:val="17"/>
              </w:rPr>
              <w:t>início</w:t>
            </w:r>
            <w:r>
              <w:rPr>
                <w:spacing w:val="-9"/>
                <w:sz w:val="17"/>
              </w:rPr>
              <w:t xml:space="preserve"> </w:t>
            </w:r>
            <w:r>
              <w:rPr>
                <w:sz w:val="17"/>
              </w:rPr>
              <w:t>da</w:t>
            </w:r>
            <w:r>
              <w:rPr>
                <w:spacing w:val="-9"/>
                <w:sz w:val="17"/>
              </w:rPr>
              <w:t xml:space="preserve"> </w:t>
            </w:r>
            <w:r>
              <w:rPr>
                <w:sz w:val="17"/>
              </w:rPr>
              <w:t>obra</w:t>
            </w:r>
            <w:r>
              <w:rPr>
                <w:spacing w:val="-9"/>
                <w:sz w:val="17"/>
              </w:rPr>
              <w:t xml:space="preserve"> </w:t>
            </w:r>
            <w:r>
              <w:rPr>
                <w:sz w:val="17"/>
              </w:rPr>
              <w:t>ou</w:t>
            </w:r>
            <w:r>
              <w:rPr>
                <w:spacing w:val="-9"/>
                <w:sz w:val="17"/>
              </w:rPr>
              <w:t xml:space="preserve"> </w:t>
            </w:r>
            <w:r>
              <w:rPr>
                <w:sz w:val="17"/>
              </w:rPr>
              <w:t>das</w:t>
            </w:r>
            <w:r>
              <w:rPr>
                <w:spacing w:val="-9"/>
                <w:sz w:val="17"/>
              </w:rPr>
              <w:t xml:space="preserve"> </w:t>
            </w:r>
            <w:r>
              <w:rPr>
                <w:sz w:val="17"/>
              </w:rPr>
              <w:t>reprogramações</w:t>
            </w:r>
            <w:r>
              <w:rPr>
                <w:spacing w:val="-7"/>
                <w:sz w:val="17"/>
              </w:rPr>
              <w:t xml:space="preserve"> </w:t>
            </w:r>
            <w:r>
              <w:rPr>
                <w:sz w:val="17"/>
              </w:rPr>
              <w:t>solicitadas pela ARTESP.</w:t>
            </w:r>
          </w:p>
        </w:tc>
        <w:tc>
          <w:tcPr>
            <w:tcW w:w="854" w:type="dxa"/>
          </w:tcPr>
          <w:p w14:paraId="2CD46DFF" w14:textId="77777777" w:rsidR="001624B9" w:rsidRDefault="001624B9">
            <w:pPr>
              <w:pStyle w:val="TableParagraph"/>
              <w:spacing w:before="59"/>
              <w:rPr>
                <w:b/>
                <w:sz w:val="17"/>
              </w:rPr>
            </w:pPr>
          </w:p>
          <w:p w14:paraId="6C8C9F23" w14:textId="77777777" w:rsidR="001624B9" w:rsidRDefault="00845725">
            <w:pPr>
              <w:pStyle w:val="TableParagraph"/>
              <w:spacing w:before="1"/>
              <w:ind w:left="25" w:right="1"/>
              <w:jc w:val="center"/>
              <w:rPr>
                <w:sz w:val="17"/>
              </w:rPr>
            </w:pPr>
            <w:r>
              <w:rPr>
                <w:spacing w:val="-10"/>
                <w:sz w:val="17"/>
              </w:rPr>
              <w:t>I</w:t>
            </w:r>
          </w:p>
        </w:tc>
        <w:tc>
          <w:tcPr>
            <w:tcW w:w="991" w:type="dxa"/>
          </w:tcPr>
          <w:p w14:paraId="69C1E7D7" w14:textId="77777777" w:rsidR="001624B9" w:rsidRDefault="001624B9">
            <w:pPr>
              <w:pStyle w:val="TableParagraph"/>
              <w:spacing w:before="59"/>
              <w:rPr>
                <w:b/>
                <w:sz w:val="17"/>
              </w:rPr>
            </w:pPr>
          </w:p>
          <w:p w14:paraId="4EE8131F" w14:textId="77777777" w:rsidR="001624B9" w:rsidRDefault="00845725">
            <w:pPr>
              <w:pStyle w:val="TableParagraph"/>
              <w:spacing w:before="1"/>
              <w:ind w:left="68" w:right="42"/>
              <w:jc w:val="center"/>
              <w:rPr>
                <w:sz w:val="17"/>
              </w:rPr>
            </w:pPr>
            <w:r>
              <w:rPr>
                <w:spacing w:val="-10"/>
                <w:sz w:val="17"/>
              </w:rPr>
              <w:t>C</w:t>
            </w:r>
          </w:p>
        </w:tc>
        <w:tc>
          <w:tcPr>
            <w:tcW w:w="2554" w:type="dxa"/>
          </w:tcPr>
          <w:p w14:paraId="38327B4E" w14:textId="77777777" w:rsidR="001624B9" w:rsidRDefault="001624B9">
            <w:pPr>
              <w:pStyle w:val="TableParagraph"/>
              <w:spacing w:before="59"/>
              <w:rPr>
                <w:b/>
                <w:sz w:val="17"/>
              </w:rPr>
            </w:pPr>
          </w:p>
          <w:p w14:paraId="03B14086" w14:textId="77777777" w:rsidR="001624B9" w:rsidRDefault="00845725">
            <w:pPr>
              <w:pStyle w:val="TableParagraph"/>
              <w:spacing w:before="1"/>
              <w:ind w:left="39"/>
              <w:jc w:val="center"/>
              <w:rPr>
                <w:sz w:val="17"/>
              </w:rPr>
            </w:pPr>
            <w:r>
              <w:rPr>
                <w:sz w:val="17"/>
              </w:rPr>
              <w:t>Por</w:t>
            </w:r>
            <w:r>
              <w:rPr>
                <w:spacing w:val="-3"/>
                <w:sz w:val="17"/>
              </w:rPr>
              <w:t xml:space="preserve"> </w:t>
            </w:r>
            <w:r>
              <w:rPr>
                <w:spacing w:val="-2"/>
                <w:sz w:val="17"/>
              </w:rPr>
              <w:t>cronograma.</w:t>
            </w:r>
          </w:p>
        </w:tc>
      </w:tr>
      <w:tr w:rsidR="001624B9" w14:paraId="5E82F62F" w14:textId="77777777" w:rsidTr="00724870">
        <w:trPr>
          <w:trHeight w:val="705"/>
        </w:trPr>
        <w:tc>
          <w:tcPr>
            <w:tcW w:w="835" w:type="dxa"/>
          </w:tcPr>
          <w:p w14:paraId="53B8337D" w14:textId="77777777" w:rsidR="001624B9" w:rsidRDefault="001624B9">
            <w:pPr>
              <w:pStyle w:val="TableParagraph"/>
              <w:spacing w:before="59"/>
              <w:rPr>
                <w:b/>
                <w:sz w:val="17"/>
              </w:rPr>
            </w:pPr>
          </w:p>
          <w:p w14:paraId="5C9C3559" w14:textId="77777777" w:rsidR="001624B9" w:rsidRDefault="00845725">
            <w:pPr>
              <w:pStyle w:val="TableParagraph"/>
              <w:spacing w:before="1"/>
              <w:ind w:left="22" w:right="2"/>
              <w:jc w:val="center"/>
              <w:rPr>
                <w:sz w:val="17"/>
              </w:rPr>
            </w:pPr>
            <w:r>
              <w:rPr>
                <w:spacing w:val="-10"/>
                <w:sz w:val="17"/>
              </w:rPr>
              <w:t>8</w:t>
            </w:r>
          </w:p>
        </w:tc>
        <w:tc>
          <w:tcPr>
            <w:tcW w:w="4040" w:type="dxa"/>
          </w:tcPr>
          <w:p w14:paraId="6FB78998" w14:textId="77777777" w:rsidR="001624B9" w:rsidRDefault="00845725">
            <w:pPr>
              <w:pStyle w:val="TableParagraph"/>
              <w:spacing w:before="58"/>
              <w:ind w:left="64" w:right="35"/>
              <w:jc w:val="both"/>
              <w:rPr>
                <w:sz w:val="17"/>
              </w:rPr>
            </w:pPr>
            <w:r>
              <w:rPr>
                <w:sz w:val="17"/>
              </w:rPr>
              <w:t>Não apresentar informações mensais de meio ambiente e/ou saúde e segurança do trabalho, conforme CONTRATO, ANEXOS e APÊNDICES.</w:t>
            </w:r>
          </w:p>
        </w:tc>
        <w:tc>
          <w:tcPr>
            <w:tcW w:w="854" w:type="dxa"/>
          </w:tcPr>
          <w:p w14:paraId="6F268C7E" w14:textId="77777777" w:rsidR="001624B9" w:rsidRDefault="001624B9">
            <w:pPr>
              <w:pStyle w:val="TableParagraph"/>
              <w:spacing w:before="59"/>
              <w:rPr>
                <w:b/>
                <w:sz w:val="17"/>
              </w:rPr>
            </w:pPr>
          </w:p>
          <w:p w14:paraId="34E8BCC7" w14:textId="77777777" w:rsidR="001624B9" w:rsidRDefault="00845725">
            <w:pPr>
              <w:pStyle w:val="TableParagraph"/>
              <w:spacing w:before="1"/>
              <w:ind w:left="25" w:right="1"/>
              <w:jc w:val="center"/>
              <w:rPr>
                <w:sz w:val="17"/>
              </w:rPr>
            </w:pPr>
            <w:r>
              <w:rPr>
                <w:spacing w:val="-10"/>
                <w:sz w:val="17"/>
              </w:rPr>
              <w:t>I</w:t>
            </w:r>
          </w:p>
        </w:tc>
        <w:tc>
          <w:tcPr>
            <w:tcW w:w="991" w:type="dxa"/>
          </w:tcPr>
          <w:p w14:paraId="5F9EF3A2" w14:textId="77777777" w:rsidR="001624B9" w:rsidRDefault="001624B9">
            <w:pPr>
              <w:pStyle w:val="TableParagraph"/>
              <w:spacing w:before="59"/>
              <w:rPr>
                <w:b/>
                <w:sz w:val="17"/>
              </w:rPr>
            </w:pPr>
          </w:p>
          <w:p w14:paraId="6FF589C8" w14:textId="77777777" w:rsidR="001624B9" w:rsidRDefault="00845725">
            <w:pPr>
              <w:pStyle w:val="TableParagraph"/>
              <w:spacing w:before="1"/>
              <w:ind w:left="68" w:right="42"/>
              <w:jc w:val="center"/>
              <w:rPr>
                <w:sz w:val="17"/>
              </w:rPr>
            </w:pPr>
            <w:r>
              <w:rPr>
                <w:spacing w:val="-10"/>
                <w:sz w:val="17"/>
              </w:rPr>
              <w:t>D</w:t>
            </w:r>
          </w:p>
        </w:tc>
        <w:tc>
          <w:tcPr>
            <w:tcW w:w="2554" w:type="dxa"/>
          </w:tcPr>
          <w:p w14:paraId="39B3A821" w14:textId="77777777" w:rsidR="001624B9" w:rsidRDefault="001624B9">
            <w:pPr>
              <w:pStyle w:val="TableParagraph"/>
              <w:spacing w:before="59"/>
              <w:rPr>
                <w:b/>
                <w:sz w:val="17"/>
              </w:rPr>
            </w:pPr>
          </w:p>
          <w:p w14:paraId="3C45D82C"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580E2A80" w14:textId="77777777" w:rsidTr="00724870">
        <w:trPr>
          <w:trHeight w:val="316"/>
        </w:trPr>
        <w:tc>
          <w:tcPr>
            <w:tcW w:w="9274" w:type="dxa"/>
            <w:gridSpan w:val="5"/>
          </w:tcPr>
          <w:p w14:paraId="612B5FFC" w14:textId="77777777" w:rsidR="001624B9" w:rsidRDefault="00845725">
            <w:pPr>
              <w:pStyle w:val="TableParagraph"/>
              <w:tabs>
                <w:tab w:val="left" w:pos="596"/>
              </w:tabs>
              <w:spacing w:before="61"/>
              <w:ind w:left="57"/>
              <w:rPr>
                <w:b/>
                <w:sz w:val="17"/>
              </w:rPr>
            </w:pPr>
            <w:r>
              <w:rPr>
                <w:b/>
                <w:spacing w:val="-4"/>
                <w:sz w:val="17"/>
              </w:rPr>
              <w:t>7.3.</w:t>
            </w:r>
            <w:r>
              <w:rPr>
                <w:b/>
                <w:sz w:val="17"/>
              </w:rPr>
              <w:tab/>
              <w:t>Obrigações</w:t>
            </w:r>
            <w:r>
              <w:rPr>
                <w:b/>
                <w:spacing w:val="-6"/>
                <w:sz w:val="17"/>
              </w:rPr>
              <w:t xml:space="preserve"> </w:t>
            </w:r>
            <w:r>
              <w:rPr>
                <w:b/>
                <w:sz w:val="17"/>
              </w:rPr>
              <w:t>Relativas</w:t>
            </w:r>
            <w:r>
              <w:rPr>
                <w:b/>
                <w:spacing w:val="-5"/>
                <w:sz w:val="17"/>
              </w:rPr>
              <w:t xml:space="preserve"> </w:t>
            </w:r>
            <w:r>
              <w:rPr>
                <w:b/>
                <w:sz w:val="17"/>
              </w:rPr>
              <w:t>a</w:t>
            </w:r>
            <w:r>
              <w:rPr>
                <w:b/>
                <w:spacing w:val="-5"/>
                <w:sz w:val="17"/>
              </w:rPr>
              <w:t xml:space="preserve"> </w:t>
            </w:r>
            <w:r>
              <w:rPr>
                <w:b/>
                <w:sz w:val="17"/>
              </w:rPr>
              <w:t>Aspectos</w:t>
            </w:r>
            <w:r>
              <w:rPr>
                <w:b/>
                <w:spacing w:val="-3"/>
                <w:sz w:val="17"/>
              </w:rPr>
              <w:t xml:space="preserve"> </w:t>
            </w:r>
            <w:r>
              <w:rPr>
                <w:b/>
                <w:sz w:val="17"/>
              </w:rPr>
              <w:t>Econômico-</w:t>
            </w:r>
            <w:r>
              <w:rPr>
                <w:b/>
                <w:spacing w:val="-2"/>
                <w:sz w:val="17"/>
              </w:rPr>
              <w:t>Financeiros</w:t>
            </w:r>
          </w:p>
        </w:tc>
      </w:tr>
      <w:tr w:rsidR="001624B9" w14:paraId="26D3E8D8" w14:textId="77777777" w:rsidTr="00724870">
        <w:trPr>
          <w:trHeight w:val="316"/>
        </w:trPr>
        <w:tc>
          <w:tcPr>
            <w:tcW w:w="9274" w:type="dxa"/>
            <w:gridSpan w:val="5"/>
          </w:tcPr>
          <w:p w14:paraId="3281562E" w14:textId="77777777" w:rsidR="001624B9" w:rsidRDefault="00845725">
            <w:pPr>
              <w:pStyle w:val="TableParagraph"/>
              <w:tabs>
                <w:tab w:val="left" w:pos="596"/>
              </w:tabs>
              <w:spacing w:before="58"/>
              <w:ind w:left="57"/>
              <w:rPr>
                <w:b/>
                <w:sz w:val="17"/>
              </w:rPr>
            </w:pPr>
            <w:r>
              <w:rPr>
                <w:b/>
                <w:spacing w:val="-5"/>
                <w:sz w:val="17"/>
              </w:rPr>
              <w:t>1.</w:t>
            </w:r>
            <w:r>
              <w:rPr>
                <w:b/>
                <w:sz w:val="17"/>
              </w:rPr>
              <w:tab/>
              <w:t>Não</w:t>
            </w:r>
            <w:r>
              <w:rPr>
                <w:b/>
                <w:spacing w:val="-5"/>
                <w:sz w:val="17"/>
              </w:rPr>
              <w:t xml:space="preserve"> </w:t>
            </w:r>
            <w:r>
              <w:rPr>
                <w:b/>
                <w:sz w:val="17"/>
              </w:rPr>
              <w:t>prestar</w:t>
            </w:r>
            <w:r>
              <w:rPr>
                <w:b/>
                <w:spacing w:val="-4"/>
                <w:sz w:val="17"/>
              </w:rPr>
              <w:t xml:space="preserve"> </w:t>
            </w:r>
            <w:r>
              <w:rPr>
                <w:b/>
                <w:sz w:val="17"/>
              </w:rPr>
              <w:t>todas</w:t>
            </w:r>
            <w:r>
              <w:rPr>
                <w:b/>
                <w:spacing w:val="-4"/>
                <w:sz w:val="17"/>
              </w:rPr>
              <w:t xml:space="preserve"> </w:t>
            </w:r>
            <w:r>
              <w:rPr>
                <w:b/>
                <w:sz w:val="17"/>
              </w:rPr>
              <w:t>as</w:t>
            </w:r>
            <w:r>
              <w:rPr>
                <w:b/>
                <w:spacing w:val="-4"/>
                <w:sz w:val="17"/>
              </w:rPr>
              <w:t xml:space="preserve"> </w:t>
            </w:r>
            <w:r>
              <w:rPr>
                <w:b/>
                <w:sz w:val="17"/>
              </w:rPr>
              <w:t>informações</w:t>
            </w:r>
            <w:r>
              <w:rPr>
                <w:b/>
                <w:spacing w:val="-4"/>
                <w:sz w:val="17"/>
              </w:rPr>
              <w:t xml:space="preserve"> </w:t>
            </w:r>
            <w:r>
              <w:rPr>
                <w:b/>
                <w:sz w:val="17"/>
              </w:rPr>
              <w:t>solicitadas</w:t>
            </w:r>
            <w:r>
              <w:rPr>
                <w:b/>
                <w:spacing w:val="-2"/>
                <w:sz w:val="17"/>
              </w:rPr>
              <w:t xml:space="preserve"> </w:t>
            </w:r>
            <w:r>
              <w:rPr>
                <w:b/>
                <w:sz w:val="17"/>
              </w:rPr>
              <w:t>pela</w:t>
            </w:r>
            <w:r>
              <w:rPr>
                <w:b/>
                <w:spacing w:val="-2"/>
                <w:sz w:val="17"/>
              </w:rPr>
              <w:t xml:space="preserve"> ARTESP</w:t>
            </w:r>
          </w:p>
        </w:tc>
      </w:tr>
      <w:tr w:rsidR="001624B9" w14:paraId="7B47470D" w14:textId="77777777" w:rsidTr="00724870">
        <w:trPr>
          <w:trHeight w:val="705"/>
        </w:trPr>
        <w:tc>
          <w:tcPr>
            <w:tcW w:w="835" w:type="dxa"/>
          </w:tcPr>
          <w:p w14:paraId="2A9880E9" w14:textId="77777777" w:rsidR="001624B9" w:rsidRDefault="001624B9">
            <w:pPr>
              <w:pStyle w:val="TableParagraph"/>
              <w:spacing w:before="59"/>
              <w:rPr>
                <w:b/>
                <w:sz w:val="17"/>
              </w:rPr>
            </w:pPr>
          </w:p>
          <w:p w14:paraId="37962756" w14:textId="77777777" w:rsidR="001624B9" w:rsidRDefault="00845725">
            <w:pPr>
              <w:pStyle w:val="TableParagraph"/>
              <w:spacing w:before="1"/>
              <w:ind w:left="22" w:right="2"/>
              <w:jc w:val="center"/>
              <w:rPr>
                <w:sz w:val="17"/>
              </w:rPr>
            </w:pPr>
            <w:r>
              <w:rPr>
                <w:spacing w:val="-10"/>
                <w:sz w:val="17"/>
              </w:rPr>
              <w:t>1</w:t>
            </w:r>
          </w:p>
        </w:tc>
        <w:tc>
          <w:tcPr>
            <w:tcW w:w="4040" w:type="dxa"/>
          </w:tcPr>
          <w:p w14:paraId="166FED08" w14:textId="77777777" w:rsidR="001624B9" w:rsidRDefault="00845725">
            <w:pPr>
              <w:pStyle w:val="TableParagraph"/>
              <w:spacing w:before="58"/>
              <w:ind w:left="64" w:right="38"/>
              <w:jc w:val="both"/>
              <w:rPr>
                <w:sz w:val="17"/>
              </w:rPr>
            </w:pPr>
            <w:r>
              <w:rPr>
                <w:sz w:val="17"/>
              </w:rPr>
              <w:t>Não apresentar, até o 5º dia útil de cada mês, o Fluxo</w:t>
            </w:r>
            <w:r>
              <w:rPr>
                <w:spacing w:val="-9"/>
                <w:sz w:val="17"/>
              </w:rPr>
              <w:t xml:space="preserve"> </w:t>
            </w:r>
            <w:r>
              <w:rPr>
                <w:sz w:val="17"/>
              </w:rPr>
              <w:t>de</w:t>
            </w:r>
            <w:r>
              <w:rPr>
                <w:spacing w:val="-9"/>
                <w:sz w:val="17"/>
              </w:rPr>
              <w:t xml:space="preserve"> </w:t>
            </w:r>
            <w:r>
              <w:rPr>
                <w:sz w:val="17"/>
              </w:rPr>
              <w:t>Caixa</w:t>
            </w:r>
            <w:r>
              <w:rPr>
                <w:spacing w:val="-9"/>
                <w:sz w:val="17"/>
              </w:rPr>
              <w:t xml:space="preserve"> </w:t>
            </w:r>
            <w:r>
              <w:rPr>
                <w:sz w:val="17"/>
              </w:rPr>
              <w:t>Financeiro,</w:t>
            </w:r>
            <w:r>
              <w:rPr>
                <w:spacing w:val="-10"/>
                <w:sz w:val="17"/>
              </w:rPr>
              <w:t xml:space="preserve"> </w:t>
            </w:r>
            <w:r>
              <w:rPr>
                <w:sz w:val="17"/>
              </w:rPr>
              <w:t>nos</w:t>
            </w:r>
            <w:r>
              <w:rPr>
                <w:spacing w:val="-9"/>
                <w:sz w:val="17"/>
              </w:rPr>
              <w:t xml:space="preserve"> </w:t>
            </w:r>
            <w:r>
              <w:rPr>
                <w:sz w:val="17"/>
              </w:rPr>
              <w:t>termos</w:t>
            </w:r>
            <w:r>
              <w:rPr>
                <w:spacing w:val="-12"/>
                <w:sz w:val="17"/>
              </w:rPr>
              <w:t xml:space="preserve"> </w:t>
            </w:r>
            <w:r>
              <w:rPr>
                <w:sz w:val="17"/>
              </w:rPr>
              <w:t>exigidos</w:t>
            </w:r>
            <w:r>
              <w:rPr>
                <w:spacing w:val="-12"/>
                <w:sz w:val="17"/>
              </w:rPr>
              <w:t xml:space="preserve"> </w:t>
            </w:r>
            <w:r>
              <w:rPr>
                <w:sz w:val="17"/>
              </w:rPr>
              <w:t xml:space="preserve">pela </w:t>
            </w:r>
            <w:r>
              <w:rPr>
                <w:spacing w:val="-2"/>
                <w:sz w:val="17"/>
              </w:rPr>
              <w:t>ARTESP.</w:t>
            </w:r>
          </w:p>
        </w:tc>
        <w:tc>
          <w:tcPr>
            <w:tcW w:w="854" w:type="dxa"/>
          </w:tcPr>
          <w:p w14:paraId="5EE4F6C4" w14:textId="77777777" w:rsidR="001624B9" w:rsidRDefault="001624B9">
            <w:pPr>
              <w:pStyle w:val="TableParagraph"/>
              <w:spacing w:before="59"/>
              <w:rPr>
                <w:b/>
                <w:sz w:val="17"/>
              </w:rPr>
            </w:pPr>
          </w:p>
          <w:p w14:paraId="10DB9326" w14:textId="77777777" w:rsidR="001624B9" w:rsidRDefault="00845725">
            <w:pPr>
              <w:pStyle w:val="TableParagraph"/>
              <w:spacing w:before="1"/>
              <w:ind w:left="25" w:right="1"/>
              <w:jc w:val="center"/>
              <w:rPr>
                <w:sz w:val="17"/>
              </w:rPr>
            </w:pPr>
            <w:r>
              <w:rPr>
                <w:spacing w:val="-10"/>
                <w:sz w:val="17"/>
              </w:rPr>
              <w:t>I</w:t>
            </w:r>
          </w:p>
        </w:tc>
        <w:tc>
          <w:tcPr>
            <w:tcW w:w="991" w:type="dxa"/>
          </w:tcPr>
          <w:p w14:paraId="52A8D964" w14:textId="77777777" w:rsidR="001624B9" w:rsidRDefault="001624B9">
            <w:pPr>
              <w:pStyle w:val="TableParagraph"/>
              <w:spacing w:before="59"/>
              <w:rPr>
                <w:b/>
                <w:sz w:val="17"/>
              </w:rPr>
            </w:pPr>
          </w:p>
          <w:p w14:paraId="32A8C132" w14:textId="77777777" w:rsidR="001624B9" w:rsidRDefault="00845725">
            <w:pPr>
              <w:pStyle w:val="TableParagraph"/>
              <w:spacing w:before="1"/>
              <w:ind w:left="68" w:right="42"/>
              <w:jc w:val="center"/>
              <w:rPr>
                <w:sz w:val="17"/>
              </w:rPr>
            </w:pPr>
            <w:r>
              <w:rPr>
                <w:spacing w:val="-10"/>
                <w:sz w:val="17"/>
              </w:rPr>
              <w:t>C</w:t>
            </w:r>
          </w:p>
        </w:tc>
        <w:tc>
          <w:tcPr>
            <w:tcW w:w="2554" w:type="dxa"/>
          </w:tcPr>
          <w:p w14:paraId="0F087C46" w14:textId="77777777" w:rsidR="001624B9" w:rsidRDefault="001624B9">
            <w:pPr>
              <w:pStyle w:val="TableParagraph"/>
              <w:spacing w:before="59"/>
              <w:rPr>
                <w:b/>
                <w:sz w:val="17"/>
              </w:rPr>
            </w:pPr>
          </w:p>
          <w:p w14:paraId="53944C7D"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7160FD98" w14:textId="77777777" w:rsidTr="00724870">
        <w:trPr>
          <w:trHeight w:val="902"/>
        </w:trPr>
        <w:tc>
          <w:tcPr>
            <w:tcW w:w="835" w:type="dxa"/>
          </w:tcPr>
          <w:p w14:paraId="787DB049" w14:textId="77777777" w:rsidR="001624B9" w:rsidRDefault="001624B9">
            <w:pPr>
              <w:pStyle w:val="TableParagraph"/>
              <w:spacing w:before="158"/>
              <w:rPr>
                <w:b/>
                <w:sz w:val="17"/>
              </w:rPr>
            </w:pPr>
          </w:p>
          <w:p w14:paraId="08E0D663" w14:textId="77777777" w:rsidR="001624B9" w:rsidRDefault="00845725">
            <w:pPr>
              <w:pStyle w:val="TableParagraph"/>
              <w:spacing w:before="1"/>
              <w:ind w:left="22" w:right="2"/>
              <w:jc w:val="center"/>
              <w:rPr>
                <w:sz w:val="17"/>
              </w:rPr>
            </w:pPr>
            <w:r>
              <w:rPr>
                <w:spacing w:val="-10"/>
                <w:sz w:val="17"/>
              </w:rPr>
              <w:t>2</w:t>
            </w:r>
          </w:p>
        </w:tc>
        <w:tc>
          <w:tcPr>
            <w:tcW w:w="4040" w:type="dxa"/>
          </w:tcPr>
          <w:p w14:paraId="348D3CCD" w14:textId="77777777" w:rsidR="001624B9" w:rsidRDefault="00845725">
            <w:pPr>
              <w:pStyle w:val="TableParagraph"/>
              <w:spacing w:before="61"/>
              <w:ind w:left="64" w:right="32"/>
              <w:jc w:val="both"/>
              <w:rPr>
                <w:sz w:val="17"/>
              </w:rPr>
            </w:pPr>
            <w:r>
              <w:rPr>
                <w:sz w:val="17"/>
              </w:rPr>
              <w:t xml:space="preserve">Não apresentar, até o 5º dia útil de cada mês, planilha demonstrativa dos “Investimentos Realizados Gerenciais”, nos termos exigidos pela </w:t>
            </w:r>
            <w:r>
              <w:rPr>
                <w:spacing w:val="-2"/>
                <w:sz w:val="17"/>
              </w:rPr>
              <w:t>ARTESP.</w:t>
            </w:r>
          </w:p>
        </w:tc>
        <w:tc>
          <w:tcPr>
            <w:tcW w:w="854" w:type="dxa"/>
          </w:tcPr>
          <w:p w14:paraId="29625E17" w14:textId="77777777" w:rsidR="001624B9" w:rsidRDefault="001624B9">
            <w:pPr>
              <w:pStyle w:val="TableParagraph"/>
              <w:spacing w:before="158"/>
              <w:rPr>
                <w:b/>
                <w:sz w:val="17"/>
              </w:rPr>
            </w:pPr>
          </w:p>
          <w:p w14:paraId="3DC0551F" w14:textId="77777777" w:rsidR="001624B9" w:rsidRDefault="00845725">
            <w:pPr>
              <w:pStyle w:val="TableParagraph"/>
              <w:spacing w:before="1"/>
              <w:ind w:left="25" w:right="1"/>
              <w:jc w:val="center"/>
              <w:rPr>
                <w:sz w:val="17"/>
              </w:rPr>
            </w:pPr>
            <w:r>
              <w:rPr>
                <w:spacing w:val="-10"/>
                <w:sz w:val="17"/>
              </w:rPr>
              <w:t>I</w:t>
            </w:r>
          </w:p>
        </w:tc>
        <w:tc>
          <w:tcPr>
            <w:tcW w:w="991" w:type="dxa"/>
          </w:tcPr>
          <w:p w14:paraId="168E6C04" w14:textId="77777777" w:rsidR="001624B9" w:rsidRDefault="001624B9">
            <w:pPr>
              <w:pStyle w:val="TableParagraph"/>
              <w:spacing w:before="158"/>
              <w:rPr>
                <w:b/>
                <w:sz w:val="17"/>
              </w:rPr>
            </w:pPr>
          </w:p>
          <w:p w14:paraId="70D2A28D" w14:textId="77777777" w:rsidR="001624B9" w:rsidRDefault="00845725">
            <w:pPr>
              <w:pStyle w:val="TableParagraph"/>
              <w:spacing w:before="1"/>
              <w:ind w:left="68" w:right="42"/>
              <w:jc w:val="center"/>
              <w:rPr>
                <w:sz w:val="17"/>
              </w:rPr>
            </w:pPr>
            <w:r>
              <w:rPr>
                <w:spacing w:val="-10"/>
                <w:sz w:val="17"/>
              </w:rPr>
              <w:t>C</w:t>
            </w:r>
          </w:p>
        </w:tc>
        <w:tc>
          <w:tcPr>
            <w:tcW w:w="2554" w:type="dxa"/>
          </w:tcPr>
          <w:p w14:paraId="5BB2F7E7" w14:textId="77777777" w:rsidR="001624B9" w:rsidRDefault="001624B9">
            <w:pPr>
              <w:pStyle w:val="TableParagraph"/>
              <w:spacing w:before="158"/>
              <w:rPr>
                <w:b/>
                <w:sz w:val="17"/>
              </w:rPr>
            </w:pPr>
          </w:p>
          <w:p w14:paraId="7BDD3C58"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6A511617" w14:textId="77777777" w:rsidTr="00724870">
        <w:trPr>
          <w:trHeight w:val="1098"/>
        </w:trPr>
        <w:tc>
          <w:tcPr>
            <w:tcW w:w="835" w:type="dxa"/>
          </w:tcPr>
          <w:p w14:paraId="30ED935A" w14:textId="77777777" w:rsidR="001624B9" w:rsidRDefault="001624B9">
            <w:pPr>
              <w:pStyle w:val="TableParagraph"/>
              <w:rPr>
                <w:b/>
                <w:sz w:val="17"/>
              </w:rPr>
            </w:pPr>
          </w:p>
          <w:p w14:paraId="253AA329" w14:textId="77777777" w:rsidR="001624B9" w:rsidRDefault="001624B9">
            <w:pPr>
              <w:pStyle w:val="TableParagraph"/>
              <w:spacing w:before="61"/>
              <w:rPr>
                <w:b/>
                <w:sz w:val="17"/>
              </w:rPr>
            </w:pPr>
          </w:p>
          <w:p w14:paraId="55922FF7" w14:textId="77777777" w:rsidR="001624B9" w:rsidRDefault="00845725">
            <w:pPr>
              <w:pStyle w:val="TableParagraph"/>
              <w:ind w:left="22" w:right="2"/>
              <w:jc w:val="center"/>
              <w:rPr>
                <w:sz w:val="17"/>
              </w:rPr>
            </w:pPr>
            <w:r>
              <w:rPr>
                <w:spacing w:val="-10"/>
                <w:sz w:val="17"/>
              </w:rPr>
              <w:t>3</w:t>
            </w:r>
          </w:p>
        </w:tc>
        <w:tc>
          <w:tcPr>
            <w:tcW w:w="4040" w:type="dxa"/>
          </w:tcPr>
          <w:p w14:paraId="6446E8ED" w14:textId="77777777" w:rsidR="001624B9" w:rsidRDefault="00845725">
            <w:pPr>
              <w:pStyle w:val="TableParagraph"/>
              <w:spacing w:before="61"/>
              <w:ind w:left="64" w:right="36"/>
              <w:jc w:val="both"/>
              <w:rPr>
                <w:sz w:val="17"/>
              </w:rPr>
            </w:pPr>
            <w:r>
              <w:rPr>
                <w:sz w:val="17"/>
              </w:rPr>
              <w:t>Não apresentar, até o 5º dia útil de cada mês, Relatório de arrecadação correspondente à 2ª quinzena do mês anterior, nos termos exigidos e conforme</w:t>
            </w:r>
            <w:r>
              <w:rPr>
                <w:spacing w:val="-12"/>
                <w:sz w:val="17"/>
              </w:rPr>
              <w:t xml:space="preserve"> </w:t>
            </w:r>
            <w:r>
              <w:rPr>
                <w:sz w:val="17"/>
              </w:rPr>
              <w:t>modelo</w:t>
            </w:r>
            <w:r>
              <w:rPr>
                <w:spacing w:val="-12"/>
                <w:sz w:val="17"/>
              </w:rPr>
              <w:t xml:space="preserve"> </w:t>
            </w:r>
            <w:r>
              <w:rPr>
                <w:sz w:val="17"/>
              </w:rPr>
              <w:t>de</w:t>
            </w:r>
            <w:r>
              <w:rPr>
                <w:spacing w:val="-12"/>
                <w:sz w:val="17"/>
              </w:rPr>
              <w:t xml:space="preserve"> </w:t>
            </w:r>
            <w:r>
              <w:rPr>
                <w:sz w:val="17"/>
              </w:rPr>
              <w:t>documento</w:t>
            </w:r>
            <w:r>
              <w:rPr>
                <w:spacing w:val="-12"/>
                <w:sz w:val="17"/>
              </w:rPr>
              <w:t xml:space="preserve"> </w:t>
            </w:r>
            <w:r>
              <w:rPr>
                <w:sz w:val="17"/>
              </w:rPr>
              <w:t>disponibilizado</w:t>
            </w:r>
            <w:r>
              <w:rPr>
                <w:spacing w:val="-12"/>
                <w:sz w:val="17"/>
              </w:rPr>
              <w:t xml:space="preserve"> </w:t>
            </w:r>
            <w:r>
              <w:rPr>
                <w:sz w:val="17"/>
              </w:rPr>
              <w:t xml:space="preserve">pela </w:t>
            </w:r>
            <w:r>
              <w:rPr>
                <w:spacing w:val="-2"/>
                <w:sz w:val="17"/>
              </w:rPr>
              <w:t>ARTESP.</w:t>
            </w:r>
          </w:p>
        </w:tc>
        <w:tc>
          <w:tcPr>
            <w:tcW w:w="854" w:type="dxa"/>
          </w:tcPr>
          <w:p w14:paraId="0F62AFE8" w14:textId="77777777" w:rsidR="001624B9" w:rsidRDefault="001624B9">
            <w:pPr>
              <w:pStyle w:val="TableParagraph"/>
              <w:rPr>
                <w:b/>
                <w:sz w:val="17"/>
              </w:rPr>
            </w:pPr>
          </w:p>
          <w:p w14:paraId="580308A8" w14:textId="77777777" w:rsidR="001624B9" w:rsidRDefault="001624B9">
            <w:pPr>
              <w:pStyle w:val="TableParagraph"/>
              <w:spacing w:before="61"/>
              <w:rPr>
                <w:b/>
                <w:sz w:val="17"/>
              </w:rPr>
            </w:pPr>
          </w:p>
          <w:p w14:paraId="077009C6" w14:textId="77777777" w:rsidR="001624B9" w:rsidRDefault="00845725">
            <w:pPr>
              <w:pStyle w:val="TableParagraph"/>
              <w:ind w:left="25" w:right="1"/>
              <w:jc w:val="center"/>
              <w:rPr>
                <w:sz w:val="17"/>
              </w:rPr>
            </w:pPr>
            <w:r>
              <w:rPr>
                <w:spacing w:val="-10"/>
                <w:sz w:val="17"/>
              </w:rPr>
              <w:t>I</w:t>
            </w:r>
          </w:p>
        </w:tc>
        <w:tc>
          <w:tcPr>
            <w:tcW w:w="991" w:type="dxa"/>
          </w:tcPr>
          <w:p w14:paraId="7033A441" w14:textId="77777777" w:rsidR="001624B9" w:rsidRDefault="001624B9">
            <w:pPr>
              <w:pStyle w:val="TableParagraph"/>
              <w:rPr>
                <w:b/>
                <w:sz w:val="17"/>
              </w:rPr>
            </w:pPr>
          </w:p>
          <w:p w14:paraId="08313BB7" w14:textId="77777777" w:rsidR="001624B9" w:rsidRDefault="001624B9">
            <w:pPr>
              <w:pStyle w:val="TableParagraph"/>
              <w:spacing w:before="61"/>
              <w:rPr>
                <w:b/>
                <w:sz w:val="17"/>
              </w:rPr>
            </w:pPr>
          </w:p>
          <w:p w14:paraId="63CC96BF" w14:textId="77777777" w:rsidR="001624B9" w:rsidRDefault="00845725">
            <w:pPr>
              <w:pStyle w:val="TableParagraph"/>
              <w:ind w:left="68" w:right="42"/>
              <w:jc w:val="center"/>
              <w:rPr>
                <w:sz w:val="17"/>
              </w:rPr>
            </w:pPr>
            <w:r>
              <w:rPr>
                <w:spacing w:val="-10"/>
                <w:sz w:val="17"/>
              </w:rPr>
              <w:t>C</w:t>
            </w:r>
          </w:p>
        </w:tc>
        <w:tc>
          <w:tcPr>
            <w:tcW w:w="2554" w:type="dxa"/>
          </w:tcPr>
          <w:p w14:paraId="3AC0113A" w14:textId="77777777" w:rsidR="001624B9" w:rsidRDefault="001624B9">
            <w:pPr>
              <w:pStyle w:val="TableParagraph"/>
              <w:rPr>
                <w:b/>
                <w:sz w:val="17"/>
              </w:rPr>
            </w:pPr>
          </w:p>
          <w:p w14:paraId="7561B0DD" w14:textId="77777777" w:rsidR="001624B9" w:rsidRDefault="001624B9">
            <w:pPr>
              <w:pStyle w:val="TableParagraph"/>
              <w:spacing w:before="61"/>
              <w:rPr>
                <w:b/>
                <w:sz w:val="17"/>
              </w:rPr>
            </w:pPr>
          </w:p>
          <w:p w14:paraId="3FCB0379"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26AEF0C8" w14:textId="77777777" w:rsidTr="00724870">
        <w:trPr>
          <w:trHeight w:val="901"/>
        </w:trPr>
        <w:tc>
          <w:tcPr>
            <w:tcW w:w="835" w:type="dxa"/>
          </w:tcPr>
          <w:p w14:paraId="43C96817" w14:textId="77777777" w:rsidR="001624B9" w:rsidRDefault="001624B9">
            <w:pPr>
              <w:pStyle w:val="TableParagraph"/>
              <w:spacing w:before="155"/>
              <w:rPr>
                <w:b/>
                <w:sz w:val="17"/>
              </w:rPr>
            </w:pPr>
          </w:p>
          <w:p w14:paraId="20AB1E3D" w14:textId="77777777" w:rsidR="001624B9" w:rsidRDefault="00845725">
            <w:pPr>
              <w:pStyle w:val="TableParagraph"/>
              <w:spacing w:before="1"/>
              <w:ind w:left="22" w:right="2"/>
              <w:jc w:val="center"/>
              <w:rPr>
                <w:sz w:val="17"/>
              </w:rPr>
            </w:pPr>
            <w:r>
              <w:rPr>
                <w:spacing w:val="-10"/>
                <w:sz w:val="17"/>
              </w:rPr>
              <w:t>4</w:t>
            </w:r>
          </w:p>
        </w:tc>
        <w:tc>
          <w:tcPr>
            <w:tcW w:w="4040" w:type="dxa"/>
          </w:tcPr>
          <w:p w14:paraId="5FB3C281" w14:textId="77777777" w:rsidR="001624B9" w:rsidRDefault="00845725">
            <w:pPr>
              <w:pStyle w:val="TableParagraph"/>
              <w:spacing w:before="58"/>
              <w:ind w:left="64" w:right="37"/>
              <w:jc w:val="both"/>
              <w:rPr>
                <w:sz w:val="17"/>
              </w:rPr>
            </w:pPr>
            <w:r>
              <w:rPr>
                <w:sz w:val="17"/>
              </w:rPr>
              <w:t>Não apresentar, até o 5º dia útil de cada mês, planilha</w:t>
            </w:r>
            <w:r>
              <w:rPr>
                <w:spacing w:val="-12"/>
                <w:sz w:val="17"/>
              </w:rPr>
              <w:t xml:space="preserve"> </w:t>
            </w:r>
            <w:r>
              <w:rPr>
                <w:sz w:val="17"/>
              </w:rPr>
              <w:t>demonstrativa</w:t>
            </w:r>
            <w:r>
              <w:rPr>
                <w:spacing w:val="-12"/>
                <w:sz w:val="17"/>
              </w:rPr>
              <w:t xml:space="preserve"> </w:t>
            </w:r>
            <w:r>
              <w:rPr>
                <w:sz w:val="17"/>
              </w:rPr>
              <w:t>de</w:t>
            </w:r>
            <w:r>
              <w:rPr>
                <w:spacing w:val="-12"/>
                <w:sz w:val="17"/>
              </w:rPr>
              <w:t xml:space="preserve"> </w:t>
            </w:r>
            <w:r>
              <w:rPr>
                <w:sz w:val="17"/>
              </w:rPr>
              <w:t>outorga</w:t>
            </w:r>
            <w:r>
              <w:rPr>
                <w:spacing w:val="-12"/>
                <w:sz w:val="17"/>
              </w:rPr>
              <w:t xml:space="preserve"> </w:t>
            </w:r>
            <w:r>
              <w:rPr>
                <w:sz w:val="17"/>
              </w:rPr>
              <w:t>variável</w:t>
            </w:r>
            <w:r>
              <w:rPr>
                <w:spacing w:val="-12"/>
                <w:sz w:val="17"/>
              </w:rPr>
              <w:t xml:space="preserve"> </w:t>
            </w:r>
            <w:r>
              <w:rPr>
                <w:sz w:val="17"/>
              </w:rPr>
              <w:t>e</w:t>
            </w:r>
            <w:r>
              <w:rPr>
                <w:spacing w:val="-11"/>
                <w:sz w:val="17"/>
              </w:rPr>
              <w:t xml:space="preserve"> </w:t>
            </w:r>
            <w:r>
              <w:rPr>
                <w:sz w:val="17"/>
              </w:rPr>
              <w:t>de</w:t>
            </w:r>
            <w:r>
              <w:rPr>
                <w:spacing w:val="-12"/>
                <w:sz w:val="17"/>
              </w:rPr>
              <w:t xml:space="preserve"> </w:t>
            </w:r>
            <w:r>
              <w:rPr>
                <w:sz w:val="17"/>
              </w:rPr>
              <w:t>ônus de</w:t>
            </w:r>
            <w:r>
              <w:rPr>
                <w:spacing w:val="-2"/>
                <w:sz w:val="17"/>
              </w:rPr>
              <w:t xml:space="preserve"> </w:t>
            </w:r>
            <w:r>
              <w:rPr>
                <w:sz w:val="17"/>
              </w:rPr>
              <w:t>fiscalização,</w:t>
            </w:r>
            <w:r>
              <w:rPr>
                <w:spacing w:val="-2"/>
                <w:sz w:val="17"/>
              </w:rPr>
              <w:t xml:space="preserve"> </w:t>
            </w:r>
            <w:r>
              <w:rPr>
                <w:sz w:val="17"/>
              </w:rPr>
              <w:t>bem</w:t>
            </w:r>
            <w:r>
              <w:rPr>
                <w:spacing w:val="-4"/>
                <w:sz w:val="17"/>
              </w:rPr>
              <w:t xml:space="preserve"> </w:t>
            </w:r>
            <w:r>
              <w:rPr>
                <w:sz w:val="17"/>
              </w:rPr>
              <w:t>como</w:t>
            </w:r>
            <w:r>
              <w:rPr>
                <w:spacing w:val="-2"/>
                <w:sz w:val="17"/>
              </w:rPr>
              <w:t xml:space="preserve"> </w:t>
            </w:r>
            <w:r>
              <w:rPr>
                <w:sz w:val="17"/>
              </w:rPr>
              <w:t>cópia</w:t>
            </w:r>
            <w:r>
              <w:rPr>
                <w:spacing w:val="-1"/>
                <w:sz w:val="17"/>
              </w:rPr>
              <w:t xml:space="preserve"> </w:t>
            </w:r>
            <w:r>
              <w:rPr>
                <w:sz w:val="17"/>
              </w:rPr>
              <w:t>dos</w:t>
            </w:r>
            <w:r>
              <w:rPr>
                <w:spacing w:val="-1"/>
                <w:sz w:val="17"/>
              </w:rPr>
              <w:t xml:space="preserve"> </w:t>
            </w:r>
            <w:r>
              <w:rPr>
                <w:sz w:val="17"/>
              </w:rPr>
              <w:t>comprovantes de</w:t>
            </w:r>
            <w:r>
              <w:rPr>
                <w:spacing w:val="-4"/>
                <w:sz w:val="17"/>
              </w:rPr>
              <w:t xml:space="preserve"> </w:t>
            </w:r>
            <w:r>
              <w:rPr>
                <w:sz w:val="17"/>
              </w:rPr>
              <w:t>pagamentos,</w:t>
            </w:r>
            <w:r>
              <w:rPr>
                <w:spacing w:val="-5"/>
                <w:sz w:val="17"/>
              </w:rPr>
              <w:t xml:space="preserve"> </w:t>
            </w:r>
            <w:r>
              <w:rPr>
                <w:sz w:val="17"/>
              </w:rPr>
              <w:t>nos</w:t>
            </w:r>
            <w:r>
              <w:rPr>
                <w:spacing w:val="-4"/>
                <w:sz w:val="17"/>
              </w:rPr>
              <w:t xml:space="preserve"> </w:t>
            </w:r>
            <w:r>
              <w:rPr>
                <w:sz w:val="17"/>
              </w:rPr>
              <w:t>termos</w:t>
            </w:r>
            <w:r>
              <w:rPr>
                <w:spacing w:val="-4"/>
                <w:sz w:val="17"/>
              </w:rPr>
              <w:t xml:space="preserve"> </w:t>
            </w:r>
            <w:r>
              <w:rPr>
                <w:sz w:val="17"/>
              </w:rPr>
              <w:t>exigidos</w:t>
            </w:r>
            <w:r>
              <w:rPr>
                <w:spacing w:val="-4"/>
                <w:sz w:val="17"/>
              </w:rPr>
              <w:t xml:space="preserve"> </w:t>
            </w:r>
            <w:r>
              <w:rPr>
                <w:sz w:val="17"/>
              </w:rPr>
              <w:t>pela</w:t>
            </w:r>
            <w:r>
              <w:rPr>
                <w:spacing w:val="-1"/>
                <w:sz w:val="17"/>
              </w:rPr>
              <w:t xml:space="preserve"> </w:t>
            </w:r>
            <w:r>
              <w:rPr>
                <w:spacing w:val="-2"/>
                <w:sz w:val="17"/>
              </w:rPr>
              <w:t>ARTESP.</w:t>
            </w:r>
          </w:p>
        </w:tc>
        <w:tc>
          <w:tcPr>
            <w:tcW w:w="854" w:type="dxa"/>
          </w:tcPr>
          <w:p w14:paraId="0E39BF7C" w14:textId="77777777" w:rsidR="001624B9" w:rsidRDefault="001624B9">
            <w:pPr>
              <w:pStyle w:val="TableParagraph"/>
              <w:spacing w:before="155"/>
              <w:rPr>
                <w:b/>
                <w:sz w:val="17"/>
              </w:rPr>
            </w:pPr>
          </w:p>
          <w:p w14:paraId="5873ABBF" w14:textId="77777777" w:rsidR="001624B9" w:rsidRDefault="00845725">
            <w:pPr>
              <w:pStyle w:val="TableParagraph"/>
              <w:spacing w:before="1"/>
              <w:ind w:left="25" w:right="1"/>
              <w:jc w:val="center"/>
              <w:rPr>
                <w:sz w:val="17"/>
              </w:rPr>
            </w:pPr>
            <w:r>
              <w:rPr>
                <w:spacing w:val="-10"/>
                <w:sz w:val="17"/>
              </w:rPr>
              <w:t>I</w:t>
            </w:r>
          </w:p>
        </w:tc>
        <w:tc>
          <w:tcPr>
            <w:tcW w:w="991" w:type="dxa"/>
          </w:tcPr>
          <w:p w14:paraId="6890A4F6" w14:textId="77777777" w:rsidR="001624B9" w:rsidRDefault="001624B9">
            <w:pPr>
              <w:pStyle w:val="TableParagraph"/>
              <w:spacing w:before="155"/>
              <w:rPr>
                <w:b/>
                <w:sz w:val="17"/>
              </w:rPr>
            </w:pPr>
          </w:p>
          <w:p w14:paraId="101564C3" w14:textId="77777777" w:rsidR="001624B9" w:rsidRDefault="00845725">
            <w:pPr>
              <w:pStyle w:val="TableParagraph"/>
              <w:spacing w:before="1"/>
              <w:ind w:left="68" w:right="42"/>
              <w:jc w:val="center"/>
              <w:rPr>
                <w:sz w:val="17"/>
              </w:rPr>
            </w:pPr>
            <w:r>
              <w:rPr>
                <w:spacing w:val="-10"/>
                <w:sz w:val="17"/>
              </w:rPr>
              <w:t>C</w:t>
            </w:r>
          </w:p>
        </w:tc>
        <w:tc>
          <w:tcPr>
            <w:tcW w:w="2554" w:type="dxa"/>
          </w:tcPr>
          <w:p w14:paraId="1FC735D4" w14:textId="77777777" w:rsidR="001624B9" w:rsidRDefault="001624B9">
            <w:pPr>
              <w:pStyle w:val="TableParagraph"/>
              <w:spacing w:before="155"/>
              <w:rPr>
                <w:b/>
                <w:sz w:val="17"/>
              </w:rPr>
            </w:pPr>
          </w:p>
          <w:p w14:paraId="3868C734"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70CBDD7D" w14:textId="77777777" w:rsidTr="00724870">
        <w:trPr>
          <w:trHeight w:val="707"/>
        </w:trPr>
        <w:tc>
          <w:tcPr>
            <w:tcW w:w="835" w:type="dxa"/>
          </w:tcPr>
          <w:p w14:paraId="2057E8CC" w14:textId="77777777" w:rsidR="001624B9" w:rsidRDefault="001624B9">
            <w:pPr>
              <w:pStyle w:val="TableParagraph"/>
              <w:spacing w:before="59"/>
              <w:rPr>
                <w:b/>
                <w:sz w:val="17"/>
              </w:rPr>
            </w:pPr>
          </w:p>
          <w:p w14:paraId="678AA02A" w14:textId="77777777" w:rsidR="001624B9" w:rsidRDefault="00845725">
            <w:pPr>
              <w:pStyle w:val="TableParagraph"/>
              <w:spacing w:before="1"/>
              <w:ind w:left="22" w:right="2"/>
              <w:jc w:val="center"/>
              <w:rPr>
                <w:sz w:val="17"/>
              </w:rPr>
            </w:pPr>
            <w:r>
              <w:rPr>
                <w:spacing w:val="-10"/>
                <w:sz w:val="17"/>
              </w:rPr>
              <w:t>5</w:t>
            </w:r>
          </w:p>
        </w:tc>
        <w:tc>
          <w:tcPr>
            <w:tcW w:w="4040" w:type="dxa"/>
          </w:tcPr>
          <w:p w14:paraId="4C2F6517" w14:textId="77777777" w:rsidR="001624B9" w:rsidRDefault="00845725">
            <w:pPr>
              <w:pStyle w:val="TableParagraph"/>
              <w:spacing w:before="58"/>
              <w:ind w:left="64" w:right="38"/>
              <w:jc w:val="both"/>
              <w:rPr>
                <w:sz w:val="17"/>
              </w:rPr>
            </w:pPr>
            <w:r>
              <w:rPr>
                <w:sz w:val="17"/>
              </w:rPr>
              <w:t>Não</w:t>
            </w:r>
            <w:r>
              <w:rPr>
                <w:spacing w:val="-12"/>
                <w:sz w:val="17"/>
              </w:rPr>
              <w:t xml:space="preserve"> </w:t>
            </w:r>
            <w:r>
              <w:rPr>
                <w:sz w:val="17"/>
              </w:rPr>
              <w:t>apresentar</w:t>
            </w:r>
            <w:r>
              <w:rPr>
                <w:spacing w:val="-11"/>
                <w:sz w:val="17"/>
              </w:rPr>
              <w:t xml:space="preserve"> </w:t>
            </w:r>
            <w:r>
              <w:rPr>
                <w:sz w:val="17"/>
              </w:rPr>
              <w:t>até</w:t>
            </w:r>
            <w:r>
              <w:rPr>
                <w:spacing w:val="-12"/>
                <w:sz w:val="17"/>
              </w:rPr>
              <w:t xml:space="preserve"> </w:t>
            </w:r>
            <w:r>
              <w:rPr>
                <w:sz w:val="17"/>
              </w:rPr>
              <w:t>o</w:t>
            </w:r>
            <w:r>
              <w:rPr>
                <w:spacing w:val="-12"/>
                <w:sz w:val="17"/>
              </w:rPr>
              <w:t xml:space="preserve"> </w:t>
            </w:r>
            <w:r>
              <w:rPr>
                <w:sz w:val="17"/>
              </w:rPr>
              <w:t>5º</w:t>
            </w:r>
            <w:r>
              <w:rPr>
                <w:spacing w:val="-12"/>
                <w:sz w:val="17"/>
              </w:rPr>
              <w:t xml:space="preserve"> </w:t>
            </w:r>
            <w:r>
              <w:rPr>
                <w:sz w:val="17"/>
              </w:rPr>
              <w:t>dia</w:t>
            </w:r>
            <w:r>
              <w:rPr>
                <w:spacing w:val="-11"/>
                <w:sz w:val="17"/>
              </w:rPr>
              <w:t xml:space="preserve"> </w:t>
            </w:r>
            <w:r>
              <w:rPr>
                <w:sz w:val="17"/>
              </w:rPr>
              <w:t>útil</w:t>
            </w:r>
            <w:r>
              <w:rPr>
                <w:spacing w:val="-12"/>
                <w:sz w:val="17"/>
              </w:rPr>
              <w:t xml:space="preserve"> </w:t>
            </w:r>
            <w:r>
              <w:rPr>
                <w:sz w:val="17"/>
              </w:rPr>
              <w:t>de</w:t>
            </w:r>
            <w:r>
              <w:rPr>
                <w:spacing w:val="-10"/>
                <w:sz w:val="17"/>
              </w:rPr>
              <w:t xml:space="preserve"> </w:t>
            </w:r>
            <w:r>
              <w:rPr>
                <w:sz w:val="17"/>
              </w:rPr>
              <w:t>cada</w:t>
            </w:r>
            <w:r>
              <w:rPr>
                <w:spacing w:val="-10"/>
                <w:sz w:val="17"/>
              </w:rPr>
              <w:t xml:space="preserve"> </w:t>
            </w:r>
            <w:r>
              <w:rPr>
                <w:sz w:val="17"/>
              </w:rPr>
              <w:t>mês</w:t>
            </w:r>
            <w:r>
              <w:rPr>
                <w:spacing w:val="-10"/>
                <w:sz w:val="17"/>
              </w:rPr>
              <w:t xml:space="preserve"> </w:t>
            </w:r>
            <w:r>
              <w:rPr>
                <w:sz w:val="17"/>
              </w:rPr>
              <w:t>planilha demonstrativa</w:t>
            </w:r>
            <w:r>
              <w:rPr>
                <w:spacing w:val="-2"/>
                <w:sz w:val="17"/>
              </w:rPr>
              <w:t xml:space="preserve"> </w:t>
            </w:r>
            <w:r>
              <w:rPr>
                <w:sz w:val="17"/>
              </w:rPr>
              <w:t>/</w:t>
            </w:r>
            <w:r>
              <w:rPr>
                <w:spacing w:val="-3"/>
                <w:sz w:val="17"/>
              </w:rPr>
              <w:t xml:space="preserve"> </w:t>
            </w:r>
            <w:r>
              <w:rPr>
                <w:sz w:val="17"/>
              </w:rPr>
              <w:t>Memória</w:t>
            </w:r>
            <w:r>
              <w:rPr>
                <w:spacing w:val="-5"/>
                <w:sz w:val="17"/>
              </w:rPr>
              <w:t xml:space="preserve"> </w:t>
            </w:r>
            <w:r>
              <w:rPr>
                <w:sz w:val="17"/>
              </w:rPr>
              <w:t>de</w:t>
            </w:r>
            <w:r>
              <w:rPr>
                <w:spacing w:val="-2"/>
                <w:sz w:val="17"/>
              </w:rPr>
              <w:t xml:space="preserve"> </w:t>
            </w:r>
            <w:r>
              <w:rPr>
                <w:sz w:val="17"/>
              </w:rPr>
              <w:t>Cálculo</w:t>
            </w:r>
            <w:r>
              <w:rPr>
                <w:spacing w:val="-5"/>
                <w:sz w:val="17"/>
              </w:rPr>
              <w:t xml:space="preserve"> </w:t>
            </w:r>
            <w:r>
              <w:rPr>
                <w:sz w:val="17"/>
              </w:rPr>
              <w:t>do</w:t>
            </w:r>
            <w:r>
              <w:rPr>
                <w:spacing w:val="-5"/>
                <w:sz w:val="17"/>
              </w:rPr>
              <w:t xml:space="preserve"> </w:t>
            </w:r>
            <w:r>
              <w:rPr>
                <w:sz w:val="17"/>
              </w:rPr>
              <w:t>ISSQN,</w:t>
            </w:r>
            <w:r>
              <w:rPr>
                <w:spacing w:val="-3"/>
                <w:sz w:val="17"/>
              </w:rPr>
              <w:t xml:space="preserve"> </w:t>
            </w:r>
            <w:r>
              <w:rPr>
                <w:sz w:val="17"/>
              </w:rPr>
              <w:t>nos termos exigidos pela ARTESP.</w:t>
            </w:r>
          </w:p>
        </w:tc>
        <w:tc>
          <w:tcPr>
            <w:tcW w:w="854" w:type="dxa"/>
          </w:tcPr>
          <w:p w14:paraId="51460A88" w14:textId="77777777" w:rsidR="001624B9" w:rsidRDefault="001624B9">
            <w:pPr>
              <w:pStyle w:val="TableParagraph"/>
              <w:spacing w:before="59"/>
              <w:rPr>
                <w:b/>
                <w:sz w:val="17"/>
              </w:rPr>
            </w:pPr>
          </w:p>
          <w:p w14:paraId="070EE1D2" w14:textId="77777777" w:rsidR="001624B9" w:rsidRDefault="00845725">
            <w:pPr>
              <w:pStyle w:val="TableParagraph"/>
              <w:spacing w:before="1"/>
              <w:ind w:left="25" w:right="1"/>
              <w:jc w:val="center"/>
              <w:rPr>
                <w:sz w:val="17"/>
              </w:rPr>
            </w:pPr>
            <w:r>
              <w:rPr>
                <w:spacing w:val="-10"/>
                <w:sz w:val="17"/>
              </w:rPr>
              <w:t>I</w:t>
            </w:r>
          </w:p>
        </w:tc>
        <w:tc>
          <w:tcPr>
            <w:tcW w:w="991" w:type="dxa"/>
          </w:tcPr>
          <w:p w14:paraId="60F9E3AB" w14:textId="77777777" w:rsidR="001624B9" w:rsidRDefault="001624B9">
            <w:pPr>
              <w:pStyle w:val="TableParagraph"/>
              <w:spacing w:before="59"/>
              <w:rPr>
                <w:b/>
                <w:sz w:val="17"/>
              </w:rPr>
            </w:pPr>
          </w:p>
          <w:p w14:paraId="6DA001AB" w14:textId="77777777" w:rsidR="001624B9" w:rsidRDefault="00845725">
            <w:pPr>
              <w:pStyle w:val="TableParagraph"/>
              <w:spacing w:before="1"/>
              <w:ind w:left="68" w:right="42"/>
              <w:jc w:val="center"/>
              <w:rPr>
                <w:sz w:val="17"/>
              </w:rPr>
            </w:pPr>
            <w:r>
              <w:rPr>
                <w:spacing w:val="-10"/>
                <w:sz w:val="17"/>
              </w:rPr>
              <w:t>C</w:t>
            </w:r>
          </w:p>
        </w:tc>
        <w:tc>
          <w:tcPr>
            <w:tcW w:w="2554" w:type="dxa"/>
          </w:tcPr>
          <w:p w14:paraId="2E6CE233" w14:textId="77777777" w:rsidR="001624B9" w:rsidRDefault="001624B9">
            <w:pPr>
              <w:pStyle w:val="TableParagraph"/>
              <w:spacing w:before="59"/>
              <w:rPr>
                <w:b/>
                <w:sz w:val="17"/>
              </w:rPr>
            </w:pPr>
          </w:p>
          <w:p w14:paraId="222E99B8" w14:textId="77777777" w:rsidR="001624B9" w:rsidRDefault="00845725">
            <w:pPr>
              <w:pStyle w:val="TableParagraph"/>
              <w:spacing w:before="1"/>
              <w:ind w:left="96"/>
              <w:jc w:val="center"/>
              <w:rPr>
                <w:sz w:val="17"/>
              </w:rPr>
            </w:pPr>
            <w:r>
              <w:rPr>
                <w:sz w:val="17"/>
              </w:rPr>
              <w:t>Por</w:t>
            </w:r>
            <w:r>
              <w:rPr>
                <w:spacing w:val="1"/>
                <w:sz w:val="17"/>
              </w:rPr>
              <w:t xml:space="preserve"> </w:t>
            </w:r>
            <w:r>
              <w:rPr>
                <w:spacing w:val="-2"/>
                <w:sz w:val="17"/>
              </w:rPr>
              <w:t>infração.</w:t>
            </w:r>
          </w:p>
        </w:tc>
      </w:tr>
    </w:tbl>
    <w:p w14:paraId="57FD06B6" w14:textId="77777777" w:rsidR="001624B9" w:rsidRDefault="001624B9">
      <w:pPr>
        <w:jc w:val="center"/>
        <w:rPr>
          <w:sz w:val="17"/>
        </w:rPr>
        <w:sectPr w:rsidR="001624B9" w:rsidSect="00484131">
          <w:pgSz w:w="11910" w:h="16850"/>
          <w:pgMar w:top="2000" w:right="1080" w:bottom="860" w:left="1300" w:header="709" w:footer="670" w:gutter="0"/>
          <w:cols w:space="720"/>
        </w:sect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4A69AB49" w14:textId="77777777" w:rsidTr="00724870">
        <w:trPr>
          <w:trHeight w:val="510"/>
        </w:trPr>
        <w:tc>
          <w:tcPr>
            <w:tcW w:w="835" w:type="dxa"/>
            <w:shd w:val="clear" w:color="auto" w:fill="BEBEBE"/>
          </w:tcPr>
          <w:p w14:paraId="49BE89F4" w14:textId="77777777" w:rsidR="001624B9" w:rsidRDefault="00845725">
            <w:pPr>
              <w:pStyle w:val="TableParagraph"/>
              <w:spacing w:before="156"/>
              <w:ind w:left="22" w:right="1"/>
              <w:jc w:val="center"/>
              <w:rPr>
                <w:b/>
                <w:sz w:val="17"/>
              </w:rPr>
            </w:pPr>
            <w:r>
              <w:rPr>
                <w:b/>
                <w:spacing w:val="-4"/>
                <w:sz w:val="17"/>
              </w:rPr>
              <w:lastRenderedPageBreak/>
              <w:t>ITEM</w:t>
            </w:r>
          </w:p>
        </w:tc>
        <w:tc>
          <w:tcPr>
            <w:tcW w:w="4040" w:type="dxa"/>
            <w:shd w:val="clear" w:color="auto" w:fill="BEBEBE"/>
          </w:tcPr>
          <w:p w14:paraId="2DBF2A3C"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19C41C69"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1382AF1B"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178452D0" w14:textId="77777777" w:rsidR="001624B9" w:rsidRDefault="00845725">
            <w:pPr>
              <w:pStyle w:val="TableParagraph"/>
              <w:spacing w:before="156"/>
              <w:ind w:left="108" w:right="73"/>
              <w:jc w:val="center"/>
              <w:rPr>
                <w:b/>
                <w:sz w:val="17"/>
              </w:rPr>
            </w:pPr>
            <w:r>
              <w:rPr>
                <w:b/>
                <w:spacing w:val="-2"/>
                <w:sz w:val="17"/>
              </w:rPr>
              <w:t>CLASSIFICAÇÃO</w:t>
            </w:r>
          </w:p>
        </w:tc>
      </w:tr>
      <w:tr w:rsidR="001624B9" w14:paraId="53B201AE" w14:textId="77777777" w:rsidTr="00724870">
        <w:trPr>
          <w:trHeight w:val="901"/>
        </w:trPr>
        <w:tc>
          <w:tcPr>
            <w:tcW w:w="835" w:type="dxa"/>
          </w:tcPr>
          <w:p w14:paraId="52DCF26D" w14:textId="77777777" w:rsidR="001624B9" w:rsidRDefault="001624B9">
            <w:pPr>
              <w:pStyle w:val="TableParagraph"/>
              <w:spacing w:before="158"/>
              <w:rPr>
                <w:b/>
                <w:sz w:val="17"/>
              </w:rPr>
            </w:pPr>
          </w:p>
          <w:p w14:paraId="014D1073" w14:textId="77777777" w:rsidR="001624B9" w:rsidRDefault="00845725">
            <w:pPr>
              <w:pStyle w:val="TableParagraph"/>
              <w:ind w:left="22" w:right="2"/>
              <w:jc w:val="center"/>
              <w:rPr>
                <w:sz w:val="17"/>
              </w:rPr>
            </w:pPr>
            <w:r>
              <w:rPr>
                <w:spacing w:val="-10"/>
                <w:sz w:val="17"/>
              </w:rPr>
              <w:t>6</w:t>
            </w:r>
          </w:p>
        </w:tc>
        <w:tc>
          <w:tcPr>
            <w:tcW w:w="4040" w:type="dxa"/>
          </w:tcPr>
          <w:p w14:paraId="047CBEE2" w14:textId="77777777" w:rsidR="001624B9" w:rsidRDefault="00845725">
            <w:pPr>
              <w:pStyle w:val="TableParagraph"/>
              <w:spacing w:before="61"/>
              <w:ind w:left="64" w:right="38"/>
              <w:jc w:val="both"/>
              <w:rPr>
                <w:sz w:val="17"/>
              </w:rPr>
            </w:pPr>
            <w:r>
              <w:rPr>
                <w:sz w:val="17"/>
              </w:rPr>
              <w:t>Não</w:t>
            </w:r>
            <w:r>
              <w:rPr>
                <w:spacing w:val="-12"/>
                <w:sz w:val="17"/>
              </w:rPr>
              <w:t xml:space="preserve"> </w:t>
            </w:r>
            <w:r>
              <w:rPr>
                <w:sz w:val="17"/>
              </w:rPr>
              <w:t>apresentar,</w:t>
            </w:r>
            <w:r>
              <w:rPr>
                <w:spacing w:val="-12"/>
                <w:sz w:val="17"/>
              </w:rPr>
              <w:t xml:space="preserve"> </w:t>
            </w:r>
            <w:r>
              <w:rPr>
                <w:sz w:val="17"/>
              </w:rPr>
              <w:t>até</w:t>
            </w:r>
            <w:r>
              <w:rPr>
                <w:spacing w:val="-12"/>
                <w:sz w:val="17"/>
              </w:rPr>
              <w:t xml:space="preserve"> </w:t>
            </w:r>
            <w:r>
              <w:rPr>
                <w:sz w:val="17"/>
              </w:rPr>
              <w:t>o</w:t>
            </w:r>
            <w:r>
              <w:rPr>
                <w:spacing w:val="-12"/>
                <w:sz w:val="17"/>
              </w:rPr>
              <w:t xml:space="preserve"> </w:t>
            </w:r>
            <w:r>
              <w:rPr>
                <w:sz w:val="17"/>
              </w:rPr>
              <w:t>15º</w:t>
            </w:r>
            <w:r>
              <w:rPr>
                <w:spacing w:val="-12"/>
                <w:sz w:val="17"/>
              </w:rPr>
              <w:t xml:space="preserve"> </w:t>
            </w:r>
            <w:r>
              <w:rPr>
                <w:sz w:val="17"/>
              </w:rPr>
              <w:t>dia</w:t>
            </w:r>
            <w:r>
              <w:rPr>
                <w:spacing w:val="-11"/>
                <w:sz w:val="17"/>
              </w:rPr>
              <w:t xml:space="preserve"> </w:t>
            </w:r>
            <w:r>
              <w:rPr>
                <w:sz w:val="17"/>
              </w:rPr>
              <w:t>de</w:t>
            </w:r>
            <w:r>
              <w:rPr>
                <w:spacing w:val="-12"/>
                <w:sz w:val="17"/>
              </w:rPr>
              <w:t xml:space="preserve"> </w:t>
            </w:r>
            <w:r>
              <w:rPr>
                <w:sz w:val="17"/>
              </w:rPr>
              <w:t>cada</w:t>
            </w:r>
            <w:r>
              <w:rPr>
                <w:spacing w:val="-12"/>
                <w:sz w:val="17"/>
              </w:rPr>
              <w:t xml:space="preserve"> </w:t>
            </w:r>
            <w:r>
              <w:rPr>
                <w:sz w:val="17"/>
              </w:rPr>
              <w:t>mês,</w:t>
            </w:r>
            <w:r>
              <w:rPr>
                <w:spacing w:val="-12"/>
                <w:sz w:val="17"/>
              </w:rPr>
              <w:t xml:space="preserve"> </w:t>
            </w:r>
            <w:r>
              <w:rPr>
                <w:sz w:val="17"/>
              </w:rPr>
              <w:t>Relatório Financeiro (informações detalhadas), nos termos exigidos e conforme modelo de documento disponibilizado pela ARTESP.</w:t>
            </w:r>
          </w:p>
        </w:tc>
        <w:tc>
          <w:tcPr>
            <w:tcW w:w="854" w:type="dxa"/>
          </w:tcPr>
          <w:p w14:paraId="40B392EF" w14:textId="77777777" w:rsidR="001624B9" w:rsidRDefault="001624B9">
            <w:pPr>
              <w:pStyle w:val="TableParagraph"/>
              <w:spacing w:before="158"/>
              <w:rPr>
                <w:b/>
                <w:sz w:val="17"/>
              </w:rPr>
            </w:pPr>
          </w:p>
          <w:p w14:paraId="4418ADF4" w14:textId="77777777" w:rsidR="001624B9" w:rsidRDefault="00845725">
            <w:pPr>
              <w:pStyle w:val="TableParagraph"/>
              <w:ind w:left="25" w:right="1"/>
              <w:jc w:val="center"/>
              <w:rPr>
                <w:sz w:val="17"/>
              </w:rPr>
            </w:pPr>
            <w:r>
              <w:rPr>
                <w:spacing w:val="-10"/>
                <w:sz w:val="17"/>
              </w:rPr>
              <w:t>I</w:t>
            </w:r>
          </w:p>
        </w:tc>
        <w:tc>
          <w:tcPr>
            <w:tcW w:w="991" w:type="dxa"/>
          </w:tcPr>
          <w:p w14:paraId="01D63D0A" w14:textId="77777777" w:rsidR="001624B9" w:rsidRDefault="001624B9">
            <w:pPr>
              <w:pStyle w:val="TableParagraph"/>
              <w:spacing w:before="158"/>
              <w:rPr>
                <w:b/>
                <w:sz w:val="17"/>
              </w:rPr>
            </w:pPr>
          </w:p>
          <w:p w14:paraId="12F0627B" w14:textId="77777777" w:rsidR="001624B9" w:rsidRDefault="00845725">
            <w:pPr>
              <w:pStyle w:val="TableParagraph"/>
              <w:ind w:left="68" w:right="42"/>
              <w:jc w:val="center"/>
              <w:rPr>
                <w:sz w:val="17"/>
              </w:rPr>
            </w:pPr>
            <w:r>
              <w:rPr>
                <w:spacing w:val="-10"/>
                <w:sz w:val="17"/>
              </w:rPr>
              <w:t>C</w:t>
            </w:r>
          </w:p>
        </w:tc>
        <w:tc>
          <w:tcPr>
            <w:tcW w:w="2554" w:type="dxa"/>
          </w:tcPr>
          <w:p w14:paraId="2AFEC4DB" w14:textId="77777777" w:rsidR="001624B9" w:rsidRDefault="001624B9">
            <w:pPr>
              <w:pStyle w:val="TableParagraph"/>
              <w:spacing w:before="158"/>
              <w:rPr>
                <w:b/>
                <w:sz w:val="17"/>
              </w:rPr>
            </w:pPr>
          </w:p>
          <w:p w14:paraId="0AD2CA92"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3F02DABD" w14:textId="77777777" w:rsidTr="00724870">
        <w:trPr>
          <w:trHeight w:val="904"/>
        </w:trPr>
        <w:tc>
          <w:tcPr>
            <w:tcW w:w="835" w:type="dxa"/>
          </w:tcPr>
          <w:p w14:paraId="6EF7445A" w14:textId="77777777" w:rsidR="001624B9" w:rsidRDefault="001624B9">
            <w:pPr>
              <w:pStyle w:val="TableParagraph"/>
              <w:spacing w:before="158"/>
              <w:rPr>
                <w:b/>
                <w:sz w:val="17"/>
              </w:rPr>
            </w:pPr>
          </w:p>
          <w:p w14:paraId="1F06303A" w14:textId="77777777" w:rsidR="001624B9" w:rsidRDefault="00845725">
            <w:pPr>
              <w:pStyle w:val="TableParagraph"/>
              <w:ind w:left="22" w:right="2"/>
              <w:jc w:val="center"/>
              <w:rPr>
                <w:sz w:val="17"/>
              </w:rPr>
            </w:pPr>
            <w:r>
              <w:rPr>
                <w:spacing w:val="-10"/>
                <w:sz w:val="17"/>
              </w:rPr>
              <w:t>7</w:t>
            </w:r>
          </w:p>
        </w:tc>
        <w:tc>
          <w:tcPr>
            <w:tcW w:w="4040" w:type="dxa"/>
          </w:tcPr>
          <w:p w14:paraId="4B74DA8A" w14:textId="77777777" w:rsidR="001624B9" w:rsidRDefault="00845725">
            <w:pPr>
              <w:pStyle w:val="TableParagraph"/>
              <w:spacing w:before="61"/>
              <w:ind w:left="64" w:right="36"/>
              <w:jc w:val="both"/>
              <w:rPr>
                <w:sz w:val="17"/>
              </w:rPr>
            </w:pPr>
            <w:r>
              <w:rPr>
                <w:sz w:val="17"/>
              </w:rPr>
              <w:t>Não</w:t>
            </w:r>
            <w:r>
              <w:rPr>
                <w:spacing w:val="-12"/>
                <w:sz w:val="17"/>
              </w:rPr>
              <w:t xml:space="preserve"> </w:t>
            </w:r>
            <w:r>
              <w:rPr>
                <w:sz w:val="17"/>
              </w:rPr>
              <w:t>apresentar,</w:t>
            </w:r>
            <w:r>
              <w:rPr>
                <w:spacing w:val="-12"/>
                <w:sz w:val="17"/>
              </w:rPr>
              <w:t xml:space="preserve"> </w:t>
            </w:r>
            <w:r>
              <w:rPr>
                <w:sz w:val="17"/>
              </w:rPr>
              <w:t>até</w:t>
            </w:r>
            <w:r>
              <w:rPr>
                <w:spacing w:val="-12"/>
                <w:sz w:val="17"/>
              </w:rPr>
              <w:t xml:space="preserve"> </w:t>
            </w:r>
            <w:r>
              <w:rPr>
                <w:sz w:val="17"/>
              </w:rPr>
              <w:t>o</w:t>
            </w:r>
            <w:r>
              <w:rPr>
                <w:spacing w:val="-12"/>
                <w:sz w:val="17"/>
              </w:rPr>
              <w:t xml:space="preserve"> </w:t>
            </w:r>
            <w:r>
              <w:rPr>
                <w:sz w:val="17"/>
              </w:rPr>
              <w:t>15º</w:t>
            </w:r>
            <w:r>
              <w:rPr>
                <w:spacing w:val="-12"/>
                <w:sz w:val="17"/>
              </w:rPr>
              <w:t xml:space="preserve"> </w:t>
            </w:r>
            <w:r>
              <w:rPr>
                <w:sz w:val="17"/>
              </w:rPr>
              <w:t>dia</w:t>
            </w:r>
            <w:r>
              <w:rPr>
                <w:spacing w:val="-11"/>
                <w:sz w:val="17"/>
              </w:rPr>
              <w:t xml:space="preserve"> </w:t>
            </w:r>
            <w:r>
              <w:rPr>
                <w:sz w:val="17"/>
              </w:rPr>
              <w:t>útil</w:t>
            </w:r>
            <w:r>
              <w:rPr>
                <w:spacing w:val="-12"/>
                <w:sz w:val="17"/>
              </w:rPr>
              <w:t xml:space="preserve"> </w:t>
            </w:r>
            <w:r>
              <w:rPr>
                <w:sz w:val="17"/>
              </w:rPr>
              <w:t>de</w:t>
            </w:r>
            <w:r>
              <w:rPr>
                <w:spacing w:val="-12"/>
                <w:sz w:val="17"/>
              </w:rPr>
              <w:t xml:space="preserve"> </w:t>
            </w:r>
            <w:r>
              <w:rPr>
                <w:sz w:val="17"/>
              </w:rPr>
              <w:t>cada</w:t>
            </w:r>
            <w:r>
              <w:rPr>
                <w:spacing w:val="-12"/>
                <w:sz w:val="17"/>
              </w:rPr>
              <w:t xml:space="preserve"> </w:t>
            </w:r>
            <w:r>
              <w:rPr>
                <w:sz w:val="17"/>
              </w:rPr>
              <w:t>mês,</w:t>
            </w:r>
            <w:r>
              <w:rPr>
                <w:spacing w:val="-12"/>
                <w:sz w:val="17"/>
              </w:rPr>
              <w:t xml:space="preserve"> </w:t>
            </w:r>
            <w:r>
              <w:rPr>
                <w:sz w:val="17"/>
              </w:rPr>
              <w:t xml:space="preserve">cópia das guias de recolhimento e/ou comprovantes de depósito do ISSQN, nos termos exigidos pela </w:t>
            </w:r>
            <w:r>
              <w:rPr>
                <w:spacing w:val="-2"/>
                <w:sz w:val="17"/>
              </w:rPr>
              <w:t>ARTESP.</w:t>
            </w:r>
          </w:p>
        </w:tc>
        <w:tc>
          <w:tcPr>
            <w:tcW w:w="854" w:type="dxa"/>
          </w:tcPr>
          <w:p w14:paraId="5CF0C62F" w14:textId="77777777" w:rsidR="001624B9" w:rsidRDefault="001624B9">
            <w:pPr>
              <w:pStyle w:val="TableParagraph"/>
              <w:spacing w:before="158"/>
              <w:rPr>
                <w:b/>
                <w:sz w:val="17"/>
              </w:rPr>
            </w:pPr>
          </w:p>
          <w:p w14:paraId="1BEFE20D" w14:textId="77777777" w:rsidR="001624B9" w:rsidRDefault="00845725">
            <w:pPr>
              <w:pStyle w:val="TableParagraph"/>
              <w:ind w:left="25" w:right="1"/>
              <w:jc w:val="center"/>
              <w:rPr>
                <w:sz w:val="17"/>
              </w:rPr>
            </w:pPr>
            <w:r>
              <w:rPr>
                <w:spacing w:val="-10"/>
                <w:sz w:val="17"/>
              </w:rPr>
              <w:t>I</w:t>
            </w:r>
          </w:p>
        </w:tc>
        <w:tc>
          <w:tcPr>
            <w:tcW w:w="991" w:type="dxa"/>
          </w:tcPr>
          <w:p w14:paraId="5CBFD28E" w14:textId="77777777" w:rsidR="001624B9" w:rsidRDefault="001624B9">
            <w:pPr>
              <w:pStyle w:val="TableParagraph"/>
              <w:spacing w:before="158"/>
              <w:rPr>
                <w:b/>
                <w:sz w:val="17"/>
              </w:rPr>
            </w:pPr>
          </w:p>
          <w:p w14:paraId="45FD7684" w14:textId="77777777" w:rsidR="001624B9" w:rsidRDefault="00845725">
            <w:pPr>
              <w:pStyle w:val="TableParagraph"/>
              <w:ind w:left="68" w:right="42"/>
              <w:jc w:val="center"/>
              <w:rPr>
                <w:sz w:val="17"/>
              </w:rPr>
            </w:pPr>
            <w:r>
              <w:rPr>
                <w:spacing w:val="-10"/>
                <w:sz w:val="17"/>
              </w:rPr>
              <w:t>C</w:t>
            </w:r>
          </w:p>
        </w:tc>
        <w:tc>
          <w:tcPr>
            <w:tcW w:w="2554" w:type="dxa"/>
          </w:tcPr>
          <w:p w14:paraId="27B87322" w14:textId="77777777" w:rsidR="001624B9" w:rsidRDefault="001624B9">
            <w:pPr>
              <w:pStyle w:val="TableParagraph"/>
              <w:spacing w:before="158"/>
              <w:rPr>
                <w:b/>
                <w:sz w:val="17"/>
              </w:rPr>
            </w:pPr>
          </w:p>
          <w:p w14:paraId="6A259646"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61823F8F" w14:textId="77777777" w:rsidTr="00724870">
        <w:trPr>
          <w:trHeight w:val="1096"/>
        </w:trPr>
        <w:tc>
          <w:tcPr>
            <w:tcW w:w="835" w:type="dxa"/>
          </w:tcPr>
          <w:p w14:paraId="6B8E604C" w14:textId="77777777" w:rsidR="001624B9" w:rsidRDefault="001624B9">
            <w:pPr>
              <w:pStyle w:val="TableParagraph"/>
              <w:rPr>
                <w:b/>
                <w:sz w:val="17"/>
              </w:rPr>
            </w:pPr>
          </w:p>
          <w:p w14:paraId="50112311" w14:textId="77777777" w:rsidR="001624B9" w:rsidRDefault="001624B9">
            <w:pPr>
              <w:pStyle w:val="TableParagraph"/>
              <w:spacing w:before="59"/>
              <w:rPr>
                <w:b/>
                <w:sz w:val="17"/>
              </w:rPr>
            </w:pPr>
          </w:p>
          <w:p w14:paraId="3C7B2CE6" w14:textId="77777777" w:rsidR="001624B9" w:rsidRDefault="00845725">
            <w:pPr>
              <w:pStyle w:val="TableParagraph"/>
              <w:ind w:left="22" w:right="2"/>
              <w:jc w:val="center"/>
              <w:rPr>
                <w:sz w:val="17"/>
              </w:rPr>
            </w:pPr>
            <w:r>
              <w:rPr>
                <w:spacing w:val="-10"/>
                <w:sz w:val="17"/>
              </w:rPr>
              <w:t>8</w:t>
            </w:r>
          </w:p>
        </w:tc>
        <w:tc>
          <w:tcPr>
            <w:tcW w:w="4040" w:type="dxa"/>
          </w:tcPr>
          <w:p w14:paraId="5C7658B5" w14:textId="77777777" w:rsidR="001624B9" w:rsidRDefault="00845725">
            <w:pPr>
              <w:pStyle w:val="TableParagraph"/>
              <w:spacing w:before="59"/>
              <w:ind w:left="64" w:right="37"/>
              <w:jc w:val="both"/>
              <w:rPr>
                <w:sz w:val="17"/>
              </w:rPr>
            </w:pPr>
            <w:r>
              <w:rPr>
                <w:sz w:val="17"/>
              </w:rPr>
              <w:t>Não</w:t>
            </w:r>
            <w:r>
              <w:rPr>
                <w:spacing w:val="-12"/>
                <w:sz w:val="17"/>
              </w:rPr>
              <w:t xml:space="preserve"> </w:t>
            </w:r>
            <w:r>
              <w:rPr>
                <w:sz w:val="17"/>
              </w:rPr>
              <w:t>apresentar,</w:t>
            </w:r>
            <w:r>
              <w:rPr>
                <w:spacing w:val="-12"/>
                <w:sz w:val="17"/>
              </w:rPr>
              <w:t xml:space="preserve"> </w:t>
            </w:r>
            <w:r>
              <w:rPr>
                <w:sz w:val="17"/>
              </w:rPr>
              <w:t>até</w:t>
            </w:r>
            <w:r>
              <w:rPr>
                <w:spacing w:val="-12"/>
                <w:sz w:val="17"/>
              </w:rPr>
              <w:t xml:space="preserve"> </w:t>
            </w:r>
            <w:r>
              <w:rPr>
                <w:sz w:val="17"/>
              </w:rPr>
              <w:t>o</w:t>
            </w:r>
            <w:r>
              <w:rPr>
                <w:spacing w:val="-12"/>
                <w:sz w:val="17"/>
              </w:rPr>
              <w:t xml:space="preserve"> </w:t>
            </w:r>
            <w:r>
              <w:rPr>
                <w:sz w:val="17"/>
              </w:rPr>
              <w:t>20º</w:t>
            </w:r>
            <w:r>
              <w:rPr>
                <w:spacing w:val="-12"/>
                <w:sz w:val="17"/>
              </w:rPr>
              <w:t xml:space="preserve"> </w:t>
            </w:r>
            <w:r>
              <w:rPr>
                <w:sz w:val="17"/>
              </w:rPr>
              <w:t>dia</w:t>
            </w:r>
            <w:r>
              <w:rPr>
                <w:spacing w:val="-11"/>
                <w:sz w:val="17"/>
              </w:rPr>
              <w:t xml:space="preserve"> </w:t>
            </w:r>
            <w:r>
              <w:rPr>
                <w:sz w:val="17"/>
              </w:rPr>
              <w:t>de</w:t>
            </w:r>
            <w:r>
              <w:rPr>
                <w:spacing w:val="-12"/>
                <w:sz w:val="17"/>
              </w:rPr>
              <w:t xml:space="preserve"> </w:t>
            </w:r>
            <w:r>
              <w:rPr>
                <w:sz w:val="17"/>
              </w:rPr>
              <w:t>cada</w:t>
            </w:r>
            <w:r>
              <w:rPr>
                <w:spacing w:val="-12"/>
                <w:sz w:val="17"/>
              </w:rPr>
              <w:t xml:space="preserve"> </w:t>
            </w:r>
            <w:r>
              <w:rPr>
                <w:sz w:val="17"/>
              </w:rPr>
              <w:t>mês,</w:t>
            </w:r>
            <w:r>
              <w:rPr>
                <w:spacing w:val="-12"/>
                <w:sz w:val="17"/>
              </w:rPr>
              <w:t xml:space="preserve"> </w:t>
            </w:r>
            <w:r>
              <w:rPr>
                <w:sz w:val="17"/>
              </w:rPr>
              <w:t xml:space="preserve">Relatório de arrecadação correspondente à 1ª quinzena do mês, nos termos exigidos ARTESP e conforme modelo de documento disponibilizado pela </w:t>
            </w:r>
            <w:r>
              <w:rPr>
                <w:spacing w:val="-2"/>
                <w:sz w:val="17"/>
              </w:rPr>
              <w:t>ARTESP.</w:t>
            </w:r>
          </w:p>
        </w:tc>
        <w:tc>
          <w:tcPr>
            <w:tcW w:w="854" w:type="dxa"/>
          </w:tcPr>
          <w:p w14:paraId="4335F9D6" w14:textId="77777777" w:rsidR="001624B9" w:rsidRDefault="001624B9">
            <w:pPr>
              <w:pStyle w:val="TableParagraph"/>
              <w:rPr>
                <w:b/>
                <w:sz w:val="17"/>
              </w:rPr>
            </w:pPr>
          </w:p>
          <w:p w14:paraId="08BE57AB" w14:textId="77777777" w:rsidR="001624B9" w:rsidRDefault="001624B9">
            <w:pPr>
              <w:pStyle w:val="TableParagraph"/>
              <w:spacing w:before="59"/>
              <w:rPr>
                <w:b/>
                <w:sz w:val="17"/>
              </w:rPr>
            </w:pPr>
          </w:p>
          <w:p w14:paraId="0935F532" w14:textId="77777777" w:rsidR="001624B9" w:rsidRDefault="00845725">
            <w:pPr>
              <w:pStyle w:val="TableParagraph"/>
              <w:ind w:left="25" w:right="1"/>
              <w:jc w:val="center"/>
              <w:rPr>
                <w:sz w:val="17"/>
              </w:rPr>
            </w:pPr>
            <w:r>
              <w:rPr>
                <w:spacing w:val="-10"/>
                <w:sz w:val="17"/>
              </w:rPr>
              <w:t>I</w:t>
            </w:r>
          </w:p>
        </w:tc>
        <w:tc>
          <w:tcPr>
            <w:tcW w:w="991" w:type="dxa"/>
          </w:tcPr>
          <w:p w14:paraId="760C29DF" w14:textId="77777777" w:rsidR="001624B9" w:rsidRDefault="001624B9">
            <w:pPr>
              <w:pStyle w:val="TableParagraph"/>
              <w:rPr>
                <w:b/>
                <w:sz w:val="17"/>
              </w:rPr>
            </w:pPr>
          </w:p>
          <w:p w14:paraId="4BAF3E61" w14:textId="77777777" w:rsidR="001624B9" w:rsidRDefault="001624B9">
            <w:pPr>
              <w:pStyle w:val="TableParagraph"/>
              <w:spacing w:before="59"/>
              <w:rPr>
                <w:b/>
                <w:sz w:val="17"/>
              </w:rPr>
            </w:pPr>
          </w:p>
          <w:p w14:paraId="1CF8FE82" w14:textId="77777777" w:rsidR="001624B9" w:rsidRDefault="00845725">
            <w:pPr>
              <w:pStyle w:val="TableParagraph"/>
              <w:ind w:left="68" w:right="42"/>
              <w:jc w:val="center"/>
              <w:rPr>
                <w:sz w:val="17"/>
              </w:rPr>
            </w:pPr>
            <w:r>
              <w:rPr>
                <w:spacing w:val="-10"/>
                <w:sz w:val="17"/>
              </w:rPr>
              <w:t>C</w:t>
            </w:r>
          </w:p>
        </w:tc>
        <w:tc>
          <w:tcPr>
            <w:tcW w:w="2554" w:type="dxa"/>
          </w:tcPr>
          <w:p w14:paraId="174890F4" w14:textId="77777777" w:rsidR="001624B9" w:rsidRDefault="001624B9">
            <w:pPr>
              <w:pStyle w:val="TableParagraph"/>
              <w:rPr>
                <w:b/>
                <w:sz w:val="17"/>
              </w:rPr>
            </w:pPr>
          </w:p>
          <w:p w14:paraId="55ED9E4E" w14:textId="77777777" w:rsidR="001624B9" w:rsidRDefault="001624B9">
            <w:pPr>
              <w:pStyle w:val="TableParagraph"/>
              <w:spacing w:before="59"/>
              <w:rPr>
                <w:b/>
                <w:sz w:val="17"/>
              </w:rPr>
            </w:pPr>
          </w:p>
          <w:p w14:paraId="17DF02FC"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4C2C2A1F" w14:textId="77777777" w:rsidTr="00724870">
        <w:trPr>
          <w:trHeight w:val="7661"/>
        </w:trPr>
        <w:tc>
          <w:tcPr>
            <w:tcW w:w="835" w:type="dxa"/>
          </w:tcPr>
          <w:p w14:paraId="5CCD2BC3" w14:textId="77777777" w:rsidR="001624B9" w:rsidRDefault="001624B9">
            <w:pPr>
              <w:pStyle w:val="TableParagraph"/>
              <w:rPr>
                <w:b/>
                <w:sz w:val="17"/>
              </w:rPr>
            </w:pPr>
          </w:p>
          <w:p w14:paraId="4614B760" w14:textId="77777777" w:rsidR="001624B9" w:rsidRDefault="001624B9">
            <w:pPr>
              <w:pStyle w:val="TableParagraph"/>
              <w:rPr>
                <w:b/>
                <w:sz w:val="17"/>
              </w:rPr>
            </w:pPr>
          </w:p>
          <w:p w14:paraId="23CBA80E" w14:textId="77777777" w:rsidR="001624B9" w:rsidRDefault="001624B9">
            <w:pPr>
              <w:pStyle w:val="TableParagraph"/>
              <w:rPr>
                <w:b/>
                <w:sz w:val="17"/>
              </w:rPr>
            </w:pPr>
          </w:p>
          <w:p w14:paraId="56FAF42E" w14:textId="77777777" w:rsidR="001624B9" w:rsidRDefault="001624B9">
            <w:pPr>
              <w:pStyle w:val="TableParagraph"/>
              <w:rPr>
                <w:b/>
                <w:sz w:val="17"/>
              </w:rPr>
            </w:pPr>
          </w:p>
          <w:p w14:paraId="74767368" w14:textId="77777777" w:rsidR="001624B9" w:rsidRDefault="001624B9">
            <w:pPr>
              <w:pStyle w:val="TableParagraph"/>
              <w:rPr>
                <w:b/>
                <w:sz w:val="17"/>
              </w:rPr>
            </w:pPr>
          </w:p>
          <w:p w14:paraId="7F364FCB" w14:textId="77777777" w:rsidR="001624B9" w:rsidRDefault="001624B9">
            <w:pPr>
              <w:pStyle w:val="TableParagraph"/>
              <w:rPr>
                <w:b/>
                <w:sz w:val="17"/>
              </w:rPr>
            </w:pPr>
          </w:p>
          <w:p w14:paraId="61A0180E" w14:textId="77777777" w:rsidR="001624B9" w:rsidRDefault="001624B9">
            <w:pPr>
              <w:pStyle w:val="TableParagraph"/>
              <w:rPr>
                <w:b/>
                <w:sz w:val="17"/>
              </w:rPr>
            </w:pPr>
          </w:p>
          <w:p w14:paraId="55C7ADEC" w14:textId="77777777" w:rsidR="001624B9" w:rsidRDefault="001624B9">
            <w:pPr>
              <w:pStyle w:val="TableParagraph"/>
              <w:rPr>
                <w:b/>
                <w:sz w:val="17"/>
              </w:rPr>
            </w:pPr>
          </w:p>
          <w:p w14:paraId="68681298" w14:textId="77777777" w:rsidR="001624B9" w:rsidRDefault="001624B9">
            <w:pPr>
              <w:pStyle w:val="TableParagraph"/>
              <w:rPr>
                <w:b/>
                <w:sz w:val="17"/>
              </w:rPr>
            </w:pPr>
          </w:p>
          <w:p w14:paraId="7B9E4594" w14:textId="77777777" w:rsidR="001624B9" w:rsidRDefault="001624B9">
            <w:pPr>
              <w:pStyle w:val="TableParagraph"/>
              <w:rPr>
                <w:b/>
                <w:sz w:val="17"/>
              </w:rPr>
            </w:pPr>
          </w:p>
          <w:p w14:paraId="01E04258" w14:textId="77777777" w:rsidR="001624B9" w:rsidRDefault="001624B9">
            <w:pPr>
              <w:pStyle w:val="TableParagraph"/>
              <w:rPr>
                <w:b/>
                <w:sz w:val="17"/>
              </w:rPr>
            </w:pPr>
          </w:p>
          <w:p w14:paraId="135DDBF3" w14:textId="77777777" w:rsidR="001624B9" w:rsidRDefault="001624B9">
            <w:pPr>
              <w:pStyle w:val="TableParagraph"/>
              <w:rPr>
                <w:b/>
                <w:sz w:val="17"/>
              </w:rPr>
            </w:pPr>
          </w:p>
          <w:p w14:paraId="12CBB2AE" w14:textId="77777777" w:rsidR="001624B9" w:rsidRDefault="001624B9">
            <w:pPr>
              <w:pStyle w:val="TableParagraph"/>
              <w:rPr>
                <w:b/>
                <w:sz w:val="17"/>
              </w:rPr>
            </w:pPr>
          </w:p>
          <w:p w14:paraId="2B926693" w14:textId="77777777" w:rsidR="001624B9" w:rsidRDefault="001624B9">
            <w:pPr>
              <w:pStyle w:val="TableParagraph"/>
              <w:rPr>
                <w:b/>
                <w:sz w:val="17"/>
              </w:rPr>
            </w:pPr>
          </w:p>
          <w:p w14:paraId="2A75D312" w14:textId="77777777" w:rsidR="001624B9" w:rsidRDefault="001624B9">
            <w:pPr>
              <w:pStyle w:val="TableParagraph"/>
              <w:rPr>
                <w:b/>
                <w:sz w:val="17"/>
              </w:rPr>
            </w:pPr>
          </w:p>
          <w:p w14:paraId="052F1FD3" w14:textId="77777777" w:rsidR="001624B9" w:rsidRDefault="001624B9">
            <w:pPr>
              <w:pStyle w:val="TableParagraph"/>
              <w:rPr>
                <w:b/>
                <w:sz w:val="17"/>
              </w:rPr>
            </w:pPr>
          </w:p>
          <w:p w14:paraId="7BE4A3A9" w14:textId="77777777" w:rsidR="001624B9" w:rsidRDefault="001624B9">
            <w:pPr>
              <w:pStyle w:val="TableParagraph"/>
              <w:rPr>
                <w:b/>
                <w:sz w:val="17"/>
              </w:rPr>
            </w:pPr>
          </w:p>
          <w:p w14:paraId="0D678B93" w14:textId="77777777" w:rsidR="001624B9" w:rsidRDefault="001624B9">
            <w:pPr>
              <w:pStyle w:val="TableParagraph"/>
              <w:rPr>
                <w:b/>
                <w:sz w:val="17"/>
              </w:rPr>
            </w:pPr>
          </w:p>
          <w:p w14:paraId="58623F92" w14:textId="77777777" w:rsidR="001624B9" w:rsidRDefault="001624B9">
            <w:pPr>
              <w:pStyle w:val="TableParagraph"/>
              <w:spacing w:before="16"/>
              <w:rPr>
                <w:b/>
                <w:sz w:val="17"/>
              </w:rPr>
            </w:pPr>
          </w:p>
          <w:p w14:paraId="4C2DB495" w14:textId="77777777" w:rsidR="001624B9" w:rsidRDefault="00845725">
            <w:pPr>
              <w:pStyle w:val="TableParagraph"/>
              <w:spacing w:before="1"/>
              <w:ind w:left="22" w:right="2"/>
              <w:jc w:val="center"/>
              <w:rPr>
                <w:sz w:val="17"/>
              </w:rPr>
            </w:pPr>
            <w:r>
              <w:rPr>
                <w:spacing w:val="-10"/>
                <w:sz w:val="17"/>
              </w:rPr>
              <w:t>9</w:t>
            </w:r>
          </w:p>
        </w:tc>
        <w:tc>
          <w:tcPr>
            <w:tcW w:w="4040" w:type="dxa"/>
          </w:tcPr>
          <w:p w14:paraId="10758B3A" w14:textId="77777777" w:rsidR="001624B9" w:rsidRDefault="00845725">
            <w:pPr>
              <w:pStyle w:val="TableParagraph"/>
              <w:spacing w:before="58"/>
              <w:ind w:left="64" w:right="35"/>
              <w:jc w:val="both"/>
              <w:rPr>
                <w:sz w:val="17"/>
              </w:rPr>
            </w:pPr>
            <w:r>
              <w:rPr>
                <w:sz w:val="17"/>
              </w:rPr>
              <w:t>Não</w:t>
            </w:r>
            <w:r>
              <w:rPr>
                <w:spacing w:val="-12"/>
                <w:sz w:val="17"/>
              </w:rPr>
              <w:t xml:space="preserve"> </w:t>
            </w:r>
            <w:r>
              <w:rPr>
                <w:sz w:val="17"/>
              </w:rPr>
              <w:t>apresentar,</w:t>
            </w:r>
            <w:r>
              <w:rPr>
                <w:spacing w:val="-12"/>
                <w:sz w:val="17"/>
              </w:rPr>
              <w:t xml:space="preserve"> </w:t>
            </w:r>
            <w:r>
              <w:rPr>
                <w:sz w:val="17"/>
              </w:rPr>
              <w:t>até</w:t>
            </w:r>
            <w:r>
              <w:rPr>
                <w:spacing w:val="-12"/>
                <w:sz w:val="17"/>
              </w:rPr>
              <w:t xml:space="preserve"> </w:t>
            </w:r>
            <w:r>
              <w:rPr>
                <w:sz w:val="17"/>
              </w:rPr>
              <w:t>o</w:t>
            </w:r>
            <w:r>
              <w:rPr>
                <w:spacing w:val="-12"/>
                <w:sz w:val="17"/>
              </w:rPr>
              <w:t xml:space="preserve"> </w:t>
            </w:r>
            <w:r>
              <w:rPr>
                <w:sz w:val="17"/>
              </w:rPr>
              <w:t>25º</w:t>
            </w:r>
            <w:r>
              <w:rPr>
                <w:spacing w:val="-12"/>
                <w:sz w:val="17"/>
              </w:rPr>
              <w:t xml:space="preserve"> </w:t>
            </w:r>
            <w:r>
              <w:rPr>
                <w:sz w:val="17"/>
              </w:rPr>
              <w:t>dia</w:t>
            </w:r>
            <w:r>
              <w:rPr>
                <w:spacing w:val="-11"/>
                <w:sz w:val="17"/>
              </w:rPr>
              <w:t xml:space="preserve"> </w:t>
            </w:r>
            <w:r>
              <w:rPr>
                <w:sz w:val="17"/>
              </w:rPr>
              <w:t>de</w:t>
            </w:r>
            <w:r>
              <w:rPr>
                <w:spacing w:val="-12"/>
                <w:sz w:val="17"/>
              </w:rPr>
              <w:t xml:space="preserve"> </w:t>
            </w:r>
            <w:r>
              <w:rPr>
                <w:sz w:val="17"/>
              </w:rPr>
              <w:t>cada</w:t>
            </w:r>
            <w:r>
              <w:rPr>
                <w:spacing w:val="-12"/>
                <w:sz w:val="17"/>
              </w:rPr>
              <w:t xml:space="preserve"> </w:t>
            </w:r>
            <w:r>
              <w:rPr>
                <w:sz w:val="17"/>
              </w:rPr>
              <w:t>mês,</w:t>
            </w:r>
            <w:r>
              <w:rPr>
                <w:spacing w:val="-12"/>
                <w:sz w:val="17"/>
              </w:rPr>
              <w:t xml:space="preserve"> </w:t>
            </w:r>
            <w:r>
              <w:rPr>
                <w:sz w:val="17"/>
              </w:rPr>
              <w:t>planilhas mensais e balancetes contábeis relativos aos itens abaixo descritos, nos termos exigidos e conforme modelos disponibilizados pela ARTESP:</w:t>
            </w:r>
          </w:p>
          <w:p w14:paraId="086AF469" w14:textId="77777777" w:rsidR="001624B9" w:rsidRDefault="00845725">
            <w:pPr>
              <w:pStyle w:val="TableParagraph"/>
              <w:numPr>
                <w:ilvl w:val="0"/>
                <w:numId w:val="1"/>
              </w:numPr>
              <w:tabs>
                <w:tab w:val="left" w:pos="782"/>
              </w:tabs>
              <w:spacing w:before="61"/>
              <w:ind w:left="782" w:hanging="358"/>
              <w:rPr>
                <w:sz w:val="17"/>
              </w:rPr>
            </w:pPr>
            <w:r>
              <w:rPr>
                <w:sz w:val="17"/>
              </w:rPr>
              <w:t>Projeção</w:t>
            </w:r>
            <w:r>
              <w:rPr>
                <w:spacing w:val="-1"/>
                <w:sz w:val="17"/>
              </w:rPr>
              <w:t xml:space="preserve"> </w:t>
            </w:r>
            <w:r>
              <w:rPr>
                <w:sz w:val="17"/>
              </w:rPr>
              <w:t>do</w:t>
            </w:r>
            <w:r>
              <w:rPr>
                <w:spacing w:val="-3"/>
                <w:sz w:val="17"/>
              </w:rPr>
              <w:t xml:space="preserve"> </w:t>
            </w:r>
            <w:r>
              <w:rPr>
                <w:sz w:val="17"/>
              </w:rPr>
              <w:t>volume</w:t>
            </w:r>
            <w:r>
              <w:rPr>
                <w:spacing w:val="-2"/>
                <w:sz w:val="17"/>
              </w:rPr>
              <w:t xml:space="preserve"> </w:t>
            </w:r>
            <w:r>
              <w:rPr>
                <w:sz w:val="17"/>
              </w:rPr>
              <w:t>de</w:t>
            </w:r>
            <w:r>
              <w:rPr>
                <w:spacing w:val="-2"/>
                <w:sz w:val="17"/>
              </w:rPr>
              <w:t xml:space="preserve"> </w:t>
            </w:r>
            <w:r>
              <w:rPr>
                <w:sz w:val="17"/>
              </w:rPr>
              <w:t>tráfego</w:t>
            </w:r>
            <w:r>
              <w:rPr>
                <w:spacing w:val="-5"/>
                <w:sz w:val="17"/>
              </w:rPr>
              <w:t xml:space="preserve"> </w:t>
            </w:r>
            <w:r>
              <w:rPr>
                <w:sz w:val="17"/>
              </w:rPr>
              <w:t>e</w:t>
            </w:r>
            <w:r>
              <w:rPr>
                <w:spacing w:val="1"/>
                <w:sz w:val="17"/>
              </w:rPr>
              <w:t xml:space="preserve"> </w:t>
            </w:r>
            <w:r>
              <w:rPr>
                <w:spacing w:val="-2"/>
                <w:sz w:val="17"/>
              </w:rPr>
              <w:t>receitas;</w:t>
            </w:r>
          </w:p>
          <w:p w14:paraId="0A2F0670" w14:textId="77777777" w:rsidR="001624B9" w:rsidRDefault="00845725">
            <w:pPr>
              <w:pStyle w:val="TableParagraph"/>
              <w:numPr>
                <w:ilvl w:val="0"/>
                <w:numId w:val="1"/>
              </w:numPr>
              <w:tabs>
                <w:tab w:val="left" w:pos="782"/>
                <w:tab w:val="left" w:pos="784"/>
              </w:tabs>
              <w:spacing w:before="61" w:line="230" w:lineRule="auto"/>
              <w:ind w:right="33"/>
              <w:rPr>
                <w:sz w:val="17"/>
              </w:rPr>
            </w:pPr>
            <w:r>
              <w:rPr>
                <w:sz w:val="17"/>
              </w:rPr>
              <w:t xml:space="preserve">Volume de tráfego e receitas de pedágio </w:t>
            </w:r>
            <w:r>
              <w:rPr>
                <w:spacing w:val="-2"/>
                <w:sz w:val="17"/>
              </w:rPr>
              <w:t>consolidado;</w:t>
            </w:r>
          </w:p>
          <w:p w14:paraId="4916A332" w14:textId="77777777" w:rsidR="001624B9" w:rsidRDefault="00845725">
            <w:pPr>
              <w:pStyle w:val="TableParagraph"/>
              <w:numPr>
                <w:ilvl w:val="0"/>
                <w:numId w:val="1"/>
              </w:numPr>
              <w:tabs>
                <w:tab w:val="left" w:pos="784"/>
              </w:tabs>
              <w:spacing w:before="64"/>
              <w:rPr>
                <w:sz w:val="17"/>
              </w:rPr>
            </w:pPr>
            <w:r>
              <w:rPr>
                <w:sz w:val="17"/>
              </w:rPr>
              <w:t>Impostos,</w:t>
            </w:r>
            <w:r>
              <w:rPr>
                <w:spacing w:val="-3"/>
                <w:sz w:val="17"/>
              </w:rPr>
              <w:t xml:space="preserve"> </w:t>
            </w:r>
            <w:r>
              <w:rPr>
                <w:sz w:val="17"/>
              </w:rPr>
              <w:t>taxas</w:t>
            </w:r>
            <w:r>
              <w:rPr>
                <w:spacing w:val="-3"/>
                <w:sz w:val="17"/>
              </w:rPr>
              <w:t xml:space="preserve"> </w:t>
            </w:r>
            <w:r>
              <w:rPr>
                <w:sz w:val="17"/>
              </w:rPr>
              <w:t xml:space="preserve">e </w:t>
            </w:r>
            <w:r>
              <w:rPr>
                <w:spacing w:val="-2"/>
                <w:sz w:val="17"/>
              </w:rPr>
              <w:t>tributos</w:t>
            </w:r>
          </w:p>
          <w:p w14:paraId="047F8AF6" w14:textId="77777777" w:rsidR="001624B9" w:rsidRDefault="00845725">
            <w:pPr>
              <w:pStyle w:val="TableParagraph"/>
              <w:numPr>
                <w:ilvl w:val="0"/>
                <w:numId w:val="1"/>
              </w:numPr>
              <w:tabs>
                <w:tab w:val="left" w:pos="782"/>
              </w:tabs>
              <w:spacing w:before="53"/>
              <w:ind w:left="782" w:hanging="358"/>
              <w:rPr>
                <w:sz w:val="17"/>
              </w:rPr>
            </w:pPr>
            <w:r>
              <w:rPr>
                <w:sz w:val="17"/>
              </w:rPr>
              <w:t>Despesas</w:t>
            </w:r>
            <w:r>
              <w:rPr>
                <w:spacing w:val="-1"/>
                <w:sz w:val="17"/>
              </w:rPr>
              <w:t xml:space="preserve"> </w:t>
            </w:r>
            <w:r>
              <w:rPr>
                <w:spacing w:val="-2"/>
                <w:sz w:val="17"/>
              </w:rPr>
              <w:t>Operacionais</w:t>
            </w:r>
          </w:p>
          <w:p w14:paraId="2C02B205" w14:textId="77777777" w:rsidR="001624B9" w:rsidRDefault="00845725">
            <w:pPr>
              <w:pStyle w:val="TableParagraph"/>
              <w:numPr>
                <w:ilvl w:val="0"/>
                <w:numId w:val="1"/>
              </w:numPr>
              <w:tabs>
                <w:tab w:val="left" w:pos="782"/>
              </w:tabs>
              <w:spacing w:before="54"/>
              <w:ind w:left="782" w:hanging="358"/>
              <w:rPr>
                <w:sz w:val="17"/>
              </w:rPr>
            </w:pPr>
            <w:r>
              <w:rPr>
                <w:sz w:val="17"/>
              </w:rPr>
              <w:t>Despesas</w:t>
            </w:r>
            <w:r>
              <w:rPr>
                <w:spacing w:val="-4"/>
                <w:sz w:val="17"/>
              </w:rPr>
              <w:t xml:space="preserve"> </w:t>
            </w:r>
            <w:r>
              <w:rPr>
                <w:sz w:val="17"/>
              </w:rPr>
              <w:t>-</w:t>
            </w:r>
            <w:r>
              <w:rPr>
                <w:spacing w:val="-2"/>
                <w:sz w:val="17"/>
              </w:rPr>
              <w:t xml:space="preserve"> </w:t>
            </w:r>
            <w:r>
              <w:rPr>
                <w:sz w:val="17"/>
              </w:rPr>
              <w:t>Polícia</w:t>
            </w:r>
            <w:r>
              <w:rPr>
                <w:spacing w:val="-4"/>
                <w:sz w:val="17"/>
              </w:rPr>
              <w:t xml:space="preserve"> </w:t>
            </w:r>
            <w:r>
              <w:rPr>
                <w:sz w:val="17"/>
              </w:rPr>
              <w:t>Militar</w:t>
            </w:r>
            <w:r>
              <w:rPr>
                <w:spacing w:val="-2"/>
                <w:sz w:val="17"/>
              </w:rPr>
              <w:t xml:space="preserve"> Rodoviária</w:t>
            </w:r>
          </w:p>
          <w:p w14:paraId="7E743B8F" w14:textId="77777777" w:rsidR="001624B9" w:rsidRDefault="00845725">
            <w:pPr>
              <w:pStyle w:val="TableParagraph"/>
              <w:numPr>
                <w:ilvl w:val="0"/>
                <w:numId w:val="1"/>
              </w:numPr>
              <w:tabs>
                <w:tab w:val="left" w:pos="784"/>
              </w:tabs>
              <w:spacing w:before="57" w:line="235" w:lineRule="auto"/>
              <w:ind w:right="32"/>
              <w:rPr>
                <w:sz w:val="17"/>
              </w:rPr>
            </w:pPr>
            <w:r>
              <w:rPr>
                <w:sz w:val="17"/>
              </w:rPr>
              <w:t>Outras</w:t>
            </w:r>
            <w:r>
              <w:rPr>
                <w:spacing w:val="80"/>
                <w:sz w:val="17"/>
              </w:rPr>
              <w:t xml:space="preserve"> </w:t>
            </w:r>
            <w:r>
              <w:rPr>
                <w:sz w:val="17"/>
              </w:rPr>
              <w:t>receitas</w:t>
            </w:r>
            <w:r>
              <w:rPr>
                <w:spacing w:val="80"/>
                <w:sz w:val="17"/>
              </w:rPr>
              <w:t xml:space="preserve"> </w:t>
            </w:r>
            <w:r>
              <w:rPr>
                <w:sz w:val="17"/>
              </w:rPr>
              <w:t>operacionais</w:t>
            </w:r>
            <w:r>
              <w:rPr>
                <w:spacing w:val="80"/>
                <w:sz w:val="17"/>
              </w:rPr>
              <w:t xml:space="preserve"> </w:t>
            </w:r>
            <w:r>
              <w:rPr>
                <w:sz w:val="17"/>
              </w:rPr>
              <w:t>e</w:t>
            </w:r>
            <w:r>
              <w:rPr>
                <w:spacing w:val="80"/>
                <w:sz w:val="17"/>
              </w:rPr>
              <w:t xml:space="preserve"> </w:t>
            </w:r>
            <w:r>
              <w:rPr>
                <w:sz w:val="17"/>
              </w:rPr>
              <w:t>não</w:t>
            </w:r>
            <w:r>
              <w:rPr>
                <w:spacing w:val="40"/>
                <w:sz w:val="17"/>
              </w:rPr>
              <w:t xml:space="preserve"> </w:t>
            </w:r>
            <w:r>
              <w:rPr>
                <w:spacing w:val="-2"/>
                <w:sz w:val="17"/>
              </w:rPr>
              <w:t>operacionais;</w:t>
            </w:r>
          </w:p>
          <w:p w14:paraId="4C1DE3AB" w14:textId="77777777" w:rsidR="001624B9" w:rsidRDefault="00845725">
            <w:pPr>
              <w:pStyle w:val="TableParagraph"/>
              <w:numPr>
                <w:ilvl w:val="0"/>
                <w:numId w:val="1"/>
              </w:numPr>
              <w:tabs>
                <w:tab w:val="left" w:pos="782"/>
              </w:tabs>
              <w:spacing w:before="59"/>
              <w:ind w:left="782" w:hanging="358"/>
              <w:rPr>
                <w:sz w:val="17"/>
              </w:rPr>
            </w:pPr>
            <w:r>
              <w:rPr>
                <w:sz w:val="17"/>
              </w:rPr>
              <w:t>Receitas</w:t>
            </w:r>
            <w:r>
              <w:rPr>
                <w:spacing w:val="-1"/>
                <w:sz w:val="17"/>
              </w:rPr>
              <w:t xml:space="preserve"> </w:t>
            </w:r>
            <w:r>
              <w:rPr>
                <w:spacing w:val="-2"/>
                <w:sz w:val="17"/>
              </w:rPr>
              <w:t>Financeiras;</w:t>
            </w:r>
          </w:p>
          <w:p w14:paraId="31B407BD" w14:textId="77777777" w:rsidR="001624B9" w:rsidRDefault="00845725">
            <w:pPr>
              <w:pStyle w:val="TableParagraph"/>
              <w:numPr>
                <w:ilvl w:val="0"/>
                <w:numId w:val="1"/>
              </w:numPr>
              <w:tabs>
                <w:tab w:val="left" w:pos="782"/>
              </w:tabs>
              <w:spacing w:before="54"/>
              <w:ind w:left="782" w:hanging="358"/>
              <w:rPr>
                <w:sz w:val="17"/>
              </w:rPr>
            </w:pPr>
            <w:r>
              <w:rPr>
                <w:sz w:val="17"/>
              </w:rPr>
              <w:t>Despesas</w:t>
            </w:r>
            <w:r>
              <w:rPr>
                <w:spacing w:val="-1"/>
                <w:sz w:val="17"/>
              </w:rPr>
              <w:t xml:space="preserve"> </w:t>
            </w:r>
            <w:r>
              <w:rPr>
                <w:spacing w:val="-2"/>
                <w:sz w:val="17"/>
              </w:rPr>
              <w:t>Financeiras;</w:t>
            </w:r>
          </w:p>
          <w:p w14:paraId="6299B7B9" w14:textId="77777777" w:rsidR="001624B9" w:rsidRDefault="00845725">
            <w:pPr>
              <w:pStyle w:val="TableParagraph"/>
              <w:numPr>
                <w:ilvl w:val="0"/>
                <w:numId w:val="1"/>
              </w:numPr>
              <w:tabs>
                <w:tab w:val="left" w:pos="784"/>
              </w:tabs>
              <w:spacing w:before="53"/>
              <w:rPr>
                <w:sz w:val="17"/>
              </w:rPr>
            </w:pPr>
            <w:r>
              <w:rPr>
                <w:spacing w:val="-2"/>
                <w:sz w:val="17"/>
              </w:rPr>
              <w:t>Intangíveis/Investimentos;</w:t>
            </w:r>
          </w:p>
          <w:p w14:paraId="3E2A1AC9" w14:textId="77777777" w:rsidR="001624B9" w:rsidRDefault="00845725">
            <w:pPr>
              <w:pStyle w:val="TableParagraph"/>
              <w:numPr>
                <w:ilvl w:val="0"/>
                <w:numId w:val="1"/>
              </w:numPr>
              <w:tabs>
                <w:tab w:val="left" w:pos="784"/>
              </w:tabs>
              <w:spacing w:before="55"/>
              <w:rPr>
                <w:sz w:val="17"/>
              </w:rPr>
            </w:pPr>
            <w:r>
              <w:rPr>
                <w:spacing w:val="-2"/>
                <w:sz w:val="17"/>
              </w:rPr>
              <w:t>Imobilizado/Investimentos;</w:t>
            </w:r>
          </w:p>
          <w:p w14:paraId="70525E0B" w14:textId="77777777" w:rsidR="001624B9" w:rsidRDefault="00845725">
            <w:pPr>
              <w:pStyle w:val="TableParagraph"/>
              <w:numPr>
                <w:ilvl w:val="0"/>
                <w:numId w:val="1"/>
              </w:numPr>
              <w:tabs>
                <w:tab w:val="left" w:pos="784"/>
              </w:tabs>
              <w:spacing w:before="54"/>
              <w:rPr>
                <w:sz w:val="17"/>
              </w:rPr>
            </w:pPr>
            <w:r>
              <w:rPr>
                <w:spacing w:val="-2"/>
                <w:sz w:val="17"/>
              </w:rPr>
              <w:t>Depreciação/Amortização</w:t>
            </w:r>
            <w:r>
              <w:rPr>
                <w:spacing w:val="34"/>
                <w:sz w:val="17"/>
              </w:rPr>
              <w:t xml:space="preserve"> </w:t>
            </w:r>
            <w:r>
              <w:rPr>
                <w:spacing w:val="-2"/>
                <w:sz w:val="17"/>
              </w:rPr>
              <w:t>(</w:t>
            </w:r>
            <w:r>
              <w:rPr>
                <w:spacing w:val="-2"/>
                <w:sz w:val="17"/>
                <w:u w:val="single"/>
              </w:rPr>
              <w:t>intangível);</w:t>
            </w:r>
          </w:p>
          <w:p w14:paraId="22EEC1B6" w14:textId="77777777" w:rsidR="001624B9" w:rsidRDefault="00845725">
            <w:pPr>
              <w:pStyle w:val="TableParagraph"/>
              <w:numPr>
                <w:ilvl w:val="0"/>
                <w:numId w:val="1"/>
              </w:numPr>
              <w:tabs>
                <w:tab w:val="left" w:pos="784"/>
              </w:tabs>
              <w:spacing w:before="53"/>
              <w:rPr>
                <w:sz w:val="17"/>
              </w:rPr>
            </w:pPr>
            <w:r>
              <w:rPr>
                <w:sz w:val="17"/>
              </w:rPr>
              <w:t>Outorga</w:t>
            </w:r>
            <w:r>
              <w:rPr>
                <w:spacing w:val="-3"/>
                <w:sz w:val="17"/>
              </w:rPr>
              <w:t xml:space="preserve"> </w:t>
            </w:r>
            <w:r>
              <w:rPr>
                <w:spacing w:val="-2"/>
                <w:sz w:val="17"/>
              </w:rPr>
              <w:t>Fixa;</w:t>
            </w:r>
          </w:p>
          <w:p w14:paraId="3C8A2461" w14:textId="77777777" w:rsidR="001624B9" w:rsidRDefault="00845725">
            <w:pPr>
              <w:pStyle w:val="TableParagraph"/>
              <w:numPr>
                <w:ilvl w:val="0"/>
                <w:numId w:val="1"/>
              </w:numPr>
              <w:tabs>
                <w:tab w:val="left" w:pos="783"/>
              </w:tabs>
              <w:spacing w:before="53"/>
              <w:ind w:left="783" w:hanging="359"/>
              <w:rPr>
                <w:sz w:val="17"/>
              </w:rPr>
            </w:pPr>
            <w:r>
              <w:rPr>
                <w:sz w:val="17"/>
              </w:rPr>
              <w:t>Capital</w:t>
            </w:r>
            <w:r>
              <w:rPr>
                <w:spacing w:val="-3"/>
                <w:sz w:val="17"/>
              </w:rPr>
              <w:t xml:space="preserve"> </w:t>
            </w:r>
            <w:r>
              <w:rPr>
                <w:spacing w:val="-2"/>
                <w:sz w:val="17"/>
              </w:rPr>
              <w:t>Social;</w:t>
            </w:r>
          </w:p>
          <w:p w14:paraId="1AA27F19" w14:textId="77777777" w:rsidR="001624B9" w:rsidRDefault="00845725">
            <w:pPr>
              <w:pStyle w:val="TableParagraph"/>
              <w:numPr>
                <w:ilvl w:val="0"/>
                <w:numId w:val="1"/>
              </w:numPr>
              <w:tabs>
                <w:tab w:val="left" w:pos="782"/>
              </w:tabs>
              <w:spacing w:before="53"/>
              <w:ind w:left="782" w:hanging="358"/>
              <w:rPr>
                <w:sz w:val="17"/>
              </w:rPr>
            </w:pPr>
            <w:r>
              <w:rPr>
                <w:sz w:val="17"/>
              </w:rPr>
              <w:t>Financiamentos</w:t>
            </w:r>
            <w:r>
              <w:rPr>
                <w:spacing w:val="-3"/>
                <w:sz w:val="17"/>
              </w:rPr>
              <w:t xml:space="preserve"> </w:t>
            </w:r>
            <w:r>
              <w:rPr>
                <w:sz w:val="17"/>
              </w:rPr>
              <w:t>(capital</w:t>
            </w:r>
            <w:r>
              <w:rPr>
                <w:spacing w:val="-5"/>
                <w:sz w:val="17"/>
              </w:rPr>
              <w:t xml:space="preserve"> </w:t>
            </w:r>
            <w:r>
              <w:rPr>
                <w:sz w:val="17"/>
              </w:rPr>
              <w:t>de</w:t>
            </w:r>
            <w:r>
              <w:rPr>
                <w:spacing w:val="-4"/>
                <w:sz w:val="17"/>
              </w:rPr>
              <w:t xml:space="preserve"> </w:t>
            </w:r>
            <w:r>
              <w:rPr>
                <w:spacing w:val="-2"/>
                <w:sz w:val="17"/>
              </w:rPr>
              <w:t>terceiros);</w:t>
            </w:r>
          </w:p>
          <w:p w14:paraId="66F29E19" w14:textId="77777777" w:rsidR="001624B9" w:rsidRDefault="00845725">
            <w:pPr>
              <w:pStyle w:val="TableParagraph"/>
              <w:numPr>
                <w:ilvl w:val="0"/>
                <w:numId w:val="1"/>
              </w:numPr>
              <w:tabs>
                <w:tab w:val="left" w:pos="782"/>
                <w:tab w:val="left" w:pos="784"/>
                <w:tab w:val="left" w:pos="2181"/>
                <w:tab w:val="left" w:pos="2671"/>
                <w:tab w:val="left" w:pos="3669"/>
              </w:tabs>
              <w:spacing w:before="57" w:line="235" w:lineRule="auto"/>
              <w:ind w:right="31"/>
              <w:rPr>
                <w:sz w:val="17"/>
              </w:rPr>
            </w:pPr>
            <w:r>
              <w:rPr>
                <w:spacing w:val="-2"/>
                <w:sz w:val="17"/>
              </w:rPr>
              <w:t>Demonstrativo</w:t>
            </w:r>
            <w:r>
              <w:rPr>
                <w:sz w:val="17"/>
              </w:rPr>
              <w:tab/>
            </w:r>
            <w:r>
              <w:rPr>
                <w:spacing w:val="-6"/>
                <w:sz w:val="17"/>
              </w:rPr>
              <w:t>de</w:t>
            </w:r>
            <w:r>
              <w:rPr>
                <w:sz w:val="17"/>
              </w:rPr>
              <w:tab/>
            </w:r>
            <w:r>
              <w:rPr>
                <w:spacing w:val="-2"/>
                <w:sz w:val="17"/>
              </w:rPr>
              <w:t>resultado</w:t>
            </w:r>
            <w:r>
              <w:rPr>
                <w:sz w:val="17"/>
              </w:rPr>
              <w:tab/>
            </w:r>
            <w:r>
              <w:rPr>
                <w:spacing w:val="-4"/>
                <w:sz w:val="17"/>
              </w:rPr>
              <w:t xml:space="preserve">sem </w:t>
            </w:r>
            <w:r>
              <w:rPr>
                <w:spacing w:val="-2"/>
                <w:sz w:val="17"/>
              </w:rPr>
              <w:t>financiamento;</w:t>
            </w:r>
          </w:p>
          <w:p w14:paraId="04A811E2" w14:textId="77777777" w:rsidR="001624B9" w:rsidRDefault="00845725">
            <w:pPr>
              <w:pStyle w:val="TableParagraph"/>
              <w:numPr>
                <w:ilvl w:val="0"/>
                <w:numId w:val="1"/>
              </w:numPr>
              <w:tabs>
                <w:tab w:val="left" w:pos="782"/>
                <w:tab w:val="left" w:pos="784"/>
                <w:tab w:val="left" w:pos="2181"/>
                <w:tab w:val="left" w:pos="2671"/>
                <w:tab w:val="left" w:pos="3669"/>
              </w:tabs>
              <w:spacing w:before="68" w:line="230" w:lineRule="auto"/>
              <w:ind w:right="31"/>
              <w:rPr>
                <w:sz w:val="17"/>
              </w:rPr>
            </w:pPr>
            <w:r>
              <w:rPr>
                <w:spacing w:val="-2"/>
                <w:sz w:val="17"/>
              </w:rPr>
              <w:t>Demonstrativo</w:t>
            </w:r>
            <w:r>
              <w:rPr>
                <w:sz w:val="17"/>
              </w:rPr>
              <w:tab/>
            </w:r>
            <w:r>
              <w:rPr>
                <w:spacing w:val="-6"/>
                <w:sz w:val="17"/>
              </w:rPr>
              <w:t>de</w:t>
            </w:r>
            <w:r>
              <w:rPr>
                <w:sz w:val="17"/>
              </w:rPr>
              <w:tab/>
            </w:r>
            <w:r>
              <w:rPr>
                <w:spacing w:val="-2"/>
                <w:sz w:val="17"/>
              </w:rPr>
              <w:t>resultado</w:t>
            </w:r>
            <w:r>
              <w:rPr>
                <w:sz w:val="17"/>
              </w:rPr>
              <w:tab/>
            </w:r>
            <w:r>
              <w:rPr>
                <w:spacing w:val="-4"/>
                <w:sz w:val="17"/>
              </w:rPr>
              <w:t xml:space="preserve">com </w:t>
            </w:r>
            <w:r>
              <w:rPr>
                <w:spacing w:val="-2"/>
                <w:sz w:val="17"/>
              </w:rPr>
              <w:t>financiamento;</w:t>
            </w:r>
          </w:p>
          <w:p w14:paraId="3EC2B4B0" w14:textId="77777777" w:rsidR="001624B9" w:rsidRDefault="00845725">
            <w:pPr>
              <w:pStyle w:val="TableParagraph"/>
              <w:numPr>
                <w:ilvl w:val="0"/>
                <w:numId w:val="1"/>
              </w:numPr>
              <w:tabs>
                <w:tab w:val="left" w:pos="782"/>
                <w:tab w:val="left" w:pos="784"/>
              </w:tabs>
              <w:spacing w:before="71" w:line="230" w:lineRule="auto"/>
              <w:ind w:right="33"/>
              <w:rPr>
                <w:sz w:val="17"/>
              </w:rPr>
            </w:pPr>
            <w:r>
              <w:rPr>
                <w:sz w:val="17"/>
              </w:rPr>
              <w:t xml:space="preserve">Fluxo de caixa sem financiamento (dados </w:t>
            </w:r>
            <w:r>
              <w:rPr>
                <w:spacing w:val="-2"/>
                <w:sz w:val="17"/>
              </w:rPr>
              <w:t>econômicos);</w:t>
            </w:r>
          </w:p>
          <w:p w14:paraId="4E9A9682" w14:textId="77777777" w:rsidR="001624B9" w:rsidRDefault="00845725">
            <w:pPr>
              <w:pStyle w:val="TableParagraph"/>
              <w:numPr>
                <w:ilvl w:val="0"/>
                <w:numId w:val="1"/>
              </w:numPr>
              <w:tabs>
                <w:tab w:val="left" w:pos="784"/>
              </w:tabs>
              <w:spacing w:before="66" w:line="235" w:lineRule="auto"/>
              <w:ind w:right="33"/>
              <w:rPr>
                <w:sz w:val="17"/>
              </w:rPr>
            </w:pPr>
            <w:r>
              <w:rPr>
                <w:sz w:val="17"/>
              </w:rPr>
              <w:t xml:space="preserve">Fluxo de caixa com financiamento (dados </w:t>
            </w:r>
            <w:r>
              <w:rPr>
                <w:spacing w:val="-2"/>
                <w:sz w:val="17"/>
              </w:rPr>
              <w:t>econômicos);</w:t>
            </w:r>
          </w:p>
          <w:p w14:paraId="1B8CD983" w14:textId="77777777" w:rsidR="001624B9" w:rsidRDefault="00845725">
            <w:pPr>
              <w:pStyle w:val="TableParagraph"/>
              <w:numPr>
                <w:ilvl w:val="0"/>
                <w:numId w:val="1"/>
              </w:numPr>
              <w:tabs>
                <w:tab w:val="left" w:pos="784"/>
              </w:tabs>
              <w:spacing w:before="66" w:line="230" w:lineRule="auto"/>
              <w:ind w:right="894"/>
              <w:rPr>
                <w:sz w:val="17"/>
              </w:rPr>
            </w:pPr>
            <w:r>
              <w:rPr>
                <w:sz w:val="17"/>
              </w:rPr>
              <w:t>Fluxo</w:t>
            </w:r>
            <w:r>
              <w:rPr>
                <w:spacing w:val="-10"/>
                <w:sz w:val="17"/>
              </w:rPr>
              <w:t xml:space="preserve"> </w:t>
            </w:r>
            <w:r>
              <w:rPr>
                <w:sz w:val="17"/>
              </w:rPr>
              <w:t>de</w:t>
            </w:r>
            <w:r>
              <w:rPr>
                <w:spacing w:val="-10"/>
                <w:sz w:val="17"/>
              </w:rPr>
              <w:t xml:space="preserve"> </w:t>
            </w:r>
            <w:r>
              <w:rPr>
                <w:sz w:val="17"/>
              </w:rPr>
              <w:t>Caixa</w:t>
            </w:r>
            <w:r>
              <w:rPr>
                <w:spacing w:val="-9"/>
                <w:sz w:val="17"/>
              </w:rPr>
              <w:t xml:space="preserve"> </w:t>
            </w:r>
            <w:r>
              <w:rPr>
                <w:sz w:val="17"/>
              </w:rPr>
              <w:t>Indireto</w:t>
            </w:r>
            <w:r>
              <w:rPr>
                <w:spacing w:val="-9"/>
                <w:sz w:val="17"/>
              </w:rPr>
              <w:t xml:space="preserve"> </w:t>
            </w:r>
            <w:r>
              <w:rPr>
                <w:sz w:val="17"/>
              </w:rPr>
              <w:t xml:space="preserve">(Dados </w:t>
            </w:r>
            <w:r>
              <w:rPr>
                <w:spacing w:val="-2"/>
                <w:sz w:val="17"/>
              </w:rPr>
              <w:t>Econômicos)</w:t>
            </w:r>
          </w:p>
        </w:tc>
        <w:tc>
          <w:tcPr>
            <w:tcW w:w="854" w:type="dxa"/>
          </w:tcPr>
          <w:p w14:paraId="058139BB" w14:textId="77777777" w:rsidR="001624B9" w:rsidRDefault="001624B9">
            <w:pPr>
              <w:pStyle w:val="TableParagraph"/>
              <w:rPr>
                <w:b/>
                <w:sz w:val="17"/>
              </w:rPr>
            </w:pPr>
          </w:p>
          <w:p w14:paraId="499064D1" w14:textId="77777777" w:rsidR="001624B9" w:rsidRDefault="001624B9">
            <w:pPr>
              <w:pStyle w:val="TableParagraph"/>
              <w:rPr>
                <w:b/>
                <w:sz w:val="17"/>
              </w:rPr>
            </w:pPr>
          </w:p>
          <w:p w14:paraId="4378945F" w14:textId="77777777" w:rsidR="001624B9" w:rsidRDefault="001624B9">
            <w:pPr>
              <w:pStyle w:val="TableParagraph"/>
              <w:rPr>
                <w:b/>
                <w:sz w:val="17"/>
              </w:rPr>
            </w:pPr>
          </w:p>
          <w:p w14:paraId="03E0D050" w14:textId="77777777" w:rsidR="001624B9" w:rsidRDefault="001624B9">
            <w:pPr>
              <w:pStyle w:val="TableParagraph"/>
              <w:rPr>
                <w:b/>
                <w:sz w:val="17"/>
              </w:rPr>
            </w:pPr>
          </w:p>
          <w:p w14:paraId="62A451B2" w14:textId="77777777" w:rsidR="001624B9" w:rsidRDefault="001624B9">
            <w:pPr>
              <w:pStyle w:val="TableParagraph"/>
              <w:rPr>
                <w:b/>
                <w:sz w:val="17"/>
              </w:rPr>
            </w:pPr>
          </w:p>
          <w:p w14:paraId="54DF0230" w14:textId="77777777" w:rsidR="001624B9" w:rsidRDefault="001624B9">
            <w:pPr>
              <w:pStyle w:val="TableParagraph"/>
              <w:rPr>
                <w:b/>
                <w:sz w:val="17"/>
              </w:rPr>
            </w:pPr>
          </w:p>
          <w:p w14:paraId="0A63D431" w14:textId="77777777" w:rsidR="001624B9" w:rsidRDefault="001624B9">
            <w:pPr>
              <w:pStyle w:val="TableParagraph"/>
              <w:rPr>
                <w:b/>
                <w:sz w:val="17"/>
              </w:rPr>
            </w:pPr>
          </w:p>
          <w:p w14:paraId="32D00CBB" w14:textId="77777777" w:rsidR="001624B9" w:rsidRDefault="001624B9">
            <w:pPr>
              <w:pStyle w:val="TableParagraph"/>
              <w:rPr>
                <w:b/>
                <w:sz w:val="17"/>
              </w:rPr>
            </w:pPr>
          </w:p>
          <w:p w14:paraId="72852CDC" w14:textId="77777777" w:rsidR="001624B9" w:rsidRDefault="001624B9">
            <w:pPr>
              <w:pStyle w:val="TableParagraph"/>
              <w:rPr>
                <w:b/>
                <w:sz w:val="17"/>
              </w:rPr>
            </w:pPr>
          </w:p>
          <w:p w14:paraId="7A16E656" w14:textId="77777777" w:rsidR="001624B9" w:rsidRDefault="001624B9">
            <w:pPr>
              <w:pStyle w:val="TableParagraph"/>
              <w:rPr>
                <w:b/>
                <w:sz w:val="17"/>
              </w:rPr>
            </w:pPr>
          </w:p>
          <w:p w14:paraId="5B8F592B" w14:textId="77777777" w:rsidR="001624B9" w:rsidRDefault="001624B9">
            <w:pPr>
              <w:pStyle w:val="TableParagraph"/>
              <w:rPr>
                <w:b/>
                <w:sz w:val="17"/>
              </w:rPr>
            </w:pPr>
          </w:p>
          <w:p w14:paraId="255C9E10" w14:textId="77777777" w:rsidR="001624B9" w:rsidRDefault="001624B9">
            <w:pPr>
              <w:pStyle w:val="TableParagraph"/>
              <w:rPr>
                <w:b/>
                <w:sz w:val="17"/>
              </w:rPr>
            </w:pPr>
          </w:p>
          <w:p w14:paraId="6D28A4AD" w14:textId="77777777" w:rsidR="001624B9" w:rsidRDefault="001624B9">
            <w:pPr>
              <w:pStyle w:val="TableParagraph"/>
              <w:rPr>
                <w:b/>
                <w:sz w:val="17"/>
              </w:rPr>
            </w:pPr>
          </w:p>
          <w:p w14:paraId="4B426B05" w14:textId="77777777" w:rsidR="001624B9" w:rsidRDefault="001624B9">
            <w:pPr>
              <w:pStyle w:val="TableParagraph"/>
              <w:rPr>
                <w:b/>
                <w:sz w:val="17"/>
              </w:rPr>
            </w:pPr>
          </w:p>
          <w:p w14:paraId="4E10877E" w14:textId="77777777" w:rsidR="001624B9" w:rsidRDefault="001624B9">
            <w:pPr>
              <w:pStyle w:val="TableParagraph"/>
              <w:rPr>
                <w:b/>
                <w:sz w:val="17"/>
              </w:rPr>
            </w:pPr>
          </w:p>
          <w:p w14:paraId="6B2ABD18" w14:textId="77777777" w:rsidR="001624B9" w:rsidRDefault="001624B9">
            <w:pPr>
              <w:pStyle w:val="TableParagraph"/>
              <w:rPr>
                <w:b/>
                <w:sz w:val="17"/>
              </w:rPr>
            </w:pPr>
          </w:p>
          <w:p w14:paraId="61A53721" w14:textId="77777777" w:rsidR="001624B9" w:rsidRDefault="001624B9">
            <w:pPr>
              <w:pStyle w:val="TableParagraph"/>
              <w:rPr>
                <w:b/>
                <w:sz w:val="17"/>
              </w:rPr>
            </w:pPr>
          </w:p>
          <w:p w14:paraId="1A40DF1B" w14:textId="77777777" w:rsidR="001624B9" w:rsidRDefault="001624B9">
            <w:pPr>
              <w:pStyle w:val="TableParagraph"/>
              <w:rPr>
                <w:b/>
                <w:sz w:val="17"/>
              </w:rPr>
            </w:pPr>
          </w:p>
          <w:p w14:paraId="45BBDAC9" w14:textId="77777777" w:rsidR="001624B9" w:rsidRDefault="001624B9">
            <w:pPr>
              <w:pStyle w:val="TableParagraph"/>
              <w:spacing w:before="16"/>
              <w:rPr>
                <w:b/>
                <w:sz w:val="17"/>
              </w:rPr>
            </w:pPr>
          </w:p>
          <w:p w14:paraId="52C531E7" w14:textId="77777777" w:rsidR="001624B9" w:rsidRDefault="00845725">
            <w:pPr>
              <w:pStyle w:val="TableParagraph"/>
              <w:spacing w:before="1"/>
              <w:ind w:left="25" w:right="1"/>
              <w:jc w:val="center"/>
              <w:rPr>
                <w:sz w:val="17"/>
              </w:rPr>
            </w:pPr>
            <w:r>
              <w:rPr>
                <w:spacing w:val="-10"/>
                <w:sz w:val="17"/>
              </w:rPr>
              <w:t>I</w:t>
            </w:r>
          </w:p>
        </w:tc>
        <w:tc>
          <w:tcPr>
            <w:tcW w:w="991" w:type="dxa"/>
          </w:tcPr>
          <w:p w14:paraId="72183F6F" w14:textId="77777777" w:rsidR="001624B9" w:rsidRDefault="001624B9">
            <w:pPr>
              <w:pStyle w:val="TableParagraph"/>
              <w:rPr>
                <w:b/>
                <w:sz w:val="17"/>
              </w:rPr>
            </w:pPr>
          </w:p>
          <w:p w14:paraId="27468155" w14:textId="77777777" w:rsidR="001624B9" w:rsidRDefault="001624B9">
            <w:pPr>
              <w:pStyle w:val="TableParagraph"/>
              <w:rPr>
                <w:b/>
                <w:sz w:val="17"/>
              </w:rPr>
            </w:pPr>
          </w:p>
          <w:p w14:paraId="56DC6508" w14:textId="77777777" w:rsidR="001624B9" w:rsidRDefault="001624B9">
            <w:pPr>
              <w:pStyle w:val="TableParagraph"/>
              <w:rPr>
                <w:b/>
                <w:sz w:val="17"/>
              </w:rPr>
            </w:pPr>
          </w:p>
          <w:p w14:paraId="601CC4DD" w14:textId="77777777" w:rsidR="001624B9" w:rsidRDefault="001624B9">
            <w:pPr>
              <w:pStyle w:val="TableParagraph"/>
              <w:rPr>
                <w:b/>
                <w:sz w:val="17"/>
              </w:rPr>
            </w:pPr>
          </w:p>
          <w:p w14:paraId="4AB92DC6" w14:textId="77777777" w:rsidR="001624B9" w:rsidRDefault="001624B9">
            <w:pPr>
              <w:pStyle w:val="TableParagraph"/>
              <w:rPr>
                <w:b/>
                <w:sz w:val="17"/>
              </w:rPr>
            </w:pPr>
          </w:p>
          <w:p w14:paraId="3D1DD674" w14:textId="77777777" w:rsidR="001624B9" w:rsidRDefault="001624B9">
            <w:pPr>
              <w:pStyle w:val="TableParagraph"/>
              <w:rPr>
                <w:b/>
                <w:sz w:val="17"/>
              </w:rPr>
            </w:pPr>
          </w:p>
          <w:p w14:paraId="3CB8EB98" w14:textId="77777777" w:rsidR="001624B9" w:rsidRDefault="001624B9">
            <w:pPr>
              <w:pStyle w:val="TableParagraph"/>
              <w:rPr>
                <w:b/>
                <w:sz w:val="17"/>
              </w:rPr>
            </w:pPr>
          </w:p>
          <w:p w14:paraId="1D32FCB0" w14:textId="77777777" w:rsidR="001624B9" w:rsidRDefault="001624B9">
            <w:pPr>
              <w:pStyle w:val="TableParagraph"/>
              <w:rPr>
                <w:b/>
                <w:sz w:val="17"/>
              </w:rPr>
            </w:pPr>
          </w:p>
          <w:p w14:paraId="4814B6F1" w14:textId="77777777" w:rsidR="001624B9" w:rsidRDefault="001624B9">
            <w:pPr>
              <w:pStyle w:val="TableParagraph"/>
              <w:rPr>
                <w:b/>
                <w:sz w:val="17"/>
              </w:rPr>
            </w:pPr>
          </w:p>
          <w:p w14:paraId="5DBB0E92" w14:textId="77777777" w:rsidR="001624B9" w:rsidRDefault="001624B9">
            <w:pPr>
              <w:pStyle w:val="TableParagraph"/>
              <w:rPr>
                <w:b/>
                <w:sz w:val="17"/>
              </w:rPr>
            </w:pPr>
          </w:p>
          <w:p w14:paraId="6C2ADAC4" w14:textId="77777777" w:rsidR="001624B9" w:rsidRDefault="001624B9">
            <w:pPr>
              <w:pStyle w:val="TableParagraph"/>
              <w:rPr>
                <w:b/>
                <w:sz w:val="17"/>
              </w:rPr>
            </w:pPr>
          </w:p>
          <w:p w14:paraId="43178857" w14:textId="77777777" w:rsidR="001624B9" w:rsidRDefault="001624B9">
            <w:pPr>
              <w:pStyle w:val="TableParagraph"/>
              <w:rPr>
                <w:b/>
                <w:sz w:val="17"/>
              </w:rPr>
            </w:pPr>
          </w:p>
          <w:p w14:paraId="78D64440" w14:textId="77777777" w:rsidR="001624B9" w:rsidRDefault="001624B9">
            <w:pPr>
              <w:pStyle w:val="TableParagraph"/>
              <w:rPr>
                <w:b/>
                <w:sz w:val="17"/>
              </w:rPr>
            </w:pPr>
          </w:p>
          <w:p w14:paraId="4F053280" w14:textId="77777777" w:rsidR="001624B9" w:rsidRDefault="001624B9">
            <w:pPr>
              <w:pStyle w:val="TableParagraph"/>
              <w:rPr>
                <w:b/>
                <w:sz w:val="17"/>
              </w:rPr>
            </w:pPr>
          </w:p>
          <w:p w14:paraId="156F3E08" w14:textId="77777777" w:rsidR="001624B9" w:rsidRDefault="001624B9">
            <w:pPr>
              <w:pStyle w:val="TableParagraph"/>
              <w:rPr>
                <w:b/>
                <w:sz w:val="17"/>
              </w:rPr>
            </w:pPr>
          </w:p>
          <w:p w14:paraId="67AB711A" w14:textId="77777777" w:rsidR="001624B9" w:rsidRDefault="001624B9">
            <w:pPr>
              <w:pStyle w:val="TableParagraph"/>
              <w:rPr>
                <w:b/>
                <w:sz w:val="17"/>
              </w:rPr>
            </w:pPr>
          </w:p>
          <w:p w14:paraId="371ED520" w14:textId="77777777" w:rsidR="001624B9" w:rsidRDefault="001624B9">
            <w:pPr>
              <w:pStyle w:val="TableParagraph"/>
              <w:rPr>
                <w:b/>
                <w:sz w:val="17"/>
              </w:rPr>
            </w:pPr>
          </w:p>
          <w:p w14:paraId="34E30EEF" w14:textId="77777777" w:rsidR="001624B9" w:rsidRDefault="001624B9">
            <w:pPr>
              <w:pStyle w:val="TableParagraph"/>
              <w:rPr>
                <w:b/>
                <w:sz w:val="17"/>
              </w:rPr>
            </w:pPr>
          </w:p>
          <w:p w14:paraId="05C0A64B" w14:textId="77777777" w:rsidR="001624B9" w:rsidRDefault="001624B9">
            <w:pPr>
              <w:pStyle w:val="TableParagraph"/>
              <w:spacing w:before="16"/>
              <w:rPr>
                <w:b/>
                <w:sz w:val="17"/>
              </w:rPr>
            </w:pPr>
          </w:p>
          <w:p w14:paraId="4AB838F4" w14:textId="77777777" w:rsidR="001624B9" w:rsidRDefault="00845725">
            <w:pPr>
              <w:pStyle w:val="TableParagraph"/>
              <w:spacing w:before="1"/>
              <w:ind w:left="68" w:right="42"/>
              <w:jc w:val="center"/>
              <w:rPr>
                <w:sz w:val="17"/>
              </w:rPr>
            </w:pPr>
            <w:r>
              <w:rPr>
                <w:spacing w:val="-10"/>
                <w:sz w:val="17"/>
              </w:rPr>
              <w:t>E</w:t>
            </w:r>
          </w:p>
        </w:tc>
        <w:tc>
          <w:tcPr>
            <w:tcW w:w="2554" w:type="dxa"/>
          </w:tcPr>
          <w:p w14:paraId="186DBAD7" w14:textId="77777777" w:rsidR="001624B9" w:rsidRDefault="001624B9">
            <w:pPr>
              <w:pStyle w:val="TableParagraph"/>
              <w:rPr>
                <w:b/>
                <w:sz w:val="17"/>
              </w:rPr>
            </w:pPr>
          </w:p>
          <w:p w14:paraId="44A5878C" w14:textId="77777777" w:rsidR="001624B9" w:rsidRDefault="001624B9">
            <w:pPr>
              <w:pStyle w:val="TableParagraph"/>
              <w:rPr>
                <w:b/>
                <w:sz w:val="17"/>
              </w:rPr>
            </w:pPr>
          </w:p>
          <w:p w14:paraId="1D4DDD9A" w14:textId="77777777" w:rsidR="001624B9" w:rsidRDefault="001624B9">
            <w:pPr>
              <w:pStyle w:val="TableParagraph"/>
              <w:rPr>
                <w:b/>
                <w:sz w:val="17"/>
              </w:rPr>
            </w:pPr>
          </w:p>
          <w:p w14:paraId="4F3B2B52" w14:textId="77777777" w:rsidR="001624B9" w:rsidRDefault="001624B9">
            <w:pPr>
              <w:pStyle w:val="TableParagraph"/>
              <w:rPr>
                <w:b/>
                <w:sz w:val="17"/>
              </w:rPr>
            </w:pPr>
          </w:p>
          <w:p w14:paraId="2BF9C27B" w14:textId="77777777" w:rsidR="001624B9" w:rsidRDefault="001624B9">
            <w:pPr>
              <w:pStyle w:val="TableParagraph"/>
              <w:rPr>
                <w:b/>
                <w:sz w:val="17"/>
              </w:rPr>
            </w:pPr>
          </w:p>
          <w:p w14:paraId="27A6AC6C" w14:textId="77777777" w:rsidR="001624B9" w:rsidRDefault="001624B9">
            <w:pPr>
              <w:pStyle w:val="TableParagraph"/>
              <w:rPr>
                <w:b/>
                <w:sz w:val="17"/>
              </w:rPr>
            </w:pPr>
          </w:p>
          <w:p w14:paraId="40316681" w14:textId="77777777" w:rsidR="001624B9" w:rsidRDefault="001624B9">
            <w:pPr>
              <w:pStyle w:val="TableParagraph"/>
              <w:rPr>
                <w:b/>
                <w:sz w:val="17"/>
              </w:rPr>
            </w:pPr>
          </w:p>
          <w:p w14:paraId="42363057" w14:textId="77777777" w:rsidR="001624B9" w:rsidRDefault="001624B9">
            <w:pPr>
              <w:pStyle w:val="TableParagraph"/>
              <w:rPr>
                <w:b/>
                <w:sz w:val="17"/>
              </w:rPr>
            </w:pPr>
          </w:p>
          <w:p w14:paraId="33E94C67" w14:textId="77777777" w:rsidR="001624B9" w:rsidRDefault="001624B9">
            <w:pPr>
              <w:pStyle w:val="TableParagraph"/>
              <w:rPr>
                <w:b/>
                <w:sz w:val="17"/>
              </w:rPr>
            </w:pPr>
          </w:p>
          <w:p w14:paraId="1824DA3F" w14:textId="77777777" w:rsidR="001624B9" w:rsidRDefault="001624B9">
            <w:pPr>
              <w:pStyle w:val="TableParagraph"/>
              <w:rPr>
                <w:b/>
                <w:sz w:val="17"/>
              </w:rPr>
            </w:pPr>
          </w:p>
          <w:p w14:paraId="58D559A8" w14:textId="77777777" w:rsidR="001624B9" w:rsidRDefault="001624B9">
            <w:pPr>
              <w:pStyle w:val="TableParagraph"/>
              <w:rPr>
                <w:b/>
                <w:sz w:val="17"/>
              </w:rPr>
            </w:pPr>
          </w:p>
          <w:p w14:paraId="0BDD79C5" w14:textId="77777777" w:rsidR="001624B9" w:rsidRDefault="001624B9">
            <w:pPr>
              <w:pStyle w:val="TableParagraph"/>
              <w:rPr>
                <w:b/>
                <w:sz w:val="17"/>
              </w:rPr>
            </w:pPr>
          </w:p>
          <w:p w14:paraId="4A953815" w14:textId="77777777" w:rsidR="001624B9" w:rsidRDefault="001624B9">
            <w:pPr>
              <w:pStyle w:val="TableParagraph"/>
              <w:rPr>
                <w:b/>
                <w:sz w:val="17"/>
              </w:rPr>
            </w:pPr>
          </w:p>
          <w:p w14:paraId="59955C56" w14:textId="77777777" w:rsidR="001624B9" w:rsidRDefault="001624B9">
            <w:pPr>
              <w:pStyle w:val="TableParagraph"/>
              <w:rPr>
                <w:b/>
                <w:sz w:val="17"/>
              </w:rPr>
            </w:pPr>
          </w:p>
          <w:p w14:paraId="52043FDC" w14:textId="77777777" w:rsidR="001624B9" w:rsidRDefault="001624B9">
            <w:pPr>
              <w:pStyle w:val="TableParagraph"/>
              <w:rPr>
                <w:b/>
                <w:sz w:val="17"/>
              </w:rPr>
            </w:pPr>
          </w:p>
          <w:p w14:paraId="0812B4FD" w14:textId="77777777" w:rsidR="001624B9" w:rsidRDefault="001624B9">
            <w:pPr>
              <w:pStyle w:val="TableParagraph"/>
              <w:rPr>
                <w:b/>
                <w:sz w:val="17"/>
              </w:rPr>
            </w:pPr>
          </w:p>
          <w:p w14:paraId="50B60E1F" w14:textId="77777777" w:rsidR="001624B9" w:rsidRDefault="001624B9">
            <w:pPr>
              <w:pStyle w:val="TableParagraph"/>
              <w:rPr>
                <w:b/>
                <w:sz w:val="17"/>
              </w:rPr>
            </w:pPr>
          </w:p>
          <w:p w14:paraId="7348AEA6" w14:textId="77777777" w:rsidR="001624B9" w:rsidRDefault="001624B9">
            <w:pPr>
              <w:pStyle w:val="TableParagraph"/>
              <w:rPr>
                <w:b/>
                <w:sz w:val="17"/>
              </w:rPr>
            </w:pPr>
          </w:p>
          <w:p w14:paraId="46610C04" w14:textId="77777777" w:rsidR="001624B9" w:rsidRDefault="001624B9">
            <w:pPr>
              <w:pStyle w:val="TableParagraph"/>
              <w:spacing w:before="16"/>
              <w:rPr>
                <w:b/>
                <w:sz w:val="17"/>
              </w:rPr>
            </w:pPr>
          </w:p>
          <w:p w14:paraId="1416DD15" w14:textId="77777777" w:rsidR="001624B9" w:rsidRDefault="00845725">
            <w:pPr>
              <w:pStyle w:val="TableParagraph"/>
              <w:spacing w:before="1"/>
              <w:ind w:left="34"/>
              <w:jc w:val="center"/>
              <w:rPr>
                <w:sz w:val="17"/>
              </w:rPr>
            </w:pPr>
            <w:r>
              <w:rPr>
                <w:sz w:val="17"/>
              </w:rPr>
              <w:t>Por item</w:t>
            </w:r>
            <w:r>
              <w:rPr>
                <w:spacing w:val="-3"/>
                <w:sz w:val="17"/>
              </w:rPr>
              <w:t xml:space="preserve"> </w:t>
            </w:r>
            <w:r>
              <w:rPr>
                <w:spacing w:val="-2"/>
                <w:sz w:val="17"/>
              </w:rPr>
              <w:t>descumprido.</w:t>
            </w:r>
          </w:p>
        </w:tc>
      </w:tr>
      <w:tr w:rsidR="001624B9" w14:paraId="6CFCE882" w14:textId="77777777" w:rsidTr="00724870">
        <w:trPr>
          <w:trHeight w:val="2075"/>
        </w:trPr>
        <w:tc>
          <w:tcPr>
            <w:tcW w:w="835" w:type="dxa"/>
          </w:tcPr>
          <w:p w14:paraId="5558C9A4" w14:textId="77777777" w:rsidR="001624B9" w:rsidRDefault="001624B9">
            <w:pPr>
              <w:pStyle w:val="TableParagraph"/>
              <w:rPr>
                <w:b/>
                <w:sz w:val="17"/>
              </w:rPr>
            </w:pPr>
          </w:p>
          <w:p w14:paraId="4A3C8560" w14:textId="77777777" w:rsidR="001624B9" w:rsidRDefault="001624B9">
            <w:pPr>
              <w:pStyle w:val="TableParagraph"/>
              <w:rPr>
                <w:b/>
                <w:sz w:val="17"/>
              </w:rPr>
            </w:pPr>
          </w:p>
          <w:p w14:paraId="0ED583D4" w14:textId="77777777" w:rsidR="001624B9" w:rsidRDefault="001624B9">
            <w:pPr>
              <w:pStyle w:val="TableParagraph"/>
              <w:rPr>
                <w:b/>
                <w:sz w:val="17"/>
              </w:rPr>
            </w:pPr>
          </w:p>
          <w:p w14:paraId="302F083A" w14:textId="77777777" w:rsidR="001624B9" w:rsidRDefault="001624B9">
            <w:pPr>
              <w:pStyle w:val="TableParagraph"/>
              <w:spacing w:before="155"/>
              <w:rPr>
                <w:b/>
                <w:sz w:val="17"/>
              </w:rPr>
            </w:pPr>
          </w:p>
          <w:p w14:paraId="175B52FE" w14:textId="77777777" w:rsidR="001624B9" w:rsidRDefault="00845725">
            <w:pPr>
              <w:pStyle w:val="TableParagraph"/>
              <w:ind w:left="22" w:right="1"/>
              <w:jc w:val="center"/>
              <w:rPr>
                <w:sz w:val="17"/>
              </w:rPr>
            </w:pPr>
            <w:r>
              <w:rPr>
                <w:spacing w:val="-5"/>
                <w:sz w:val="17"/>
              </w:rPr>
              <w:t>10</w:t>
            </w:r>
          </w:p>
        </w:tc>
        <w:tc>
          <w:tcPr>
            <w:tcW w:w="4040" w:type="dxa"/>
          </w:tcPr>
          <w:p w14:paraId="258B9D69" w14:textId="77777777" w:rsidR="001624B9" w:rsidRDefault="00845725">
            <w:pPr>
              <w:pStyle w:val="TableParagraph"/>
              <w:spacing w:before="58"/>
              <w:ind w:left="64" w:right="33"/>
              <w:jc w:val="both"/>
              <w:rPr>
                <w:sz w:val="17"/>
              </w:rPr>
            </w:pPr>
            <w:r>
              <w:rPr>
                <w:sz w:val="17"/>
              </w:rPr>
              <w:t>Não apresentar até 30 de abril de cada ano demonstrações financeiras relativas ao exercício encerrado em 31 de dezembro do ano anterior, incluindo</w:t>
            </w:r>
            <w:r>
              <w:rPr>
                <w:spacing w:val="-10"/>
                <w:sz w:val="17"/>
              </w:rPr>
              <w:t xml:space="preserve"> </w:t>
            </w:r>
            <w:r>
              <w:rPr>
                <w:sz w:val="17"/>
              </w:rPr>
              <w:t>relatório</w:t>
            </w:r>
            <w:r>
              <w:rPr>
                <w:spacing w:val="-10"/>
                <w:sz w:val="17"/>
              </w:rPr>
              <w:t xml:space="preserve"> </w:t>
            </w:r>
            <w:r>
              <w:rPr>
                <w:sz w:val="17"/>
              </w:rPr>
              <w:t>da</w:t>
            </w:r>
            <w:r>
              <w:rPr>
                <w:spacing w:val="-8"/>
                <w:sz w:val="17"/>
              </w:rPr>
              <w:t xml:space="preserve"> </w:t>
            </w:r>
            <w:r>
              <w:rPr>
                <w:sz w:val="17"/>
              </w:rPr>
              <w:t>Administração,</w:t>
            </w:r>
            <w:r>
              <w:rPr>
                <w:spacing w:val="-9"/>
                <w:sz w:val="17"/>
              </w:rPr>
              <w:t xml:space="preserve"> </w:t>
            </w:r>
            <w:r>
              <w:rPr>
                <w:sz w:val="17"/>
              </w:rPr>
              <w:t>Balanço</w:t>
            </w:r>
            <w:r>
              <w:rPr>
                <w:spacing w:val="-8"/>
                <w:sz w:val="17"/>
              </w:rPr>
              <w:t xml:space="preserve"> </w:t>
            </w:r>
            <w:r>
              <w:rPr>
                <w:sz w:val="17"/>
              </w:rPr>
              <w:t>Anual, Demonstração</w:t>
            </w:r>
            <w:r>
              <w:rPr>
                <w:spacing w:val="-12"/>
                <w:sz w:val="17"/>
              </w:rPr>
              <w:t xml:space="preserve"> </w:t>
            </w:r>
            <w:r>
              <w:rPr>
                <w:sz w:val="17"/>
              </w:rPr>
              <w:t>de</w:t>
            </w:r>
            <w:r>
              <w:rPr>
                <w:spacing w:val="-12"/>
                <w:sz w:val="17"/>
              </w:rPr>
              <w:t xml:space="preserve"> </w:t>
            </w:r>
            <w:r>
              <w:rPr>
                <w:sz w:val="17"/>
              </w:rPr>
              <w:t>Resultados,</w:t>
            </w:r>
            <w:r>
              <w:rPr>
                <w:spacing w:val="-12"/>
                <w:sz w:val="17"/>
              </w:rPr>
              <w:t xml:space="preserve"> </w:t>
            </w:r>
            <w:r>
              <w:rPr>
                <w:sz w:val="17"/>
              </w:rPr>
              <w:t>Quadros</w:t>
            </w:r>
            <w:r>
              <w:rPr>
                <w:spacing w:val="-12"/>
                <w:sz w:val="17"/>
              </w:rPr>
              <w:t xml:space="preserve"> </w:t>
            </w:r>
            <w:r>
              <w:rPr>
                <w:sz w:val="17"/>
              </w:rPr>
              <w:t>de</w:t>
            </w:r>
            <w:r>
              <w:rPr>
                <w:spacing w:val="-12"/>
                <w:sz w:val="17"/>
              </w:rPr>
              <w:t xml:space="preserve"> </w:t>
            </w:r>
            <w:r>
              <w:rPr>
                <w:sz w:val="17"/>
              </w:rPr>
              <w:t>Origem</w:t>
            </w:r>
            <w:r>
              <w:rPr>
                <w:spacing w:val="-11"/>
                <w:sz w:val="17"/>
              </w:rPr>
              <w:t xml:space="preserve"> </w:t>
            </w:r>
            <w:r>
              <w:rPr>
                <w:sz w:val="17"/>
              </w:rPr>
              <w:t>e Aplicação de Recursos, notas de balanço, parecer dos Auditores Externos e do Conselho Fiscal, se permanente ou se instalado</w:t>
            </w:r>
            <w:r>
              <w:rPr>
                <w:spacing w:val="-1"/>
                <w:sz w:val="17"/>
              </w:rPr>
              <w:t xml:space="preserve"> </w:t>
            </w:r>
            <w:r>
              <w:rPr>
                <w:sz w:val="17"/>
              </w:rPr>
              <w:t>no</w:t>
            </w:r>
            <w:r>
              <w:rPr>
                <w:spacing w:val="-1"/>
                <w:sz w:val="17"/>
              </w:rPr>
              <w:t xml:space="preserve"> </w:t>
            </w:r>
            <w:r>
              <w:rPr>
                <w:sz w:val="17"/>
              </w:rPr>
              <w:t>respectivo exercício social e relação dos bens patrimoniais, nos termos exigidos pela ARTESP.</w:t>
            </w:r>
          </w:p>
        </w:tc>
        <w:tc>
          <w:tcPr>
            <w:tcW w:w="854" w:type="dxa"/>
          </w:tcPr>
          <w:p w14:paraId="78229564" w14:textId="77777777" w:rsidR="001624B9" w:rsidRDefault="001624B9">
            <w:pPr>
              <w:pStyle w:val="TableParagraph"/>
              <w:rPr>
                <w:b/>
                <w:sz w:val="17"/>
              </w:rPr>
            </w:pPr>
          </w:p>
          <w:p w14:paraId="61CA0BC5" w14:textId="77777777" w:rsidR="001624B9" w:rsidRDefault="001624B9">
            <w:pPr>
              <w:pStyle w:val="TableParagraph"/>
              <w:rPr>
                <w:b/>
                <w:sz w:val="17"/>
              </w:rPr>
            </w:pPr>
          </w:p>
          <w:p w14:paraId="1F327AE1" w14:textId="77777777" w:rsidR="001624B9" w:rsidRDefault="001624B9">
            <w:pPr>
              <w:pStyle w:val="TableParagraph"/>
              <w:rPr>
                <w:b/>
                <w:sz w:val="17"/>
              </w:rPr>
            </w:pPr>
          </w:p>
          <w:p w14:paraId="6EA0DC4F" w14:textId="77777777" w:rsidR="001624B9" w:rsidRDefault="001624B9">
            <w:pPr>
              <w:pStyle w:val="TableParagraph"/>
              <w:spacing w:before="155"/>
              <w:rPr>
                <w:b/>
                <w:sz w:val="17"/>
              </w:rPr>
            </w:pPr>
          </w:p>
          <w:p w14:paraId="2C30A2FC" w14:textId="77777777" w:rsidR="001624B9" w:rsidRDefault="00845725">
            <w:pPr>
              <w:pStyle w:val="TableParagraph"/>
              <w:ind w:left="25" w:right="1"/>
              <w:jc w:val="center"/>
              <w:rPr>
                <w:sz w:val="17"/>
              </w:rPr>
            </w:pPr>
            <w:r>
              <w:rPr>
                <w:spacing w:val="-10"/>
                <w:sz w:val="17"/>
              </w:rPr>
              <w:t>I</w:t>
            </w:r>
          </w:p>
        </w:tc>
        <w:tc>
          <w:tcPr>
            <w:tcW w:w="991" w:type="dxa"/>
          </w:tcPr>
          <w:p w14:paraId="60E960C2" w14:textId="77777777" w:rsidR="001624B9" w:rsidRDefault="001624B9">
            <w:pPr>
              <w:pStyle w:val="TableParagraph"/>
              <w:rPr>
                <w:b/>
                <w:sz w:val="17"/>
              </w:rPr>
            </w:pPr>
          </w:p>
          <w:p w14:paraId="7431C9B1" w14:textId="77777777" w:rsidR="001624B9" w:rsidRDefault="001624B9">
            <w:pPr>
              <w:pStyle w:val="TableParagraph"/>
              <w:rPr>
                <w:b/>
                <w:sz w:val="17"/>
              </w:rPr>
            </w:pPr>
          </w:p>
          <w:p w14:paraId="351375A0" w14:textId="77777777" w:rsidR="001624B9" w:rsidRDefault="001624B9">
            <w:pPr>
              <w:pStyle w:val="TableParagraph"/>
              <w:rPr>
                <w:b/>
                <w:sz w:val="17"/>
              </w:rPr>
            </w:pPr>
          </w:p>
          <w:p w14:paraId="46944B60" w14:textId="77777777" w:rsidR="001624B9" w:rsidRDefault="001624B9">
            <w:pPr>
              <w:pStyle w:val="TableParagraph"/>
              <w:spacing w:before="155"/>
              <w:rPr>
                <w:b/>
                <w:sz w:val="17"/>
              </w:rPr>
            </w:pPr>
          </w:p>
          <w:p w14:paraId="421C69F5" w14:textId="77777777" w:rsidR="001624B9" w:rsidRDefault="00845725">
            <w:pPr>
              <w:pStyle w:val="TableParagraph"/>
              <w:ind w:left="68" w:right="42"/>
              <w:jc w:val="center"/>
              <w:rPr>
                <w:sz w:val="17"/>
              </w:rPr>
            </w:pPr>
            <w:r>
              <w:rPr>
                <w:spacing w:val="-10"/>
                <w:sz w:val="17"/>
              </w:rPr>
              <w:t>F</w:t>
            </w:r>
          </w:p>
        </w:tc>
        <w:tc>
          <w:tcPr>
            <w:tcW w:w="2554" w:type="dxa"/>
          </w:tcPr>
          <w:p w14:paraId="5719ABCD" w14:textId="77777777" w:rsidR="001624B9" w:rsidRDefault="001624B9">
            <w:pPr>
              <w:pStyle w:val="TableParagraph"/>
              <w:rPr>
                <w:b/>
                <w:sz w:val="17"/>
              </w:rPr>
            </w:pPr>
          </w:p>
          <w:p w14:paraId="0EE0C279" w14:textId="77777777" w:rsidR="001624B9" w:rsidRDefault="001624B9">
            <w:pPr>
              <w:pStyle w:val="TableParagraph"/>
              <w:rPr>
                <w:b/>
                <w:sz w:val="17"/>
              </w:rPr>
            </w:pPr>
          </w:p>
          <w:p w14:paraId="5F915E1E" w14:textId="77777777" w:rsidR="001624B9" w:rsidRDefault="001624B9">
            <w:pPr>
              <w:pStyle w:val="TableParagraph"/>
              <w:rPr>
                <w:b/>
                <w:sz w:val="17"/>
              </w:rPr>
            </w:pPr>
          </w:p>
          <w:p w14:paraId="66D48DA5" w14:textId="77777777" w:rsidR="001624B9" w:rsidRDefault="001624B9">
            <w:pPr>
              <w:pStyle w:val="TableParagraph"/>
              <w:spacing w:before="155"/>
              <w:rPr>
                <w:b/>
                <w:sz w:val="17"/>
              </w:rPr>
            </w:pPr>
          </w:p>
          <w:p w14:paraId="034AF09A"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bl>
    <w:p w14:paraId="3D70B5A5" w14:textId="77777777" w:rsidR="001624B9" w:rsidRDefault="001624B9">
      <w:pPr>
        <w:jc w:val="center"/>
        <w:rPr>
          <w:sz w:val="17"/>
        </w:rPr>
        <w:sectPr w:rsidR="001624B9" w:rsidSect="00484131">
          <w:pgSz w:w="11910" w:h="16850"/>
          <w:pgMar w:top="2000" w:right="1080" w:bottom="860" w:left="1300" w:header="709" w:footer="670" w:gutter="0"/>
          <w:cols w:space="720"/>
        </w:sect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4040"/>
        <w:gridCol w:w="854"/>
        <w:gridCol w:w="991"/>
        <w:gridCol w:w="2554"/>
      </w:tblGrid>
      <w:tr w:rsidR="001624B9" w14:paraId="2C1D4D00" w14:textId="77777777" w:rsidTr="5C96D50B">
        <w:trPr>
          <w:trHeight w:val="510"/>
        </w:trPr>
        <w:tc>
          <w:tcPr>
            <w:tcW w:w="835" w:type="dxa"/>
            <w:shd w:val="clear" w:color="auto" w:fill="BEBEBE"/>
          </w:tcPr>
          <w:p w14:paraId="098E90A9" w14:textId="77777777" w:rsidR="001624B9" w:rsidRDefault="00845725">
            <w:pPr>
              <w:pStyle w:val="TableParagraph"/>
              <w:spacing w:before="156"/>
              <w:ind w:left="22" w:right="1"/>
              <w:jc w:val="center"/>
              <w:rPr>
                <w:b/>
                <w:sz w:val="17"/>
              </w:rPr>
            </w:pPr>
            <w:r>
              <w:rPr>
                <w:b/>
                <w:spacing w:val="-4"/>
                <w:sz w:val="17"/>
              </w:rPr>
              <w:lastRenderedPageBreak/>
              <w:t>ITEM</w:t>
            </w:r>
          </w:p>
        </w:tc>
        <w:tc>
          <w:tcPr>
            <w:tcW w:w="4040" w:type="dxa"/>
            <w:shd w:val="clear" w:color="auto" w:fill="BEBEBE"/>
          </w:tcPr>
          <w:p w14:paraId="3D5053E0"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4DAE7FDB"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3A6BD956"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567D9DD8" w14:textId="77777777" w:rsidR="001624B9" w:rsidRDefault="00845725">
            <w:pPr>
              <w:pStyle w:val="TableParagraph"/>
              <w:spacing w:before="156"/>
              <w:ind w:left="108" w:right="73"/>
              <w:jc w:val="center"/>
              <w:rPr>
                <w:b/>
                <w:sz w:val="17"/>
              </w:rPr>
            </w:pPr>
            <w:r>
              <w:rPr>
                <w:b/>
                <w:spacing w:val="-2"/>
                <w:sz w:val="17"/>
              </w:rPr>
              <w:t>CLASSIFICAÇÃO</w:t>
            </w:r>
          </w:p>
        </w:tc>
      </w:tr>
      <w:tr w:rsidR="001624B9" w14:paraId="0C98F6F1" w14:textId="77777777" w:rsidTr="5C96D50B">
        <w:trPr>
          <w:trHeight w:val="1098"/>
        </w:trPr>
        <w:tc>
          <w:tcPr>
            <w:tcW w:w="835" w:type="dxa"/>
          </w:tcPr>
          <w:p w14:paraId="7B1FB131" w14:textId="77777777" w:rsidR="001624B9" w:rsidRDefault="001624B9">
            <w:pPr>
              <w:pStyle w:val="TableParagraph"/>
              <w:rPr>
                <w:b/>
                <w:sz w:val="17"/>
              </w:rPr>
            </w:pPr>
          </w:p>
          <w:p w14:paraId="09DDADD9" w14:textId="77777777" w:rsidR="001624B9" w:rsidRDefault="001624B9">
            <w:pPr>
              <w:pStyle w:val="TableParagraph"/>
              <w:spacing w:before="61"/>
              <w:rPr>
                <w:b/>
                <w:sz w:val="17"/>
              </w:rPr>
            </w:pPr>
          </w:p>
          <w:p w14:paraId="186319DA" w14:textId="77777777" w:rsidR="001624B9" w:rsidRDefault="00845725">
            <w:pPr>
              <w:pStyle w:val="TableParagraph"/>
              <w:ind w:left="22" w:right="1"/>
              <w:jc w:val="center"/>
              <w:rPr>
                <w:sz w:val="17"/>
              </w:rPr>
            </w:pPr>
            <w:r>
              <w:rPr>
                <w:spacing w:val="-5"/>
                <w:sz w:val="17"/>
              </w:rPr>
              <w:t>11</w:t>
            </w:r>
          </w:p>
        </w:tc>
        <w:tc>
          <w:tcPr>
            <w:tcW w:w="4040" w:type="dxa"/>
          </w:tcPr>
          <w:p w14:paraId="2CE386A1" w14:textId="77777777" w:rsidR="001624B9" w:rsidRDefault="00845725">
            <w:pPr>
              <w:pStyle w:val="TableParagraph"/>
              <w:spacing w:before="61"/>
              <w:ind w:left="64" w:right="36"/>
              <w:jc w:val="both"/>
              <w:rPr>
                <w:sz w:val="17"/>
              </w:rPr>
            </w:pPr>
            <w:r>
              <w:rPr>
                <w:sz w:val="17"/>
              </w:rPr>
              <w:t>Não apresentar até 31 de agosto de cada ano Relatório Auditado da situação contábil incluindo balanço, demonstração de resultados correspondentes ao semestre encerrado em 30/06, nos termos exigidos pela ARTESP.</w:t>
            </w:r>
          </w:p>
        </w:tc>
        <w:tc>
          <w:tcPr>
            <w:tcW w:w="854" w:type="dxa"/>
          </w:tcPr>
          <w:p w14:paraId="2FB09E70" w14:textId="77777777" w:rsidR="001624B9" w:rsidRDefault="001624B9">
            <w:pPr>
              <w:pStyle w:val="TableParagraph"/>
              <w:rPr>
                <w:b/>
                <w:sz w:val="17"/>
              </w:rPr>
            </w:pPr>
          </w:p>
          <w:p w14:paraId="25BB0143" w14:textId="77777777" w:rsidR="001624B9" w:rsidRDefault="001624B9">
            <w:pPr>
              <w:pStyle w:val="TableParagraph"/>
              <w:spacing w:before="61"/>
              <w:rPr>
                <w:b/>
                <w:sz w:val="17"/>
              </w:rPr>
            </w:pPr>
          </w:p>
          <w:p w14:paraId="122C2143" w14:textId="77777777" w:rsidR="001624B9" w:rsidRDefault="00845725">
            <w:pPr>
              <w:pStyle w:val="TableParagraph"/>
              <w:ind w:left="25" w:right="1"/>
              <w:jc w:val="center"/>
              <w:rPr>
                <w:sz w:val="17"/>
              </w:rPr>
            </w:pPr>
            <w:r>
              <w:rPr>
                <w:spacing w:val="-10"/>
                <w:sz w:val="17"/>
              </w:rPr>
              <w:t>I</w:t>
            </w:r>
          </w:p>
        </w:tc>
        <w:tc>
          <w:tcPr>
            <w:tcW w:w="991" w:type="dxa"/>
          </w:tcPr>
          <w:p w14:paraId="4204CA7A" w14:textId="77777777" w:rsidR="001624B9" w:rsidRDefault="001624B9">
            <w:pPr>
              <w:pStyle w:val="TableParagraph"/>
              <w:rPr>
                <w:b/>
                <w:sz w:val="17"/>
              </w:rPr>
            </w:pPr>
          </w:p>
          <w:p w14:paraId="4CD87A91" w14:textId="77777777" w:rsidR="001624B9" w:rsidRDefault="001624B9">
            <w:pPr>
              <w:pStyle w:val="TableParagraph"/>
              <w:spacing w:before="61"/>
              <w:rPr>
                <w:b/>
                <w:sz w:val="17"/>
              </w:rPr>
            </w:pPr>
          </w:p>
          <w:p w14:paraId="27E2FB1F" w14:textId="77777777" w:rsidR="001624B9" w:rsidRDefault="00845725">
            <w:pPr>
              <w:pStyle w:val="TableParagraph"/>
              <w:ind w:left="68" w:right="42"/>
              <w:jc w:val="center"/>
              <w:rPr>
                <w:sz w:val="17"/>
              </w:rPr>
            </w:pPr>
            <w:r>
              <w:rPr>
                <w:spacing w:val="-10"/>
                <w:sz w:val="17"/>
              </w:rPr>
              <w:t>F</w:t>
            </w:r>
          </w:p>
        </w:tc>
        <w:tc>
          <w:tcPr>
            <w:tcW w:w="2554" w:type="dxa"/>
          </w:tcPr>
          <w:p w14:paraId="49C8A40F" w14:textId="77777777" w:rsidR="001624B9" w:rsidRDefault="001624B9">
            <w:pPr>
              <w:pStyle w:val="TableParagraph"/>
              <w:rPr>
                <w:b/>
                <w:sz w:val="17"/>
              </w:rPr>
            </w:pPr>
          </w:p>
          <w:p w14:paraId="314ABE73" w14:textId="77777777" w:rsidR="001624B9" w:rsidRDefault="001624B9">
            <w:pPr>
              <w:pStyle w:val="TableParagraph"/>
              <w:spacing w:before="61"/>
              <w:rPr>
                <w:b/>
                <w:sz w:val="17"/>
              </w:rPr>
            </w:pPr>
          </w:p>
          <w:p w14:paraId="1B7903F1"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226C4143" w14:textId="77777777" w:rsidTr="5C96D50B">
        <w:trPr>
          <w:trHeight w:val="1879"/>
        </w:trPr>
        <w:tc>
          <w:tcPr>
            <w:tcW w:w="835" w:type="dxa"/>
          </w:tcPr>
          <w:p w14:paraId="63462C7A" w14:textId="77777777" w:rsidR="001624B9" w:rsidRDefault="001624B9">
            <w:pPr>
              <w:pStyle w:val="TableParagraph"/>
              <w:rPr>
                <w:b/>
                <w:sz w:val="17"/>
              </w:rPr>
            </w:pPr>
          </w:p>
          <w:p w14:paraId="1625359D" w14:textId="77777777" w:rsidR="001624B9" w:rsidRDefault="001624B9">
            <w:pPr>
              <w:pStyle w:val="TableParagraph"/>
              <w:rPr>
                <w:b/>
                <w:sz w:val="17"/>
              </w:rPr>
            </w:pPr>
          </w:p>
          <w:p w14:paraId="2C869417" w14:textId="77777777" w:rsidR="001624B9" w:rsidRDefault="001624B9">
            <w:pPr>
              <w:pStyle w:val="TableParagraph"/>
              <w:rPr>
                <w:b/>
                <w:sz w:val="17"/>
              </w:rPr>
            </w:pPr>
          </w:p>
          <w:p w14:paraId="41EBF7D8" w14:textId="77777777" w:rsidR="001624B9" w:rsidRDefault="001624B9">
            <w:pPr>
              <w:pStyle w:val="TableParagraph"/>
              <w:spacing w:before="59"/>
              <w:rPr>
                <w:b/>
                <w:sz w:val="17"/>
              </w:rPr>
            </w:pPr>
          </w:p>
          <w:p w14:paraId="148FE9DF" w14:textId="77777777" w:rsidR="001624B9" w:rsidRDefault="00845725">
            <w:pPr>
              <w:pStyle w:val="TableParagraph"/>
              <w:ind w:left="22" w:right="1"/>
              <w:jc w:val="center"/>
              <w:rPr>
                <w:sz w:val="17"/>
              </w:rPr>
            </w:pPr>
            <w:r>
              <w:rPr>
                <w:spacing w:val="-5"/>
                <w:sz w:val="17"/>
              </w:rPr>
              <w:t>12</w:t>
            </w:r>
          </w:p>
        </w:tc>
        <w:tc>
          <w:tcPr>
            <w:tcW w:w="4040" w:type="dxa"/>
          </w:tcPr>
          <w:p w14:paraId="700BBFAA" w14:textId="77777777" w:rsidR="001624B9" w:rsidRDefault="00845725">
            <w:pPr>
              <w:pStyle w:val="TableParagraph"/>
              <w:spacing w:before="58"/>
              <w:ind w:left="64" w:right="32"/>
              <w:jc w:val="both"/>
              <w:rPr>
                <w:sz w:val="17"/>
              </w:rPr>
            </w:pPr>
            <w:r>
              <w:rPr>
                <w:sz w:val="17"/>
              </w:rPr>
              <w:t>Não apresentar até 31 de março e 30 de setembro informação atualizada das projeções financeiras da CONCESSÃO, considerando os resultados reais obtidos desde o início da CONCESSÃO até o semestre anterior e os resultados projetados até o fim do prazo de CONCESSÃO, utilizando os mesmos modelos e critérios aplicados para a elaboração</w:t>
            </w:r>
            <w:r>
              <w:rPr>
                <w:spacing w:val="-12"/>
                <w:sz w:val="17"/>
              </w:rPr>
              <w:t xml:space="preserve"> </w:t>
            </w:r>
            <w:r>
              <w:rPr>
                <w:sz w:val="17"/>
              </w:rPr>
              <w:t>das</w:t>
            </w:r>
            <w:r>
              <w:rPr>
                <w:spacing w:val="-11"/>
                <w:sz w:val="17"/>
              </w:rPr>
              <w:t xml:space="preserve"> </w:t>
            </w:r>
            <w:r>
              <w:rPr>
                <w:sz w:val="17"/>
              </w:rPr>
              <w:t>projeções</w:t>
            </w:r>
            <w:r>
              <w:rPr>
                <w:spacing w:val="-10"/>
                <w:sz w:val="17"/>
              </w:rPr>
              <w:t xml:space="preserve"> </w:t>
            </w:r>
            <w:r>
              <w:rPr>
                <w:sz w:val="17"/>
              </w:rPr>
              <w:t>financeiras</w:t>
            </w:r>
            <w:r>
              <w:rPr>
                <w:spacing w:val="-10"/>
                <w:sz w:val="17"/>
              </w:rPr>
              <w:t xml:space="preserve"> </w:t>
            </w:r>
            <w:r>
              <w:rPr>
                <w:sz w:val="17"/>
              </w:rPr>
              <w:t>integrantes</w:t>
            </w:r>
            <w:r>
              <w:rPr>
                <w:spacing w:val="-10"/>
                <w:sz w:val="17"/>
              </w:rPr>
              <w:t xml:space="preserve"> </w:t>
            </w:r>
            <w:r>
              <w:rPr>
                <w:sz w:val="17"/>
              </w:rPr>
              <w:t>na proposta, nos termos exigidos pela ARTESP.</w:t>
            </w:r>
          </w:p>
        </w:tc>
        <w:tc>
          <w:tcPr>
            <w:tcW w:w="854" w:type="dxa"/>
          </w:tcPr>
          <w:p w14:paraId="0DC4CAAE" w14:textId="77777777" w:rsidR="001624B9" w:rsidRDefault="001624B9">
            <w:pPr>
              <w:pStyle w:val="TableParagraph"/>
              <w:rPr>
                <w:b/>
                <w:sz w:val="17"/>
              </w:rPr>
            </w:pPr>
          </w:p>
          <w:p w14:paraId="51A03AAB" w14:textId="77777777" w:rsidR="001624B9" w:rsidRDefault="001624B9">
            <w:pPr>
              <w:pStyle w:val="TableParagraph"/>
              <w:rPr>
                <w:b/>
                <w:sz w:val="17"/>
              </w:rPr>
            </w:pPr>
          </w:p>
          <w:p w14:paraId="0AF79A93" w14:textId="77777777" w:rsidR="001624B9" w:rsidRDefault="001624B9">
            <w:pPr>
              <w:pStyle w:val="TableParagraph"/>
              <w:rPr>
                <w:b/>
                <w:sz w:val="17"/>
              </w:rPr>
            </w:pPr>
          </w:p>
          <w:p w14:paraId="57F1B4D2" w14:textId="77777777" w:rsidR="001624B9" w:rsidRDefault="001624B9">
            <w:pPr>
              <w:pStyle w:val="TableParagraph"/>
              <w:spacing w:before="59"/>
              <w:rPr>
                <w:b/>
                <w:sz w:val="17"/>
              </w:rPr>
            </w:pPr>
          </w:p>
          <w:p w14:paraId="6EB2B7B3" w14:textId="77777777" w:rsidR="001624B9" w:rsidRDefault="00845725">
            <w:pPr>
              <w:pStyle w:val="TableParagraph"/>
              <w:ind w:left="25" w:right="1"/>
              <w:jc w:val="center"/>
              <w:rPr>
                <w:sz w:val="17"/>
              </w:rPr>
            </w:pPr>
            <w:r>
              <w:rPr>
                <w:spacing w:val="-10"/>
                <w:sz w:val="17"/>
              </w:rPr>
              <w:t>I</w:t>
            </w:r>
          </w:p>
        </w:tc>
        <w:tc>
          <w:tcPr>
            <w:tcW w:w="991" w:type="dxa"/>
          </w:tcPr>
          <w:p w14:paraId="593E3EF1" w14:textId="77777777" w:rsidR="001624B9" w:rsidRDefault="001624B9">
            <w:pPr>
              <w:pStyle w:val="TableParagraph"/>
              <w:rPr>
                <w:b/>
                <w:sz w:val="17"/>
              </w:rPr>
            </w:pPr>
          </w:p>
          <w:p w14:paraId="44019990" w14:textId="77777777" w:rsidR="001624B9" w:rsidRDefault="001624B9">
            <w:pPr>
              <w:pStyle w:val="TableParagraph"/>
              <w:rPr>
                <w:b/>
                <w:sz w:val="17"/>
              </w:rPr>
            </w:pPr>
          </w:p>
          <w:p w14:paraId="0C6D0660" w14:textId="77777777" w:rsidR="001624B9" w:rsidRDefault="001624B9">
            <w:pPr>
              <w:pStyle w:val="TableParagraph"/>
              <w:rPr>
                <w:b/>
                <w:sz w:val="17"/>
              </w:rPr>
            </w:pPr>
          </w:p>
          <w:p w14:paraId="4D9A5B47" w14:textId="77777777" w:rsidR="001624B9" w:rsidRDefault="001624B9">
            <w:pPr>
              <w:pStyle w:val="TableParagraph"/>
              <w:spacing w:before="59"/>
              <w:rPr>
                <w:b/>
                <w:sz w:val="17"/>
              </w:rPr>
            </w:pPr>
          </w:p>
          <w:p w14:paraId="35AC9ACB" w14:textId="77777777" w:rsidR="001624B9" w:rsidRDefault="00845725">
            <w:pPr>
              <w:pStyle w:val="TableParagraph"/>
              <w:ind w:left="68" w:right="42"/>
              <w:jc w:val="center"/>
              <w:rPr>
                <w:sz w:val="17"/>
              </w:rPr>
            </w:pPr>
            <w:r>
              <w:rPr>
                <w:spacing w:val="-10"/>
                <w:sz w:val="17"/>
              </w:rPr>
              <w:t>F</w:t>
            </w:r>
          </w:p>
        </w:tc>
        <w:tc>
          <w:tcPr>
            <w:tcW w:w="2554" w:type="dxa"/>
          </w:tcPr>
          <w:p w14:paraId="39BB3C15" w14:textId="77777777" w:rsidR="001624B9" w:rsidRDefault="001624B9">
            <w:pPr>
              <w:pStyle w:val="TableParagraph"/>
              <w:rPr>
                <w:b/>
                <w:sz w:val="17"/>
              </w:rPr>
            </w:pPr>
          </w:p>
          <w:p w14:paraId="5EFCBF67" w14:textId="77777777" w:rsidR="001624B9" w:rsidRDefault="001624B9">
            <w:pPr>
              <w:pStyle w:val="TableParagraph"/>
              <w:rPr>
                <w:b/>
                <w:sz w:val="17"/>
              </w:rPr>
            </w:pPr>
          </w:p>
          <w:p w14:paraId="2147C117" w14:textId="77777777" w:rsidR="001624B9" w:rsidRDefault="001624B9">
            <w:pPr>
              <w:pStyle w:val="TableParagraph"/>
              <w:rPr>
                <w:b/>
                <w:sz w:val="17"/>
              </w:rPr>
            </w:pPr>
          </w:p>
          <w:p w14:paraId="58C74DB2" w14:textId="77777777" w:rsidR="001624B9" w:rsidRDefault="001624B9">
            <w:pPr>
              <w:pStyle w:val="TableParagraph"/>
              <w:spacing w:before="59"/>
              <w:rPr>
                <w:b/>
                <w:sz w:val="17"/>
              </w:rPr>
            </w:pPr>
          </w:p>
          <w:p w14:paraId="70FC844C"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6A7F4FE2" w14:textId="77777777" w:rsidTr="5C96D50B">
        <w:trPr>
          <w:trHeight w:val="1098"/>
        </w:trPr>
        <w:tc>
          <w:tcPr>
            <w:tcW w:w="835" w:type="dxa"/>
          </w:tcPr>
          <w:p w14:paraId="2E105F50" w14:textId="77777777" w:rsidR="001624B9" w:rsidRDefault="001624B9">
            <w:pPr>
              <w:pStyle w:val="TableParagraph"/>
              <w:rPr>
                <w:b/>
                <w:sz w:val="17"/>
              </w:rPr>
            </w:pPr>
          </w:p>
          <w:p w14:paraId="45254DD7" w14:textId="77777777" w:rsidR="001624B9" w:rsidRDefault="001624B9">
            <w:pPr>
              <w:pStyle w:val="TableParagraph"/>
              <w:spacing w:before="58"/>
              <w:rPr>
                <w:b/>
                <w:sz w:val="17"/>
              </w:rPr>
            </w:pPr>
          </w:p>
          <w:p w14:paraId="4327F969" w14:textId="77777777" w:rsidR="001624B9" w:rsidRDefault="00845725">
            <w:pPr>
              <w:pStyle w:val="TableParagraph"/>
              <w:spacing w:before="1"/>
              <w:ind w:left="22" w:right="1"/>
              <w:jc w:val="center"/>
              <w:rPr>
                <w:sz w:val="17"/>
              </w:rPr>
            </w:pPr>
            <w:r>
              <w:rPr>
                <w:spacing w:val="-5"/>
                <w:sz w:val="17"/>
              </w:rPr>
              <w:t>13</w:t>
            </w:r>
          </w:p>
        </w:tc>
        <w:tc>
          <w:tcPr>
            <w:tcW w:w="4040" w:type="dxa"/>
          </w:tcPr>
          <w:p w14:paraId="6F9815D8" w14:textId="77777777" w:rsidR="001624B9" w:rsidRDefault="00845725">
            <w:pPr>
              <w:pStyle w:val="TableParagraph"/>
              <w:spacing w:before="61"/>
              <w:ind w:left="64" w:right="36"/>
              <w:jc w:val="both"/>
              <w:rPr>
                <w:sz w:val="17"/>
              </w:rPr>
            </w:pPr>
            <w:r>
              <w:rPr>
                <w:sz w:val="17"/>
              </w:rPr>
              <w:t>Não apresentar, no prazo estabelecido pela ARTESP, informações adicionais ou complementares, que esta, razoavelmente e sem que implique ônus adicional significativo para a CONCESSIONÁRIA, venha formalmente solicitar.</w:t>
            </w:r>
          </w:p>
        </w:tc>
        <w:tc>
          <w:tcPr>
            <w:tcW w:w="854" w:type="dxa"/>
          </w:tcPr>
          <w:p w14:paraId="388B0478" w14:textId="77777777" w:rsidR="001624B9" w:rsidRDefault="001624B9">
            <w:pPr>
              <w:pStyle w:val="TableParagraph"/>
              <w:rPr>
                <w:b/>
                <w:sz w:val="17"/>
              </w:rPr>
            </w:pPr>
          </w:p>
          <w:p w14:paraId="483732F4" w14:textId="77777777" w:rsidR="001624B9" w:rsidRDefault="001624B9">
            <w:pPr>
              <w:pStyle w:val="TableParagraph"/>
              <w:spacing w:before="58"/>
              <w:rPr>
                <w:b/>
                <w:sz w:val="17"/>
              </w:rPr>
            </w:pPr>
          </w:p>
          <w:p w14:paraId="08AA9FCC" w14:textId="77777777" w:rsidR="001624B9" w:rsidRDefault="00845725">
            <w:pPr>
              <w:pStyle w:val="TableParagraph"/>
              <w:spacing w:before="1"/>
              <w:ind w:left="25" w:right="1"/>
              <w:jc w:val="center"/>
              <w:rPr>
                <w:sz w:val="17"/>
              </w:rPr>
            </w:pPr>
            <w:r>
              <w:rPr>
                <w:spacing w:val="-10"/>
                <w:sz w:val="17"/>
              </w:rPr>
              <w:t>I</w:t>
            </w:r>
          </w:p>
        </w:tc>
        <w:tc>
          <w:tcPr>
            <w:tcW w:w="991" w:type="dxa"/>
          </w:tcPr>
          <w:p w14:paraId="14C110D5" w14:textId="77777777" w:rsidR="001624B9" w:rsidRDefault="001624B9">
            <w:pPr>
              <w:pStyle w:val="TableParagraph"/>
              <w:rPr>
                <w:b/>
                <w:sz w:val="17"/>
              </w:rPr>
            </w:pPr>
          </w:p>
          <w:p w14:paraId="4DAF65F0" w14:textId="77777777" w:rsidR="001624B9" w:rsidRDefault="001624B9">
            <w:pPr>
              <w:pStyle w:val="TableParagraph"/>
              <w:spacing w:before="58"/>
              <w:rPr>
                <w:b/>
                <w:sz w:val="17"/>
              </w:rPr>
            </w:pPr>
          </w:p>
          <w:p w14:paraId="5CE6889E" w14:textId="77777777" w:rsidR="001624B9" w:rsidRDefault="00845725">
            <w:pPr>
              <w:pStyle w:val="TableParagraph"/>
              <w:spacing w:before="1"/>
              <w:ind w:left="68" w:right="42"/>
              <w:jc w:val="center"/>
              <w:rPr>
                <w:sz w:val="17"/>
              </w:rPr>
            </w:pPr>
            <w:r>
              <w:rPr>
                <w:spacing w:val="-10"/>
                <w:sz w:val="17"/>
              </w:rPr>
              <w:t>B</w:t>
            </w:r>
          </w:p>
        </w:tc>
        <w:tc>
          <w:tcPr>
            <w:tcW w:w="2554" w:type="dxa"/>
          </w:tcPr>
          <w:p w14:paraId="13140CD6" w14:textId="77777777" w:rsidR="001624B9" w:rsidRDefault="001624B9">
            <w:pPr>
              <w:pStyle w:val="TableParagraph"/>
              <w:rPr>
                <w:b/>
                <w:sz w:val="17"/>
              </w:rPr>
            </w:pPr>
          </w:p>
          <w:p w14:paraId="033D35C1" w14:textId="77777777" w:rsidR="001624B9" w:rsidRDefault="001624B9">
            <w:pPr>
              <w:pStyle w:val="TableParagraph"/>
              <w:spacing w:before="58"/>
              <w:rPr>
                <w:b/>
                <w:sz w:val="17"/>
              </w:rPr>
            </w:pPr>
          </w:p>
          <w:p w14:paraId="5E43CF94"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solicitação.</w:t>
            </w:r>
          </w:p>
        </w:tc>
      </w:tr>
      <w:tr w:rsidR="001624B9" w14:paraId="7C32F0D1" w14:textId="77777777" w:rsidTr="5C96D50B">
        <w:trPr>
          <w:trHeight w:val="313"/>
        </w:trPr>
        <w:tc>
          <w:tcPr>
            <w:tcW w:w="9274" w:type="dxa"/>
            <w:gridSpan w:val="5"/>
          </w:tcPr>
          <w:p w14:paraId="31289042" w14:textId="77777777" w:rsidR="001624B9" w:rsidRDefault="00845725">
            <w:pPr>
              <w:pStyle w:val="TableParagraph"/>
              <w:spacing w:before="58"/>
              <w:ind w:left="57"/>
              <w:rPr>
                <w:b/>
                <w:sz w:val="17"/>
              </w:rPr>
            </w:pPr>
            <w:r>
              <w:rPr>
                <w:b/>
                <w:sz w:val="17"/>
              </w:rPr>
              <w:t>2.</w:t>
            </w:r>
            <w:r>
              <w:rPr>
                <w:b/>
                <w:spacing w:val="2"/>
                <w:sz w:val="17"/>
              </w:rPr>
              <w:t xml:space="preserve"> </w:t>
            </w:r>
            <w:r>
              <w:rPr>
                <w:b/>
                <w:spacing w:val="-2"/>
                <w:sz w:val="17"/>
              </w:rPr>
              <w:t>Seguros</w:t>
            </w:r>
          </w:p>
        </w:tc>
      </w:tr>
      <w:tr w:rsidR="001624B9" w14:paraId="111664A3" w14:textId="77777777" w:rsidTr="5C96D50B">
        <w:trPr>
          <w:trHeight w:val="904"/>
        </w:trPr>
        <w:tc>
          <w:tcPr>
            <w:tcW w:w="835" w:type="dxa"/>
          </w:tcPr>
          <w:p w14:paraId="494D6EA6" w14:textId="77777777" w:rsidR="001624B9" w:rsidRDefault="001624B9">
            <w:pPr>
              <w:pStyle w:val="TableParagraph"/>
              <w:spacing w:before="158"/>
              <w:rPr>
                <w:b/>
                <w:sz w:val="17"/>
              </w:rPr>
            </w:pPr>
          </w:p>
          <w:p w14:paraId="3A9A9F5C" w14:textId="77777777" w:rsidR="001624B9" w:rsidRDefault="00845725">
            <w:pPr>
              <w:pStyle w:val="TableParagraph"/>
              <w:ind w:left="22" w:right="2"/>
              <w:jc w:val="center"/>
              <w:rPr>
                <w:sz w:val="17"/>
              </w:rPr>
            </w:pPr>
            <w:r>
              <w:rPr>
                <w:spacing w:val="-10"/>
                <w:sz w:val="17"/>
              </w:rPr>
              <w:t>1</w:t>
            </w:r>
          </w:p>
        </w:tc>
        <w:tc>
          <w:tcPr>
            <w:tcW w:w="4040" w:type="dxa"/>
          </w:tcPr>
          <w:p w14:paraId="58E06A15" w14:textId="77777777" w:rsidR="001624B9" w:rsidRDefault="00845725">
            <w:pPr>
              <w:pStyle w:val="TableParagraph"/>
              <w:spacing w:before="61"/>
              <w:ind w:left="64" w:right="37"/>
              <w:jc w:val="both"/>
              <w:rPr>
                <w:sz w:val="17"/>
              </w:rPr>
            </w:pPr>
            <w:r>
              <w:rPr>
                <w:sz w:val="17"/>
              </w:rPr>
              <w:t xml:space="preserve">Não entregar certificados ou novas apólices de seguros, se houver, com os valores exigidos em CONTRATO, no prazo de vencimento da apólice </w:t>
            </w:r>
            <w:r>
              <w:rPr>
                <w:spacing w:val="-2"/>
                <w:sz w:val="17"/>
              </w:rPr>
              <w:t>anterior.</w:t>
            </w:r>
          </w:p>
        </w:tc>
        <w:tc>
          <w:tcPr>
            <w:tcW w:w="854" w:type="dxa"/>
          </w:tcPr>
          <w:p w14:paraId="3452836B" w14:textId="77777777" w:rsidR="001624B9" w:rsidRDefault="001624B9">
            <w:pPr>
              <w:pStyle w:val="TableParagraph"/>
              <w:spacing w:before="158"/>
              <w:rPr>
                <w:b/>
                <w:sz w:val="17"/>
              </w:rPr>
            </w:pPr>
          </w:p>
          <w:p w14:paraId="5C8866E7" w14:textId="77777777" w:rsidR="001624B9" w:rsidRDefault="00845725">
            <w:pPr>
              <w:pStyle w:val="TableParagraph"/>
              <w:ind w:left="25" w:right="1"/>
              <w:jc w:val="center"/>
              <w:rPr>
                <w:sz w:val="17"/>
              </w:rPr>
            </w:pPr>
            <w:r>
              <w:rPr>
                <w:spacing w:val="-10"/>
                <w:sz w:val="17"/>
              </w:rPr>
              <w:t>I</w:t>
            </w:r>
          </w:p>
        </w:tc>
        <w:tc>
          <w:tcPr>
            <w:tcW w:w="991" w:type="dxa"/>
          </w:tcPr>
          <w:p w14:paraId="77E08D3F" w14:textId="77777777" w:rsidR="001624B9" w:rsidRDefault="001624B9">
            <w:pPr>
              <w:pStyle w:val="TableParagraph"/>
              <w:spacing w:before="158"/>
              <w:rPr>
                <w:b/>
                <w:sz w:val="17"/>
              </w:rPr>
            </w:pPr>
          </w:p>
          <w:p w14:paraId="7C97A836" w14:textId="77777777" w:rsidR="001624B9" w:rsidRDefault="00845725">
            <w:pPr>
              <w:pStyle w:val="TableParagraph"/>
              <w:ind w:left="68" w:right="42"/>
              <w:jc w:val="center"/>
              <w:rPr>
                <w:sz w:val="17"/>
              </w:rPr>
            </w:pPr>
            <w:r>
              <w:rPr>
                <w:spacing w:val="-10"/>
                <w:sz w:val="17"/>
              </w:rPr>
              <w:t>F</w:t>
            </w:r>
          </w:p>
        </w:tc>
        <w:tc>
          <w:tcPr>
            <w:tcW w:w="2554" w:type="dxa"/>
          </w:tcPr>
          <w:p w14:paraId="611D2969" w14:textId="77777777" w:rsidR="001624B9" w:rsidRDefault="001624B9">
            <w:pPr>
              <w:pStyle w:val="TableParagraph"/>
              <w:spacing w:before="59"/>
              <w:rPr>
                <w:b/>
                <w:sz w:val="17"/>
              </w:rPr>
            </w:pPr>
          </w:p>
          <w:p w14:paraId="36CA7C7C" w14:textId="77777777" w:rsidR="001624B9" w:rsidRDefault="00845725">
            <w:pPr>
              <w:pStyle w:val="TableParagraph"/>
              <w:spacing w:before="1"/>
              <w:ind w:left="925" w:right="12" w:hanging="762"/>
              <w:rPr>
                <w:sz w:val="17"/>
              </w:rPr>
            </w:pPr>
            <w:r>
              <w:rPr>
                <w:sz w:val="17"/>
              </w:rPr>
              <w:t>Por</w:t>
            </w:r>
            <w:r>
              <w:rPr>
                <w:spacing w:val="-10"/>
                <w:sz w:val="17"/>
              </w:rPr>
              <w:t xml:space="preserve"> </w:t>
            </w:r>
            <w:r>
              <w:rPr>
                <w:sz w:val="17"/>
              </w:rPr>
              <w:t>certificado</w:t>
            </w:r>
            <w:r>
              <w:rPr>
                <w:spacing w:val="-10"/>
                <w:sz w:val="17"/>
              </w:rPr>
              <w:t xml:space="preserve"> </w:t>
            </w:r>
            <w:r>
              <w:rPr>
                <w:sz w:val="17"/>
              </w:rPr>
              <w:t>ou</w:t>
            </w:r>
            <w:r>
              <w:rPr>
                <w:spacing w:val="-10"/>
                <w:sz w:val="17"/>
              </w:rPr>
              <w:t xml:space="preserve"> </w:t>
            </w:r>
            <w:r>
              <w:rPr>
                <w:sz w:val="17"/>
              </w:rPr>
              <w:t>apólice</w:t>
            </w:r>
            <w:r>
              <w:rPr>
                <w:spacing w:val="-10"/>
                <w:sz w:val="17"/>
              </w:rPr>
              <w:t xml:space="preserve"> </w:t>
            </w:r>
            <w:r>
              <w:rPr>
                <w:sz w:val="17"/>
              </w:rPr>
              <w:t xml:space="preserve">não </w:t>
            </w:r>
            <w:r>
              <w:rPr>
                <w:spacing w:val="-2"/>
                <w:sz w:val="17"/>
              </w:rPr>
              <w:t>entregue.</w:t>
            </w:r>
          </w:p>
        </w:tc>
      </w:tr>
      <w:tr w:rsidR="001624B9" w14:paraId="07E0C695" w14:textId="77777777" w:rsidTr="5C96D50B">
        <w:trPr>
          <w:trHeight w:val="314"/>
        </w:trPr>
        <w:tc>
          <w:tcPr>
            <w:tcW w:w="9274" w:type="dxa"/>
            <w:gridSpan w:val="5"/>
          </w:tcPr>
          <w:p w14:paraId="231F6E8C" w14:textId="77777777" w:rsidR="001624B9" w:rsidRDefault="00845725">
            <w:pPr>
              <w:pStyle w:val="TableParagraph"/>
              <w:spacing w:before="59"/>
              <w:ind w:left="57"/>
              <w:rPr>
                <w:b/>
                <w:sz w:val="17"/>
              </w:rPr>
            </w:pPr>
            <w:r>
              <w:rPr>
                <w:b/>
                <w:sz w:val="17"/>
              </w:rPr>
              <w:t>3.</w:t>
            </w:r>
            <w:r>
              <w:rPr>
                <w:b/>
                <w:spacing w:val="2"/>
                <w:sz w:val="17"/>
              </w:rPr>
              <w:t xml:space="preserve"> </w:t>
            </w:r>
            <w:r>
              <w:rPr>
                <w:b/>
                <w:spacing w:val="-2"/>
                <w:sz w:val="17"/>
              </w:rPr>
              <w:t>Garantias</w:t>
            </w:r>
          </w:p>
        </w:tc>
      </w:tr>
      <w:tr w:rsidR="001624B9" w14:paraId="61F3A7EE" w14:textId="77777777" w:rsidTr="5C96D50B">
        <w:trPr>
          <w:trHeight w:val="901"/>
        </w:trPr>
        <w:tc>
          <w:tcPr>
            <w:tcW w:w="835" w:type="dxa"/>
          </w:tcPr>
          <w:p w14:paraId="552EEDD0" w14:textId="77777777" w:rsidR="001624B9" w:rsidRDefault="001624B9">
            <w:pPr>
              <w:pStyle w:val="TableParagraph"/>
              <w:spacing w:before="158"/>
              <w:rPr>
                <w:b/>
                <w:sz w:val="17"/>
              </w:rPr>
            </w:pPr>
          </w:p>
          <w:p w14:paraId="04661A6F" w14:textId="77777777" w:rsidR="001624B9" w:rsidRDefault="00845725">
            <w:pPr>
              <w:pStyle w:val="TableParagraph"/>
              <w:ind w:left="22" w:right="2"/>
              <w:jc w:val="center"/>
              <w:rPr>
                <w:sz w:val="17"/>
              </w:rPr>
            </w:pPr>
            <w:r>
              <w:rPr>
                <w:spacing w:val="-10"/>
                <w:sz w:val="17"/>
              </w:rPr>
              <w:t>1</w:t>
            </w:r>
          </w:p>
        </w:tc>
        <w:tc>
          <w:tcPr>
            <w:tcW w:w="4040" w:type="dxa"/>
          </w:tcPr>
          <w:p w14:paraId="5C10CDF1" w14:textId="77777777" w:rsidR="001624B9" w:rsidRDefault="00845725">
            <w:pPr>
              <w:pStyle w:val="TableParagraph"/>
              <w:spacing w:before="58"/>
              <w:ind w:left="64" w:right="38"/>
              <w:jc w:val="both"/>
              <w:rPr>
                <w:sz w:val="17"/>
              </w:rPr>
            </w:pPr>
            <w:r>
              <w:rPr>
                <w:sz w:val="17"/>
              </w:rPr>
              <w:t>Não entregar cartas de fiança, títulos da dívida pública, certificados ou novas apólices de seguros, se</w:t>
            </w:r>
            <w:r>
              <w:rPr>
                <w:spacing w:val="-12"/>
                <w:sz w:val="17"/>
              </w:rPr>
              <w:t xml:space="preserve"> </w:t>
            </w:r>
            <w:r>
              <w:rPr>
                <w:sz w:val="17"/>
              </w:rPr>
              <w:t>houver,</w:t>
            </w:r>
            <w:r>
              <w:rPr>
                <w:spacing w:val="-12"/>
                <w:sz w:val="17"/>
              </w:rPr>
              <w:t xml:space="preserve"> </w:t>
            </w:r>
            <w:r>
              <w:rPr>
                <w:sz w:val="17"/>
              </w:rPr>
              <w:t>com</w:t>
            </w:r>
            <w:r>
              <w:rPr>
                <w:spacing w:val="-12"/>
                <w:sz w:val="17"/>
              </w:rPr>
              <w:t xml:space="preserve"> </w:t>
            </w:r>
            <w:r>
              <w:rPr>
                <w:sz w:val="17"/>
              </w:rPr>
              <w:t>os</w:t>
            </w:r>
            <w:r>
              <w:rPr>
                <w:spacing w:val="-12"/>
                <w:sz w:val="17"/>
              </w:rPr>
              <w:t xml:space="preserve"> </w:t>
            </w:r>
            <w:r>
              <w:rPr>
                <w:sz w:val="17"/>
              </w:rPr>
              <w:t>valores</w:t>
            </w:r>
            <w:r>
              <w:rPr>
                <w:spacing w:val="-12"/>
                <w:sz w:val="17"/>
              </w:rPr>
              <w:t xml:space="preserve"> </w:t>
            </w:r>
            <w:r>
              <w:rPr>
                <w:sz w:val="17"/>
              </w:rPr>
              <w:t>exigidos</w:t>
            </w:r>
            <w:r>
              <w:rPr>
                <w:spacing w:val="-11"/>
                <w:sz w:val="17"/>
              </w:rPr>
              <w:t xml:space="preserve"> </w:t>
            </w:r>
            <w:r>
              <w:rPr>
                <w:sz w:val="17"/>
              </w:rPr>
              <w:t>em</w:t>
            </w:r>
            <w:r>
              <w:rPr>
                <w:spacing w:val="-12"/>
                <w:sz w:val="17"/>
              </w:rPr>
              <w:t xml:space="preserve"> </w:t>
            </w:r>
            <w:r>
              <w:rPr>
                <w:sz w:val="17"/>
              </w:rPr>
              <w:t>CONTRATO, no prazo de vencimento da apólice anterior.</w:t>
            </w:r>
          </w:p>
        </w:tc>
        <w:tc>
          <w:tcPr>
            <w:tcW w:w="854" w:type="dxa"/>
          </w:tcPr>
          <w:p w14:paraId="0BB98A8B" w14:textId="77777777" w:rsidR="001624B9" w:rsidRDefault="001624B9">
            <w:pPr>
              <w:pStyle w:val="TableParagraph"/>
              <w:spacing w:before="158"/>
              <w:rPr>
                <w:b/>
                <w:sz w:val="17"/>
              </w:rPr>
            </w:pPr>
          </w:p>
          <w:p w14:paraId="6804B0DD" w14:textId="77777777" w:rsidR="001624B9" w:rsidRDefault="00845725">
            <w:pPr>
              <w:pStyle w:val="TableParagraph"/>
              <w:ind w:left="25" w:right="1"/>
              <w:jc w:val="center"/>
              <w:rPr>
                <w:sz w:val="17"/>
              </w:rPr>
            </w:pPr>
            <w:r>
              <w:rPr>
                <w:spacing w:val="-10"/>
                <w:sz w:val="17"/>
              </w:rPr>
              <w:t>I</w:t>
            </w:r>
          </w:p>
        </w:tc>
        <w:tc>
          <w:tcPr>
            <w:tcW w:w="991" w:type="dxa"/>
          </w:tcPr>
          <w:p w14:paraId="1701FB3C" w14:textId="77777777" w:rsidR="001624B9" w:rsidRDefault="001624B9">
            <w:pPr>
              <w:pStyle w:val="TableParagraph"/>
              <w:spacing w:before="158"/>
              <w:rPr>
                <w:b/>
                <w:sz w:val="17"/>
              </w:rPr>
            </w:pPr>
          </w:p>
          <w:p w14:paraId="420FE452" w14:textId="77777777" w:rsidR="001624B9" w:rsidRDefault="00845725">
            <w:pPr>
              <w:pStyle w:val="TableParagraph"/>
              <w:ind w:left="68" w:right="42"/>
              <w:jc w:val="center"/>
              <w:rPr>
                <w:sz w:val="17"/>
              </w:rPr>
            </w:pPr>
            <w:r>
              <w:rPr>
                <w:spacing w:val="-10"/>
                <w:sz w:val="17"/>
              </w:rPr>
              <w:t>F</w:t>
            </w:r>
          </w:p>
        </w:tc>
        <w:tc>
          <w:tcPr>
            <w:tcW w:w="2554" w:type="dxa"/>
          </w:tcPr>
          <w:p w14:paraId="76B6E81D" w14:textId="77777777" w:rsidR="001624B9" w:rsidRDefault="00845725">
            <w:pPr>
              <w:pStyle w:val="TableParagraph"/>
              <w:spacing w:before="157"/>
              <w:ind w:left="209" w:right="176" w:firstLine="3"/>
              <w:jc w:val="center"/>
              <w:rPr>
                <w:sz w:val="17"/>
              </w:rPr>
            </w:pPr>
            <w:r>
              <w:rPr>
                <w:sz w:val="17"/>
              </w:rPr>
              <w:t>Por</w:t>
            </w:r>
            <w:r>
              <w:rPr>
                <w:spacing w:val="-6"/>
                <w:sz w:val="17"/>
              </w:rPr>
              <w:t xml:space="preserve"> </w:t>
            </w:r>
            <w:r>
              <w:rPr>
                <w:sz w:val="17"/>
              </w:rPr>
              <w:t>carta</w:t>
            </w:r>
            <w:r>
              <w:rPr>
                <w:spacing w:val="-6"/>
                <w:sz w:val="17"/>
              </w:rPr>
              <w:t xml:space="preserve"> </w:t>
            </w:r>
            <w:r>
              <w:rPr>
                <w:sz w:val="17"/>
              </w:rPr>
              <w:t>de</w:t>
            </w:r>
            <w:r>
              <w:rPr>
                <w:spacing w:val="-6"/>
                <w:sz w:val="17"/>
              </w:rPr>
              <w:t xml:space="preserve"> </w:t>
            </w:r>
            <w:r>
              <w:rPr>
                <w:sz w:val="17"/>
              </w:rPr>
              <w:t>fiança,</w:t>
            </w:r>
            <w:r>
              <w:rPr>
                <w:spacing w:val="-2"/>
                <w:sz w:val="17"/>
              </w:rPr>
              <w:t xml:space="preserve"> </w:t>
            </w:r>
            <w:r>
              <w:rPr>
                <w:sz w:val="17"/>
              </w:rPr>
              <w:t>título</w:t>
            </w:r>
            <w:r>
              <w:rPr>
                <w:spacing w:val="-6"/>
                <w:sz w:val="17"/>
              </w:rPr>
              <w:t xml:space="preserve"> </w:t>
            </w:r>
            <w:r>
              <w:rPr>
                <w:sz w:val="17"/>
              </w:rPr>
              <w:t>da dívida</w:t>
            </w:r>
            <w:r>
              <w:rPr>
                <w:spacing w:val="-12"/>
                <w:sz w:val="17"/>
              </w:rPr>
              <w:t xml:space="preserve"> </w:t>
            </w:r>
            <w:r>
              <w:rPr>
                <w:sz w:val="17"/>
              </w:rPr>
              <w:t>pública,</w:t>
            </w:r>
            <w:r>
              <w:rPr>
                <w:spacing w:val="-12"/>
                <w:sz w:val="17"/>
              </w:rPr>
              <w:t xml:space="preserve"> </w:t>
            </w:r>
            <w:r>
              <w:rPr>
                <w:sz w:val="17"/>
              </w:rPr>
              <w:t>certificado</w:t>
            </w:r>
            <w:r>
              <w:rPr>
                <w:spacing w:val="-12"/>
                <w:sz w:val="17"/>
              </w:rPr>
              <w:t xml:space="preserve"> </w:t>
            </w:r>
            <w:r>
              <w:rPr>
                <w:sz w:val="17"/>
              </w:rPr>
              <w:t>ou apólice não entregue.</w:t>
            </w:r>
          </w:p>
        </w:tc>
      </w:tr>
      <w:tr w:rsidR="001624B9" w14:paraId="1436DFA5" w14:textId="77777777" w:rsidTr="5C96D50B">
        <w:trPr>
          <w:trHeight w:val="316"/>
        </w:trPr>
        <w:tc>
          <w:tcPr>
            <w:tcW w:w="9274" w:type="dxa"/>
            <w:gridSpan w:val="5"/>
          </w:tcPr>
          <w:p w14:paraId="5B7E37FE" w14:textId="77777777" w:rsidR="001624B9" w:rsidRDefault="00845725">
            <w:pPr>
              <w:pStyle w:val="TableParagraph"/>
              <w:spacing w:before="61"/>
              <w:ind w:left="57"/>
              <w:rPr>
                <w:b/>
                <w:sz w:val="17"/>
              </w:rPr>
            </w:pPr>
            <w:r>
              <w:rPr>
                <w:b/>
                <w:sz w:val="17"/>
              </w:rPr>
              <w:t>4.</w:t>
            </w:r>
            <w:r>
              <w:rPr>
                <w:b/>
                <w:spacing w:val="-2"/>
                <w:sz w:val="17"/>
              </w:rPr>
              <w:t xml:space="preserve"> </w:t>
            </w:r>
            <w:r>
              <w:rPr>
                <w:b/>
                <w:sz w:val="17"/>
              </w:rPr>
              <w:t>Base</w:t>
            </w:r>
            <w:r>
              <w:rPr>
                <w:b/>
                <w:spacing w:val="-2"/>
                <w:sz w:val="17"/>
              </w:rPr>
              <w:t xml:space="preserve"> Tarifária</w:t>
            </w:r>
          </w:p>
        </w:tc>
      </w:tr>
      <w:tr w:rsidR="001624B9" w14:paraId="59356948" w14:textId="77777777" w:rsidTr="5C96D50B">
        <w:trPr>
          <w:trHeight w:val="707"/>
        </w:trPr>
        <w:tc>
          <w:tcPr>
            <w:tcW w:w="835" w:type="dxa"/>
          </w:tcPr>
          <w:p w14:paraId="182E84A7" w14:textId="77777777" w:rsidR="001624B9" w:rsidRDefault="001624B9">
            <w:pPr>
              <w:pStyle w:val="TableParagraph"/>
              <w:spacing w:before="59"/>
              <w:rPr>
                <w:b/>
                <w:sz w:val="17"/>
              </w:rPr>
            </w:pPr>
          </w:p>
          <w:p w14:paraId="4BA3A7A0" w14:textId="77777777" w:rsidR="001624B9" w:rsidRDefault="00845725">
            <w:pPr>
              <w:pStyle w:val="TableParagraph"/>
              <w:spacing w:before="1"/>
              <w:ind w:left="22" w:right="2"/>
              <w:jc w:val="center"/>
              <w:rPr>
                <w:sz w:val="17"/>
              </w:rPr>
            </w:pPr>
            <w:r>
              <w:rPr>
                <w:spacing w:val="-10"/>
                <w:sz w:val="17"/>
              </w:rPr>
              <w:t>1</w:t>
            </w:r>
          </w:p>
        </w:tc>
        <w:tc>
          <w:tcPr>
            <w:tcW w:w="4040" w:type="dxa"/>
          </w:tcPr>
          <w:p w14:paraId="60627E5D" w14:textId="77777777" w:rsidR="001624B9" w:rsidRDefault="00845725">
            <w:pPr>
              <w:pStyle w:val="TableParagraph"/>
              <w:spacing w:before="58"/>
              <w:ind w:left="64" w:right="35"/>
              <w:jc w:val="both"/>
              <w:rPr>
                <w:sz w:val="17"/>
              </w:rPr>
            </w:pPr>
            <w:r>
              <w:rPr>
                <w:sz w:val="17"/>
              </w:rPr>
              <w:t>Cobrar</w:t>
            </w:r>
            <w:r>
              <w:rPr>
                <w:spacing w:val="-12"/>
                <w:sz w:val="17"/>
              </w:rPr>
              <w:t xml:space="preserve"> </w:t>
            </w:r>
            <w:r>
              <w:rPr>
                <w:sz w:val="17"/>
              </w:rPr>
              <w:t>TARIFAS</w:t>
            </w:r>
            <w:r>
              <w:rPr>
                <w:spacing w:val="-11"/>
                <w:sz w:val="17"/>
              </w:rPr>
              <w:t xml:space="preserve"> </w:t>
            </w:r>
            <w:r>
              <w:rPr>
                <w:sz w:val="17"/>
              </w:rPr>
              <w:t>DE</w:t>
            </w:r>
            <w:r>
              <w:rPr>
                <w:spacing w:val="-11"/>
                <w:sz w:val="17"/>
              </w:rPr>
              <w:t xml:space="preserve"> </w:t>
            </w:r>
            <w:r>
              <w:rPr>
                <w:sz w:val="17"/>
              </w:rPr>
              <w:t>PEDÁGIOS</w:t>
            </w:r>
            <w:r>
              <w:rPr>
                <w:spacing w:val="-11"/>
                <w:sz w:val="17"/>
              </w:rPr>
              <w:t xml:space="preserve"> </w:t>
            </w:r>
            <w:r>
              <w:rPr>
                <w:sz w:val="17"/>
              </w:rPr>
              <w:t>sem</w:t>
            </w:r>
            <w:r>
              <w:rPr>
                <w:spacing w:val="-12"/>
                <w:sz w:val="17"/>
              </w:rPr>
              <w:t xml:space="preserve"> </w:t>
            </w:r>
            <w:r>
              <w:rPr>
                <w:sz w:val="17"/>
              </w:rPr>
              <w:t>homologação ou</w:t>
            </w:r>
            <w:r>
              <w:rPr>
                <w:spacing w:val="-12"/>
                <w:sz w:val="17"/>
              </w:rPr>
              <w:t xml:space="preserve"> </w:t>
            </w:r>
            <w:r>
              <w:rPr>
                <w:sz w:val="17"/>
              </w:rPr>
              <w:t>em</w:t>
            </w:r>
            <w:r>
              <w:rPr>
                <w:spacing w:val="-12"/>
                <w:sz w:val="17"/>
              </w:rPr>
              <w:t xml:space="preserve"> </w:t>
            </w:r>
            <w:r>
              <w:rPr>
                <w:sz w:val="17"/>
              </w:rPr>
              <w:t>valores</w:t>
            </w:r>
            <w:r>
              <w:rPr>
                <w:spacing w:val="-12"/>
                <w:sz w:val="17"/>
              </w:rPr>
              <w:t xml:space="preserve"> </w:t>
            </w:r>
            <w:r>
              <w:rPr>
                <w:sz w:val="17"/>
              </w:rPr>
              <w:t>distintos</w:t>
            </w:r>
            <w:r>
              <w:rPr>
                <w:spacing w:val="-12"/>
                <w:sz w:val="17"/>
              </w:rPr>
              <w:t xml:space="preserve"> </w:t>
            </w:r>
            <w:r>
              <w:rPr>
                <w:sz w:val="17"/>
              </w:rPr>
              <w:t>dos</w:t>
            </w:r>
            <w:r>
              <w:rPr>
                <w:spacing w:val="-12"/>
                <w:sz w:val="17"/>
              </w:rPr>
              <w:t xml:space="preserve"> </w:t>
            </w:r>
            <w:r>
              <w:rPr>
                <w:sz w:val="17"/>
              </w:rPr>
              <w:t>fixados</w:t>
            </w:r>
            <w:r>
              <w:rPr>
                <w:spacing w:val="-11"/>
                <w:sz w:val="17"/>
              </w:rPr>
              <w:t xml:space="preserve"> </w:t>
            </w:r>
            <w:r>
              <w:rPr>
                <w:sz w:val="17"/>
              </w:rPr>
              <w:t>em</w:t>
            </w:r>
            <w:r>
              <w:rPr>
                <w:spacing w:val="-12"/>
                <w:sz w:val="17"/>
              </w:rPr>
              <w:t xml:space="preserve"> </w:t>
            </w:r>
            <w:r>
              <w:rPr>
                <w:sz w:val="17"/>
              </w:rPr>
              <w:t>CONTRATO, ANEXOS e APÊNDICES.</w:t>
            </w:r>
          </w:p>
        </w:tc>
        <w:tc>
          <w:tcPr>
            <w:tcW w:w="854" w:type="dxa"/>
          </w:tcPr>
          <w:p w14:paraId="3D969C70" w14:textId="77777777" w:rsidR="001624B9" w:rsidRDefault="001624B9">
            <w:pPr>
              <w:pStyle w:val="TableParagraph"/>
              <w:spacing w:before="59"/>
              <w:rPr>
                <w:b/>
                <w:sz w:val="17"/>
              </w:rPr>
            </w:pPr>
          </w:p>
          <w:p w14:paraId="55FC48AE" w14:textId="77777777" w:rsidR="001624B9" w:rsidRDefault="00845725">
            <w:pPr>
              <w:pStyle w:val="TableParagraph"/>
              <w:spacing w:before="1"/>
              <w:ind w:left="25"/>
              <w:jc w:val="center"/>
              <w:rPr>
                <w:sz w:val="17"/>
              </w:rPr>
            </w:pPr>
            <w:r>
              <w:rPr>
                <w:spacing w:val="-5"/>
                <w:sz w:val="17"/>
              </w:rPr>
              <w:t>III</w:t>
            </w:r>
          </w:p>
        </w:tc>
        <w:tc>
          <w:tcPr>
            <w:tcW w:w="991" w:type="dxa"/>
          </w:tcPr>
          <w:p w14:paraId="4A7D2CCD" w14:textId="77777777" w:rsidR="001624B9" w:rsidRDefault="001624B9">
            <w:pPr>
              <w:pStyle w:val="TableParagraph"/>
              <w:spacing w:before="59"/>
              <w:rPr>
                <w:b/>
                <w:sz w:val="17"/>
              </w:rPr>
            </w:pPr>
          </w:p>
          <w:p w14:paraId="3F2C9C66" w14:textId="77777777" w:rsidR="001624B9" w:rsidRDefault="00845725">
            <w:pPr>
              <w:pStyle w:val="TableParagraph"/>
              <w:spacing w:before="1"/>
              <w:ind w:left="68" w:right="42"/>
              <w:jc w:val="center"/>
              <w:rPr>
                <w:sz w:val="17"/>
              </w:rPr>
            </w:pPr>
            <w:r>
              <w:rPr>
                <w:spacing w:val="-10"/>
                <w:sz w:val="17"/>
              </w:rPr>
              <w:t>E</w:t>
            </w:r>
          </w:p>
        </w:tc>
        <w:tc>
          <w:tcPr>
            <w:tcW w:w="2554" w:type="dxa"/>
          </w:tcPr>
          <w:p w14:paraId="2D78CC6C" w14:textId="77777777" w:rsidR="001624B9" w:rsidRDefault="001624B9">
            <w:pPr>
              <w:pStyle w:val="TableParagraph"/>
              <w:spacing w:before="59"/>
              <w:rPr>
                <w:b/>
                <w:sz w:val="17"/>
              </w:rPr>
            </w:pPr>
          </w:p>
          <w:p w14:paraId="0E471D22" w14:textId="19568D89" w:rsidR="001624B9" w:rsidRDefault="00845725" w:rsidP="5C96D50B">
            <w:pPr>
              <w:pStyle w:val="TableParagraph"/>
              <w:spacing w:before="1"/>
              <w:ind w:left="108" w:right="72"/>
              <w:jc w:val="center"/>
              <w:rPr>
                <w:sz w:val="17"/>
                <w:szCs w:val="17"/>
              </w:rPr>
            </w:pPr>
            <w:r w:rsidRPr="5C96D50B">
              <w:rPr>
                <w:sz w:val="17"/>
                <w:szCs w:val="17"/>
              </w:rPr>
              <w:t>Por</w:t>
            </w:r>
            <w:r w:rsidRPr="5C96D50B">
              <w:rPr>
                <w:spacing w:val="-1"/>
                <w:sz w:val="17"/>
                <w:szCs w:val="17"/>
              </w:rPr>
              <w:t xml:space="preserve"> </w:t>
            </w:r>
            <w:r w:rsidR="1EA86E94" w:rsidRPr="5C96D50B">
              <w:rPr>
                <w:spacing w:val="-1"/>
                <w:sz w:val="17"/>
                <w:szCs w:val="17"/>
              </w:rPr>
              <w:t>PÓRTICO</w:t>
            </w:r>
            <w:r w:rsidR="000C7A4D">
              <w:rPr>
                <w:spacing w:val="-1"/>
                <w:sz w:val="17"/>
                <w:szCs w:val="17"/>
              </w:rPr>
              <w:t>.</w:t>
            </w:r>
          </w:p>
        </w:tc>
      </w:tr>
      <w:tr w:rsidR="008A1E79" w14:paraId="261C56DA" w14:textId="77777777" w:rsidTr="00657BA1">
        <w:trPr>
          <w:trHeight w:val="707"/>
        </w:trPr>
        <w:tc>
          <w:tcPr>
            <w:tcW w:w="835" w:type="dxa"/>
            <w:vAlign w:val="center"/>
          </w:tcPr>
          <w:p w14:paraId="04369012" w14:textId="44BC878D" w:rsidR="008A1E79" w:rsidRDefault="008A1E79" w:rsidP="002C1752">
            <w:pPr>
              <w:pStyle w:val="TableParagraph"/>
              <w:spacing w:before="59"/>
              <w:rPr>
                <w:b/>
                <w:sz w:val="17"/>
              </w:rPr>
            </w:pPr>
            <w:r>
              <w:rPr>
                <w:b/>
                <w:sz w:val="17"/>
              </w:rPr>
              <w:t>2</w:t>
            </w:r>
          </w:p>
        </w:tc>
        <w:tc>
          <w:tcPr>
            <w:tcW w:w="4040" w:type="dxa"/>
            <w:vAlign w:val="center"/>
          </w:tcPr>
          <w:p w14:paraId="3C41AE13" w14:textId="17CA4ADC" w:rsidR="008A1E79" w:rsidRDefault="008A1E79" w:rsidP="00657BA1">
            <w:pPr>
              <w:pStyle w:val="TableParagraph"/>
              <w:spacing w:before="58"/>
              <w:ind w:left="64" w:right="35"/>
              <w:rPr>
                <w:sz w:val="17"/>
              </w:rPr>
            </w:pPr>
            <w:r>
              <w:rPr>
                <w:sz w:val="17"/>
              </w:rPr>
              <w:t xml:space="preserve">Não informar a ARTESP sobre eventuais TARIFAS DE PEDÁGIO pagas </w:t>
            </w:r>
            <w:r w:rsidR="007F14B1">
              <w:rPr>
                <w:sz w:val="17"/>
              </w:rPr>
              <w:t>após o prazo previsto n</w:t>
            </w:r>
            <w:r w:rsidR="00514F42">
              <w:rPr>
                <w:sz w:val="17"/>
              </w:rPr>
              <w:t>a regulação</w:t>
            </w:r>
            <w:r w:rsidR="007F14B1">
              <w:rPr>
                <w:sz w:val="17"/>
              </w:rPr>
              <w:t xml:space="preserve"> e contabilizadas para fins do AJUSTE DE INADIMPLÊNCIA</w:t>
            </w:r>
            <w:r w:rsidR="001B71F7">
              <w:rPr>
                <w:sz w:val="17"/>
              </w:rPr>
              <w:t>.</w:t>
            </w:r>
          </w:p>
        </w:tc>
        <w:tc>
          <w:tcPr>
            <w:tcW w:w="854" w:type="dxa"/>
            <w:vAlign w:val="center"/>
          </w:tcPr>
          <w:p w14:paraId="3EBFD6D5" w14:textId="3763100B" w:rsidR="008A1E79" w:rsidRPr="00657BA1" w:rsidRDefault="00811714" w:rsidP="00657BA1">
            <w:pPr>
              <w:pStyle w:val="TableParagraph"/>
              <w:spacing w:before="59"/>
              <w:jc w:val="center"/>
              <w:rPr>
                <w:bCs/>
                <w:sz w:val="17"/>
              </w:rPr>
            </w:pPr>
            <w:r w:rsidRPr="00657BA1">
              <w:rPr>
                <w:bCs/>
                <w:sz w:val="17"/>
              </w:rPr>
              <w:t>I</w:t>
            </w:r>
          </w:p>
        </w:tc>
        <w:tc>
          <w:tcPr>
            <w:tcW w:w="991" w:type="dxa"/>
            <w:vAlign w:val="center"/>
          </w:tcPr>
          <w:p w14:paraId="60A1919A" w14:textId="1E402427" w:rsidR="008A1E79" w:rsidRPr="00657BA1" w:rsidRDefault="00811714" w:rsidP="00657BA1">
            <w:pPr>
              <w:pStyle w:val="TableParagraph"/>
              <w:spacing w:before="59"/>
              <w:jc w:val="center"/>
              <w:rPr>
                <w:bCs/>
                <w:sz w:val="17"/>
              </w:rPr>
            </w:pPr>
            <w:r w:rsidRPr="00657BA1">
              <w:rPr>
                <w:bCs/>
                <w:sz w:val="17"/>
              </w:rPr>
              <w:t>A</w:t>
            </w:r>
          </w:p>
        </w:tc>
        <w:tc>
          <w:tcPr>
            <w:tcW w:w="2554" w:type="dxa"/>
            <w:vAlign w:val="center"/>
          </w:tcPr>
          <w:p w14:paraId="315BB430" w14:textId="35BD3442" w:rsidR="008A1E79" w:rsidRPr="00657BA1" w:rsidRDefault="00811714" w:rsidP="00657BA1">
            <w:pPr>
              <w:pStyle w:val="TableParagraph"/>
              <w:spacing w:before="59"/>
              <w:jc w:val="center"/>
              <w:rPr>
                <w:bCs/>
                <w:sz w:val="17"/>
              </w:rPr>
            </w:pPr>
            <w:r w:rsidRPr="00657BA1">
              <w:rPr>
                <w:bCs/>
                <w:sz w:val="17"/>
              </w:rPr>
              <w:t>Por infração</w:t>
            </w:r>
          </w:p>
        </w:tc>
      </w:tr>
      <w:tr w:rsidR="001624B9" w14:paraId="4797977A" w14:textId="77777777" w:rsidTr="5C96D50B">
        <w:trPr>
          <w:trHeight w:val="313"/>
        </w:trPr>
        <w:tc>
          <w:tcPr>
            <w:tcW w:w="9274" w:type="dxa"/>
            <w:gridSpan w:val="5"/>
          </w:tcPr>
          <w:p w14:paraId="7114D761" w14:textId="77777777" w:rsidR="001624B9" w:rsidRDefault="00845725">
            <w:pPr>
              <w:pStyle w:val="TableParagraph"/>
              <w:spacing w:before="58"/>
              <w:ind w:left="57"/>
              <w:rPr>
                <w:b/>
                <w:sz w:val="17"/>
              </w:rPr>
            </w:pPr>
            <w:r>
              <w:rPr>
                <w:b/>
                <w:sz w:val="17"/>
              </w:rPr>
              <w:t>5.</w:t>
            </w:r>
            <w:r>
              <w:rPr>
                <w:b/>
                <w:spacing w:val="-4"/>
                <w:sz w:val="17"/>
              </w:rPr>
              <w:t xml:space="preserve"> </w:t>
            </w:r>
            <w:r>
              <w:rPr>
                <w:b/>
                <w:sz w:val="17"/>
              </w:rPr>
              <w:t>Registros</w:t>
            </w:r>
            <w:r>
              <w:rPr>
                <w:b/>
                <w:spacing w:val="-1"/>
                <w:sz w:val="17"/>
              </w:rPr>
              <w:t xml:space="preserve"> </w:t>
            </w:r>
            <w:r>
              <w:rPr>
                <w:b/>
                <w:spacing w:val="-2"/>
                <w:sz w:val="17"/>
              </w:rPr>
              <w:t>Contábeis</w:t>
            </w:r>
          </w:p>
        </w:tc>
      </w:tr>
      <w:tr w:rsidR="001624B9" w14:paraId="506EBF24" w14:textId="77777777" w:rsidTr="5C96D50B">
        <w:trPr>
          <w:trHeight w:val="902"/>
        </w:trPr>
        <w:tc>
          <w:tcPr>
            <w:tcW w:w="835" w:type="dxa"/>
          </w:tcPr>
          <w:p w14:paraId="1D9B0B40" w14:textId="77777777" w:rsidR="001624B9" w:rsidRDefault="001624B9">
            <w:pPr>
              <w:pStyle w:val="TableParagraph"/>
              <w:spacing w:before="158"/>
              <w:rPr>
                <w:b/>
                <w:sz w:val="17"/>
              </w:rPr>
            </w:pPr>
          </w:p>
          <w:p w14:paraId="600B4740" w14:textId="77777777" w:rsidR="001624B9" w:rsidRDefault="00845725">
            <w:pPr>
              <w:pStyle w:val="TableParagraph"/>
              <w:ind w:left="22" w:right="2"/>
              <w:jc w:val="center"/>
              <w:rPr>
                <w:sz w:val="17"/>
              </w:rPr>
            </w:pPr>
            <w:r>
              <w:rPr>
                <w:spacing w:val="-10"/>
                <w:sz w:val="17"/>
              </w:rPr>
              <w:t>1</w:t>
            </w:r>
          </w:p>
        </w:tc>
        <w:tc>
          <w:tcPr>
            <w:tcW w:w="4040" w:type="dxa"/>
          </w:tcPr>
          <w:p w14:paraId="2BB95A83" w14:textId="77777777" w:rsidR="001624B9" w:rsidRDefault="00845725">
            <w:pPr>
              <w:pStyle w:val="TableParagraph"/>
              <w:spacing w:before="61"/>
              <w:ind w:left="64" w:right="35"/>
              <w:jc w:val="both"/>
              <w:rPr>
                <w:sz w:val="17"/>
              </w:rPr>
            </w:pPr>
            <w:r>
              <w:rPr>
                <w:sz w:val="17"/>
              </w:rPr>
              <w:t>Não</w:t>
            </w:r>
            <w:r>
              <w:rPr>
                <w:spacing w:val="-12"/>
                <w:sz w:val="17"/>
              </w:rPr>
              <w:t xml:space="preserve"> </w:t>
            </w:r>
            <w:r>
              <w:rPr>
                <w:sz w:val="17"/>
              </w:rPr>
              <w:t>efetuar</w:t>
            </w:r>
            <w:r>
              <w:rPr>
                <w:spacing w:val="-10"/>
                <w:sz w:val="17"/>
              </w:rPr>
              <w:t xml:space="preserve"> </w:t>
            </w:r>
            <w:r>
              <w:rPr>
                <w:sz w:val="17"/>
              </w:rPr>
              <w:t>os</w:t>
            </w:r>
            <w:r>
              <w:rPr>
                <w:spacing w:val="-9"/>
                <w:sz w:val="17"/>
              </w:rPr>
              <w:t xml:space="preserve"> </w:t>
            </w:r>
            <w:r>
              <w:rPr>
                <w:sz w:val="17"/>
              </w:rPr>
              <w:t>registros</w:t>
            </w:r>
            <w:r>
              <w:rPr>
                <w:spacing w:val="-12"/>
                <w:sz w:val="17"/>
              </w:rPr>
              <w:t xml:space="preserve"> </w:t>
            </w:r>
            <w:r>
              <w:rPr>
                <w:sz w:val="17"/>
              </w:rPr>
              <w:t>contábeis</w:t>
            </w:r>
            <w:r>
              <w:rPr>
                <w:spacing w:val="-12"/>
                <w:sz w:val="17"/>
              </w:rPr>
              <w:t xml:space="preserve"> </w:t>
            </w:r>
            <w:r>
              <w:rPr>
                <w:sz w:val="17"/>
              </w:rPr>
              <w:t>em</w:t>
            </w:r>
            <w:r>
              <w:rPr>
                <w:spacing w:val="-11"/>
                <w:sz w:val="17"/>
              </w:rPr>
              <w:t xml:space="preserve"> </w:t>
            </w:r>
            <w:r>
              <w:rPr>
                <w:sz w:val="17"/>
              </w:rPr>
              <w:t>conformidade com as normas, procedimentos e regulamentações específicas, editados pelos órgãos /entidades contábeis competentes.</w:t>
            </w:r>
          </w:p>
        </w:tc>
        <w:tc>
          <w:tcPr>
            <w:tcW w:w="854" w:type="dxa"/>
          </w:tcPr>
          <w:p w14:paraId="00D21B86" w14:textId="77777777" w:rsidR="001624B9" w:rsidRDefault="001624B9">
            <w:pPr>
              <w:pStyle w:val="TableParagraph"/>
              <w:spacing w:before="158"/>
              <w:rPr>
                <w:b/>
                <w:sz w:val="17"/>
              </w:rPr>
            </w:pPr>
          </w:p>
          <w:p w14:paraId="1776A58B" w14:textId="77777777" w:rsidR="001624B9" w:rsidRDefault="00845725">
            <w:pPr>
              <w:pStyle w:val="TableParagraph"/>
              <w:ind w:left="25"/>
              <w:jc w:val="center"/>
              <w:rPr>
                <w:sz w:val="17"/>
              </w:rPr>
            </w:pPr>
            <w:r>
              <w:rPr>
                <w:spacing w:val="-5"/>
                <w:sz w:val="17"/>
              </w:rPr>
              <w:t>II</w:t>
            </w:r>
          </w:p>
        </w:tc>
        <w:tc>
          <w:tcPr>
            <w:tcW w:w="991" w:type="dxa"/>
          </w:tcPr>
          <w:p w14:paraId="3DB99260" w14:textId="77777777" w:rsidR="001624B9" w:rsidRDefault="001624B9">
            <w:pPr>
              <w:pStyle w:val="TableParagraph"/>
              <w:spacing w:before="158"/>
              <w:rPr>
                <w:b/>
                <w:sz w:val="17"/>
              </w:rPr>
            </w:pPr>
          </w:p>
          <w:p w14:paraId="133139CB" w14:textId="77777777" w:rsidR="001624B9" w:rsidRDefault="00845725">
            <w:pPr>
              <w:pStyle w:val="TableParagraph"/>
              <w:ind w:left="68" w:right="42"/>
              <w:jc w:val="center"/>
              <w:rPr>
                <w:sz w:val="17"/>
              </w:rPr>
            </w:pPr>
            <w:r>
              <w:rPr>
                <w:spacing w:val="-10"/>
                <w:sz w:val="17"/>
              </w:rPr>
              <w:t>D</w:t>
            </w:r>
          </w:p>
        </w:tc>
        <w:tc>
          <w:tcPr>
            <w:tcW w:w="2554" w:type="dxa"/>
          </w:tcPr>
          <w:p w14:paraId="6282D27F" w14:textId="77777777" w:rsidR="001624B9" w:rsidRDefault="001624B9">
            <w:pPr>
              <w:pStyle w:val="TableParagraph"/>
              <w:spacing w:before="158"/>
              <w:rPr>
                <w:b/>
                <w:sz w:val="17"/>
              </w:rPr>
            </w:pPr>
          </w:p>
          <w:p w14:paraId="4FD2435A" w14:textId="77777777" w:rsidR="001624B9" w:rsidRDefault="00845725">
            <w:pPr>
              <w:pStyle w:val="TableParagraph"/>
              <w:ind w:left="109" w:right="72"/>
              <w:jc w:val="center"/>
              <w:rPr>
                <w:sz w:val="17"/>
              </w:rPr>
            </w:pPr>
            <w:r>
              <w:rPr>
                <w:sz w:val="17"/>
              </w:rPr>
              <w:t>Por</w:t>
            </w:r>
            <w:r>
              <w:rPr>
                <w:spacing w:val="-3"/>
                <w:sz w:val="17"/>
              </w:rPr>
              <w:t xml:space="preserve"> </w:t>
            </w:r>
            <w:r>
              <w:rPr>
                <w:sz w:val="17"/>
              </w:rPr>
              <w:t>balanço</w:t>
            </w:r>
            <w:r>
              <w:rPr>
                <w:spacing w:val="-3"/>
                <w:sz w:val="17"/>
              </w:rPr>
              <w:t xml:space="preserve"> </w:t>
            </w:r>
            <w:r>
              <w:rPr>
                <w:spacing w:val="-2"/>
                <w:sz w:val="17"/>
              </w:rPr>
              <w:t>semestral.</w:t>
            </w:r>
          </w:p>
        </w:tc>
      </w:tr>
      <w:tr w:rsidR="001624B9" w14:paraId="13B326C0" w14:textId="77777777" w:rsidTr="5C96D50B">
        <w:trPr>
          <w:trHeight w:val="316"/>
        </w:trPr>
        <w:tc>
          <w:tcPr>
            <w:tcW w:w="9274" w:type="dxa"/>
            <w:gridSpan w:val="5"/>
          </w:tcPr>
          <w:p w14:paraId="43A7B40D" w14:textId="77777777" w:rsidR="001624B9" w:rsidRDefault="00845725">
            <w:pPr>
              <w:pStyle w:val="TableParagraph"/>
              <w:spacing w:before="61"/>
              <w:ind w:left="57"/>
              <w:rPr>
                <w:b/>
                <w:sz w:val="17"/>
              </w:rPr>
            </w:pPr>
            <w:r>
              <w:rPr>
                <w:b/>
                <w:sz w:val="17"/>
              </w:rPr>
              <w:t>6.</w:t>
            </w:r>
            <w:r>
              <w:rPr>
                <w:b/>
                <w:spacing w:val="-2"/>
                <w:sz w:val="17"/>
              </w:rPr>
              <w:t xml:space="preserve"> </w:t>
            </w:r>
            <w:r>
              <w:rPr>
                <w:b/>
                <w:sz w:val="17"/>
              </w:rPr>
              <w:t>Outorga</w:t>
            </w:r>
            <w:r>
              <w:rPr>
                <w:b/>
                <w:spacing w:val="-2"/>
                <w:sz w:val="17"/>
              </w:rPr>
              <w:t xml:space="preserve"> </w:t>
            </w:r>
            <w:r>
              <w:rPr>
                <w:b/>
                <w:sz w:val="17"/>
              </w:rPr>
              <w:t>Variável</w:t>
            </w:r>
            <w:r>
              <w:rPr>
                <w:b/>
                <w:spacing w:val="-4"/>
                <w:sz w:val="17"/>
              </w:rPr>
              <w:t xml:space="preserve"> </w:t>
            </w:r>
            <w:r>
              <w:rPr>
                <w:b/>
                <w:sz w:val="17"/>
              </w:rPr>
              <w:t>e</w:t>
            </w:r>
            <w:r>
              <w:rPr>
                <w:b/>
                <w:spacing w:val="-3"/>
                <w:sz w:val="17"/>
              </w:rPr>
              <w:t xml:space="preserve"> </w:t>
            </w:r>
            <w:r>
              <w:rPr>
                <w:b/>
                <w:sz w:val="17"/>
              </w:rPr>
              <w:t>Ônus</w:t>
            </w:r>
            <w:r>
              <w:rPr>
                <w:b/>
                <w:spacing w:val="-2"/>
                <w:sz w:val="17"/>
              </w:rPr>
              <w:t xml:space="preserve"> </w:t>
            </w:r>
            <w:r>
              <w:rPr>
                <w:b/>
                <w:sz w:val="17"/>
              </w:rPr>
              <w:t xml:space="preserve">de </w:t>
            </w:r>
            <w:r>
              <w:rPr>
                <w:b/>
                <w:spacing w:val="-2"/>
                <w:sz w:val="17"/>
              </w:rPr>
              <w:t>Fiscalização</w:t>
            </w:r>
          </w:p>
        </w:tc>
      </w:tr>
      <w:tr w:rsidR="001624B9" w14:paraId="2EF97213" w14:textId="77777777" w:rsidTr="5C96D50B">
        <w:trPr>
          <w:trHeight w:val="510"/>
        </w:trPr>
        <w:tc>
          <w:tcPr>
            <w:tcW w:w="835" w:type="dxa"/>
          </w:tcPr>
          <w:p w14:paraId="5AE246ED" w14:textId="77777777" w:rsidR="001624B9" w:rsidRDefault="00845725">
            <w:pPr>
              <w:pStyle w:val="TableParagraph"/>
              <w:spacing w:before="157"/>
              <w:ind w:left="22" w:right="2"/>
              <w:jc w:val="center"/>
              <w:rPr>
                <w:sz w:val="17"/>
              </w:rPr>
            </w:pPr>
            <w:r>
              <w:rPr>
                <w:spacing w:val="-10"/>
                <w:sz w:val="17"/>
              </w:rPr>
              <w:t>1</w:t>
            </w:r>
          </w:p>
        </w:tc>
        <w:tc>
          <w:tcPr>
            <w:tcW w:w="4040" w:type="dxa"/>
          </w:tcPr>
          <w:p w14:paraId="35C7CE43" w14:textId="77777777" w:rsidR="001624B9" w:rsidRDefault="00845725">
            <w:pPr>
              <w:pStyle w:val="TableParagraph"/>
              <w:spacing w:before="58"/>
              <w:ind w:left="64"/>
              <w:rPr>
                <w:sz w:val="17"/>
              </w:rPr>
            </w:pPr>
            <w:r>
              <w:rPr>
                <w:sz w:val="17"/>
              </w:rPr>
              <w:t>Não</w:t>
            </w:r>
            <w:r>
              <w:rPr>
                <w:spacing w:val="40"/>
                <w:sz w:val="17"/>
              </w:rPr>
              <w:t xml:space="preserve"> </w:t>
            </w:r>
            <w:r>
              <w:rPr>
                <w:sz w:val="17"/>
              </w:rPr>
              <w:t>efetuar</w:t>
            </w:r>
            <w:r>
              <w:rPr>
                <w:spacing w:val="40"/>
                <w:sz w:val="17"/>
              </w:rPr>
              <w:t xml:space="preserve"> </w:t>
            </w:r>
            <w:r>
              <w:rPr>
                <w:sz w:val="17"/>
              </w:rPr>
              <w:t>os</w:t>
            </w:r>
            <w:r>
              <w:rPr>
                <w:spacing w:val="40"/>
                <w:sz w:val="17"/>
              </w:rPr>
              <w:t xml:space="preserve"> </w:t>
            </w:r>
            <w:r>
              <w:rPr>
                <w:sz w:val="17"/>
              </w:rPr>
              <w:t>pagamentos</w:t>
            </w:r>
            <w:r>
              <w:rPr>
                <w:spacing w:val="40"/>
                <w:sz w:val="17"/>
              </w:rPr>
              <w:t xml:space="preserve"> </w:t>
            </w:r>
            <w:r>
              <w:rPr>
                <w:sz w:val="17"/>
              </w:rPr>
              <w:t>nas</w:t>
            </w:r>
            <w:r>
              <w:rPr>
                <w:spacing w:val="40"/>
                <w:sz w:val="17"/>
              </w:rPr>
              <w:t xml:space="preserve"> </w:t>
            </w:r>
            <w:r>
              <w:rPr>
                <w:sz w:val="17"/>
              </w:rPr>
              <w:t>datas</w:t>
            </w:r>
            <w:r>
              <w:rPr>
                <w:spacing w:val="40"/>
                <w:sz w:val="17"/>
              </w:rPr>
              <w:t xml:space="preserve"> </w:t>
            </w:r>
            <w:r>
              <w:rPr>
                <w:sz w:val="17"/>
              </w:rPr>
              <w:t>e</w:t>
            </w:r>
            <w:r>
              <w:rPr>
                <w:spacing w:val="40"/>
                <w:sz w:val="17"/>
              </w:rPr>
              <w:t xml:space="preserve"> </w:t>
            </w:r>
            <w:r>
              <w:rPr>
                <w:sz w:val="17"/>
              </w:rPr>
              <w:t>prazos previstos</w:t>
            </w:r>
            <w:r>
              <w:rPr>
                <w:spacing w:val="-7"/>
                <w:sz w:val="17"/>
              </w:rPr>
              <w:t xml:space="preserve"> </w:t>
            </w:r>
            <w:r>
              <w:rPr>
                <w:sz w:val="17"/>
              </w:rPr>
              <w:t>no</w:t>
            </w:r>
            <w:r>
              <w:rPr>
                <w:spacing w:val="-6"/>
                <w:sz w:val="17"/>
              </w:rPr>
              <w:t xml:space="preserve"> </w:t>
            </w:r>
            <w:r>
              <w:rPr>
                <w:sz w:val="17"/>
              </w:rPr>
              <w:t>CONTRATO,</w:t>
            </w:r>
            <w:r>
              <w:rPr>
                <w:spacing w:val="-5"/>
                <w:sz w:val="17"/>
              </w:rPr>
              <w:t xml:space="preserve"> </w:t>
            </w:r>
            <w:r>
              <w:rPr>
                <w:sz w:val="17"/>
              </w:rPr>
              <w:t>ANEXOS</w:t>
            </w:r>
            <w:r>
              <w:rPr>
                <w:spacing w:val="-6"/>
                <w:sz w:val="17"/>
              </w:rPr>
              <w:t xml:space="preserve"> </w:t>
            </w:r>
            <w:r>
              <w:rPr>
                <w:sz w:val="17"/>
              </w:rPr>
              <w:t>e</w:t>
            </w:r>
            <w:r>
              <w:rPr>
                <w:spacing w:val="-4"/>
                <w:sz w:val="17"/>
              </w:rPr>
              <w:t xml:space="preserve"> </w:t>
            </w:r>
            <w:r>
              <w:rPr>
                <w:spacing w:val="-2"/>
                <w:sz w:val="17"/>
              </w:rPr>
              <w:t>APÊNDICES.</w:t>
            </w:r>
          </w:p>
        </w:tc>
        <w:tc>
          <w:tcPr>
            <w:tcW w:w="854" w:type="dxa"/>
          </w:tcPr>
          <w:p w14:paraId="4D40A3DA" w14:textId="77777777" w:rsidR="001624B9" w:rsidRDefault="00845725">
            <w:pPr>
              <w:pStyle w:val="TableParagraph"/>
              <w:spacing w:before="157"/>
              <w:ind w:left="25"/>
              <w:jc w:val="center"/>
              <w:rPr>
                <w:sz w:val="17"/>
              </w:rPr>
            </w:pPr>
            <w:r>
              <w:rPr>
                <w:spacing w:val="-5"/>
                <w:sz w:val="17"/>
              </w:rPr>
              <w:t>II</w:t>
            </w:r>
          </w:p>
        </w:tc>
        <w:tc>
          <w:tcPr>
            <w:tcW w:w="991" w:type="dxa"/>
          </w:tcPr>
          <w:p w14:paraId="43DAAEEC" w14:textId="77777777" w:rsidR="001624B9" w:rsidRDefault="00845725">
            <w:pPr>
              <w:pStyle w:val="TableParagraph"/>
              <w:spacing w:before="157"/>
              <w:ind w:left="68" w:right="42"/>
              <w:jc w:val="center"/>
              <w:rPr>
                <w:sz w:val="17"/>
              </w:rPr>
            </w:pPr>
            <w:r>
              <w:rPr>
                <w:spacing w:val="-10"/>
                <w:sz w:val="17"/>
              </w:rPr>
              <w:t>F</w:t>
            </w:r>
          </w:p>
        </w:tc>
        <w:tc>
          <w:tcPr>
            <w:tcW w:w="2554" w:type="dxa"/>
          </w:tcPr>
          <w:p w14:paraId="37756D93" w14:textId="77777777" w:rsidR="001624B9" w:rsidRDefault="00845725">
            <w:pPr>
              <w:pStyle w:val="TableParagraph"/>
              <w:spacing w:before="157"/>
              <w:ind w:left="39"/>
              <w:jc w:val="center"/>
              <w:rPr>
                <w:sz w:val="17"/>
              </w:rPr>
            </w:pPr>
            <w:r>
              <w:rPr>
                <w:sz w:val="17"/>
              </w:rPr>
              <w:t>Por</w:t>
            </w:r>
            <w:r>
              <w:rPr>
                <w:spacing w:val="1"/>
                <w:sz w:val="17"/>
              </w:rPr>
              <w:t xml:space="preserve"> </w:t>
            </w:r>
            <w:r>
              <w:rPr>
                <w:spacing w:val="-2"/>
                <w:sz w:val="17"/>
              </w:rPr>
              <w:t>infração.</w:t>
            </w:r>
          </w:p>
        </w:tc>
      </w:tr>
      <w:tr w:rsidR="001624B9" w14:paraId="1438CC7E" w14:textId="77777777" w:rsidTr="5C96D50B">
        <w:trPr>
          <w:trHeight w:val="901"/>
        </w:trPr>
        <w:tc>
          <w:tcPr>
            <w:tcW w:w="835" w:type="dxa"/>
          </w:tcPr>
          <w:p w14:paraId="329A1C4B" w14:textId="77777777" w:rsidR="001624B9" w:rsidRDefault="001624B9">
            <w:pPr>
              <w:pStyle w:val="TableParagraph"/>
              <w:spacing w:before="158"/>
              <w:rPr>
                <w:b/>
                <w:sz w:val="17"/>
              </w:rPr>
            </w:pPr>
          </w:p>
          <w:p w14:paraId="5D3C3778" w14:textId="77777777" w:rsidR="001624B9" w:rsidRDefault="00845725">
            <w:pPr>
              <w:pStyle w:val="TableParagraph"/>
              <w:ind w:left="22" w:right="2"/>
              <w:jc w:val="center"/>
              <w:rPr>
                <w:sz w:val="17"/>
              </w:rPr>
            </w:pPr>
            <w:r>
              <w:rPr>
                <w:spacing w:val="-10"/>
                <w:sz w:val="17"/>
              </w:rPr>
              <w:t>2</w:t>
            </w:r>
          </w:p>
        </w:tc>
        <w:tc>
          <w:tcPr>
            <w:tcW w:w="4040" w:type="dxa"/>
          </w:tcPr>
          <w:p w14:paraId="6A28E8B5" w14:textId="77777777" w:rsidR="001624B9" w:rsidRDefault="00845725">
            <w:pPr>
              <w:pStyle w:val="TableParagraph"/>
              <w:spacing w:before="58"/>
              <w:ind w:left="64" w:right="35"/>
              <w:jc w:val="both"/>
              <w:rPr>
                <w:sz w:val="17"/>
              </w:rPr>
            </w:pPr>
            <w:r>
              <w:rPr>
                <w:sz w:val="17"/>
              </w:rPr>
              <w:t>Efetuar pagamentos a menor ou com aplicação de percentuais</w:t>
            </w:r>
            <w:r>
              <w:rPr>
                <w:spacing w:val="-1"/>
                <w:sz w:val="17"/>
              </w:rPr>
              <w:t xml:space="preserve"> </w:t>
            </w:r>
            <w:r>
              <w:rPr>
                <w:sz w:val="17"/>
              </w:rPr>
              <w:t>inferiores</w:t>
            </w:r>
            <w:r>
              <w:rPr>
                <w:spacing w:val="-1"/>
                <w:sz w:val="17"/>
              </w:rPr>
              <w:t xml:space="preserve"> </w:t>
            </w:r>
            <w:r>
              <w:rPr>
                <w:sz w:val="17"/>
              </w:rPr>
              <w:t>aos</w:t>
            </w:r>
            <w:r>
              <w:rPr>
                <w:spacing w:val="-1"/>
                <w:sz w:val="17"/>
              </w:rPr>
              <w:t xml:space="preserve"> </w:t>
            </w:r>
            <w:r>
              <w:rPr>
                <w:sz w:val="17"/>
              </w:rPr>
              <w:t>previstos</w:t>
            </w:r>
            <w:r>
              <w:rPr>
                <w:spacing w:val="-2"/>
                <w:sz w:val="17"/>
              </w:rPr>
              <w:t xml:space="preserve"> </w:t>
            </w:r>
            <w:r>
              <w:rPr>
                <w:sz w:val="17"/>
              </w:rPr>
              <w:t>no</w:t>
            </w:r>
            <w:r>
              <w:rPr>
                <w:spacing w:val="-2"/>
                <w:sz w:val="17"/>
              </w:rPr>
              <w:t xml:space="preserve"> </w:t>
            </w:r>
            <w:r>
              <w:rPr>
                <w:sz w:val="17"/>
              </w:rPr>
              <w:t>Contrato,</w:t>
            </w:r>
            <w:r>
              <w:rPr>
                <w:spacing w:val="-3"/>
                <w:sz w:val="17"/>
              </w:rPr>
              <w:t xml:space="preserve"> </w:t>
            </w:r>
            <w:r>
              <w:rPr>
                <w:sz w:val="17"/>
              </w:rPr>
              <w:t xml:space="preserve">ou ainda com base de cálculo inferior à Receita Total </w:t>
            </w:r>
            <w:r>
              <w:rPr>
                <w:spacing w:val="-2"/>
                <w:sz w:val="17"/>
              </w:rPr>
              <w:t>Bruta.</w:t>
            </w:r>
          </w:p>
        </w:tc>
        <w:tc>
          <w:tcPr>
            <w:tcW w:w="854" w:type="dxa"/>
          </w:tcPr>
          <w:p w14:paraId="3E745A18" w14:textId="77777777" w:rsidR="001624B9" w:rsidRDefault="001624B9">
            <w:pPr>
              <w:pStyle w:val="TableParagraph"/>
              <w:spacing w:before="158"/>
              <w:rPr>
                <w:b/>
                <w:sz w:val="17"/>
              </w:rPr>
            </w:pPr>
          </w:p>
          <w:p w14:paraId="10B12B9B" w14:textId="77777777" w:rsidR="001624B9" w:rsidRDefault="00845725">
            <w:pPr>
              <w:pStyle w:val="TableParagraph"/>
              <w:ind w:left="25"/>
              <w:jc w:val="center"/>
              <w:rPr>
                <w:sz w:val="17"/>
              </w:rPr>
            </w:pPr>
            <w:r>
              <w:rPr>
                <w:spacing w:val="-5"/>
                <w:sz w:val="17"/>
              </w:rPr>
              <w:t>II</w:t>
            </w:r>
          </w:p>
        </w:tc>
        <w:tc>
          <w:tcPr>
            <w:tcW w:w="991" w:type="dxa"/>
          </w:tcPr>
          <w:p w14:paraId="77E28776" w14:textId="77777777" w:rsidR="001624B9" w:rsidRDefault="001624B9">
            <w:pPr>
              <w:pStyle w:val="TableParagraph"/>
              <w:spacing w:before="158"/>
              <w:rPr>
                <w:b/>
                <w:sz w:val="17"/>
              </w:rPr>
            </w:pPr>
          </w:p>
          <w:p w14:paraId="4873B5E0" w14:textId="77777777" w:rsidR="001624B9" w:rsidRDefault="00845725">
            <w:pPr>
              <w:pStyle w:val="TableParagraph"/>
              <w:ind w:left="68" w:right="42"/>
              <w:jc w:val="center"/>
              <w:rPr>
                <w:sz w:val="17"/>
              </w:rPr>
            </w:pPr>
            <w:r>
              <w:rPr>
                <w:spacing w:val="-10"/>
                <w:sz w:val="17"/>
              </w:rPr>
              <w:t>F</w:t>
            </w:r>
          </w:p>
        </w:tc>
        <w:tc>
          <w:tcPr>
            <w:tcW w:w="2554" w:type="dxa"/>
          </w:tcPr>
          <w:p w14:paraId="1A151D88" w14:textId="77777777" w:rsidR="001624B9" w:rsidRDefault="001624B9">
            <w:pPr>
              <w:pStyle w:val="TableParagraph"/>
              <w:spacing w:before="158"/>
              <w:rPr>
                <w:b/>
                <w:sz w:val="17"/>
              </w:rPr>
            </w:pPr>
          </w:p>
          <w:p w14:paraId="371AA500"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27A2A447" w14:textId="77777777" w:rsidTr="5C96D50B">
        <w:trPr>
          <w:trHeight w:val="316"/>
        </w:trPr>
        <w:tc>
          <w:tcPr>
            <w:tcW w:w="9274" w:type="dxa"/>
            <w:gridSpan w:val="5"/>
          </w:tcPr>
          <w:p w14:paraId="6209A8EE" w14:textId="77777777" w:rsidR="001624B9" w:rsidRDefault="00845725">
            <w:pPr>
              <w:pStyle w:val="TableParagraph"/>
              <w:spacing w:before="61"/>
              <w:ind w:left="57"/>
              <w:rPr>
                <w:b/>
                <w:sz w:val="17"/>
              </w:rPr>
            </w:pPr>
            <w:r>
              <w:rPr>
                <w:b/>
                <w:sz w:val="17"/>
              </w:rPr>
              <w:t>7.4.</w:t>
            </w:r>
            <w:r>
              <w:rPr>
                <w:b/>
                <w:spacing w:val="-3"/>
                <w:sz w:val="17"/>
              </w:rPr>
              <w:t xml:space="preserve"> </w:t>
            </w:r>
            <w:r>
              <w:rPr>
                <w:b/>
                <w:sz w:val="17"/>
              </w:rPr>
              <w:t>Obrigações</w:t>
            </w:r>
            <w:r>
              <w:rPr>
                <w:b/>
                <w:spacing w:val="-5"/>
                <w:sz w:val="17"/>
              </w:rPr>
              <w:t xml:space="preserve"> </w:t>
            </w:r>
            <w:r>
              <w:rPr>
                <w:b/>
                <w:sz w:val="17"/>
              </w:rPr>
              <w:t>relativas</w:t>
            </w:r>
            <w:r>
              <w:rPr>
                <w:b/>
                <w:spacing w:val="-5"/>
                <w:sz w:val="17"/>
              </w:rPr>
              <w:t xml:space="preserve"> </w:t>
            </w:r>
            <w:r>
              <w:rPr>
                <w:b/>
                <w:sz w:val="17"/>
              </w:rPr>
              <w:t>a</w:t>
            </w:r>
            <w:r>
              <w:rPr>
                <w:b/>
                <w:spacing w:val="-3"/>
                <w:sz w:val="17"/>
              </w:rPr>
              <w:t xml:space="preserve"> </w:t>
            </w:r>
            <w:r>
              <w:rPr>
                <w:b/>
                <w:sz w:val="17"/>
              </w:rPr>
              <w:t>Assuntos</w:t>
            </w:r>
            <w:r>
              <w:rPr>
                <w:b/>
                <w:spacing w:val="-2"/>
                <w:sz w:val="17"/>
              </w:rPr>
              <w:t xml:space="preserve"> Institucionais</w:t>
            </w:r>
          </w:p>
        </w:tc>
      </w:tr>
      <w:tr w:rsidR="001624B9" w14:paraId="7C80EB57" w14:textId="77777777" w:rsidTr="5C96D50B">
        <w:trPr>
          <w:trHeight w:val="316"/>
        </w:trPr>
        <w:tc>
          <w:tcPr>
            <w:tcW w:w="9274" w:type="dxa"/>
            <w:gridSpan w:val="5"/>
          </w:tcPr>
          <w:p w14:paraId="25850E43" w14:textId="77777777" w:rsidR="001624B9" w:rsidRDefault="00845725">
            <w:pPr>
              <w:pStyle w:val="TableParagraph"/>
              <w:spacing w:before="58"/>
              <w:ind w:left="57"/>
              <w:rPr>
                <w:b/>
                <w:sz w:val="17"/>
              </w:rPr>
            </w:pPr>
            <w:r>
              <w:rPr>
                <w:b/>
                <w:sz w:val="17"/>
              </w:rPr>
              <w:t>1.</w:t>
            </w:r>
            <w:r>
              <w:rPr>
                <w:b/>
                <w:spacing w:val="-2"/>
                <w:sz w:val="17"/>
              </w:rPr>
              <w:t xml:space="preserve"> </w:t>
            </w:r>
            <w:r>
              <w:rPr>
                <w:b/>
                <w:sz w:val="17"/>
              </w:rPr>
              <w:t>Bens</w:t>
            </w:r>
            <w:r>
              <w:rPr>
                <w:b/>
                <w:spacing w:val="-1"/>
                <w:sz w:val="17"/>
              </w:rPr>
              <w:t xml:space="preserve"> </w:t>
            </w:r>
            <w:r>
              <w:rPr>
                <w:b/>
                <w:sz w:val="17"/>
              </w:rPr>
              <w:t>da</w:t>
            </w:r>
            <w:r>
              <w:rPr>
                <w:b/>
                <w:spacing w:val="-1"/>
                <w:sz w:val="17"/>
              </w:rPr>
              <w:t xml:space="preserve"> </w:t>
            </w:r>
            <w:r>
              <w:rPr>
                <w:b/>
                <w:spacing w:val="-2"/>
                <w:sz w:val="17"/>
              </w:rPr>
              <w:t>CONCESSÃO</w:t>
            </w:r>
          </w:p>
        </w:tc>
      </w:tr>
      <w:tr w:rsidR="001624B9" w14:paraId="12D6885C" w14:textId="77777777" w:rsidTr="5C96D50B">
        <w:trPr>
          <w:trHeight w:val="510"/>
        </w:trPr>
        <w:tc>
          <w:tcPr>
            <w:tcW w:w="835" w:type="dxa"/>
          </w:tcPr>
          <w:p w14:paraId="78D161FC" w14:textId="77777777" w:rsidR="001624B9" w:rsidRDefault="00845725">
            <w:pPr>
              <w:pStyle w:val="TableParagraph"/>
              <w:spacing w:before="157"/>
              <w:ind w:left="22" w:right="2"/>
              <w:jc w:val="center"/>
              <w:rPr>
                <w:sz w:val="17"/>
              </w:rPr>
            </w:pPr>
            <w:r>
              <w:rPr>
                <w:spacing w:val="-10"/>
                <w:sz w:val="17"/>
              </w:rPr>
              <w:t>1</w:t>
            </w:r>
          </w:p>
        </w:tc>
        <w:tc>
          <w:tcPr>
            <w:tcW w:w="4040" w:type="dxa"/>
          </w:tcPr>
          <w:p w14:paraId="13A90AA5" w14:textId="77777777" w:rsidR="001624B9" w:rsidRDefault="00845725">
            <w:pPr>
              <w:pStyle w:val="TableParagraph"/>
              <w:spacing w:before="58"/>
              <w:ind w:left="64"/>
              <w:rPr>
                <w:sz w:val="17"/>
              </w:rPr>
            </w:pPr>
            <w:r>
              <w:rPr>
                <w:sz w:val="17"/>
              </w:rPr>
              <w:t>Não</w:t>
            </w:r>
            <w:r>
              <w:rPr>
                <w:spacing w:val="-12"/>
                <w:sz w:val="17"/>
              </w:rPr>
              <w:t xml:space="preserve"> </w:t>
            </w:r>
            <w:r>
              <w:rPr>
                <w:sz w:val="17"/>
              </w:rPr>
              <w:t>manter</w:t>
            </w:r>
            <w:r>
              <w:rPr>
                <w:spacing w:val="-12"/>
                <w:sz w:val="17"/>
              </w:rPr>
              <w:t xml:space="preserve"> </w:t>
            </w:r>
            <w:r>
              <w:rPr>
                <w:sz w:val="17"/>
              </w:rPr>
              <w:t>em</w:t>
            </w:r>
            <w:r>
              <w:rPr>
                <w:spacing w:val="-12"/>
                <w:sz w:val="17"/>
              </w:rPr>
              <w:t xml:space="preserve"> </w:t>
            </w:r>
            <w:r>
              <w:rPr>
                <w:sz w:val="17"/>
              </w:rPr>
              <w:t>dia</w:t>
            </w:r>
            <w:r>
              <w:rPr>
                <w:spacing w:val="-12"/>
                <w:sz w:val="17"/>
              </w:rPr>
              <w:t xml:space="preserve"> </w:t>
            </w:r>
            <w:r>
              <w:rPr>
                <w:sz w:val="17"/>
              </w:rPr>
              <w:t>o</w:t>
            </w:r>
            <w:r>
              <w:rPr>
                <w:spacing w:val="-12"/>
                <w:sz w:val="17"/>
              </w:rPr>
              <w:t xml:space="preserve"> </w:t>
            </w:r>
            <w:r>
              <w:rPr>
                <w:sz w:val="17"/>
              </w:rPr>
              <w:t>inventário</w:t>
            </w:r>
            <w:r>
              <w:rPr>
                <w:spacing w:val="-11"/>
                <w:sz w:val="17"/>
              </w:rPr>
              <w:t xml:space="preserve"> </w:t>
            </w:r>
            <w:r>
              <w:rPr>
                <w:sz w:val="17"/>
              </w:rPr>
              <w:t>e</w:t>
            </w:r>
            <w:r>
              <w:rPr>
                <w:spacing w:val="-12"/>
                <w:sz w:val="17"/>
              </w:rPr>
              <w:t xml:space="preserve"> </w:t>
            </w:r>
            <w:r>
              <w:rPr>
                <w:sz w:val="17"/>
              </w:rPr>
              <w:t>o</w:t>
            </w:r>
            <w:r>
              <w:rPr>
                <w:spacing w:val="-12"/>
                <w:sz w:val="17"/>
              </w:rPr>
              <w:t xml:space="preserve"> </w:t>
            </w:r>
            <w:r>
              <w:rPr>
                <w:sz w:val="17"/>
              </w:rPr>
              <w:t>registro</w:t>
            </w:r>
            <w:r>
              <w:rPr>
                <w:spacing w:val="-12"/>
                <w:sz w:val="17"/>
              </w:rPr>
              <w:t xml:space="preserve"> </w:t>
            </w:r>
            <w:r>
              <w:rPr>
                <w:sz w:val="17"/>
              </w:rPr>
              <w:t>dos</w:t>
            </w:r>
            <w:r>
              <w:rPr>
                <w:spacing w:val="-12"/>
                <w:sz w:val="17"/>
              </w:rPr>
              <w:t xml:space="preserve"> </w:t>
            </w:r>
            <w:r>
              <w:rPr>
                <w:sz w:val="17"/>
              </w:rPr>
              <w:t>bens vinculados à CONCESSÃO.</w:t>
            </w:r>
          </w:p>
        </w:tc>
        <w:tc>
          <w:tcPr>
            <w:tcW w:w="854" w:type="dxa"/>
          </w:tcPr>
          <w:p w14:paraId="570A066D" w14:textId="77777777" w:rsidR="001624B9" w:rsidRDefault="00845725">
            <w:pPr>
              <w:pStyle w:val="TableParagraph"/>
              <w:spacing w:before="157"/>
              <w:ind w:left="25" w:right="1"/>
              <w:jc w:val="center"/>
              <w:rPr>
                <w:sz w:val="17"/>
              </w:rPr>
            </w:pPr>
            <w:r>
              <w:rPr>
                <w:spacing w:val="-10"/>
                <w:sz w:val="17"/>
              </w:rPr>
              <w:t>I</w:t>
            </w:r>
          </w:p>
        </w:tc>
        <w:tc>
          <w:tcPr>
            <w:tcW w:w="991" w:type="dxa"/>
          </w:tcPr>
          <w:p w14:paraId="36A55D10" w14:textId="77777777" w:rsidR="001624B9" w:rsidRDefault="00845725">
            <w:pPr>
              <w:pStyle w:val="TableParagraph"/>
              <w:spacing w:before="157"/>
              <w:ind w:left="68" w:right="42"/>
              <w:jc w:val="center"/>
              <w:rPr>
                <w:sz w:val="17"/>
              </w:rPr>
            </w:pPr>
            <w:r>
              <w:rPr>
                <w:spacing w:val="-10"/>
                <w:sz w:val="17"/>
              </w:rPr>
              <w:t>B</w:t>
            </w:r>
          </w:p>
        </w:tc>
        <w:tc>
          <w:tcPr>
            <w:tcW w:w="2554" w:type="dxa"/>
          </w:tcPr>
          <w:p w14:paraId="00F00403" w14:textId="77777777" w:rsidR="001624B9" w:rsidRDefault="00845725">
            <w:pPr>
              <w:pStyle w:val="TableParagraph"/>
              <w:spacing w:before="157"/>
              <w:ind w:left="39"/>
              <w:jc w:val="center"/>
              <w:rPr>
                <w:sz w:val="17"/>
              </w:rPr>
            </w:pPr>
            <w:r>
              <w:rPr>
                <w:sz w:val="17"/>
              </w:rPr>
              <w:t>Por</w:t>
            </w:r>
            <w:r>
              <w:rPr>
                <w:spacing w:val="1"/>
                <w:sz w:val="17"/>
              </w:rPr>
              <w:t xml:space="preserve"> </w:t>
            </w:r>
            <w:r>
              <w:rPr>
                <w:spacing w:val="-2"/>
                <w:sz w:val="17"/>
              </w:rPr>
              <w:t>infração.</w:t>
            </w:r>
          </w:p>
        </w:tc>
      </w:tr>
    </w:tbl>
    <w:p w14:paraId="4B39FDC6" w14:textId="77777777" w:rsidR="001624B9" w:rsidRDefault="001624B9">
      <w:pPr>
        <w:jc w:val="center"/>
        <w:rPr>
          <w:sz w:val="17"/>
        </w:rPr>
        <w:sectPr w:rsidR="001624B9" w:rsidSect="00484131">
          <w:pgSz w:w="11910" w:h="16850"/>
          <w:pgMar w:top="2000" w:right="1080" w:bottom="860" w:left="1300" w:header="709" w:footer="670" w:gutter="0"/>
          <w:cols w:space="720"/>
        </w:sectPr>
      </w:pPr>
    </w:p>
    <w:tbl>
      <w:tblPr>
        <w:tblStyle w:val="TableNormal1"/>
        <w:tblW w:w="9274"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3525"/>
        <w:gridCol w:w="854"/>
        <w:gridCol w:w="991"/>
        <w:gridCol w:w="2554"/>
      </w:tblGrid>
      <w:tr w:rsidR="001624B9" w14:paraId="30B19734" w14:textId="77777777" w:rsidTr="00724870">
        <w:trPr>
          <w:trHeight w:val="510"/>
        </w:trPr>
        <w:tc>
          <w:tcPr>
            <w:tcW w:w="1350" w:type="dxa"/>
            <w:shd w:val="clear" w:color="auto" w:fill="BEBEBE"/>
          </w:tcPr>
          <w:p w14:paraId="6EEBA345" w14:textId="77777777" w:rsidR="001624B9" w:rsidRDefault="00845725">
            <w:pPr>
              <w:pStyle w:val="TableParagraph"/>
              <w:spacing w:before="156"/>
              <w:ind w:left="22" w:right="1"/>
              <w:jc w:val="center"/>
              <w:rPr>
                <w:b/>
                <w:sz w:val="17"/>
              </w:rPr>
            </w:pPr>
            <w:r>
              <w:rPr>
                <w:b/>
                <w:spacing w:val="-4"/>
                <w:sz w:val="17"/>
              </w:rPr>
              <w:lastRenderedPageBreak/>
              <w:t>ITEM</w:t>
            </w:r>
          </w:p>
        </w:tc>
        <w:tc>
          <w:tcPr>
            <w:tcW w:w="3525" w:type="dxa"/>
            <w:shd w:val="clear" w:color="auto" w:fill="BEBEBE"/>
          </w:tcPr>
          <w:p w14:paraId="60E375B1" w14:textId="77777777" w:rsidR="001624B9" w:rsidRDefault="00845725">
            <w:pPr>
              <w:pStyle w:val="TableParagraph"/>
              <w:spacing w:before="156"/>
              <w:ind w:left="24"/>
              <w:jc w:val="center"/>
              <w:rPr>
                <w:b/>
                <w:sz w:val="17"/>
              </w:rPr>
            </w:pPr>
            <w:r>
              <w:rPr>
                <w:b/>
                <w:spacing w:val="-2"/>
                <w:sz w:val="17"/>
              </w:rPr>
              <w:t>INFRAÇÃO</w:t>
            </w:r>
          </w:p>
        </w:tc>
        <w:tc>
          <w:tcPr>
            <w:tcW w:w="854" w:type="dxa"/>
            <w:shd w:val="clear" w:color="auto" w:fill="BEBEBE"/>
          </w:tcPr>
          <w:p w14:paraId="1126E93C" w14:textId="77777777" w:rsidR="001624B9" w:rsidRDefault="00845725">
            <w:pPr>
              <w:pStyle w:val="TableParagraph"/>
              <w:spacing w:before="60"/>
              <w:ind w:left="86" w:right="55" w:firstLine="33"/>
              <w:rPr>
                <w:b/>
                <w:sz w:val="17"/>
              </w:rPr>
            </w:pPr>
            <w:r>
              <w:rPr>
                <w:b/>
                <w:spacing w:val="-2"/>
                <w:sz w:val="17"/>
              </w:rPr>
              <w:t>GRUPO ARTESP</w:t>
            </w:r>
          </w:p>
        </w:tc>
        <w:tc>
          <w:tcPr>
            <w:tcW w:w="991" w:type="dxa"/>
            <w:shd w:val="clear" w:color="auto" w:fill="BEBEBE"/>
          </w:tcPr>
          <w:p w14:paraId="1CCE65C9"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35239255" w14:textId="77777777" w:rsidR="001624B9" w:rsidRDefault="00845725">
            <w:pPr>
              <w:pStyle w:val="TableParagraph"/>
              <w:spacing w:before="156"/>
              <w:ind w:left="108" w:right="73"/>
              <w:jc w:val="center"/>
              <w:rPr>
                <w:b/>
                <w:sz w:val="17"/>
              </w:rPr>
            </w:pPr>
            <w:r>
              <w:rPr>
                <w:b/>
                <w:spacing w:val="-2"/>
                <w:sz w:val="17"/>
              </w:rPr>
              <w:t>CLASSIFICAÇÃO</w:t>
            </w:r>
          </w:p>
        </w:tc>
      </w:tr>
      <w:tr w:rsidR="001624B9" w14:paraId="6C4970A4" w14:textId="77777777" w:rsidTr="00724870">
        <w:trPr>
          <w:trHeight w:val="1098"/>
        </w:trPr>
        <w:tc>
          <w:tcPr>
            <w:tcW w:w="1350" w:type="dxa"/>
          </w:tcPr>
          <w:p w14:paraId="280274F1" w14:textId="77777777" w:rsidR="001624B9" w:rsidRDefault="001624B9">
            <w:pPr>
              <w:pStyle w:val="TableParagraph"/>
              <w:rPr>
                <w:b/>
                <w:sz w:val="17"/>
              </w:rPr>
            </w:pPr>
          </w:p>
          <w:p w14:paraId="014D0D3C" w14:textId="77777777" w:rsidR="001624B9" w:rsidRDefault="001624B9">
            <w:pPr>
              <w:pStyle w:val="TableParagraph"/>
              <w:spacing w:before="61"/>
              <w:rPr>
                <w:b/>
                <w:sz w:val="17"/>
              </w:rPr>
            </w:pPr>
          </w:p>
          <w:p w14:paraId="04015572" w14:textId="77777777" w:rsidR="001624B9" w:rsidRDefault="00845725">
            <w:pPr>
              <w:pStyle w:val="TableParagraph"/>
              <w:ind w:left="22" w:right="2"/>
              <w:jc w:val="center"/>
              <w:rPr>
                <w:sz w:val="17"/>
              </w:rPr>
            </w:pPr>
            <w:r>
              <w:rPr>
                <w:spacing w:val="-10"/>
                <w:sz w:val="17"/>
              </w:rPr>
              <w:t>2</w:t>
            </w:r>
          </w:p>
        </w:tc>
        <w:tc>
          <w:tcPr>
            <w:tcW w:w="3525" w:type="dxa"/>
          </w:tcPr>
          <w:p w14:paraId="4237B50E" w14:textId="77777777" w:rsidR="001624B9" w:rsidRDefault="00845725">
            <w:pPr>
              <w:pStyle w:val="TableParagraph"/>
              <w:spacing w:before="61"/>
              <w:ind w:left="64" w:right="36"/>
              <w:jc w:val="both"/>
              <w:rPr>
                <w:sz w:val="17"/>
              </w:rPr>
            </w:pPr>
            <w:r>
              <w:rPr>
                <w:sz w:val="17"/>
              </w:rPr>
              <w:t>Não apresentar mensalmente relatório sobre o andamento</w:t>
            </w:r>
            <w:r>
              <w:rPr>
                <w:spacing w:val="-6"/>
                <w:sz w:val="17"/>
              </w:rPr>
              <w:t xml:space="preserve"> </w:t>
            </w:r>
            <w:r>
              <w:rPr>
                <w:sz w:val="17"/>
              </w:rPr>
              <w:t>dos</w:t>
            </w:r>
            <w:r>
              <w:rPr>
                <w:spacing w:val="-6"/>
                <w:sz w:val="17"/>
              </w:rPr>
              <w:t xml:space="preserve"> </w:t>
            </w:r>
            <w:r>
              <w:rPr>
                <w:sz w:val="17"/>
              </w:rPr>
              <w:t>processos</w:t>
            </w:r>
            <w:r>
              <w:rPr>
                <w:spacing w:val="-7"/>
                <w:sz w:val="17"/>
              </w:rPr>
              <w:t xml:space="preserve"> </w:t>
            </w:r>
            <w:r>
              <w:rPr>
                <w:sz w:val="17"/>
              </w:rPr>
              <w:t>de</w:t>
            </w:r>
            <w:r>
              <w:rPr>
                <w:spacing w:val="-7"/>
                <w:sz w:val="17"/>
              </w:rPr>
              <w:t xml:space="preserve"> </w:t>
            </w:r>
            <w:r>
              <w:rPr>
                <w:sz w:val="17"/>
              </w:rPr>
              <w:t>desapropriação</w:t>
            </w:r>
            <w:r>
              <w:rPr>
                <w:spacing w:val="-7"/>
                <w:sz w:val="17"/>
              </w:rPr>
              <w:t xml:space="preserve"> </w:t>
            </w:r>
            <w:r>
              <w:rPr>
                <w:sz w:val="17"/>
              </w:rPr>
              <w:t>ou</w:t>
            </w:r>
            <w:r>
              <w:rPr>
                <w:spacing w:val="-7"/>
                <w:sz w:val="17"/>
              </w:rPr>
              <w:t xml:space="preserve"> </w:t>
            </w:r>
            <w:r>
              <w:rPr>
                <w:sz w:val="17"/>
              </w:rPr>
              <w:t>de instituição de servidões administrativas, bem como de</w:t>
            </w:r>
            <w:r>
              <w:rPr>
                <w:spacing w:val="-12"/>
                <w:sz w:val="17"/>
              </w:rPr>
              <w:t xml:space="preserve"> </w:t>
            </w:r>
            <w:r>
              <w:rPr>
                <w:sz w:val="17"/>
              </w:rPr>
              <w:t>negociações</w:t>
            </w:r>
            <w:r>
              <w:rPr>
                <w:spacing w:val="-12"/>
                <w:sz w:val="17"/>
              </w:rPr>
              <w:t xml:space="preserve"> </w:t>
            </w:r>
            <w:r>
              <w:rPr>
                <w:sz w:val="17"/>
              </w:rPr>
              <w:t>que</w:t>
            </w:r>
            <w:r>
              <w:rPr>
                <w:spacing w:val="-12"/>
                <w:sz w:val="17"/>
              </w:rPr>
              <w:t xml:space="preserve"> </w:t>
            </w:r>
            <w:r>
              <w:rPr>
                <w:sz w:val="17"/>
              </w:rPr>
              <w:t>estejam</w:t>
            </w:r>
            <w:r>
              <w:rPr>
                <w:spacing w:val="-12"/>
                <w:sz w:val="17"/>
              </w:rPr>
              <w:t xml:space="preserve"> </w:t>
            </w:r>
            <w:r>
              <w:rPr>
                <w:sz w:val="17"/>
              </w:rPr>
              <w:t>em</w:t>
            </w:r>
            <w:r>
              <w:rPr>
                <w:spacing w:val="-12"/>
                <w:sz w:val="17"/>
              </w:rPr>
              <w:t xml:space="preserve"> </w:t>
            </w:r>
            <w:r>
              <w:rPr>
                <w:sz w:val="17"/>
              </w:rPr>
              <w:t>andamento</w:t>
            </w:r>
            <w:r>
              <w:rPr>
                <w:spacing w:val="-11"/>
                <w:sz w:val="17"/>
              </w:rPr>
              <w:t xml:space="preserve"> </w:t>
            </w:r>
            <w:r>
              <w:rPr>
                <w:sz w:val="17"/>
              </w:rPr>
              <w:t>visando à aquisição de imóveis por negociação direta.</w:t>
            </w:r>
          </w:p>
        </w:tc>
        <w:tc>
          <w:tcPr>
            <w:tcW w:w="854" w:type="dxa"/>
          </w:tcPr>
          <w:p w14:paraId="6E29B9BA" w14:textId="77777777" w:rsidR="001624B9" w:rsidRDefault="001624B9">
            <w:pPr>
              <w:pStyle w:val="TableParagraph"/>
              <w:rPr>
                <w:b/>
                <w:sz w:val="17"/>
              </w:rPr>
            </w:pPr>
          </w:p>
          <w:p w14:paraId="51C6F4C7" w14:textId="77777777" w:rsidR="001624B9" w:rsidRDefault="001624B9">
            <w:pPr>
              <w:pStyle w:val="TableParagraph"/>
              <w:spacing w:before="61"/>
              <w:rPr>
                <w:b/>
                <w:sz w:val="17"/>
              </w:rPr>
            </w:pPr>
          </w:p>
          <w:p w14:paraId="58A958D3" w14:textId="77777777" w:rsidR="001624B9" w:rsidRDefault="00845725">
            <w:pPr>
              <w:pStyle w:val="TableParagraph"/>
              <w:ind w:left="25" w:right="1"/>
              <w:jc w:val="center"/>
              <w:rPr>
                <w:sz w:val="17"/>
              </w:rPr>
            </w:pPr>
            <w:r>
              <w:rPr>
                <w:spacing w:val="-10"/>
                <w:sz w:val="17"/>
              </w:rPr>
              <w:t>I</w:t>
            </w:r>
          </w:p>
        </w:tc>
        <w:tc>
          <w:tcPr>
            <w:tcW w:w="991" w:type="dxa"/>
          </w:tcPr>
          <w:p w14:paraId="73C16B05" w14:textId="77777777" w:rsidR="001624B9" w:rsidRDefault="001624B9">
            <w:pPr>
              <w:pStyle w:val="TableParagraph"/>
              <w:rPr>
                <w:b/>
                <w:sz w:val="17"/>
              </w:rPr>
            </w:pPr>
          </w:p>
          <w:p w14:paraId="5E338CE2" w14:textId="77777777" w:rsidR="001624B9" w:rsidRDefault="001624B9">
            <w:pPr>
              <w:pStyle w:val="TableParagraph"/>
              <w:spacing w:before="61"/>
              <w:rPr>
                <w:b/>
                <w:sz w:val="17"/>
              </w:rPr>
            </w:pPr>
          </w:p>
          <w:p w14:paraId="7AB0B3DB" w14:textId="77777777" w:rsidR="001624B9" w:rsidRDefault="00845725">
            <w:pPr>
              <w:pStyle w:val="TableParagraph"/>
              <w:ind w:left="68" w:right="42"/>
              <w:jc w:val="center"/>
              <w:rPr>
                <w:sz w:val="17"/>
              </w:rPr>
            </w:pPr>
            <w:r>
              <w:rPr>
                <w:spacing w:val="-10"/>
                <w:sz w:val="17"/>
              </w:rPr>
              <w:t>A</w:t>
            </w:r>
          </w:p>
        </w:tc>
        <w:tc>
          <w:tcPr>
            <w:tcW w:w="2554" w:type="dxa"/>
          </w:tcPr>
          <w:p w14:paraId="67F0DF21" w14:textId="77777777" w:rsidR="001624B9" w:rsidRDefault="001624B9">
            <w:pPr>
              <w:pStyle w:val="TableParagraph"/>
              <w:rPr>
                <w:b/>
                <w:sz w:val="17"/>
              </w:rPr>
            </w:pPr>
          </w:p>
          <w:p w14:paraId="1EACD785" w14:textId="77777777" w:rsidR="001624B9" w:rsidRDefault="001624B9">
            <w:pPr>
              <w:pStyle w:val="TableParagraph"/>
              <w:spacing w:before="61"/>
              <w:rPr>
                <w:b/>
                <w:sz w:val="17"/>
              </w:rPr>
            </w:pPr>
          </w:p>
          <w:p w14:paraId="67D4DDAF"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2507D84D" w14:textId="77777777" w:rsidTr="00724870">
        <w:trPr>
          <w:trHeight w:val="510"/>
        </w:trPr>
        <w:tc>
          <w:tcPr>
            <w:tcW w:w="1350" w:type="dxa"/>
          </w:tcPr>
          <w:p w14:paraId="58733D43" w14:textId="77777777" w:rsidR="001624B9" w:rsidRDefault="00845725">
            <w:pPr>
              <w:pStyle w:val="TableParagraph"/>
              <w:spacing w:before="157"/>
              <w:ind w:left="22" w:right="2"/>
              <w:jc w:val="center"/>
              <w:rPr>
                <w:sz w:val="17"/>
              </w:rPr>
            </w:pPr>
            <w:r>
              <w:rPr>
                <w:spacing w:val="-10"/>
                <w:sz w:val="17"/>
              </w:rPr>
              <w:t>3</w:t>
            </w:r>
          </w:p>
        </w:tc>
        <w:tc>
          <w:tcPr>
            <w:tcW w:w="3525" w:type="dxa"/>
          </w:tcPr>
          <w:p w14:paraId="58020C94" w14:textId="77777777" w:rsidR="001624B9" w:rsidRDefault="00845725">
            <w:pPr>
              <w:pStyle w:val="TableParagraph"/>
              <w:spacing w:before="58"/>
              <w:ind w:left="64"/>
              <w:rPr>
                <w:sz w:val="17"/>
              </w:rPr>
            </w:pPr>
            <w:r>
              <w:rPr>
                <w:sz w:val="17"/>
              </w:rPr>
              <w:t>Não</w:t>
            </w:r>
            <w:r>
              <w:rPr>
                <w:spacing w:val="33"/>
                <w:sz w:val="17"/>
              </w:rPr>
              <w:t xml:space="preserve"> </w:t>
            </w:r>
            <w:r>
              <w:rPr>
                <w:sz w:val="17"/>
              </w:rPr>
              <w:t>atender</w:t>
            </w:r>
            <w:r>
              <w:rPr>
                <w:spacing w:val="33"/>
                <w:sz w:val="17"/>
              </w:rPr>
              <w:t xml:space="preserve"> </w:t>
            </w:r>
            <w:r>
              <w:rPr>
                <w:sz w:val="17"/>
              </w:rPr>
              <w:t>às</w:t>
            </w:r>
            <w:r>
              <w:rPr>
                <w:spacing w:val="33"/>
                <w:sz w:val="17"/>
              </w:rPr>
              <w:t xml:space="preserve"> </w:t>
            </w:r>
            <w:r>
              <w:rPr>
                <w:sz w:val="17"/>
              </w:rPr>
              <w:t>disposições</w:t>
            </w:r>
            <w:r>
              <w:rPr>
                <w:spacing w:val="33"/>
                <w:sz w:val="17"/>
              </w:rPr>
              <w:t xml:space="preserve"> </w:t>
            </w:r>
            <w:r>
              <w:rPr>
                <w:sz w:val="17"/>
              </w:rPr>
              <w:t>contratuais</w:t>
            </w:r>
            <w:r>
              <w:rPr>
                <w:spacing w:val="33"/>
                <w:sz w:val="17"/>
              </w:rPr>
              <w:t xml:space="preserve"> </w:t>
            </w:r>
            <w:r>
              <w:rPr>
                <w:sz w:val="17"/>
              </w:rPr>
              <w:t>quanto</w:t>
            </w:r>
            <w:r>
              <w:rPr>
                <w:spacing w:val="33"/>
                <w:sz w:val="17"/>
              </w:rPr>
              <w:t xml:space="preserve"> </w:t>
            </w:r>
            <w:r>
              <w:rPr>
                <w:sz w:val="17"/>
              </w:rPr>
              <w:t>à alienação de bens reversíveis.</w:t>
            </w:r>
          </w:p>
        </w:tc>
        <w:tc>
          <w:tcPr>
            <w:tcW w:w="854" w:type="dxa"/>
          </w:tcPr>
          <w:p w14:paraId="61A9706A" w14:textId="77777777" w:rsidR="001624B9" w:rsidRDefault="00845725">
            <w:pPr>
              <w:pStyle w:val="TableParagraph"/>
              <w:spacing w:before="157"/>
              <w:ind w:left="25" w:right="1"/>
              <w:jc w:val="center"/>
              <w:rPr>
                <w:sz w:val="17"/>
              </w:rPr>
            </w:pPr>
            <w:r>
              <w:rPr>
                <w:spacing w:val="-10"/>
                <w:sz w:val="17"/>
              </w:rPr>
              <w:t>I</w:t>
            </w:r>
          </w:p>
        </w:tc>
        <w:tc>
          <w:tcPr>
            <w:tcW w:w="991" w:type="dxa"/>
          </w:tcPr>
          <w:p w14:paraId="3C4A8CDE" w14:textId="77777777" w:rsidR="001624B9" w:rsidRDefault="00845725">
            <w:pPr>
              <w:pStyle w:val="TableParagraph"/>
              <w:spacing w:before="157"/>
              <w:ind w:left="68" w:right="42"/>
              <w:jc w:val="center"/>
              <w:rPr>
                <w:sz w:val="17"/>
              </w:rPr>
            </w:pPr>
            <w:r>
              <w:rPr>
                <w:spacing w:val="-10"/>
                <w:sz w:val="17"/>
              </w:rPr>
              <w:t>F</w:t>
            </w:r>
          </w:p>
        </w:tc>
        <w:tc>
          <w:tcPr>
            <w:tcW w:w="2554" w:type="dxa"/>
          </w:tcPr>
          <w:p w14:paraId="130AEBE1" w14:textId="77777777" w:rsidR="001624B9" w:rsidRDefault="00845725">
            <w:pPr>
              <w:pStyle w:val="TableParagraph"/>
              <w:spacing w:before="157"/>
              <w:ind w:left="39"/>
              <w:jc w:val="center"/>
              <w:rPr>
                <w:sz w:val="17"/>
              </w:rPr>
            </w:pPr>
            <w:r>
              <w:rPr>
                <w:sz w:val="17"/>
              </w:rPr>
              <w:t>Por</w:t>
            </w:r>
            <w:r>
              <w:rPr>
                <w:spacing w:val="1"/>
                <w:sz w:val="17"/>
              </w:rPr>
              <w:t xml:space="preserve"> </w:t>
            </w:r>
            <w:r>
              <w:rPr>
                <w:spacing w:val="-2"/>
                <w:sz w:val="17"/>
              </w:rPr>
              <w:t>infração.</w:t>
            </w:r>
          </w:p>
        </w:tc>
      </w:tr>
      <w:tr w:rsidR="001624B9" w14:paraId="20711DC1" w14:textId="77777777" w:rsidTr="00724870">
        <w:trPr>
          <w:trHeight w:val="707"/>
        </w:trPr>
        <w:tc>
          <w:tcPr>
            <w:tcW w:w="1350" w:type="dxa"/>
          </w:tcPr>
          <w:p w14:paraId="3901D957" w14:textId="77777777" w:rsidR="001624B9" w:rsidRDefault="001624B9">
            <w:pPr>
              <w:pStyle w:val="TableParagraph"/>
              <w:spacing w:before="60"/>
              <w:rPr>
                <w:b/>
                <w:sz w:val="17"/>
              </w:rPr>
            </w:pPr>
          </w:p>
          <w:p w14:paraId="16FBB081" w14:textId="77777777" w:rsidR="001624B9" w:rsidRDefault="00845725">
            <w:pPr>
              <w:pStyle w:val="TableParagraph"/>
              <w:ind w:left="22" w:right="2"/>
              <w:jc w:val="center"/>
              <w:rPr>
                <w:sz w:val="17"/>
              </w:rPr>
            </w:pPr>
            <w:r>
              <w:rPr>
                <w:spacing w:val="-10"/>
                <w:sz w:val="17"/>
              </w:rPr>
              <w:t>4</w:t>
            </w:r>
          </w:p>
        </w:tc>
        <w:tc>
          <w:tcPr>
            <w:tcW w:w="3525" w:type="dxa"/>
          </w:tcPr>
          <w:p w14:paraId="50AF0CCB" w14:textId="77777777" w:rsidR="001624B9" w:rsidRDefault="00845725">
            <w:pPr>
              <w:pStyle w:val="TableParagraph"/>
              <w:spacing w:before="58"/>
              <w:ind w:left="64" w:right="32"/>
              <w:jc w:val="both"/>
              <w:rPr>
                <w:sz w:val="17"/>
              </w:rPr>
            </w:pPr>
            <w:r>
              <w:rPr>
                <w:sz w:val="17"/>
              </w:rPr>
              <w:t>Não apresentar o levantamento do tipo vídeo- registro nos termos e prazos definidos no CONTRATO, ANEXOS e APÊNDICES.</w:t>
            </w:r>
          </w:p>
        </w:tc>
        <w:tc>
          <w:tcPr>
            <w:tcW w:w="854" w:type="dxa"/>
          </w:tcPr>
          <w:p w14:paraId="668AAFF8" w14:textId="77777777" w:rsidR="001624B9" w:rsidRDefault="001624B9">
            <w:pPr>
              <w:pStyle w:val="TableParagraph"/>
              <w:spacing w:before="60"/>
              <w:rPr>
                <w:b/>
                <w:sz w:val="17"/>
              </w:rPr>
            </w:pPr>
          </w:p>
          <w:p w14:paraId="718DB055" w14:textId="77777777" w:rsidR="001624B9" w:rsidRDefault="00845725">
            <w:pPr>
              <w:pStyle w:val="TableParagraph"/>
              <w:ind w:left="25" w:right="1"/>
              <w:jc w:val="center"/>
              <w:rPr>
                <w:sz w:val="17"/>
              </w:rPr>
            </w:pPr>
            <w:r>
              <w:rPr>
                <w:spacing w:val="-10"/>
                <w:sz w:val="17"/>
              </w:rPr>
              <w:t>I</w:t>
            </w:r>
          </w:p>
        </w:tc>
        <w:tc>
          <w:tcPr>
            <w:tcW w:w="991" w:type="dxa"/>
          </w:tcPr>
          <w:p w14:paraId="63B294A7" w14:textId="77777777" w:rsidR="001624B9" w:rsidRDefault="001624B9">
            <w:pPr>
              <w:pStyle w:val="TableParagraph"/>
              <w:spacing w:before="60"/>
              <w:rPr>
                <w:b/>
                <w:sz w:val="17"/>
              </w:rPr>
            </w:pPr>
          </w:p>
          <w:p w14:paraId="54FDBA89" w14:textId="77777777" w:rsidR="001624B9" w:rsidRDefault="00845725">
            <w:pPr>
              <w:pStyle w:val="TableParagraph"/>
              <w:ind w:left="68" w:right="42"/>
              <w:jc w:val="center"/>
              <w:rPr>
                <w:sz w:val="17"/>
              </w:rPr>
            </w:pPr>
            <w:r>
              <w:rPr>
                <w:spacing w:val="-10"/>
                <w:sz w:val="17"/>
              </w:rPr>
              <w:t>F</w:t>
            </w:r>
          </w:p>
        </w:tc>
        <w:tc>
          <w:tcPr>
            <w:tcW w:w="2554" w:type="dxa"/>
          </w:tcPr>
          <w:p w14:paraId="24E9FAE1" w14:textId="77777777" w:rsidR="001624B9" w:rsidRDefault="001624B9">
            <w:pPr>
              <w:pStyle w:val="TableParagraph"/>
              <w:spacing w:before="60"/>
              <w:rPr>
                <w:b/>
                <w:sz w:val="17"/>
              </w:rPr>
            </w:pPr>
          </w:p>
          <w:p w14:paraId="3F4A4CCD"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663E6206" w14:textId="77777777" w:rsidTr="00724870">
        <w:trPr>
          <w:trHeight w:val="1096"/>
        </w:trPr>
        <w:tc>
          <w:tcPr>
            <w:tcW w:w="1350" w:type="dxa"/>
          </w:tcPr>
          <w:p w14:paraId="2E8F4151" w14:textId="77777777" w:rsidR="001624B9" w:rsidRDefault="001624B9">
            <w:pPr>
              <w:pStyle w:val="TableParagraph"/>
              <w:rPr>
                <w:b/>
                <w:sz w:val="17"/>
              </w:rPr>
            </w:pPr>
          </w:p>
          <w:p w14:paraId="48C98FD9" w14:textId="77777777" w:rsidR="001624B9" w:rsidRDefault="001624B9">
            <w:pPr>
              <w:pStyle w:val="TableParagraph"/>
              <w:spacing w:before="58"/>
              <w:rPr>
                <w:b/>
                <w:sz w:val="17"/>
              </w:rPr>
            </w:pPr>
          </w:p>
          <w:p w14:paraId="77A06659" w14:textId="77777777" w:rsidR="001624B9" w:rsidRDefault="00845725">
            <w:pPr>
              <w:pStyle w:val="TableParagraph"/>
              <w:spacing w:before="1"/>
              <w:ind w:left="22" w:right="2"/>
              <w:jc w:val="center"/>
              <w:rPr>
                <w:sz w:val="17"/>
              </w:rPr>
            </w:pPr>
            <w:r>
              <w:rPr>
                <w:spacing w:val="-10"/>
                <w:sz w:val="17"/>
              </w:rPr>
              <w:t>5</w:t>
            </w:r>
          </w:p>
        </w:tc>
        <w:tc>
          <w:tcPr>
            <w:tcW w:w="3525" w:type="dxa"/>
          </w:tcPr>
          <w:p w14:paraId="5F836176" w14:textId="77777777" w:rsidR="001624B9" w:rsidRDefault="00845725">
            <w:pPr>
              <w:pStyle w:val="TableParagraph"/>
              <w:spacing w:before="58"/>
              <w:ind w:left="64" w:right="32"/>
              <w:jc w:val="both"/>
              <w:rPr>
                <w:sz w:val="17"/>
              </w:rPr>
            </w:pPr>
            <w:r>
              <w:rPr>
                <w:sz w:val="17"/>
              </w:rPr>
              <w:t>Deixar de transferir ou negligenciar ao processo de transferência, em favor do Departamento de Estradas de Rodagem do Estado de São Paulo – DER/SP, do domínio e/ou posse dos imóveis que passaram a compor o SISTEMA RODOVIÁRIO.</w:t>
            </w:r>
          </w:p>
        </w:tc>
        <w:tc>
          <w:tcPr>
            <w:tcW w:w="854" w:type="dxa"/>
          </w:tcPr>
          <w:p w14:paraId="4E3ED2E5" w14:textId="77777777" w:rsidR="001624B9" w:rsidRDefault="001624B9">
            <w:pPr>
              <w:pStyle w:val="TableParagraph"/>
              <w:rPr>
                <w:b/>
                <w:sz w:val="17"/>
              </w:rPr>
            </w:pPr>
          </w:p>
          <w:p w14:paraId="5B2D6BAA" w14:textId="77777777" w:rsidR="001624B9" w:rsidRDefault="001624B9">
            <w:pPr>
              <w:pStyle w:val="TableParagraph"/>
              <w:spacing w:before="58"/>
              <w:rPr>
                <w:b/>
                <w:sz w:val="17"/>
              </w:rPr>
            </w:pPr>
          </w:p>
          <w:p w14:paraId="788835BE" w14:textId="77777777" w:rsidR="001624B9" w:rsidRDefault="00845725">
            <w:pPr>
              <w:pStyle w:val="TableParagraph"/>
              <w:spacing w:before="1"/>
              <w:ind w:left="25"/>
              <w:jc w:val="center"/>
              <w:rPr>
                <w:sz w:val="17"/>
              </w:rPr>
            </w:pPr>
            <w:r>
              <w:rPr>
                <w:spacing w:val="-5"/>
                <w:sz w:val="17"/>
              </w:rPr>
              <w:t>II</w:t>
            </w:r>
          </w:p>
        </w:tc>
        <w:tc>
          <w:tcPr>
            <w:tcW w:w="991" w:type="dxa"/>
          </w:tcPr>
          <w:p w14:paraId="1C82A3D3" w14:textId="77777777" w:rsidR="001624B9" w:rsidRDefault="001624B9">
            <w:pPr>
              <w:pStyle w:val="TableParagraph"/>
              <w:rPr>
                <w:b/>
                <w:sz w:val="17"/>
              </w:rPr>
            </w:pPr>
          </w:p>
          <w:p w14:paraId="5AD39B69" w14:textId="77777777" w:rsidR="001624B9" w:rsidRDefault="001624B9">
            <w:pPr>
              <w:pStyle w:val="TableParagraph"/>
              <w:spacing w:before="58"/>
              <w:rPr>
                <w:b/>
                <w:sz w:val="17"/>
              </w:rPr>
            </w:pPr>
          </w:p>
          <w:p w14:paraId="02FDE91C" w14:textId="77777777" w:rsidR="001624B9" w:rsidRDefault="00845725">
            <w:pPr>
              <w:pStyle w:val="TableParagraph"/>
              <w:spacing w:before="1"/>
              <w:ind w:left="68" w:right="42"/>
              <w:jc w:val="center"/>
              <w:rPr>
                <w:sz w:val="17"/>
              </w:rPr>
            </w:pPr>
            <w:r>
              <w:rPr>
                <w:spacing w:val="-10"/>
                <w:sz w:val="17"/>
              </w:rPr>
              <w:t>D</w:t>
            </w:r>
          </w:p>
        </w:tc>
        <w:tc>
          <w:tcPr>
            <w:tcW w:w="2554" w:type="dxa"/>
          </w:tcPr>
          <w:p w14:paraId="61E4821B" w14:textId="77777777" w:rsidR="001624B9" w:rsidRDefault="001624B9">
            <w:pPr>
              <w:pStyle w:val="TableParagraph"/>
              <w:rPr>
                <w:b/>
                <w:sz w:val="17"/>
              </w:rPr>
            </w:pPr>
          </w:p>
          <w:p w14:paraId="166022BA" w14:textId="77777777" w:rsidR="001624B9" w:rsidRDefault="001624B9">
            <w:pPr>
              <w:pStyle w:val="TableParagraph"/>
              <w:spacing w:before="58"/>
              <w:rPr>
                <w:b/>
                <w:sz w:val="17"/>
              </w:rPr>
            </w:pPr>
          </w:p>
          <w:p w14:paraId="0120E6AE"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6D90A710" w14:textId="77777777" w:rsidTr="00724870">
        <w:trPr>
          <w:trHeight w:val="316"/>
        </w:trPr>
        <w:tc>
          <w:tcPr>
            <w:tcW w:w="9274" w:type="dxa"/>
            <w:gridSpan w:val="5"/>
          </w:tcPr>
          <w:p w14:paraId="02435E98" w14:textId="77777777" w:rsidR="001624B9" w:rsidRDefault="00845725">
            <w:pPr>
              <w:pStyle w:val="TableParagraph"/>
              <w:spacing w:before="58"/>
              <w:ind w:left="57"/>
              <w:rPr>
                <w:b/>
                <w:sz w:val="17"/>
              </w:rPr>
            </w:pPr>
            <w:r>
              <w:rPr>
                <w:b/>
                <w:sz w:val="17"/>
              </w:rPr>
              <w:t>2.</w:t>
            </w:r>
            <w:r>
              <w:rPr>
                <w:b/>
                <w:spacing w:val="-1"/>
                <w:sz w:val="17"/>
              </w:rPr>
              <w:t xml:space="preserve"> </w:t>
            </w:r>
            <w:r>
              <w:rPr>
                <w:b/>
                <w:sz w:val="17"/>
              </w:rPr>
              <w:t>Atos</w:t>
            </w:r>
            <w:r>
              <w:rPr>
                <w:b/>
                <w:spacing w:val="-1"/>
                <w:sz w:val="17"/>
              </w:rPr>
              <w:t xml:space="preserve"> </w:t>
            </w:r>
            <w:r>
              <w:rPr>
                <w:b/>
                <w:spacing w:val="-2"/>
                <w:sz w:val="17"/>
              </w:rPr>
              <w:t>Societários</w:t>
            </w:r>
          </w:p>
        </w:tc>
      </w:tr>
      <w:tr w:rsidR="001624B9" w14:paraId="7BEE9B93" w14:textId="77777777" w:rsidTr="00724870">
        <w:trPr>
          <w:trHeight w:val="707"/>
        </w:trPr>
        <w:tc>
          <w:tcPr>
            <w:tcW w:w="1350" w:type="dxa"/>
          </w:tcPr>
          <w:p w14:paraId="6165F358" w14:textId="77777777" w:rsidR="001624B9" w:rsidRDefault="001624B9">
            <w:pPr>
              <w:pStyle w:val="TableParagraph"/>
              <w:spacing w:before="59"/>
              <w:rPr>
                <w:b/>
                <w:sz w:val="17"/>
              </w:rPr>
            </w:pPr>
          </w:p>
          <w:p w14:paraId="1F356258" w14:textId="77777777" w:rsidR="001624B9" w:rsidRDefault="00845725">
            <w:pPr>
              <w:pStyle w:val="TableParagraph"/>
              <w:spacing w:before="1"/>
              <w:ind w:left="22" w:right="2"/>
              <w:jc w:val="center"/>
              <w:rPr>
                <w:sz w:val="17"/>
              </w:rPr>
            </w:pPr>
            <w:r>
              <w:rPr>
                <w:spacing w:val="-10"/>
                <w:sz w:val="17"/>
              </w:rPr>
              <w:t>1</w:t>
            </w:r>
          </w:p>
        </w:tc>
        <w:tc>
          <w:tcPr>
            <w:tcW w:w="3525" w:type="dxa"/>
          </w:tcPr>
          <w:p w14:paraId="5E0A889B" w14:textId="77777777" w:rsidR="001624B9" w:rsidRDefault="00845725">
            <w:pPr>
              <w:pStyle w:val="TableParagraph"/>
              <w:spacing w:before="58"/>
              <w:ind w:left="64" w:right="36"/>
              <w:jc w:val="both"/>
              <w:rPr>
                <w:sz w:val="17"/>
              </w:rPr>
            </w:pPr>
            <w:r>
              <w:rPr>
                <w:sz w:val="17"/>
              </w:rPr>
              <w:t>Não submeter à previa anuência da ARTESP a transferência da CONCESSÃO ou do controle societário da CONCESSIONÁRIA.</w:t>
            </w:r>
          </w:p>
        </w:tc>
        <w:tc>
          <w:tcPr>
            <w:tcW w:w="854" w:type="dxa"/>
          </w:tcPr>
          <w:p w14:paraId="55279CD1" w14:textId="77777777" w:rsidR="001624B9" w:rsidRDefault="001624B9">
            <w:pPr>
              <w:pStyle w:val="TableParagraph"/>
              <w:spacing w:before="59"/>
              <w:rPr>
                <w:b/>
                <w:sz w:val="17"/>
              </w:rPr>
            </w:pPr>
          </w:p>
          <w:p w14:paraId="6BB7D717" w14:textId="77777777" w:rsidR="001624B9" w:rsidRDefault="00845725">
            <w:pPr>
              <w:pStyle w:val="TableParagraph"/>
              <w:spacing w:before="1"/>
              <w:ind w:left="25" w:right="1"/>
              <w:jc w:val="center"/>
              <w:rPr>
                <w:sz w:val="17"/>
              </w:rPr>
            </w:pPr>
            <w:r>
              <w:rPr>
                <w:spacing w:val="-10"/>
                <w:sz w:val="17"/>
              </w:rPr>
              <w:t>I</w:t>
            </w:r>
          </w:p>
        </w:tc>
        <w:tc>
          <w:tcPr>
            <w:tcW w:w="991" w:type="dxa"/>
          </w:tcPr>
          <w:p w14:paraId="06C36D0B" w14:textId="77777777" w:rsidR="001624B9" w:rsidRDefault="001624B9">
            <w:pPr>
              <w:pStyle w:val="TableParagraph"/>
              <w:spacing w:before="59"/>
              <w:rPr>
                <w:b/>
                <w:sz w:val="17"/>
              </w:rPr>
            </w:pPr>
          </w:p>
          <w:p w14:paraId="123AF0D4" w14:textId="77777777" w:rsidR="001624B9" w:rsidRDefault="00845725">
            <w:pPr>
              <w:pStyle w:val="TableParagraph"/>
              <w:spacing w:before="1"/>
              <w:ind w:left="68" w:right="42"/>
              <w:jc w:val="center"/>
              <w:rPr>
                <w:sz w:val="17"/>
              </w:rPr>
            </w:pPr>
            <w:r>
              <w:rPr>
                <w:spacing w:val="-10"/>
                <w:sz w:val="17"/>
              </w:rPr>
              <w:t>F</w:t>
            </w:r>
          </w:p>
        </w:tc>
        <w:tc>
          <w:tcPr>
            <w:tcW w:w="2554" w:type="dxa"/>
          </w:tcPr>
          <w:p w14:paraId="7A35A079" w14:textId="77777777" w:rsidR="001624B9" w:rsidRDefault="001624B9">
            <w:pPr>
              <w:pStyle w:val="TableParagraph"/>
              <w:spacing w:before="59"/>
              <w:rPr>
                <w:b/>
                <w:sz w:val="17"/>
              </w:rPr>
            </w:pPr>
          </w:p>
          <w:p w14:paraId="765A2948"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248EA4F5" w14:textId="77777777" w:rsidTr="00724870">
        <w:trPr>
          <w:trHeight w:val="1096"/>
        </w:trPr>
        <w:tc>
          <w:tcPr>
            <w:tcW w:w="1350" w:type="dxa"/>
          </w:tcPr>
          <w:p w14:paraId="0BD35050" w14:textId="77777777" w:rsidR="001624B9" w:rsidRDefault="001624B9">
            <w:pPr>
              <w:pStyle w:val="TableParagraph"/>
              <w:rPr>
                <w:b/>
                <w:sz w:val="17"/>
              </w:rPr>
            </w:pPr>
          </w:p>
          <w:p w14:paraId="44BCD4EB" w14:textId="77777777" w:rsidR="001624B9" w:rsidRDefault="001624B9">
            <w:pPr>
              <w:pStyle w:val="TableParagraph"/>
              <w:spacing w:before="58"/>
              <w:rPr>
                <w:b/>
                <w:sz w:val="17"/>
              </w:rPr>
            </w:pPr>
          </w:p>
          <w:p w14:paraId="1B411CA1" w14:textId="77777777" w:rsidR="001624B9" w:rsidRDefault="00845725">
            <w:pPr>
              <w:pStyle w:val="TableParagraph"/>
              <w:spacing w:before="1"/>
              <w:ind w:left="22" w:right="2"/>
              <w:jc w:val="center"/>
              <w:rPr>
                <w:sz w:val="17"/>
              </w:rPr>
            </w:pPr>
            <w:r>
              <w:rPr>
                <w:spacing w:val="-10"/>
                <w:sz w:val="17"/>
              </w:rPr>
              <w:t>2</w:t>
            </w:r>
          </w:p>
        </w:tc>
        <w:tc>
          <w:tcPr>
            <w:tcW w:w="3525" w:type="dxa"/>
          </w:tcPr>
          <w:p w14:paraId="2BF41D7D" w14:textId="77777777" w:rsidR="001624B9" w:rsidRDefault="00845725">
            <w:pPr>
              <w:pStyle w:val="TableParagraph"/>
              <w:spacing w:before="58"/>
              <w:ind w:left="64" w:right="32"/>
              <w:jc w:val="both"/>
              <w:rPr>
                <w:sz w:val="17"/>
              </w:rPr>
            </w:pPr>
            <w:r>
              <w:rPr>
                <w:sz w:val="17"/>
              </w:rPr>
              <w:t>Não submeter à prévia e expressa autorização da ARTESP a prática dos atos indicados no CONTRATO</w:t>
            </w:r>
            <w:r>
              <w:rPr>
                <w:spacing w:val="-7"/>
                <w:sz w:val="17"/>
              </w:rPr>
              <w:t xml:space="preserve"> </w:t>
            </w:r>
            <w:r>
              <w:rPr>
                <w:sz w:val="17"/>
              </w:rPr>
              <w:t>como</w:t>
            </w:r>
            <w:r>
              <w:rPr>
                <w:spacing w:val="-9"/>
                <w:sz w:val="17"/>
              </w:rPr>
              <w:t xml:space="preserve"> </w:t>
            </w:r>
            <w:r>
              <w:rPr>
                <w:sz w:val="17"/>
              </w:rPr>
              <w:t>dependentes</w:t>
            </w:r>
            <w:r>
              <w:rPr>
                <w:spacing w:val="-9"/>
                <w:sz w:val="17"/>
              </w:rPr>
              <w:t xml:space="preserve"> </w:t>
            </w:r>
            <w:r>
              <w:rPr>
                <w:sz w:val="17"/>
              </w:rPr>
              <w:t>de</w:t>
            </w:r>
            <w:r>
              <w:rPr>
                <w:spacing w:val="-9"/>
                <w:sz w:val="17"/>
              </w:rPr>
              <w:t xml:space="preserve"> </w:t>
            </w:r>
            <w:r>
              <w:rPr>
                <w:sz w:val="17"/>
              </w:rPr>
              <w:t>anuência</w:t>
            </w:r>
            <w:r>
              <w:rPr>
                <w:spacing w:val="-9"/>
                <w:sz w:val="17"/>
              </w:rPr>
              <w:t xml:space="preserve"> </w:t>
            </w:r>
            <w:r>
              <w:rPr>
                <w:sz w:val="17"/>
              </w:rPr>
              <w:t>prévia da ARTESP ou praticá-los em desacordo com a autorização concedida.</w:t>
            </w:r>
          </w:p>
        </w:tc>
        <w:tc>
          <w:tcPr>
            <w:tcW w:w="854" w:type="dxa"/>
          </w:tcPr>
          <w:p w14:paraId="4F1C0573" w14:textId="77777777" w:rsidR="001624B9" w:rsidRDefault="001624B9">
            <w:pPr>
              <w:pStyle w:val="TableParagraph"/>
              <w:rPr>
                <w:b/>
                <w:sz w:val="17"/>
              </w:rPr>
            </w:pPr>
          </w:p>
          <w:p w14:paraId="0109D9BC" w14:textId="77777777" w:rsidR="001624B9" w:rsidRDefault="001624B9">
            <w:pPr>
              <w:pStyle w:val="TableParagraph"/>
              <w:spacing w:before="58"/>
              <w:rPr>
                <w:b/>
                <w:sz w:val="17"/>
              </w:rPr>
            </w:pPr>
          </w:p>
          <w:p w14:paraId="71F2A350" w14:textId="77777777" w:rsidR="001624B9" w:rsidRDefault="00845725">
            <w:pPr>
              <w:pStyle w:val="TableParagraph"/>
              <w:spacing w:before="1"/>
              <w:ind w:left="25" w:right="1"/>
              <w:jc w:val="center"/>
              <w:rPr>
                <w:sz w:val="17"/>
              </w:rPr>
            </w:pPr>
            <w:r>
              <w:rPr>
                <w:spacing w:val="-10"/>
                <w:sz w:val="17"/>
              </w:rPr>
              <w:t>I</w:t>
            </w:r>
          </w:p>
        </w:tc>
        <w:tc>
          <w:tcPr>
            <w:tcW w:w="991" w:type="dxa"/>
          </w:tcPr>
          <w:p w14:paraId="04701FBD" w14:textId="77777777" w:rsidR="001624B9" w:rsidRDefault="001624B9">
            <w:pPr>
              <w:pStyle w:val="TableParagraph"/>
              <w:rPr>
                <w:b/>
                <w:sz w:val="17"/>
              </w:rPr>
            </w:pPr>
          </w:p>
          <w:p w14:paraId="5C7E556C" w14:textId="77777777" w:rsidR="001624B9" w:rsidRDefault="001624B9">
            <w:pPr>
              <w:pStyle w:val="TableParagraph"/>
              <w:spacing w:before="58"/>
              <w:rPr>
                <w:b/>
                <w:sz w:val="17"/>
              </w:rPr>
            </w:pPr>
          </w:p>
          <w:p w14:paraId="75A0002D" w14:textId="77777777" w:rsidR="001624B9" w:rsidRDefault="00845725">
            <w:pPr>
              <w:pStyle w:val="TableParagraph"/>
              <w:spacing w:before="1"/>
              <w:ind w:left="68" w:right="42"/>
              <w:jc w:val="center"/>
              <w:rPr>
                <w:sz w:val="17"/>
              </w:rPr>
            </w:pPr>
            <w:r>
              <w:rPr>
                <w:spacing w:val="-10"/>
                <w:sz w:val="17"/>
              </w:rPr>
              <w:t>F</w:t>
            </w:r>
          </w:p>
        </w:tc>
        <w:tc>
          <w:tcPr>
            <w:tcW w:w="2554" w:type="dxa"/>
          </w:tcPr>
          <w:p w14:paraId="1633A66D" w14:textId="77777777" w:rsidR="001624B9" w:rsidRDefault="001624B9">
            <w:pPr>
              <w:pStyle w:val="TableParagraph"/>
              <w:rPr>
                <w:b/>
                <w:sz w:val="17"/>
              </w:rPr>
            </w:pPr>
          </w:p>
          <w:p w14:paraId="5684629C" w14:textId="77777777" w:rsidR="001624B9" w:rsidRDefault="001624B9">
            <w:pPr>
              <w:pStyle w:val="TableParagraph"/>
              <w:spacing w:before="58"/>
              <w:rPr>
                <w:b/>
                <w:sz w:val="17"/>
              </w:rPr>
            </w:pPr>
          </w:p>
          <w:p w14:paraId="2FC7F1A9"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19E6F007" w14:textId="77777777" w:rsidTr="002B05E8">
        <w:trPr>
          <w:trHeight w:val="1098"/>
        </w:trPr>
        <w:tc>
          <w:tcPr>
            <w:tcW w:w="1350" w:type="dxa"/>
            <w:vAlign w:val="center"/>
          </w:tcPr>
          <w:p w14:paraId="0F5B0633" w14:textId="77777777" w:rsidR="001624B9" w:rsidRDefault="001624B9" w:rsidP="002B05E8">
            <w:pPr>
              <w:pStyle w:val="TableParagraph"/>
              <w:jc w:val="center"/>
              <w:rPr>
                <w:b/>
                <w:sz w:val="17"/>
              </w:rPr>
            </w:pPr>
          </w:p>
          <w:p w14:paraId="32099909" w14:textId="77777777" w:rsidR="001624B9" w:rsidRDefault="001624B9" w:rsidP="002B05E8">
            <w:pPr>
              <w:pStyle w:val="TableParagraph"/>
              <w:spacing w:before="58"/>
              <w:jc w:val="center"/>
              <w:rPr>
                <w:b/>
                <w:sz w:val="17"/>
              </w:rPr>
            </w:pPr>
          </w:p>
          <w:p w14:paraId="3540C530" w14:textId="77777777" w:rsidR="001624B9" w:rsidRDefault="00845725" w:rsidP="002B05E8">
            <w:pPr>
              <w:pStyle w:val="TableParagraph"/>
              <w:spacing w:before="1"/>
              <w:ind w:left="22" w:right="2"/>
              <w:jc w:val="center"/>
              <w:rPr>
                <w:sz w:val="17"/>
              </w:rPr>
            </w:pPr>
            <w:r>
              <w:rPr>
                <w:spacing w:val="-10"/>
                <w:sz w:val="17"/>
              </w:rPr>
              <w:t>3</w:t>
            </w:r>
          </w:p>
        </w:tc>
        <w:tc>
          <w:tcPr>
            <w:tcW w:w="3525" w:type="dxa"/>
          </w:tcPr>
          <w:p w14:paraId="10D990E4" w14:textId="7CD504DC" w:rsidR="001624B9" w:rsidRDefault="00845725">
            <w:pPr>
              <w:pStyle w:val="TableParagraph"/>
              <w:spacing w:before="58"/>
              <w:ind w:left="64" w:right="36"/>
              <w:jc w:val="both"/>
              <w:rPr>
                <w:sz w:val="17"/>
                <w:szCs w:val="17"/>
              </w:rPr>
            </w:pPr>
            <w:r w:rsidRPr="29D2200C">
              <w:rPr>
                <w:sz w:val="17"/>
                <w:szCs w:val="17"/>
              </w:rPr>
              <w:t xml:space="preserve">Não informar a prática de atos que dependem de comunicação à ARTESP, em até </w:t>
            </w:r>
            <w:r w:rsidR="3470AB3C" w:rsidRPr="29D2200C">
              <w:rPr>
                <w:sz w:val="17"/>
                <w:szCs w:val="17"/>
              </w:rPr>
              <w:t>1</w:t>
            </w:r>
            <w:r w:rsidRPr="29D2200C">
              <w:rPr>
                <w:sz w:val="17"/>
                <w:szCs w:val="17"/>
              </w:rPr>
              <w:t>5 (</w:t>
            </w:r>
            <w:r w:rsidR="5422A0A7" w:rsidRPr="29D2200C">
              <w:rPr>
                <w:sz w:val="17"/>
                <w:szCs w:val="17"/>
              </w:rPr>
              <w:t>quinze</w:t>
            </w:r>
            <w:r w:rsidRPr="29D2200C">
              <w:rPr>
                <w:sz w:val="17"/>
                <w:szCs w:val="17"/>
              </w:rPr>
              <w:t xml:space="preserve">) dias depois da consumação do ato, conforme estabelecido no CONTRATO, ANEXOS e </w:t>
            </w:r>
            <w:r w:rsidRPr="29D2200C">
              <w:rPr>
                <w:spacing w:val="-2"/>
                <w:sz w:val="17"/>
                <w:szCs w:val="17"/>
              </w:rPr>
              <w:t>APÊNDICES.</w:t>
            </w:r>
          </w:p>
        </w:tc>
        <w:tc>
          <w:tcPr>
            <w:tcW w:w="854" w:type="dxa"/>
          </w:tcPr>
          <w:p w14:paraId="05983520" w14:textId="77777777" w:rsidR="001624B9" w:rsidRDefault="001624B9">
            <w:pPr>
              <w:pStyle w:val="TableParagraph"/>
              <w:rPr>
                <w:b/>
                <w:sz w:val="17"/>
              </w:rPr>
            </w:pPr>
          </w:p>
          <w:p w14:paraId="3B3ACC3D" w14:textId="77777777" w:rsidR="001624B9" w:rsidRDefault="001624B9">
            <w:pPr>
              <w:pStyle w:val="TableParagraph"/>
              <w:spacing w:before="58"/>
              <w:rPr>
                <w:b/>
                <w:sz w:val="17"/>
              </w:rPr>
            </w:pPr>
          </w:p>
          <w:p w14:paraId="59BA222A" w14:textId="77777777" w:rsidR="001624B9" w:rsidRDefault="00845725">
            <w:pPr>
              <w:pStyle w:val="TableParagraph"/>
              <w:spacing w:before="1"/>
              <w:ind w:left="25" w:right="1"/>
              <w:jc w:val="center"/>
              <w:rPr>
                <w:sz w:val="17"/>
              </w:rPr>
            </w:pPr>
            <w:r>
              <w:rPr>
                <w:spacing w:val="-10"/>
                <w:sz w:val="17"/>
              </w:rPr>
              <w:t>I</w:t>
            </w:r>
          </w:p>
        </w:tc>
        <w:tc>
          <w:tcPr>
            <w:tcW w:w="991" w:type="dxa"/>
          </w:tcPr>
          <w:p w14:paraId="54BD9593" w14:textId="77777777" w:rsidR="001624B9" w:rsidRDefault="001624B9">
            <w:pPr>
              <w:pStyle w:val="TableParagraph"/>
              <w:rPr>
                <w:b/>
                <w:sz w:val="17"/>
              </w:rPr>
            </w:pPr>
          </w:p>
          <w:p w14:paraId="08200CF6" w14:textId="77777777" w:rsidR="001624B9" w:rsidRDefault="001624B9">
            <w:pPr>
              <w:pStyle w:val="TableParagraph"/>
              <w:spacing w:before="58"/>
              <w:rPr>
                <w:b/>
                <w:sz w:val="17"/>
              </w:rPr>
            </w:pPr>
          </w:p>
          <w:p w14:paraId="509DE3B3" w14:textId="77777777" w:rsidR="001624B9" w:rsidRDefault="00845725">
            <w:pPr>
              <w:pStyle w:val="TableParagraph"/>
              <w:spacing w:before="1"/>
              <w:ind w:left="68" w:right="42"/>
              <w:jc w:val="center"/>
              <w:rPr>
                <w:sz w:val="17"/>
              </w:rPr>
            </w:pPr>
            <w:r>
              <w:rPr>
                <w:spacing w:val="-10"/>
                <w:sz w:val="17"/>
              </w:rPr>
              <w:t>B</w:t>
            </w:r>
          </w:p>
        </w:tc>
        <w:tc>
          <w:tcPr>
            <w:tcW w:w="2554" w:type="dxa"/>
          </w:tcPr>
          <w:p w14:paraId="54353BEB" w14:textId="77777777" w:rsidR="001624B9" w:rsidRDefault="001624B9">
            <w:pPr>
              <w:pStyle w:val="TableParagraph"/>
              <w:rPr>
                <w:b/>
                <w:sz w:val="17"/>
              </w:rPr>
            </w:pPr>
          </w:p>
          <w:p w14:paraId="194883CF" w14:textId="77777777" w:rsidR="001624B9" w:rsidRDefault="001624B9">
            <w:pPr>
              <w:pStyle w:val="TableParagraph"/>
              <w:spacing w:before="58"/>
              <w:rPr>
                <w:b/>
                <w:sz w:val="17"/>
              </w:rPr>
            </w:pPr>
          </w:p>
          <w:p w14:paraId="0DF56316"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74BE662C" w14:textId="77777777" w:rsidTr="00724870">
        <w:trPr>
          <w:trHeight w:val="901"/>
        </w:trPr>
        <w:tc>
          <w:tcPr>
            <w:tcW w:w="1350" w:type="dxa"/>
          </w:tcPr>
          <w:p w14:paraId="4B92F663" w14:textId="77777777" w:rsidR="001624B9" w:rsidRDefault="001624B9">
            <w:pPr>
              <w:pStyle w:val="TableParagraph"/>
              <w:spacing w:before="155"/>
              <w:rPr>
                <w:b/>
                <w:sz w:val="17"/>
              </w:rPr>
            </w:pPr>
          </w:p>
          <w:p w14:paraId="6003167E" w14:textId="77777777" w:rsidR="001624B9" w:rsidRDefault="00845725">
            <w:pPr>
              <w:pStyle w:val="TableParagraph"/>
              <w:spacing w:before="1"/>
              <w:ind w:left="22" w:right="2"/>
              <w:jc w:val="center"/>
              <w:rPr>
                <w:sz w:val="17"/>
              </w:rPr>
            </w:pPr>
            <w:r>
              <w:rPr>
                <w:spacing w:val="-10"/>
                <w:sz w:val="17"/>
              </w:rPr>
              <w:t>4</w:t>
            </w:r>
          </w:p>
        </w:tc>
        <w:tc>
          <w:tcPr>
            <w:tcW w:w="3525" w:type="dxa"/>
          </w:tcPr>
          <w:p w14:paraId="7182DA81" w14:textId="77777777" w:rsidR="001624B9" w:rsidRDefault="00845725">
            <w:pPr>
              <w:pStyle w:val="TableParagraph"/>
              <w:spacing w:before="58"/>
              <w:ind w:left="64" w:right="33"/>
              <w:jc w:val="both"/>
              <w:rPr>
                <w:sz w:val="17"/>
              </w:rPr>
            </w:pPr>
            <w:r>
              <w:rPr>
                <w:sz w:val="17"/>
              </w:rPr>
              <w:t>Proceder</w:t>
            </w:r>
            <w:r>
              <w:rPr>
                <w:spacing w:val="-12"/>
                <w:sz w:val="17"/>
              </w:rPr>
              <w:t xml:space="preserve"> </w:t>
            </w:r>
            <w:r>
              <w:rPr>
                <w:sz w:val="17"/>
              </w:rPr>
              <w:t>à</w:t>
            </w:r>
            <w:r>
              <w:rPr>
                <w:spacing w:val="-12"/>
                <w:sz w:val="17"/>
              </w:rPr>
              <w:t xml:space="preserve"> </w:t>
            </w:r>
            <w:r>
              <w:rPr>
                <w:sz w:val="17"/>
              </w:rPr>
              <w:t>redução</w:t>
            </w:r>
            <w:r>
              <w:rPr>
                <w:spacing w:val="-12"/>
                <w:sz w:val="17"/>
              </w:rPr>
              <w:t xml:space="preserve"> </w:t>
            </w:r>
            <w:r>
              <w:rPr>
                <w:sz w:val="17"/>
              </w:rPr>
              <w:t>do</w:t>
            </w:r>
            <w:r>
              <w:rPr>
                <w:spacing w:val="-12"/>
                <w:sz w:val="17"/>
              </w:rPr>
              <w:t xml:space="preserve"> </w:t>
            </w:r>
            <w:r>
              <w:rPr>
                <w:sz w:val="17"/>
              </w:rPr>
              <w:t>capital</w:t>
            </w:r>
            <w:r>
              <w:rPr>
                <w:spacing w:val="-12"/>
                <w:sz w:val="17"/>
              </w:rPr>
              <w:t xml:space="preserve"> </w:t>
            </w:r>
            <w:r>
              <w:rPr>
                <w:sz w:val="17"/>
              </w:rPr>
              <w:t>social</w:t>
            </w:r>
            <w:r>
              <w:rPr>
                <w:spacing w:val="-11"/>
                <w:sz w:val="17"/>
              </w:rPr>
              <w:t xml:space="preserve"> </w:t>
            </w:r>
            <w:r>
              <w:rPr>
                <w:sz w:val="17"/>
              </w:rPr>
              <w:t>ou</w:t>
            </w:r>
            <w:r>
              <w:rPr>
                <w:spacing w:val="-12"/>
                <w:sz w:val="17"/>
              </w:rPr>
              <w:t xml:space="preserve"> </w:t>
            </w:r>
            <w:r>
              <w:rPr>
                <w:sz w:val="17"/>
              </w:rPr>
              <w:t>adquirir</w:t>
            </w:r>
            <w:r>
              <w:rPr>
                <w:spacing w:val="-12"/>
                <w:sz w:val="17"/>
              </w:rPr>
              <w:t xml:space="preserve"> </w:t>
            </w:r>
            <w:r>
              <w:rPr>
                <w:sz w:val="17"/>
              </w:rPr>
              <w:t>suas próprias ações, durante todo o prazo da CONCESSÃO,</w:t>
            </w:r>
            <w:r>
              <w:rPr>
                <w:spacing w:val="-12"/>
                <w:sz w:val="17"/>
              </w:rPr>
              <w:t xml:space="preserve"> </w:t>
            </w:r>
            <w:r>
              <w:rPr>
                <w:sz w:val="17"/>
              </w:rPr>
              <w:t>sem</w:t>
            </w:r>
            <w:r>
              <w:rPr>
                <w:spacing w:val="-12"/>
                <w:sz w:val="17"/>
              </w:rPr>
              <w:t xml:space="preserve"> </w:t>
            </w:r>
            <w:r>
              <w:rPr>
                <w:sz w:val="17"/>
              </w:rPr>
              <w:t>a</w:t>
            </w:r>
            <w:r>
              <w:rPr>
                <w:spacing w:val="-12"/>
                <w:sz w:val="17"/>
              </w:rPr>
              <w:t xml:space="preserve"> </w:t>
            </w:r>
            <w:r>
              <w:rPr>
                <w:sz w:val="17"/>
              </w:rPr>
              <w:t>prévia</w:t>
            </w:r>
            <w:r>
              <w:rPr>
                <w:spacing w:val="-12"/>
                <w:sz w:val="17"/>
              </w:rPr>
              <w:t xml:space="preserve"> </w:t>
            </w:r>
            <w:r>
              <w:rPr>
                <w:sz w:val="17"/>
              </w:rPr>
              <w:t>e</w:t>
            </w:r>
            <w:r>
              <w:rPr>
                <w:spacing w:val="-12"/>
                <w:sz w:val="17"/>
              </w:rPr>
              <w:t xml:space="preserve"> </w:t>
            </w:r>
            <w:r>
              <w:rPr>
                <w:sz w:val="17"/>
              </w:rPr>
              <w:t>expressa</w:t>
            </w:r>
            <w:r>
              <w:rPr>
                <w:spacing w:val="-11"/>
                <w:sz w:val="17"/>
              </w:rPr>
              <w:t xml:space="preserve"> </w:t>
            </w:r>
            <w:r>
              <w:rPr>
                <w:sz w:val="17"/>
              </w:rPr>
              <w:t>autorização da ARTESP.</w:t>
            </w:r>
          </w:p>
        </w:tc>
        <w:tc>
          <w:tcPr>
            <w:tcW w:w="854" w:type="dxa"/>
          </w:tcPr>
          <w:p w14:paraId="440574EF" w14:textId="77777777" w:rsidR="001624B9" w:rsidRDefault="001624B9">
            <w:pPr>
              <w:pStyle w:val="TableParagraph"/>
              <w:spacing w:before="155"/>
              <w:rPr>
                <w:b/>
                <w:sz w:val="17"/>
              </w:rPr>
            </w:pPr>
          </w:p>
          <w:p w14:paraId="2063C839" w14:textId="77777777" w:rsidR="001624B9" w:rsidRDefault="00845725">
            <w:pPr>
              <w:pStyle w:val="TableParagraph"/>
              <w:spacing w:before="1"/>
              <w:ind w:left="25" w:right="1"/>
              <w:jc w:val="center"/>
              <w:rPr>
                <w:sz w:val="17"/>
              </w:rPr>
            </w:pPr>
            <w:r>
              <w:rPr>
                <w:spacing w:val="-10"/>
                <w:sz w:val="17"/>
              </w:rPr>
              <w:t>I</w:t>
            </w:r>
          </w:p>
        </w:tc>
        <w:tc>
          <w:tcPr>
            <w:tcW w:w="991" w:type="dxa"/>
          </w:tcPr>
          <w:p w14:paraId="2F04EC8E" w14:textId="77777777" w:rsidR="001624B9" w:rsidRDefault="001624B9">
            <w:pPr>
              <w:pStyle w:val="TableParagraph"/>
              <w:spacing w:before="155"/>
              <w:rPr>
                <w:b/>
                <w:sz w:val="17"/>
              </w:rPr>
            </w:pPr>
          </w:p>
          <w:p w14:paraId="6AF3BFC0" w14:textId="77777777" w:rsidR="001624B9" w:rsidRDefault="00845725">
            <w:pPr>
              <w:pStyle w:val="TableParagraph"/>
              <w:spacing w:before="1"/>
              <w:ind w:left="68" w:right="42"/>
              <w:jc w:val="center"/>
              <w:rPr>
                <w:sz w:val="17"/>
              </w:rPr>
            </w:pPr>
            <w:r>
              <w:rPr>
                <w:spacing w:val="-10"/>
                <w:sz w:val="17"/>
              </w:rPr>
              <w:t>F</w:t>
            </w:r>
          </w:p>
        </w:tc>
        <w:tc>
          <w:tcPr>
            <w:tcW w:w="2554" w:type="dxa"/>
          </w:tcPr>
          <w:p w14:paraId="2410237C" w14:textId="77777777" w:rsidR="001624B9" w:rsidRDefault="001624B9">
            <w:pPr>
              <w:pStyle w:val="TableParagraph"/>
              <w:spacing w:before="155"/>
              <w:rPr>
                <w:b/>
                <w:sz w:val="17"/>
              </w:rPr>
            </w:pPr>
          </w:p>
          <w:p w14:paraId="1A2E13E8"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0B5D7104" w14:textId="77777777" w:rsidTr="00724870">
        <w:trPr>
          <w:trHeight w:val="1096"/>
        </w:trPr>
        <w:tc>
          <w:tcPr>
            <w:tcW w:w="1350" w:type="dxa"/>
          </w:tcPr>
          <w:p w14:paraId="47629D58" w14:textId="77777777" w:rsidR="001624B9" w:rsidRDefault="001624B9">
            <w:pPr>
              <w:pStyle w:val="TableParagraph"/>
              <w:rPr>
                <w:b/>
                <w:sz w:val="17"/>
              </w:rPr>
            </w:pPr>
          </w:p>
          <w:p w14:paraId="2D3B2072" w14:textId="77777777" w:rsidR="001624B9" w:rsidRDefault="001624B9">
            <w:pPr>
              <w:pStyle w:val="TableParagraph"/>
              <w:spacing w:before="58"/>
              <w:rPr>
                <w:b/>
                <w:sz w:val="17"/>
              </w:rPr>
            </w:pPr>
          </w:p>
          <w:p w14:paraId="50588955" w14:textId="77777777" w:rsidR="001624B9" w:rsidRDefault="00845725">
            <w:pPr>
              <w:pStyle w:val="TableParagraph"/>
              <w:spacing w:before="1"/>
              <w:ind w:left="22" w:right="2"/>
              <w:jc w:val="center"/>
              <w:rPr>
                <w:sz w:val="17"/>
              </w:rPr>
            </w:pPr>
            <w:r>
              <w:rPr>
                <w:spacing w:val="-10"/>
                <w:sz w:val="17"/>
              </w:rPr>
              <w:t>5</w:t>
            </w:r>
          </w:p>
        </w:tc>
        <w:tc>
          <w:tcPr>
            <w:tcW w:w="3525" w:type="dxa"/>
          </w:tcPr>
          <w:p w14:paraId="6F996C80" w14:textId="77777777" w:rsidR="001624B9" w:rsidRDefault="00845725">
            <w:pPr>
              <w:pStyle w:val="TableParagraph"/>
              <w:spacing w:before="58"/>
              <w:ind w:left="64" w:right="34"/>
              <w:jc w:val="both"/>
              <w:rPr>
                <w:sz w:val="17"/>
              </w:rPr>
            </w:pPr>
            <w:r>
              <w:rPr>
                <w:sz w:val="17"/>
              </w:rPr>
              <w:t>Constituir como garantia dos financiamentos contratados, os direitos emergentes da exploração do</w:t>
            </w:r>
            <w:r>
              <w:rPr>
                <w:spacing w:val="-5"/>
                <w:sz w:val="17"/>
              </w:rPr>
              <w:t xml:space="preserve"> </w:t>
            </w:r>
            <w:r>
              <w:rPr>
                <w:sz w:val="17"/>
              </w:rPr>
              <w:t>SISTEMA</w:t>
            </w:r>
            <w:r>
              <w:rPr>
                <w:spacing w:val="-7"/>
                <w:sz w:val="17"/>
              </w:rPr>
              <w:t xml:space="preserve"> </w:t>
            </w:r>
            <w:r>
              <w:rPr>
                <w:sz w:val="17"/>
              </w:rPr>
              <w:t>RODOVIÁRIO,</w:t>
            </w:r>
            <w:r>
              <w:rPr>
                <w:spacing w:val="-5"/>
                <w:sz w:val="17"/>
              </w:rPr>
              <w:t xml:space="preserve"> </w:t>
            </w:r>
            <w:r>
              <w:rPr>
                <w:sz w:val="17"/>
              </w:rPr>
              <w:t>sem</w:t>
            </w:r>
            <w:r>
              <w:rPr>
                <w:spacing w:val="-6"/>
                <w:sz w:val="17"/>
              </w:rPr>
              <w:t xml:space="preserve"> </w:t>
            </w:r>
            <w:r>
              <w:rPr>
                <w:sz w:val="17"/>
              </w:rPr>
              <w:t>prévia</w:t>
            </w:r>
            <w:r>
              <w:rPr>
                <w:spacing w:val="-7"/>
                <w:sz w:val="17"/>
              </w:rPr>
              <w:t xml:space="preserve"> </w:t>
            </w:r>
            <w:r>
              <w:rPr>
                <w:sz w:val="17"/>
              </w:rPr>
              <w:t>e</w:t>
            </w:r>
            <w:r>
              <w:rPr>
                <w:spacing w:val="-7"/>
                <w:sz w:val="17"/>
              </w:rPr>
              <w:t xml:space="preserve"> </w:t>
            </w:r>
            <w:r>
              <w:rPr>
                <w:sz w:val="17"/>
              </w:rPr>
              <w:t>expressa autorização da ARTESP ou em desacordo com a autorização concedida.</w:t>
            </w:r>
          </w:p>
        </w:tc>
        <w:tc>
          <w:tcPr>
            <w:tcW w:w="854" w:type="dxa"/>
          </w:tcPr>
          <w:p w14:paraId="6BE4568B" w14:textId="77777777" w:rsidR="001624B9" w:rsidRDefault="001624B9">
            <w:pPr>
              <w:pStyle w:val="TableParagraph"/>
              <w:rPr>
                <w:b/>
                <w:sz w:val="17"/>
              </w:rPr>
            </w:pPr>
          </w:p>
          <w:p w14:paraId="31D91001" w14:textId="77777777" w:rsidR="001624B9" w:rsidRDefault="001624B9">
            <w:pPr>
              <w:pStyle w:val="TableParagraph"/>
              <w:spacing w:before="58"/>
              <w:rPr>
                <w:b/>
                <w:sz w:val="17"/>
              </w:rPr>
            </w:pPr>
          </w:p>
          <w:p w14:paraId="6F47B36D" w14:textId="77777777" w:rsidR="001624B9" w:rsidRDefault="00845725">
            <w:pPr>
              <w:pStyle w:val="TableParagraph"/>
              <w:spacing w:before="1"/>
              <w:ind w:left="25" w:right="1"/>
              <w:jc w:val="center"/>
              <w:rPr>
                <w:sz w:val="17"/>
              </w:rPr>
            </w:pPr>
            <w:r>
              <w:rPr>
                <w:spacing w:val="-10"/>
                <w:sz w:val="17"/>
              </w:rPr>
              <w:t>I</w:t>
            </w:r>
          </w:p>
        </w:tc>
        <w:tc>
          <w:tcPr>
            <w:tcW w:w="991" w:type="dxa"/>
          </w:tcPr>
          <w:p w14:paraId="2CBB5E3A" w14:textId="77777777" w:rsidR="001624B9" w:rsidRDefault="001624B9">
            <w:pPr>
              <w:pStyle w:val="TableParagraph"/>
              <w:rPr>
                <w:b/>
                <w:sz w:val="17"/>
              </w:rPr>
            </w:pPr>
          </w:p>
          <w:p w14:paraId="2B1A93D7" w14:textId="77777777" w:rsidR="001624B9" w:rsidRDefault="001624B9">
            <w:pPr>
              <w:pStyle w:val="TableParagraph"/>
              <w:spacing w:before="58"/>
              <w:rPr>
                <w:b/>
                <w:sz w:val="17"/>
              </w:rPr>
            </w:pPr>
          </w:p>
          <w:p w14:paraId="35A65E7F" w14:textId="77777777" w:rsidR="001624B9" w:rsidRDefault="00845725">
            <w:pPr>
              <w:pStyle w:val="TableParagraph"/>
              <w:spacing w:before="1"/>
              <w:ind w:left="68" w:right="42"/>
              <w:jc w:val="center"/>
              <w:rPr>
                <w:sz w:val="17"/>
              </w:rPr>
            </w:pPr>
            <w:r>
              <w:rPr>
                <w:spacing w:val="-10"/>
                <w:sz w:val="17"/>
              </w:rPr>
              <w:t>F</w:t>
            </w:r>
          </w:p>
        </w:tc>
        <w:tc>
          <w:tcPr>
            <w:tcW w:w="2554" w:type="dxa"/>
          </w:tcPr>
          <w:p w14:paraId="4A83FB3D" w14:textId="77777777" w:rsidR="001624B9" w:rsidRDefault="001624B9">
            <w:pPr>
              <w:pStyle w:val="TableParagraph"/>
              <w:rPr>
                <w:b/>
                <w:sz w:val="17"/>
              </w:rPr>
            </w:pPr>
          </w:p>
          <w:p w14:paraId="444A297A" w14:textId="77777777" w:rsidR="001624B9" w:rsidRDefault="001624B9">
            <w:pPr>
              <w:pStyle w:val="TableParagraph"/>
              <w:spacing w:before="58"/>
              <w:rPr>
                <w:b/>
                <w:sz w:val="17"/>
              </w:rPr>
            </w:pPr>
          </w:p>
          <w:p w14:paraId="6C2610BF"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45BB088F" w14:textId="77777777" w:rsidTr="00724870">
        <w:trPr>
          <w:trHeight w:val="1684"/>
        </w:trPr>
        <w:tc>
          <w:tcPr>
            <w:tcW w:w="1350" w:type="dxa"/>
          </w:tcPr>
          <w:p w14:paraId="1AC56339" w14:textId="77777777" w:rsidR="001624B9" w:rsidRDefault="001624B9">
            <w:pPr>
              <w:pStyle w:val="TableParagraph"/>
              <w:rPr>
                <w:b/>
                <w:sz w:val="17"/>
              </w:rPr>
            </w:pPr>
          </w:p>
          <w:p w14:paraId="217C4119" w14:textId="77777777" w:rsidR="001624B9" w:rsidRDefault="001624B9">
            <w:pPr>
              <w:pStyle w:val="TableParagraph"/>
              <w:rPr>
                <w:b/>
                <w:sz w:val="17"/>
              </w:rPr>
            </w:pPr>
          </w:p>
          <w:p w14:paraId="36DA292F" w14:textId="77777777" w:rsidR="001624B9" w:rsidRDefault="001624B9">
            <w:pPr>
              <w:pStyle w:val="TableParagraph"/>
              <w:spacing w:before="156"/>
              <w:rPr>
                <w:b/>
                <w:sz w:val="17"/>
              </w:rPr>
            </w:pPr>
          </w:p>
          <w:p w14:paraId="6A6AC664" w14:textId="77777777" w:rsidR="001624B9" w:rsidRDefault="00845725">
            <w:pPr>
              <w:pStyle w:val="TableParagraph"/>
              <w:ind w:left="22" w:right="2"/>
              <w:jc w:val="center"/>
              <w:rPr>
                <w:sz w:val="17"/>
              </w:rPr>
            </w:pPr>
            <w:r>
              <w:rPr>
                <w:spacing w:val="-10"/>
                <w:sz w:val="17"/>
              </w:rPr>
              <w:t>6</w:t>
            </w:r>
          </w:p>
        </w:tc>
        <w:tc>
          <w:tcPr>
            <w:tcW w:w="3525" w:type="dxa"/>
          </w:tcPr>
          <w:p w14:paraId="1D49CDC3" w14:textId="77777777" w:rsidR="001624B9" w:rsidRDefault="00845725">
            <w:pPr>
              <w:pStyle w:val="TableParagraph"/>
              <w:tabs>
                <w:tab w:val="left" w:pos="1889"/>
                <w:tab w:val="left" w:pos="2635"/>
                <w:tab w:val="left" w:pos="3798"/>
              </w:tabs>
              <w:spacing w:before="58"/>
              <w:ind w:left="64" w:right="35"/>
              <w:jc w:val="both"/>
              <w:rPr>
                <w:sz w:val="17"/>
              </w:rPr>
            </w:pPr>
            <w:r>
              <w:rPr>
                <w:sz w:val="17"/>
              </w:rPr>
              <w:t xml:space="preserve">Constituir como garantia dos financiamentos contratados ou como contragarantia de operações vinculadas ao cumprimento das obrigações decorrentes do CONTRATO as ações </w:t>
            </w:r>
            <w:r>
              <w:rPr>
                <w:spacing w:val="-2"/>
                <w:sz w:val="17"/>
              </w:rPr>
              <w:t>correspondentes</w:t>
            </w:r>
            <w:r>
              <w:rPr>
                <w:sz w:val="17"/>
              </w:rPr>
              <w:tab/>
            </w:r>
            <w:r>
              <w:rPr>
                <w:spacing w:val="-6"/>
                <w:sz w:val="17"/>
              </w:rPr>
              <w:t>ao</w:t>
            </w:r>
            <w:r>
              <w:rPr>
                <w:sz w:val="17"/>
              </w:rPr>
              <w:tab/>
            </w:r>
            <w:r>
              <w:rPr>
                <w:spacing w:val="-2"/>
                <w:sz w:val="17"/>
              </w:rPr>
              <w:t>controle</w:t>
            </w:r>
            <w:r>
              <w:rPr>
                <w:sz w:val="17"/>
              </w:rPr>
              <w:tab/>
            </w:r>
            <w:r>
              <w:rPr>
                <w:spacing w:val="-6"/>
                <w:sz w:val="17"/>
              </w:rPr>
              <w:t xml:space="preserve">da </w:t>
            </w:r>
            <w:r>
              <w:rPr>
                <w:sz w:val="17"/>
              </w:rPr>
              <w:t>CONCESSIONÁRIA, sem prévia e expressa autorização da ARTESP, ou em desacordo com a autorização concedida.</w:t>
            </w:r>
          </w:p>
        </w:tc>
        <w:tc>
          <w:tcPr>
            <w:tcW w:w="854" w:type="dxa"/>
          </w:tcPr>
          <w:p w14:paraId="336766BE" w14:textId="77777777" w:rsidR="001624B9" w:rsidRDefault="001624B9">
            <w:pPr>
              <w:pStyle w:val="TableParagraph"/>
              <w:rPr>
                <w:b/>
                <w:sz w:val="17"/>
              </w:rPr>
            </w:pPr>
          </w:p>
          <w:p w14:paraId="20DD43A5" w14:textId="77777777" w:rsidR="001624B9" w:rsidRDefault="001624B9">
            <w:pPr>
              <w:pStyle w:val="TableParagraph"/>
              <w:rPr>
                <w:b/>
                <w:sz w:val="17"/>
              </w:rPr>
            </w:pPr>
          </w:p>
          <w:p w14:paraId="6378C264" w14:textId="77777777" w:rsidR="001624B9" w:rsidRDefault="001624B9">
            <w:pPr>
              <w:pStyle w:val="TableParagraph"/>
              <w:spacing w:before="156"/>
              <w:rPr>
                <w:b/>
                <w:sz w:val="17"/>
              </w:rPr>
            </w:pPr>
          </w:p>
          <w:p w14:paraId="2AC67209" w14:textId="77777777" w:rsidR="001624B9" w:rsidRDefault="00845725">
            <w:pPr>
              <w:pStyle w:val="TableParagraph"/>
              <w:ind w:left="25" w:right="1"/>
              <w:jc w:val="center"/>
              <w:rPr>
                <w:sz w:val="17"/>
              </w:rPr>
            </w:pPr>
            <w:r>
              <w:rPr>
                <w:spacing w:val="-10"/>
                <w:sz w:val="17"/>
              </w:rPr>
              <w:t>I</w:t>
            </w:r>
          </w:p>
        </w:tc>
        <w:tc>
          <w:tcPr>
            <w:tcW w:w="991" w:type="dxa"/>
          </w:tcPr>
          <w:p w14:paraId="1A1198D7" w14:textId="77777777" w:rsidR="001624B9" w:rsidRDefault="001624B9">
            <w:pPr>
              <w:pStyle w:val="TableParagraph"/>
              <w:rPr>
                <w:b/>
                <w:sz w:val="17"/>
              </w:rPr>
            </w:pPr>
          </w:p>
          <w:p w14:paraId="30213437" w14:textId="77777777" w:rsidR="001624B9" w:rsidRDefault="001624B9">
            <w:pPr>
              <w:pStyle w:val="TableParagraph"/>
              <w:rPr>
                <w:b/>
                <w:sz w:val="17"/>
              </w:rPr>
            </w:pPr>
          </w:p>
          <w:p w14:paraId="04DD0018" w14:textId="77777777" w:rsidR="001624B9" w:rsidRDefault="001624B9">
            <w:pPr>
              <w:pStyle w:val="TableParagraph"/>
              <w:spacing w:before="156"/>
              <w:rPr>
                <w:b/>
                <w:sz w:val="17"/>
              </w:rPr>
            </w:pPr>
          </w:p>
          <w:p w14:paraId="2D595197" w14:textId="77777777" w:rsidR="001624B9" w:rsidRDefault="00845725">
            <w:pPr>
              <w:pStyle w:val="TableParagraph"/>
              <w:ind w:left="68" w:right="42"/>
              <w:jc w:val="center"/>
              <w:rPr>
                <w:sz w:val="17"/>
              </w:rPr>
            </w:pPr>
            <w:r>
              <w:rPr>
                <w:spacing w:val="-10"/>
                <w:sz w:val="17"/>
              </w:rPr>
              <w:t>F</w:t>
            </w:r>
          </w:p>
        </w:tc>
        <w:tc>
          <w:tcPr>
            <w:tcW w:w="2554" w:type="dxa"/>
          </w:tcPr>
          <w:p w14:paraId="569BE286" w14:textId="77777777" w:rsidR="001624B9" w:rsidRDefault="001624B9">
            <w:pPr>
              <w:pStyle w:val="TableParagraph"/>
              <w:rPr>
                <w:b/>
                <w:sz w:val="17"/>
              </w:rPr>
            </w:pPr>
          </w:p>
          <w:p w14:paraId="354E1243" w14:textId="77777777" w:rsidR="001624B9" w:rsidRDefault="001624B9">
            <w:pPr>
              <w:pStyle w:val="TableParagraph"/>
              <w:rPr>
                <w:b/>
                <w:sz w:val="17"/>
              </w:rPr>
            </w:pPr>
          </w:p>
          <w:p w14:paraId="0F1F572E" w14:textId="77777777" w:rsidR="001624B9" w:rsidRDefault="001624B9">
            <w:pPr>
              <w:pStyle w:val="TableParagraph"/>
              <w:spacing w:before="156"/>
              <w:rPr>
                <w:b/>
                <w:sz w:val="17"/>
              </w:rPr>
            </w:pPr>
          </w:p>
          <w:p w14:paraId="40603416"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065F7078" w14:textId="77777777" w:rsidTr="00724870">
        <w:trPr>
          <w:trHeight w:val="901"/>
        </w:trPr>
        <w:tc>
          <w:tcPr>
            <w:tcW w:w="1350" w:type="dxa"/>
          </w:tcPr>
          <w:p w14:paraId="33442440" w14:textId="77777777" w:rsidR="001624B9" w:rsidRDefault="001624B9">
            <w:pPr>
              <w:pStyle w:val="TableParagraph"/>
              <w:spacing w:before="155"/>
              <w:rPr>
                <w:b/>
                <w:sz w:val="17"/>
              </w:rPr>
            </w:pPr>
          </w:p>
          <w:p w14:paraId="582F7DF8" w14:textId="77777777" w:rsidR="001624B9" w:rsidRDefault="00845725">
            <w:pPr>
              <w:pStyle w:val="TableParagraph"/>
              <w:spacing w:before="1"/>
              <w:ind w:left="22" w:right="2"/>
              <w:jc w:val="center"/>
              <w:rPr>
                <w:sz w:val="17"/>
              </w:rPr>
            </w:pPr>
            <w:r>
              <w:rPr>
                <w:spacing w:val="-10"/>
                <w:sz w:val="17"/>
              </w:rPr>
              <w:t>7</w:t>
            </w:r>
          </w:p>
        </w:tc>
        <w:tc>
          <w:tcPr>
            <w:tcW w:w="3525" w:type="dxa"/>
          </w:tcPr>
          <w:p w14:paraId="31008151" w14:textId="77777777" w:rsidR="001624B9" w:rsidRDefault="00845725">
            <w:pPr>
              <w:pStyle w:val="TableParagraph"/>
              <w:spacing w:before="58"/>
              <w:ind w:left="64" w:right="36"/>
              <w:jc w:val="both"/>
              <w:rPr>
                <w:sz w:val="17"/>
              </w:rPr>
            </w:pPr>
            <w:r>
              <w:rPr>
                <w:sz w:val="17"/>
              </w:rPr>
              <w:t>Alterar o plano de pagamento do SERVIÇO DA DÍVIDA dos instrumentos de financiamento em moeda</w:t>
            </w:r>
            <w:r>
              <w:rPr>
                <w:spacing w:val="-6"/>
                <w:sz w:val="17"/>
              </w:rPr>
              <w:t xml:space="preserve"> </w:t>
            </w:r>
            <w:r>
              <w:rPr>
                <w:sz w:val="17"/>
              </w:rPr>
              <w:t>estrangeira</w:t>
            </w:r>
            <w:r>
              <w:rPr>
                <w:spacing w:val="-6"/>
                <w:sz w:val="17"/>
              </w:rPr>
              <w:t xml:space="preserve"> </w:t>
            </w:r>
            <w:r>
              <w:rPr>
                <w:sz w:val="17"/>
              </w:rPr>
              <w:t>pactuados,</w:t>
            </w:r>
            <w:r>
              <w:rPr>
                <w:spacing w:val="-6"/>
                <w:sz w:val="17"/>
              </w:rPr>
              <w:t xml:space="preserve"> </w:t>
            </w:r>
            <w:r>
              <w:rPr>
                <w:sz w:val="17"/>
              </w:rPr>
              <w:t>sem</w:t>
            </w:r>
            <w:r>
              <w:rPr>
                <w:spacing w:val="-7"/>
                <w:sz w:val="17"/>
              </w:rPr>
              <w:t xml:space="preserve"> </w:t>
            </w:r>
            <w:r>
              <w:rPr>
                <w:sz w:val="17"/>
              </w:rPr>
              <w:t>anuência</w:t>
            </w:r>
            <w:r>
              <w:rPr>
                <w:spacing w:val="-6"/>
                <w:sz w:val="17"/>
              </w:rPr>
              <w:t xml:space="preserve"> </w:t>
            </w:r>
            <w:r>
              <w:rPr>
                <w:sz w:val="17"/>
              </w:rPr>
              <w:t>prévia da ARTESP.</w:t>
            </w:r>
          </w:p>
        </w:tc>
        <w:tc>
          <w:tcPr>
            <w:tcW w:w="854" w:type="dxa"/>
          </w:tcPr>
          <w:p w14:paraId="7B6DBB51" w14:textId="77777777" w:rsidR="001624B9" w:rsidRDefault="001624B9">
            <w:pPr>
              <w:pStyle w:val="TableParagraph"/>
              <w:spacing w:before="155"/>
              <w:rPr>
                <w:b/>
                <w:sz w:val="17"/>
              </w:rPr>
            </w:pPr>
          </w:p>
          <w:p w14:paraId="3BB809CA" w14:textId="77777777" w:rsidR="001624B9" w:rsidRDefault="00845725">
            <w:pPr>
              <w:pStyle w:val="TableParagraph"/>
              <w:spacing w:before="1"/>
              <w:ind w:left="25" w:right="1"/>
              <w:jc w:val="center"/>
              <w:rPr>
                <w:sz w:val="17"/>
              </w:rPr>
            </w:pPr>
            <w:r>
              <w:rPr>
                <w:spacing w:val="-10"/>
                <w:sz w:val="17"/>
              </w:rPr>
              <w:t>I</w:t>
            </w:r>
          </w:p>
        </w:tc>
        <w:tc>
          <w:tcPr>
            <w:tcW w:w="991" w:type="dxa"/>
          </w:tcPr>
          <w:p w14:paraId="1E5C4B7F" w14:textId="77777777" w:rsidR="001624B9" w:rsidRDefault="001624B9">
            <w:pPr>
              <w:pStyle w:val="TableParagraph"/>
              <w:spacing w:before="155"/>
              <w:rPr>
                <w:b/>
                <w:sz w:val="17"/>
              </w:rPr>
            </w:pPr>
          </w:p>
          <w:p w14:paraId="55C91B0E" w14:textId="77777777" w:rsidR="001624B9" w:rsidRDefault="00845725">
            <w:pPr>
              <w:pStyle w:val="TableParagraph"/>
              <w:spacing w:before="1"/>
              <w:ind w:left="68" w:right="42"/>
              <w:jc w:val="center"/>
              <w:rPr>
                <w:sz w:val="17"/>
              </w:rPr>
            </w:pPr>
            <w:r>
              <w:rPr>
                <w:spacing w:val="-10"/>
                <w:sz w:val="17"/>
              </w:rPr>
              <w:t>F</w:t>
            </w:r>
          </w:p>
        </w:tc>
        <w:tc>
          <w:tcPr>
            <w:tcW w:w="2554" w:type="dxa"/>
          </w:tcPr>
          <w:p w14:paraId="1F1FD2B6" w14:textId="77777777" w:rsidR="001624B9" w:rsidRDefault="001624B9">
            <w:pPr>
              <w:pStyle w:val="TableParagraph"/>
              <w:spacing w:before="155"/>
              <w:rPr>
                <w:b/>
                <w:sz w:val="17"/>
              </w:rPr>
            </w:pPr>
          </w:p>
          <w:p w14:paraId="22E355CD"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1624B9" w14:paraId="09246ED8" w14:textId="77777777" w:rsidTr="00724870">
        <w:trPr>
          <w:trHeight w:val="315"/>
        </w:trPr>
        <w:tc>
          <w:tcPr>
            <w:tcW w:w="9274" w:type="dxa"/>
            <w:gridSpan w:val="5"/>
          </w:tcPr>
          <w:p w14:paraId="166A5AA7" w14:textId="77777777" w:rsidR="001624B9" w:rsidRDefault="00845725">
            <w:pPr>
              <w:pStyle w:val="TableParagraph"/>
              <w:spacing w:before="58"/>
              <w:ind w:left="57"/>
              <w:rPr>
                <w:b/>
                <w:sz w:val="17"/>
              </w:rPr>
            </w:pPr>
            <w:r>
              <w:rPr>
                <w:b/>
                <w:sz w:val="17"/>
              </w:rPr>
              <w:t>7.5.</w:t>
            </w:r>
            <w:r>
              <w:rPr>
                <w:b/>
                <w:spacing w:val="-6"/>
                <w:sz w:val="17"/>
              </w:rPr>
              <w:t xml:space="preserve"> </w:t>
            </w:r>
            <w:r>
              <w:rPr>
                <w:b/>
                <w:sz w:val="17"/>
              </w:rPr>
              <w:t>Infrações</w:t>
            </w:r>
            <w:r>
              <w:rPr>
                <w:b/>
                <w:spacing w:val="-4"/>
                <w:sz w:val="17"/>
              </w:rPr>
              <w:t xml:space="preserve"> </w:t>
            </w:r>
            <w:r>
              <w:rPr>
                <w:b/>
                <w:sz w:val="17"/>
              </w:rPr>
              <w:t>relativas</w:t>
            </w:r>
            <w:r>
              <w:rPr>
                <w:b/>
                <w:spacing w:val="-5"/>
                <w:sz w:val="17"/>
              </w:rPr>
              <w:t xml:space="preserve"> </w:t>
            </w:r>
            <w:r>
              <w:rPr>
                <w:b/>
                <w:sz w:val="17"/>
              </w:rPr>
              <w:t>ao</w:t>
            </w:r>
            <w:r>
              <w:rPr>
                <w:b/>
                <w:spacing w:val="-5"/>
                <w:sz w:val="17"/>
              </w:rPr>
              <w:t xml:space="preserve"> </w:t>
            </w:r>
            <w:r>
              <w:rPr>
                <w:b/>
                <w:sz w:val="17"/>
              </w:rPr>
              <w:t>Descumprimento</w:t>
            </w:r>
            <w:r>
              <w:rPr>
                <w:b/>
                <w:spacing w:val="-5"/>
                <w:sz w:val="17"/>
              </w:rPr>
              <w:t xml:space="preserve"> </w:t>
            </w:r>
            <w:r>
              <w:rPr>
                <w:b/>
                <w:sz w:val="17"/>
              </w:rPr>
              <w:t>dos</w:t>
            </w:r>
            <w:r>
              <w:rPr>
                <w:b/>
                <w:spacing w:val="1"/>
                <w:sz w:val="17"/>
              </w:rPr>
              <w:t xml:space="preserve"> </w:t>
            </w:r>
            <w:r>
              <w:rPr>
                <w:b/>
                <w:sz w:val="17"/>
              </w:rPr>
              <w:t>Indicadores</w:t>
            </w:r>
            <w:r>
              <w:rPr>
                <w:b/>
                <w:spacing w:val="-5"/>
                <w:sz w:val="17"/>
              </w:rPr>
              <w:t xml:space="preserve"> </w:t>
            </w:r>
            <w:r>
              <w:rPr>
                <w:b/>
                <w:sz w:val="17"/>
              </w:rPr>
              <w:t>de</w:t>
            </w:r>
            <w:r>
              <w:rPr>
                <w:b/>
                <w:spacing w:val="-3"/>
                <w:sz w:val="17"/>
              </w:rPr>
              <w:t xml:space="preserve"> </w:t>
            </w:r>
            <w:r>
              <w:rPr>
                <w:b/>
                <w:sz w:val="17"/>
              </w:rPr>
              <w:t>Desempenho</w:t>
            </w:r>
            <w:r>
              <w:rPr>
                <w:b/>
                <w:spacing w:val="-5"/>
                <w:sz w:val="17"/>
              </w:rPr>
              <w:t xml:space="preserve"> </w:t>
            </w:r>
            <w:r>
              <w:rPr>
                <w:b/>
                <w:sz w:val="17"/>
              </w:rPr>
              <w:t>previstos</w:t>
            </w:r>
            <w:r>
              <w:rPr>
                <w:b/>
                <w:spacing w:val="-5"/>
                <w:sz w:val="17"/>
              </w:rPr>
              <w:t xml:space="preserve"> </w:t>
            </w:r>
            <w:r>
              <w:rPr>
                <w:b/>
                <w:sz w:val="17"/>
              </w:rPr>
              <w:t>no</w:t>
            </w:r>
            <w:r>
              <w:rPr>
                <w:b/>
                <w:spacing w:val="-4"/>
                <w:sz w:val="17"/>
              </w:rPr>
              <w:t xml:space="preserve"> </w:t>
            </w:r>
            <w:r>
              <w:rPr>
                <w:b/>
                <w:sz w:val="17"/>
              </w:rPr>
              <w:t>ANEXO</w:t>
            </w:r>
            <w:r>
              <w:rPr>
                <w:b/>
                <w:spacing w:val="-4"/>
                <w:sz w:val="17"/>
              </w:rPr>
              <w:t xml:space="preserve"> </w:t>
            </w:r>
            <w:r>
              <w:rPr>
                <w:b/>
                <w:spacing w:val="-10"/>
                <w:sz w:val="17"/>
              </w:rPr>
              <w:t>3</w:t>
            </w:r>
          </w:p>
        </w:tc>
      </w:tr>
    </w:tbl>
    <w:p w14:paraId="55BD1475" w14:textId="77777777" w:rsidR="001624B9" w:rsidRDefault="001624B9">
      <w:pPr>
        <w:rPr>
          <w:sz w:val="17"/>
        </w:rPr>
        <w:sectPr w:rsidR="001624B9" w:rsidSect="00484131">
          <w:pgSz w:w="11910" w:h="16850"/>
          <w:pgMar w:top="2000" w:right="1080" w:bottom="860" w:left="1300" w:header="709" w:footer="670" w:gutter="0"/>
          <w:cols w:space="720"/>
        </w:sectPr>
      </w:pPr>
    </w:p>
    <w:tbl>
      <w:tblPr>
        <w:tblStyle w:val="TableNormal1"/>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25"/>
        <w:gridCol w:w="4052"/>
        <w:gridCol w:w="58"/>
        <w:gridCol w:w="709"/>
        <w:gridCol w:w="50"/>
        <w:gridCol w:w="942"/>
        <w:gridCol w:w="49"/>
        <w:gridCol w:w="2554"/>
      </w:tblGrid>
      <w:tr w:rsidR="001624B9" w14:paraId="6A1F506A" w14:textId="77777777" w:rsidTr="5C96D50B">
        <w:trPr>
          <w:trHeight w:val="510"/>
        </w:trPr>
        <w:tc>
          <w:tcPr>
            <w:tcW w:w="835" w:type="dxa"/>
            <w:shd w:val="clear" w:color="auto" w:fill="BEBEBE"/>
          </w:tcPr>
          <w:p w14:paraId="4D9A879F" w14:textId="77777777" w:rsidR="001624B9" w:rsidRDefault="00845725">
            <w:pPr>
              <w:pStyle w:val="TableParagraph"/>
              <w:spacing w:before="156"/>
              <w:ind w:left="22" w:right="1"/>
              <w:jc w:val="center"/>
              <w:rPr>
                <w:b/>
                <w:sz w:val="17"/>
              </w:rPr>
            </w:pPr>
            <w:r>
              <w:rPr>
                <w:b/>
                <w:spacing w:val="-4"/>
                <w:sz w:val="17"/>
              </w:rPr>
              <w:lastRenderedPageBreak/>
              <w:t>ITEM</w:t>
            </w:r>
          </w:p>
        </w:tc>
        <w:tc>
          <w:tcPr>
            <w:tcW w:w="4077" w:type="dxa"/>
            <w:gridSpan w:val="2"/>
            <w:shd w:val="clear" w:color="auto" w:fill="BEBEBE"/>
          </w:tcPr>
          <w:p w14:paraId="3C51C530" w14:textId="77777777" w:rsidR="001624B9" w:rsidRDefault="00845725">
            <w:pPr>
              <w:pStyle w:val="TableParagraph"/>
              <w:spacing w:before="156"/>
              <w:ind w:right="10"/>
              <w:jc w:val="center"/>
              <w:rPr>
                <w:b/>
                <w:sz w:val="17"/>
              </w:rPr>
            </w:pPr>
            <w:r>
              <w:rPr>
                <w:b/>
                <w:spacing w:val="-2"/>
                <w:sz w:val="17"/>
              </w:rPr>
              <w:t>INFRAÇÃO</w:t>
            </w:r>
          </w:p>
        </w:tc>
        <w:tc>
          <w:tcPr>
            <w:tcW w:w="817" w:type="dxa"/>
            <w:gridSpan w:val="3"/>
            <w:shd w:val="clear" w:color="auto" w:fill="BEBEBE"/>
          </w:tcPr>
          <w:p w14:paraId="2806A7E4" w14:textId="77777777" w:rsidR="001624B9" w:rsidRDefault="00845725">
            <w:pPr>
              <w:pStyle w:val="TableParagraph"/>
              <w:spacing w:before="60"/>
              <w:ind w:left="49" w:right="55" w:firstLine="33"/>
              <w:rPr>
                <w:b/>
                <w:sz w:val="17"/>
              </w:rPr>
            </w:pPr>
            <w:r>
              <w:rPr>
                <w:b/>
                <w:spacing w:val="-2"/>
                <w:sz w:val="17"/>
              </w:rPr>
              <w:t>GRUPO ARTESP</w:t>
            </w:r>
          </w:p>
        </w:tc>
        <w:tc>
          <w:tcPr>
            <w:tcW w:w="991" w:type="dxa"/>
            <w:gridSpan w:val="2"/>
            <w:shd w:val="clear" w:color="auto" w:fill="BEBEBE"/>
          </w:tcPr>
          <w:p w14:paraId="2263AD6C" w14:textId="77777777" w:rsidR="001624B9" w:rsidRDefault="00845725">
            <w:pPr>
              <w:pStyle w:val="TableParagraph"/>
              <w:spacing w:before="60"/>
              <w:ind w:left="156" w:right="122" w:firstLine="96"/>
              <w:rPr>
                <w:b/>
                <w:sz w:val="17"/>
              </w:rPr>
            </w:pPr>
            <w:r>
              <w:rPr>
                <w:b/>
                <w:spacing w:val="-2"/>
                <w:sz w:val="17"/>
              </w:rPr>
              <w:t>NÍVEL ARTESP</w:t>
            </w:r>
          </w:p>
        </w:tc>
        <w:tc>
          <w:tcPr>
            <w:tcW w:w="2554" w:type="dxa"/>
            <w:shd w:val="clear" w:color="auto" w:fill="BEBEBE"/>
          </w:tcPr>
          <w:p w14:paraId="6500C8AC" w14:textId="77777777" w:rsidR="001624B9" w:rsidRDefault="00845725">
            <w:pPr>
              <w:pStyle w:val="TableParagraph"/>
              <w:spacing w:before="156"/>
              <w:ind w:left="108" w:right="73"/>
              <w:jc w:val="center"/>
              <w:rPr>
                <w:b/>
                <w:sz w:val="17"/>
              </w:rPr>
            </w:pPr>
            <w:r>
              <w:rPr>
                <w:b/>
                <w:spacing w:val="-2"/>
                <w:sz w:val="17"/>
              </w:rPr>
              <w:t>CLASSIFICAÇÃO</w:t>
            </w:r>
          </w:p>
        </w:tc>
      </w:tr>
      <w:tr w:rsidR="001624B9" w14:paraId="178CB9C7" w14:textId="77777777" w:rsidTr="5C96D50B">
        <w:trPr>
          <w:trHeight w:val="1292"/>
        </w:trPr>
        <w:tc>
          <w:tcPr>
            <w:tcW w:w="835" w:type="dxa"/>
          </w:tcPr>
          <w:p w14:paraId="4E5CDBDB" w14:textId="77777777" w:rsidR="001624B9" w:rsidRDefault="001624B9">
            <w:pPr>
              <w:pStyle w:val="TableParagraph"/>
              <w:rPr>
                <w:b/>
                <w:sz w:val="17"/>
              </w:rPr>
            </w:pPr>
          </w:p>
          <w:p w14:paraId="5B6B493B" w14:textId="77777777" w:rsidR="001624B9" w:rsidRDefault="001624B9">
            <w:pPr>
              <w:pStyle w:val="TableParagraph"/>
              <w:spacing w:before="157"/>
              <w:rPr>
                <w:b/>
                <w:sz w:val="17"/>
              </w:rPr>
            </w:pPr>
          </w:p>
          <w:p w14:paraId="3DE5531F" w14:textId="77777777" w:rsidR="001624B9" w:rsidRDefault="00845725">
            <w:pPr>
              <w:pStyle w:val="TableParagraph"/>
              <w:ind w:left="22" w:right="2"/>
              <w:jc w:val="center"/>
              <w:rPr>
                <w:sz w:val="17"/>
              </w:rPr>
            </w:pPr>
            <w:r>
              <w:rPr>
                <w:spacing w:val="-10"/>
                <w:sz w:val="17"/>
              </w:rPr>
              <w:t>1</w:t>
            </w:r>
          </w:p>
        </w:tc>
        <w:tc>
          <w:tcPr>
            <w:tcW w:w="4077" w:type="dxa"/>
            <w:gridSpan w:val="2"/>
          </w:tcPr>
          <w:p w14:paraId="21B29B50" w14:textId="3FCA776D" w:rsidR="001624B9" w:rsidRDefault="00911148" w:rsidP="5C96D50B">
            <w:pPr>
              <w:pStyle w:val="TableParagraph"/>
              <w:spacing w:before="61"/>
              <w:ind w:left="64" w:right="72"/>
              <w:jc w:val="both"/>
              <w:rPr>
                <w:sz w:val="17"/>
                <w:szCs w:val="17"/>
              </w:rPr>
            </w:pPr>
            <w:r>
              <w:rPr>
                <w:sz w:val="17"/>
                <w:szCs w:val="17"/>
              </w:rPr>
              <w:t>D</w:t>
            </w:r>
            <w:r w:rsidR="00845725" w:rsidRPr="5C96D50B">
              <w:rPr>
                <w:sz w:val="17"/>
                <w:szCs w:val="17"/>
              </w:rPr>
              <w:t>escumprimento em relação ao mesmo</w:t>
            </w:r>
            <w:r w:rsidR="6D922C3E" w:rsidRPr="5C96D50B">
              <w:rPr>
                <w:spacing w:val="48"/>
                <w:sz w:val="17"/>
                <w:szCs w:val="17"/>
              </w:rPr>
              <w:t xml:space="preserve"> </w:t>
            </w:r>
            <w:r w:rsidR="00845725" w:rsidRPr="5C96D50B">
              <w:rPr>
                <w:sz w:val="17"/>
                <w:szCs w:val="17"/>
              </w:rPr>
              <w:t>INDICADOR</w:t>
            </w:r>
            <w:r w:rsidR="6D922C3E" w:rsidRPr="5C96D50B">
              <w:rPr>
                <w:spacing w:val="47"/>
                <w:sz w:val="17"/>
                <w:szCs w:val="17"/>
              </w:rPr>
              <w:t xml:space="preserve"> </w:t>
            </w:r>
            <w:r w:rsidR="00845725" w:rsidRPr="5C96D50B">
              <w:rPr>
                <w:sz w:val="17"/>
                <w:szCs w:val="17"/>
              </w:rPr>
              <w:t>DE</w:t>
            </w:r>
            <w:r w:rsidR="6D922C3E" w:rsidRPr="5C96D50B">
              <w:rPr>
                <w:spacing w:val="47"/>
                <w:sz w:val="17"/>
                <w:szCs w:val="17"/>
              </w:rPr>
              <w:t xml:space="preserve"> </w:t>
            </w:r>
            <w:r w:rsidR="00845725" w:rsidRPr="5C96D50B">
              <w:rPr>
                <w:sz w:val="17"/>
                <w:szCs w:val="17"/>
              </w:rPr>
              <w:t>DESEMPENHO</w:t>
            </w:r>
            <w:r w:rsidR="6D922C3E" w:rsidRPr="5C96D50B">
              <w:rPr>
                <w:spacing w:val="47"/>
                <w:sz w:val="17"/>
                <w:szCs w:val="17"/>
              </w:rPr>
              <w:t xml:space="preserve"> </w:t>
            </w:r>
            <w:r w:rsidR="00845725" w:rsidRPr="5C96D50B">
              <w:rPr>
                <w:spacing w:val="-5"/>
                <w:sz w:val="17"/>
                <w:szCs w:val="17"/>
              </w:rPr>
              <w:t>ou</w:t>
            </w:r>
          </w:p>
          <w:p w14:paraId="5BFD17BD" w14:textId="77777777" w:rsidR="001624B9" w:rsidRDefault="00845725">
            <w:pPr>
              <w:pStyle w:val="TableParagraph"/>
              <w:ind w:left="64" w:right="68"/>
              <w:jc w:val="both"/>
              <w:rPr>
                <w:sz w:val="17"/>
              </w:rPr>
            </w:pPr>
            <w:r>
              <w:rPr>
                <w:sz w:val="17"/>
              </w:rPr>
              <w:t>ÍNDICE,</w:t>
            </w:r>
            <w:r>
              <w:rPr>
                <w:spacing w:val="-12"/>
                <w:sz w:val="17"/>
              </w:rPr>
              <w:t xml:space="preserve"> </w:t>
            </w:r>
            <w:r>
              <w:rPr>
                <w:sz w:val="17"/>
              </w:rPr>
              <w:t>em</w:t>
            </w:r>
            <w:r>
              <w:rPr>
                <w:spacing w:val="-12"/>
                <w:sz w:val="17"/>
              </w:rPr>
              <w:t xml:space="preserve"> </w:t>
            </w:r>
            <w:r>
              <w:rPr>
                <w:sz w:val="17"/>
              </w:rPr>
              <w:t>6</w:t>
            </w:r>
            <w:r>
              <w:rPr>
                <w:spacing w:val="-12"/>
                <w:sz w:val="17"/>
              </w:rPr>
              <w:t xml:space="preserve"> </w:t>
            </w:r>
            <w:r>
              <w:rPr>
                <w:sz w:val="17"/>
              </w:rPr>
              <w:t>(seis)</w:t>
            </w:r>
            <w:r>
              <w:rPr>
                <w:spacing w:val="-12"/>
                <w:sz w:val="17"/>
              </w:rPr>
              <w:t xml:space="preserve"> </w:t>
            </w:r>
            <w:r>
              <w:rPr>
                <w:sz w:val="17"/>
              </w:rPr>
              <w:t>meses</w:t>
            </w:r>
            <w:r>
              <w:rPr>
                <w:spacing w:val="-12"/>
                <w:sz w:val="17"/>
              </w:rPr>
              <w:t xml:space="preserve"> </w:t>
            </w:r>
            <w:r>
              <w:rPr>
                <w:sz w:val="17"/>
              </w:rPr>
              <w:t>não</w:t>
            </w:r>
            <w:r>
              <w:rPr>
                <w:spacing w:val="-11"/>
                <w:sz w:val="17"/>
              </w:rPr>
              <w:t xml:space="preserve"> </w:t>
            </w:r>
            <w:r>
              <w:rPr>
                <w:sz w:val="17"/>
              </w:rPr>
              <w:t>consecutivos</w:t>
            </w:r>
            <w:r>
              <w:rPr>
                <w:spacing w:val="-12"/>
                <w:sz w:val="17"/>
              </w:rPr>
              <w:t xml:space="preserve"> </w:t>
            </w:r>
            <w:r>
              <w:rPr>
                <w:sz w:val="17"/>
              </w:rPr>
              <w:t>em</w:t>
            </w:r>
            <w:r>
              <w:rPr>
                <w:spacing w:val="-12"/>
                <w:sz w:val="17"/>
              </w:rPr>
              <w:t xml:space="preserve"> </w:t>
            </w:r>
            <w:r>
              <w:rPr>
                <w:sz w:val="17"/>
              </w:rPr>
              <w:t>um período de 12 meses, conforme apontado nos RELATÓRIOS</w:t>
            </w:r>
            <w:r>
              <w:rPr>
                <w:spacing w:val="6"/>
                <w:sz w:val="17"/>
              </w:rPr>
              <w:t xml:space="preserve"> </w:t>
            </w:r>
            <w:r>
              <w:rPr>
                <w:sz w:val="17"/>
              </w:rPr>
              <w:t>TRIMESTRAIS</w:t>
            </w:r>
            <w:r>
              <w:rPr>
                <w:spacing w:val="10"/>
                <w:sz w:val="17"/>
              </w:rPr>
              <w:t xml:space="preserve"> </w:t>
            </w:r>
            <w:r>
              <w:rPr>
                <w:sz w:val="17"/>
              </w:rPr>
              <w:t>DE</w:t>
            </w:r>
            <w:r>
              <w:rPr>
                <w:spacing w:val="8"/>
                <w:sz w:val="17"/>
              </w:rPr>
              <w:t xml:space="preserve"> </w:t>
            </w:r>
            <w:r>
              <w:rPr>
                <w:sz w:val="17"/>
              </w:rPr>
              <w:t>APURAÇÃO</w:t>
            </w:r>
            <w:r>
              <w:rPr>
                <w:spacing w:val="8"/>
                <w:sz w:val="17"/>
              </w:rPr>
              <w:t xml:space="preserve"> </w:t>
            </w:r>
            <w:r>
              <w:rPr>
                <w:spacing w:val="-5"/>
                <w:sz w:val="17"/>
              </w:rPr>
              <w:t>DO</w:t>
            </w:r>
          </w:p>
          <w:p w14:paraId="17849909" w14:textId="77777777" w:rsidR="001624B9" w:rsidRDefault="00845725">
            <w:pPr>
              <w:pStyle w:val="TableParagraph"/>
              <w:spacing w:line="195" w:lineRule="exact"/>
              <w:ind w:left="64"/>
              <w:jc w:val="both"/>
              <w:rPr>
                <w:sz w:val="17"/>
              </w:rPr>
            </w:pPr>
            <w:r>
              <w:rPr>
                <w:sz w:val="17"/>
              </w:rPr>
              <w:t>CSP,</w:t>
            </w:r>
            <w:r>
              <w:rPr>
                <w:spacing w:val="-4"/>
                <w:sz w:val="17"/>
              </w:rPr>
              <w:t xml:space="preserve"> </w:t>
            </w:r>
            <w:r>
              <w:rPr>
                <w:sz w:val="17"/>
              </w:rPr>
              <w:t>segundo</w:t>
            </w:r>
            <w:r>
              <w:rPr>
                <w:spacing w:val="-4"/>
                <w:sz w:val="17"/>
              </w:rPr>
              <w:t xml:space="preserve"> </w:t>
            </w:r>
            <w:r>
              <w:rPr>
                <w:sz w:val="17"/>
              </w:rPr>
              <w:t>regramento</w:t>
            </w:r>
            <w:r>
              <w:rPr>
                <w:spacing w:val="-5"/>
                <w:sz w:val="17"/>
              </w:rPr>
              <w:t xml:space="preserve"> </w:t>
            </w:r>
            <w:r>
              <w:rPr>
                <w:sz w:val="17"/>
              </w:rPr>
              <w:t>previsto</w:t>
            </w:r>
            <w:r>
              <w:rPr>
                <w:spacing w:val="-3"/>
                <w:sz w:val="17"/>
              </w:rPr>
              <w:t xml:space="preserve"> </w:t>
            </w:r>
            <w:r>
              <w:rPr>
                <w:sz w:val="17"/>
              </w:rPr>
              <w:t>no</w:t>
            </w:r>
            <w:r>
              <w:rPr>
                <w:spacing w:val="-4"/>
                <w:sz w:val="17"/>
              </w:rPr>
              <w:t xml:space="preserve"> </w:t>
            </w:r>
            <w:r>
              <w:rPr>
                <w:sz w:val="17"/>
              </w:rPr>
              <w:t>ANEXO</w:t>
            </w:r>
            <w:r>
              <w:rPr>
                <w:spacing w:val="-3"/>
                <w:sz w:val="17"/>
              </w:rPr>
              <w:t xml:space="preserve"> </w:t>
            </w:r>
            <w:r>
              <w:rPr>
                <w:spacing w:val="-5"/>
                <w:sz w:val="17"/>
              </w:rPr>
              <w:t>3.</w:t>
            </w:r>
          </w:p>
        </w:tc>
        <w:tc>
          <w:tcPr>
            <w:tcW w:w="817" w:type="dxa"/>
            <w:gridSpan w:val="3"/>
          </w:tcPr>
          <w:p w14:paraId="54EFACE9" w14:textId="77777777" w:rsidR="001624B9" w:rsidRDefault="001624B9">
            <w:pPr>
              <w:pStyle w:val="TableParagraph"/>
              <w:rPr>
                <w:b/>
                <w:sz w:val="17"/>
              </w:rPr>
            </w:pPr>
          </w:p>
          <w:p w14:paraId="09C93ACB" w14:textId="77777777" w:rsidR="001624B9" w:rsidRDefault="001624B9">
            <w:pPr>
              <w:pStyle w:val="TableParagraph"/>
              <w:spacing w:before="157"/>
              <w:rPr>
                <w:b/>
                <w:sz w:val="17"/>
              </w:rPr>
            </w:pPr>
          </w:p>
          <w:p w14:paraId="07E1308D" w14:textId="77777777" w:rsidR="001624B9" w:rsidRDefault="00845725">
            <w:pPr>
              <w:pStyle w:val="TableParagraph"/>
              <w:ind w:right="10"/>
              <w:jc w:val="center"/>
              <w:rPr>
                <w:sz w:val="17"/>
              </w:rPr>
            </w:pPr>
            <w:r>
              <w:rPr>
                <w:spacing w:val="-5"/>
                <w:sz w:val="17"/>
              </w:rPr>
              <w:t>IV</w:t>
            </w:r>
          </w:p>
        </w:tc>
        <w:tc>
          <w:tcPr>
            <w:tcW w:w="991" w:type="dxa"/>
            <w:gridSpan w:val="2"/>
          </w:tcPr>
          <w:p w14:paraId="65104A8A" w14:textId="77777777" w:rsidR="001624B9" w:rsidRDefault="001624B9">
            <w:pPr>
              <w:pStyle w:val="TableParagraph"/>
              <w:rPr>
                <w:b/>
                <w:sz w:val="17"/>
              </w:rPr>
            </w:pPr>
          </w:p>
          <w:p w14:paraId="3D088E9D" w14:textId="77777777" w:rsidR="001624B9" w:rsidRDefault="001624B9">
            <w:pPr>
              <w:pStyle w:val="TableParagraph"/>
              <w:spacing w:before="157"/>
              <w:rPr>
                <w:b/>
                <w:sz w:val="17"/>
              </w:rPr>
            </w:pPr>
          </w:p>
          <w:p w14:paraId="0C53E7E4" w14:textId="77777777" w:rsidR="001624B9" w:rsidRDefault="00845725">
            <w:pPr>
              <w:pStyle w:val="TableParagraph"/>
              <w:ind w:left="68" w:right="42"/>
              <w:jc w:val="center"/>
              <w:rPr>
                <w:sz w:val="17"/>
              </w:rPr>
            </w:pPr>
            <w:r>
              <w:rPr>
                <w:spacing w:val="-10"/>
                <w:sz w:val="17"/>
              </w:rPr>
              <w:t>D</w:t>
            </w:r>
          </w:p>
        </w:tc>
        <w:tc>
          <w:tcPr>
            <w:tcW w:w="2554" w:type="dxa"/>
          </w:tcPr>
          <w:p w14:paraId="09F3DAEA" w14:textId="77777777" w:rsidR="001624B9" w:rsidRDefault="001624B9">
            <w:pPr>
              <w:pStyle w:val="TableParagraph"/>
              <w:rPr>
                <w:b/>
                <w:sz w:val="17"/>
              </w:rPr>
            </w:pPr>
          </w:p>
          <w:p w14:paraId="6B22089D" w14:textId="77777777" w:rsidR="001624B9" w:rsidRDefault="001624B9">
            <w:pPr>
              <w:pStyle w:val="TableParagraph"/>
              <w:spacing w:before="157"/>
              <w:rPr>
                <w:b/>
                <w:sz w:val="17"/>
              </w:rPr>
            </w:pPr>
          </w:p>
          <w:p w14:paraId="13B1656D"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6BF15A3E" w14:textId="77777777" w:rsidTr="5C96D50B">
        <w:trPr>
          <w:trHeight w:val="1293"/>
        </w:trPr>
        <w:tc>
          <w:tcPr>
            <w:tcW w:w="835" w:type="dxa"/>
          </w:tcPr>
          <w:p w14:paraId="0CBFBD18" w14:textId="77777777" w:rsidR="001624B9" w:rsidRDefault="001624B9">
            <w:pPr>
              <w:pStyle w:val="TableParagraph"/>
              <w:rPr>
                <w:b/>
                <w:sz w:val="17"/>
              </w:rPr>
            </w:pPr>
          </w:p>
          <w:p w14:paraId="32C6053B" w14:textId="77777777" w:rsidR="001624B9" w:rsidRDefault="001624B9">
            <w:pPr>
              <w:pStyle w:val="TableParagraph"/>
              <w:spacing w:before="157"/>
              <w:rPr>
                <w:b/>
                <w:sz w:val="17"/>
              </w:rPr>
            </w:pPr>
          </w:p>
          <w:p w14:paraId="71C37528" w14:textId="77777777" w:rsidR="001624B9" w:rsidRDefault="00845725">
            <w:pPr>
              <w:pStyle w:val="TableParagraph"/>
              <w:ind w:left="22" w:right="2"/>
              <w:jc w:val="center"/>
              <w:rPr>
                <w:sz w:val="17"/>
              </w:rPr>
            </w:pPr>
            <w:r>
              <w:rPr>
                <w:spacing w:val="-10"/>
                <w:sz w:val="17"/>
              </w:rPr>
              <w:t>2</w:t>
            </w:r>
          </w:p>
        </w:tc>
        <w:tc>
          <w:tcPr>
            <w:tcW w:w="4077" w:type="dxa"/>
            <w:gridSpan w:val="2"/>
          </w:tcPr>
          <w:p w14:paraId="72727FBB" w14:textId="3BBF362D" w:rsidR="001624B9" w:rsidRDefault="00911148" w:rsidP="5C96D50B">
            <w:pPr>
              <w:pStyle w:val="TableParagraph"/>
              <w:spacing w:before="61"/>
              <w:ind w:left="64" w:right="72"/>
              <w:jc w:val="both"/>
              <w:rPr>
                <w:sz w:val="17"/>
                <w:szCs w:val="17"/>
              </w:rPr>
            </w:pPr>
            <w:r>
              <w:rPr>
                <w:sz w:val="17"/>
                <w:szCs w:val="17"/>
              </w:rPr>
              <w:t>D</w:t>
            </w:r>
            <w:r w:rsidR="00845725" w:rsidRPr="5C96D50B">
              <w:rPr>
                <w:sz w:val="17"/>
                <w:szCs w:val="17"/>
              </w:rPr>
              <w:t>escumprimento em relação ao mesmo</w:t>
            </w:r>
            <w:r w:rsidR="6D922C3E" w:rsidRPr="5C96D50B">
              <w:rPr>
                <w:spacing w:val="48"/>
                <w:sz w:val="17"/>
                <w:szCs w:val="17"/>
              </w:rPr>
              <w:t xml:space="preserve"> </w:t>
            </w:r>
            <w:r w:rsidR="00845725" w:rsidRPr="5C96D50B">
              <w:rPr>
                <w:sz w:val="17"/>
                <w:szCs w:val="17"/>
              </w:rPr>
              <w:t>INDICADOR</w:t>
            </w:r>
            <w:r w:rsidR="6D922C3E" w:rsidRPr="5C96D50B">
              <w:rPr>
                <w:spacing w:val="47"/>
                <w:sz w:val="17"/>
                <w:szCs w:val="17"/>
              </w:rPr>
              <w:t xml:space="preserve"> </w:t>
            </w:r>
            <w:r w:rsidR="00845725" w:rsidRPr="5C96D50B">
              <w:rPr>
                <w:sz w:val="17"/>
                <w:szCs w:val="17"/>
              </w:rPr>
              <w:t>DE</w:t>
            </w:r>
            <w:r w:rsidR="6D922C3E" w:rsidRPr="5C96D50B">
              <w:rPr>
                <w:spacing w:val="47"/>
                <w:sz w:val="17"/>
                <w:szCs w:val="17"/>
              </w:rPr>
              <w:t xml:space="preserve"> </w:t>
            </w:r>
            <w:r w:rsidR="00845725" w:rsidRPr="5C96D50B">
              <w:rPr>
                <w:sz w:val="17"/>
                <w:szCs w:val="17"/>
              </w:rPr>
              <w:t>DESEMPENHO</w:t>
            </w:r>
            <w:r w:rsidR="6D922C3E" w:rsidRPr="5C96D50B">
              <w:rPr>
                <w:spacing w:val="47"/>
                <w:sz w:val="17"/>
                <w:szCs w:val="17"/>
              </w:rPr>
              <w:t xml:space="preserve"> </w:t>
            </w:r>
            <w:r w:rsidR="00845725" w:rsidRPr="5C96D50B">
              <w:rPr>
                <w:spacing w:val="-5"/>
                <w:sz w:val="17"/>
                <w:szCs w:val="17"/>
              </w:rPr>
              <w:t>ou</w:t>
            </w:r>
          </w:p>
          <w:p w14:paraId="2D9B210C" w14:textId="77777777" w:rsidR="001624B9" w:rsidRDefault="00845725">
            <w:pPr>
              <w:pStyle w:val="TableParagraph"/>
              <w:ind w:left="64" w:right="73"/>
              <w:jc w:val="both"/>
              <w:rPr>
                <w:sz w:val="17"/>
              </w:rPr>
            </w:pPr>
            <w:r>
              <w:rPr>
                <w:sz w:val="17"/>
              </w:rPr>
              <w:t>ÍNDICE, em 3 (três) meses consecutivos, conforme apontado nos RELATÓRIOS TRIMESTRAIS DE APURAÇÃO</w:t>
            </w:r>
            <w:r>
              <w:rPr>
                <w:spacing w:val="-12"/>
                <w:sz w:val="17"/>
              </w:rPr>
              <w:t xml:space="preserve"> </w:t>
            </w:r>
            <w:r>
              <w:rPr>
                <w:sz w:val="17"/>
              </w:rPr>
              <w:t>DO</w:t>
            </w:r>
            <w:r>
              <w:rPr>
                <w:spacing w:val="-12"/>
                <w:sz w:val="17"/>
              </w:rPr>
              <w:t xml:space="preserve"> </w:t>
            </w:r>
            <w:r>
              <w:rPr>
                <w:sz w:val="17"/>
              </w:rPr>
              <w:t>CSP,</w:t>
            </w:r>
            <w:r>
              <w:rPr>
                <w:spacing w:val="-12"/>
                <w:sz w:val="17"/>
              </w:rPr>
              <w:t xml:space="preserve"> </w:t>
            </w:r>
            <w:r>
              <w:rPr>
                <w:sz w:val="17"/>
              </w:rPr>
              <w:t>segundo</w:t>
            </w:r>
            <w:r>
              <w:rPr>
                <w:spacing w:val="-12"/>
                <w:sz w:val="17"/>
              </w:rPr>
              <w:t xml:space="preserve"> </w:t>
            </w:r>
            <w:r>
              <w:rPr>
                <w:sz w:val="17"/>
              </w:rPr>
              <w:t>regramento</w:t>
            </w:r>
            <w:r>
              <w:rPr>
                <w:spacing w:val="-12"/>
                <w:sz w:val="17"/>
              </w:rPr>
              <w:t xml:space="preserve"> </w:t>
            </w:r>
            <w:r>
              <w:rPr>
                <w:sz w:val="17"/>
              </w:rPr>
              <w:t>previsto no ANEXO 3.</w:t>
            </w:r>
          </w:p>
        </w:tc>
        <w:tc>
          <w:tcPr>
            <w:tcW w:w="817" w:type="dxa"/>
            <w:gridSpan w:val="3"/>
          </w:tcPr>
          <w:p w14:paraId="334F836E" w14:textId="77777777" w:rsidR="001624B9" w:rsidRDefault="001624B9">
            <w:pPr>
              <w:pStyle w:val="TableParagraph"/>
              <w:rPr>
                <w:b/>
                <w:sz w:val="17"/>
              </w:rPr>
            </w:pPr>
          </w:p>
          <w:p w14:paraId="0C71E409" w14:textId="77777777" w:rsidR="001624B9" w:rsidRDefault="001624B9">
            <w:pPr>
              <w:pStyle w:val="TableParagraph"/>
              <w:spacing w:before="157"/>
              <w:rPr>
                <w:b/>
                <w:sz w:val="17"/>
              </w:rPr>
            </w:pPr>
          </w:p>
          <w:p w14:paraId="0845F548" w14:textId="77777777" w:rsidR="001624B9" w:rsidRDefault="00845725">
            <w:pPr>
              <w:pStyle w:val="TableParagraph"/>
              <w:ind w:right="10"/>
              <w:jc w:val="center"/>
              <w:rPr>
                <w:sz w:val="17"/>
              </w:rPr>
            </w:pPr>
            <w:r>
              <w:rPr>
                <w:spacing w:val="-5"/>
                <w:sz w:val="17"/>
              </w:rPr>
              <w:t>IV</w:t>
            </w:r>
          </w:p>
        </w:tc>
        <w:tc>
          <w:tcPr>
            <w:tcW w:w="991" w:type="dxa"/>
            <w:gridSpan w:val="2"/>
          </w:tcPr>
          <w:p w14:paraId="7EDF6D9F" w14:textId="77777777" w:rsidR="001624B9" w:rsidRDefault="001624B9">
            <w:pPr>
              <w:pStyle w:val="TableParagraph"/>
              <w:rPr>
                <w:b/>
                <w:sz w:val="17"/>
              </w:rPr>
            </w:pPr>
          </w:p>
          <w:p w14:paraId="5C7D5BE1" w14:textId="77777777" w:rsidR="001624B9" w:rsidRDefault="001624B9">
            <w:pPr>
              <w:pStyle w:val="TableParagraph"/>
              <w:spacing w:before="157"/>
              <w:rPr>
                <w:b/>
                <w:sz w:val="17"/>
              </w:rPr>
            </w:pPr>
          </w:p>
          <w:p w14:paraId="503AAEF6" w14:textId="77777777" w:rsidR="001624B9" w:rsidRDefault="00845725">
            <w:pPr>
              <w:pStyle w:val="TableParagraph"/>
              <w:ind w:left="68" w:right="42"/>
              <w:jc w:val="center"/>
              <w:rPr>
                <w:sz w:val="17"/>
              </w:rPr>
            </w:pPr>
            <w:r>
              <w:rPr>
                <w:spacing w:val="-10"/>
                <w:sz w:val="17"/>
              </w:rPr>
              <w:t>E</w:t>
            </w:r>
          </w:p>
        </w:tc>
        <w:tc>
          <w:tcPr>
            <w:tcW w:w="2554" w:type="dxa"/>
          </w:tcPr>
          <w:p w14:paraId="7657069B" w14:textId="77777777" w:rsidR="001624B9" w:rsidRDefault="001624B9">
            <w:pPr>
              <w:pStyle w:val="TableParagraph"/>
              <w:rPr>
                <w:b/>
                <w:sz w:val="17"/>
              </w:rPr>
            </w:pPr>
          </w:p>
          <w:p w14:paraId="03A55017" w14:textId="77777777" w:rsidR="001624B9" w:rsidRDefault="001624B9">
            <w:pPr>
              <w:pStyle w:val="TableParagraph"/>
              <w:spacing w:before="157"/>
              <w:rPr>
                <w:b/>
                <w:sz w:val="17"/>
              </w:rPr>
            </w:pPr>
          </w:p>
          <w:p w14:paraId="77FE257E" w14:textId="77777777" w:rsidR="001624B9" w:rsidRDefault="00845725">
            <w:pPr>
              <w:pStyle w:val="TableParagraph"/>
              <w:ind w:left="39"/>
              <w:jc w:val="center"/>
              <w:rPr>
                <w:sz w:val="17"/>
              </w:rPr>
            </w:pPr>
            <w:r>
              <w:rPr>
                <w:sz w:val="17"/>
              </w:rPr>
              <w:t>Por</w:t>
            </w:r>
            <w:r>
              <w:rPr>
                <w:spacing w:val="1"/>
                <w:sz w:val="17"/>
              </w:rPr>
              <w:t xml:space="preserve"> </w:t>
            </w:r>
            <w:r>
              <w:rPr>
                <w:spacing w:val="-2"/>
                <w:sz w:val="17"/>
              </w:rPr>
              <w:t>infração.</w:t>
            </w:r>
          </w:p>
        </w:tc>
      </w:tr>
      <w:tr w:rsidR="001624B9" w14:paraId="21A620A4" w14:textId="77777777" w:rsidTr="5C96D50B">
        <w:trPr>
          <w:trHeight w:val="707"/>
        </w:trPr>
        <w:tc>
          <w:tcPr>
            <w:tcW w:w="835" w:type="dxa"/>
          </w:tcPr>
          <w:p w14:paraId="251FE5F3" w14:textId="77777777" w:rsidR="001624B9" w:rsidRDefault="001624B9">
            <w:pPr>
              <w:pStyle w:val="TableParagraph"/>
              <w:spacing w:before="59"/>
              <w:rPr>
                <w:b/>
                <w:sz w:val="17"/>
              </w:rPr>
            </w:pPr>
          </w:p>
          <w:p w14:paraId="53C564A2" w14:textId="77777777" w:rsidR="001624B9" w:rsidRDefault="00845725">
            <w:pPr>
              <w:pStyle w:val="TableParagraph"/>
              <w:spacing w:before="1"/>
              <w:ind w:left="22" w:right="2"/>
              <w:jc w:val="center"/>
              <w:rPr>
                <w:sz w:val="17"/>
              </w:rPr>
            </w:pPr>
            <w:r>
              <w:rPr>
                <w:spacing w:val="-10"/>
                <w:sz w:val="17"/>
              </w:rPr>
              <w:t>3</w:t>
            </w:r>
          </w:p>
        </w:tc>
        <w:tc>
          <w:tcPr>
            <w:tcW w:w="4077" w:type="dxa"/>
            <w:gridSpan w:val="2"/>
          </w:tcPr>
          <w:p w14:paraId="56B26E05" w14:textId="77777777" w:rsidR="001624B9" w:rsidRDefault="00845725">
            <w:pPr>
              <w:pStyle w:val="TableParagraph"/>
              <w:spacing w:before="61"/>
              <w:ind w:left="64" w:right="75"/>
              <w:jc w:val="both"/>
              <w:rPr>
                <w:sz w:val="17"/>
              </w:rPr>
            </w:pPr>
            <w:r>
              <w:rPr>
                <w:spacing w:val="-2"/>
                <w:sz w:val="17"/>
              </w:rPr>
              <w:t>Obter</w:t>
            </w:r>
            <w:r>
              <w:rPr>
                <w:spacing w:val="-5"/>
                <w:sz w:val="17"/>
              </w:rPr>
              <w:t xml:space="preserve"> </w:t>
            </w:r>
            <w:r>
              <w:rPr>
                <w:spacing w:val="-2"/>
                <w:sz w:val="17"/>
              </w:rPr>
              <w:t>resultado</w:t>
            </w:r>
            <w:r>
              <w:rPr>
                <w:spacing w:val="-5"/>
                <w:sz w:val="17"/>
              </w:rPr>
              <w:t xml:space="preserve"> </w:t>
            </w:r>
            <w:r>
              <w:rPr>
                <w:spacing w:val="-2"/>
                <w:sz w:val="17"/>
              </w:rPr>
              <w:t>trimestral</w:t>
            </w:r>
            <w:r>
              <w:rPr>
                <w:spacing w:val="-5"/>
                <w:sz w:val="17"/>
              </w:rPr>
              <w:t xml:space="preserve"> </w:t>
            </w:r>
            <w:r>
              <w:rPr>
                <w:spacing w:val="-2"/>
                <w:sz w:val="17"/>
              </w:rPr>
              <w:t>de</w:t>
            </w:r>
            <w:r>
              <w:rPr>
                <w:spacing w:val="-5"/>
                <w:sz w:val="17"/>
              </w:rPr>
              <w:t xml:space="preserve"> </w:t>
            </w:r>
            <w:r>
              <w:rPr>
                <w:spacing w:val="-2"/>
                <w:sz w:val="17"/>
              </w:rPr>
              <w:t>CSP</w:t>
            </w:r>
            <w:r>
              <w:rPr>
                <w:spacing w:val="-7"/>
                <w:sz w:val="17"/>
              </w:rPr>
              <w:t xml:space="preserve"> </w:t>
            </w:r>
            <w:r>
              <w:rPr>
                <w:spacing w:val="-2"/>
                <w:sz w:val="17"/>
              </w:rPr>
              <w:t>Prestados</w:t>
            </w:r>
            <w:r>
              <w:rPr>
                <w:spacing w:val="-7"/>
                <w:sz w:val="17"/>
              </w:rPr>
              <w:t xml:space="preserve"> </w:t>
            </w:r>
            <w:r>
              <w:rPr>
                <w:spacing w:val="-2"/>
                <w:sz w:val="17"/>
              </w:rPr>
              <w:t>igual</w:t>
            </w:r>
            <w:r>
              <w:rPr>
                <w:spacing w:val="-5"/>
                <w:sz w:val="17"/>
              </w:rPr>
              <w:t xml:space="preserve"> </w:t>
            </w:r>
            <w:r>
              <w:rPr>
                <w:spacing w:val="-2"/>
                <w:sz w:val="17"/>
              </w:rPr>
              <w:t xml:space="preserve">ou </w:t>
            </w:r>
            <w:r>
              <w:rPr>
                <w:sz w:val="17"/>
              </w:rPr>
              <w:t>inferior a 50% (cinquenta por cento) (CSP&lt;= 50%), conforme regramento do ANEXO 3.</w:t>
            </w:r>
          </w:p>
        </w:tc>
        <w:tc>
          <w:tcPr>
            <w:tcW w:w="817" w:type="dxa"/>
            <w:gridSpan w:val="3"/>
          </w:tcPr>
          <w:p w14:paraId="1633A77C" w14:textId="77777777" w:rsidR="001624B9" w:rsidRDefault="001624B9">
            <w:pPr>
              <w:pStyle w:val="TableParagraph"/>
              <w:spacing w:before="59"/>
              <w:rPr>
                <w:b/>
                <w:sz w:val="17"/>
              </w:rPr>
            </w:pPr>
          </w:p>
          <w:p w14:paraId="56AD0894" w14:textId="77777777" w:rsidR="001624B9" w:rsidRDefault="00845725">
            <w:pPr>
              <w:pStyle w:val="TableParagraph"/>
              <w:spacing w:before="1"/>
              <w:ind w:right="10"/>
              <w:jc w:val="center"/>
              <w:rPr>
                <w:sz w:val="17"/>
              </w:rPr>
            </w:pPr>
            <w:r>
              <w:rPr>
                <w:spacing w:val="-5"/>
                <w:sz w:val="17"/>
              </w:rPr>
              <w:t>IV</w:t>
            </w:r>
          </w:p>
        </w:tc>
        <w:tc>
          <w:tcPr>
            <w:tcW w:w="991" w:type="dxa"/>
            <w:gridSpan w:val="2"/>
          </w:tcPr>
          <w:p w14:paraId="472EE903" w14:textId="77777777" w:rsidR="001624B9" w:rsidRDefault="001624B9">
            <w:pPr>
              <w:pStyle w:val="TableParagraph"/>
              <w:spacing w:before="59"/>
              <w:rPr>
                <w:b/>
                <w:sz w:val="17"/>
              </w:rPr>
            </w:pPr>
          </w:p>
          <w:p w14:paraId="6DADEA5C" w14:textId="77777777" w:rsidR="001624B9" w:rsidRDefault="00845725">
            <w:pPr>
              <w:pStyle w:val="TableParagraph"/>
              <w:spacing w:before="1"/>
              <w:ind w:left="68" w:right="42"/>
              <w:jc w:val="center"/>
              <w:rPr>
                <w:sz w:val="17"/>
              </w:rPr>
            </w:pPr>
            <w:r>
              <w:rPr>
                <w:spacing w:val="-10"/>
                <w:sz w:val="17"/>
              </w:rPr>
              <w:t>F</w:t>
            </w:r>
          </w:p>
        </w:tc>
        <w:tc>
          <w:tcPr>
            <w:tcW w:w="2554" w:type="dxa"/>
          </w:tcPr>
          <w:p w14:paraId="4404B632" w14:textId="77777777" w:rsidR="001624B9" w:rsidRDefault="001624B9">
            <w:pPr>
              <w:pStyle w:val="TableParagraph"/>
              <w:spacing w:before="59"/>
              <w:rPr>
                <w:b/>
                <w:sz w:val="17"/>
              </w:rPr>
            </w:pPr>
          </w:p>
          <w:p w14:paraId="03CE6FDD" w14:textId="77777777" w:rsidR="001624B9" w:rsidRDefault="00845725">
            <w:pPr>
              <w:pStyle w:val="TableParagraph"/>
              <w:spacing w:before="1"/>
              <w:ind w:left="39"/>
              <w:jc w:val="center"/>
              <w:rPr>
                <w:sz w:val="17"/>
              </w:rPr>
            </w:pPr>
            <w:r>
              <w:rPr>
                <w:sz w:val="17"/>
              </w:rPr>
              <w:t>Por</w:t>
            </w:r>
            <w:r>
              <w:rPr>
                <w:spacing w:val="1"/>
                <w:sz w:val="17"/>
              </w:rPr>
              <w:t xml:space="preserve"> </w:t>
            </w:r>
            <w:r>
              <w:rPr>
                <w:spacing w:val="-2"/>
                <w:sz w:val="17"/>
              </w:rPr>
              <w:t>infração.</w:t>
            </w:r>
          </w:p>
        </w:tc>
      </w:tr>
      <w:tr w:rsidR="003606FF" w14:paraId="446EADD5" w14:textId="77777777" w:rsidTr="5C96D50B">
        <w:trPr>
          <w:trHeight w:val="510"/>
        </w:trPr>
        <w:tc>
          <w:tcPr>
            <w:tcW w:w="9274" w:type="dxa"/>
            <w:gridSpan w:val="9"/>
          </w:tcPr>
          <w:p w14:paraId="2CDD64BF" w14:textId="4E64AD90" w:rsidR="003606FF" w:rsidRPr="0084614A" w:rsidRDefault="003606FF">
            <w:pPr>
              <w:pStyle w:val="TableParagraph"/>
              <w:spacing w:before="157"/>
              <w:ind w:left="99"/>
              <w:rPr>
                <w:b/>
                <w:bCs/>
                <w:spacing w:val="-2"/>
                <w:sz w:val="17"/>
              </w:rPr>
            </w:pPr>
            <w:r>
              <w:rPr>
                <w:b/>
                <w:bCs/>
                <w:spacing w:val="-2"/>
                <w:sz w:val="17"/>
              </w:rPr>
              <w:t>7.</w:t>
            </w:r>
            <w:r w:rsidR="007C01FF">
              <w:rPr>
                <w:b/>
                <w:bCs/>
                <w:spacing w:val="-2"/>
                <w:sz w:val="17"/>
              </w:rPr>
              <w:t>6</w:t>
            </w:r>
            <w:r>
              <w:rPr>
                <w:b/>
                <w:bCs/>
                <w:spacing w:val="-2"/>
                <w:sz w:val="17"/>
              </w:rPr>
              <w:t xml:space="preserve"> </w:t>
            </w:r>
            <w:r w:rsidRPr="003606FF">
              <w:rPr>
                <w:b/>
                <w:bCs/>
                <w:spacing w:val="-2"/>
                <w:sz w:val="17"/>
              </w:rPr>
              <w:t>Assinatura do TERMO DE TRANSFERÊNCIA INICIAL</w:t>
            </w:r>
          </w:p>
        </w:tc>
      </w:tr>
      <w:tr w:rsidR="0084614A" w14:paraId="0E38BAA9" w14:textId="77777777" w:rsidTr="5C96D50B">
        <w:trPr>
          <w:trHeight w:val="873"/>
        </w:trPr>
        <w:tc>
          <w:tcPr>
            <w:tcW w:w="860" w:type="dxa"/>
            <w:gridSpan w:val="2"/>
          </w:tcPr>
          <w:p w14:paraId="23D27CCB" w14:textId="75B25A80" w:rsidR="0084614A" w:rsidRPr="00A62CA2" w:rsidRDefault="0084614A" w:rsidP="00A62CA2">
            <w:pPr>
              <w:pStyle w:val="TableParagraph"/>
              <w:spacing w:before="157"/>
              <w:ind w:left="99"/>
              <w:jc w:val="center"/>
              <w:rPr>
                <w:spacing w:val="-2"/>
                <w:sz w:val="17"/>
              </w:rPr>
            </w:pPr>
            <w:r>
              <w:rPr>
                <w:spacing w:val="-2"/>
                <w:sz w:val="17"/>
              </w:rPr>
              <w:t>1</w:t>
            </w:r>
          </w:p>
        </w:tc>
        <w:tc>
          <w:tcPr>
            <w:tcW w:w="4110" w:type="dxa"/>
            <w:gridSpan w:val="2"/>
          </w:tcPr>
          <w:p w14:paraId="5D0A33C3" w14:textId="6229E22F" w:rsidR="0084614A" w:rsidRPr="00A62CA2" w:rsidRDefault="0084614A" w:rsidP="00A62CA2">
            <w:pPr>
              <w:pStyle w:val="TableParagraph"/>
              <w:spacing w:before="157"/>
              <w:ind w:left="99"/>
              <w:jc w:val="both"/>
              <w:rPr>
                <w:spacing w:val="-2"/>
                <w:sz w:val="17"/>
              </w:rPr>
            </w:pPr>
            <w:r w:rsidRPr="0084614A">
              <w:rPr>
                <w:spacing w:val="-2"/>
                <w:sz w:val="17"/>
              </w:rPr>
              <w:t>Recusar, de forma injustificada, a assinatura do TERMO DE TRANSFERÊNCIA INICIAL, no prazo previsto em CONTRATO.</w:t>
            </w:r>
          </w:p>
        </w:tc>
        <w:tc>
          <w:tcPr>
            <w:tcW w:w="709" w:type="dxa"/>
          </w:tcPr>
          <w:p w14:paraId="6B70ACA2" w14:textId="441ED769" w:rsidR="0084614A" w:rsidRPr="00A62CA2" w:rsidRDefault="0084614A" w:rsidP="00A62CA2">
            <w:pPr>
              <w:pStyle w:val="TableParagraph"/>
              <w:spacing w:before="157"/>
              <w:ind w:left="99"/>
              <w:jc w:val="center"/>
              <w:rPr>
                <w:spacing w:val="-2"/>
                <w:sz w:val="17"/>
              </w:rPr>
            </w:pPr>
            <w:r>
              <w:rPr>
                <w:spacing w:val="-2"/>
                <w:sz w:val="17"/>
              </w:rPr>
              <w:t>IV</w:t>
            </w:r>
          </w:p>
        </w:tc>
        <w:tc>
          <w:tcPr>
            <w:tcW w:w="992" w:type="dxa"/>
            <w:gridSpan w:val="2"/>
          </w:tcPr>
          <w:p w14:paraId="5C9BB929" w14:textId="00F40485" w:rsidR="0084614A" w:rsidRPr="00A62CA2" w:rsidRDefault="0084614A" w:rsidP="00A62CA2">
            <w:pPr>
              <w:pStyle w:val="TableParagraph"/>
              <w:spacing w:before="157"/>
              <w:ind w:left="99"/>
              <w:jc w:val="center"/>
              <w:rPr>
                <w:spacing w:val="-2"/>
                <w:sz w:val="17"/>
              </w:rPr>
            </w:pPr>
            <w:r>
              <w:rPr>
                <w:spacing w:val="-2"/>
                <w:sz w:val="17"/>
              </w:rPr>
              <w:t>F</w:t>
            </w:r>
          </w:p>
        </w:tc>
        <w:tc>
          <w:tcPr>
            <w:tcW w:w="2603" w:type="dxa"/>
            <w:gridSpan w:val="2"/>
          </w:tcPr>
          <w:p w14:paraId="705529FD" w14:textId="6577D2DB" w:rsidR="0084614A" w:rsidRPr="00A62CA2" w:rsidRDefault="0084614A" w:rsidP="00A62CA2">
            <w:pPr>
              <w:pStyle w:val="TableParagraph"/>
              <w:spacing w:before="157"/>
              <w:ind w:left="99"/>
              <w:jc w:val="center"/>
              <w:rPr>
                <w:spacing w:val="-2"/>
                <w:sz w:val="17"/>
              </w:rPr>
            </w:pPr>
            <w:r>
              <w:rPr>
                <w:sz w:val="17"/>
              </w:rPr>
              <w:t>Não assinatura na data preestabelecida.</w:t>
            </w:r>
          </w:p>
        </w:tc>
      </w:tr>
    </w:tbl>
    <w:p w14:paraId="6E993692" w14:textId="77777777" w:rsidR="009E5628" w:rsidRDefault="009E5628"/>
    <w:sectPr w:rsidR="009E5628">
      <w:pgSz w:w="11910" w:h="16850"/>
      <w:pgMar w:top="2000" w:right="1080" w:bottom="860" w:left="1300" w:header="709" w:footer="6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D9600" w14:textId="77777777" w:rsidR="00F75F44" w:rsidRDefault="00F75F44">
      <w:r>
        <w:separator/>
      </w:r>
    </w:p>
  </w:endnote>
  <w:endnote w:type="continuationSeparator" w:id="0">
    <w:p w14:paraId="24362CA7" w14:textId="77777777" w:rsidR="00F75F44" w:rsidRDefault="00F75F44">
      <w:r>
        <w:continuationSeparator/>
      </w:r>
    </w:p>
  </w:endnote>
  <w:endnote w:type="continuationNotice" w:id="1">
    <w:p w14:paraId="5483E2CD" w14:textId="77777777" w:rsidR="00F75F44" w:rsidRDefault="00F75F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1CC96" w14:textId="77777777" w:rsidR="001624B9" w:rsidRDefault="00845725">
    <w:pPr>
      <w:pStyle w:val="Corpodetexto"/>
      <w:spacing w:line="14" w:lineRule="auto"/>
    </w:pPr>
    <w:r>
      <w:rPr>
        <w:noProof/>
        <w:color w:val="2B579A"/>
        <w:shd w:val="clear" w:color="auto" w:fill="E6E6E6"/>
      </w:rPr>
      <mc:AlternateContent>
        <mc:Choice Requires="wps">
          <w:drawing>
            <wp:anchor distT="0" distB="0" distL="0" distR="0" simplePos="0" relativeHeight="251658243" behindDoc="1" locked="0" layoutInCell="1" allowOverlap="1" wp14:anchorId="5D5FDD42" wp14:editId="41B80923">
              <wp:simplePos x="0" y="0"/>
              <wp:positionH relativeFrom="page">
                <wp:posOffset>1334769</wp:posOffset>
              </wp:positionH>
              <wp:positionV relativeFrom="page">
                <wp:posOffset>10128901</wp:posOffset>
              </wp:positionV>
              <wp:extent cx="4734560" cy="27114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34560" cy="271145"/>
                      </a:xfrm>
                      <a:prstGeom prst="rect">
                        <a:avLst/>
                      </a:prstGeom>
                    </wps:spPr>
                    <wps:txbx>
                      <w:txbxContent>
                        <w:p w14:paraId="512BDA98" w14:textId="77777777" w:rsidR="001624B9" w:rsidRDefault="00845725">
                          <w:pPr>
                            <w:spacing w:before="20"/>
                            <w:ind w:left="20"/>
                            <w:rPr>
                              <w:rFonts w:ascii="Franklin Gothic Medium" w:hAnsi="Franklin Gothic Medium"/>
                              <w:sz w:val="16"/>
                            </w:rPr>
                          </w:pPr>
                          <w:r>
                            <w:rPr>
                              <w:rFonts w:ascii="Franklin Gothic Medium" w:hAnsi="Franklin Gothic Medium"/>
                              <w:color w:val="7E7E7E"/>
                              <w:sz w:val="16"/>
                            </w:rPr>
                            <w:t>AGÊNCIAREGULADORA</w:t>
                          </w:r>
                          <w:r>
                            <w:rPr>
                              <w:rFonts w:ascii="Franklin Gothic Medium" w:hAnsi="Franklin Gothic Medium"/>
                              <w:color w:val="7E7E7E"/>
                              <w:spacing w:val="-7"/>
                              <w:sz w:val="16"/>
                            </w:rPr>
                            <w:t xml:space="preserve"> </w:t>
                          </w:r>
                          <w:r>
                            <w:rPr>
                              <w:rFonts w:ascii="Franklin Gothic Medium" w:hAnsi="Franklin Gothic Medium"/>
                              <w:color w:val="7E7E7E"/>
                              <w:sz w:val="16"/>
                            </w:rPr>
                            <w:t>DE</w:t>
                          </w:r>
                          <w:r>
                            <w:rPr>
                              <w:rFonts w:ascii="Franklin Gothic Medium" w:hAnsi="Franklin Gothic Medium"/>
                              <w:color w:val="7E7E7E"/>
                              <w:spacing w:val="-5"/>
                              <w:sz w:val="16"/>
                            </w:rPr>
                            <w:t xml:space="preserve"> </w:t>
                          </w:r>
                          <w:r>
                            <w:rPr>
                              <w:rFonts w:ascii="Franklin Gothic Medium" w:hAnsi="Franklin Gothic Medium"/>
                              <w:color w:val="7E7E7E"/>
                              <w:sz w:val="16"/>
                            </w:rPr>
                            <w:t>SERVIÇOS</w:t>
                          </w:r>
                          <w:r>
                            <w:rPr>
                              <w:rFonts w:ascii="Franklin Gothic Medium" w:hAnsi="Franklin Gothic Medium"/>
                              <w:color w:val="7E7E7E"/>
                              <w:spacing w:val="-5"/>
                              <w:sz w:val="16"/>
                            </w:rPr>
                            <w:t xml:space="preserve"> </w:t>
                          </w:r>
                          <w:r>
                            <w:rPr>
                              <w:rFonts w:ascii="Franklin Gothic Medium" w:hAnsi="Franklin Gothic Medium"/>
                              <w:color w:val="7E7E7E"/>
                              <w:sz w:val="16"/>
                            </w:rPr>
                            <w:t>PÚBLICOS</w:t>
                          </w:r>
                          <w:r>
                            <w:rPr>
                              <w:rFonts w:ascii="Franklin Gothic Medium" w:hAnsi="Franklin Gothic Medium"/>
                              <w:color w:val="7E7E7E"/>
                              <w:spacing w:val="-6"/>
                              <w:sz w:val="16"/>
                            </w:rPr>
                            <w:t xml:space="preserve"> </w:t>
                          </w:r>
                          <w:r>
                            <w:rPr>
                              <w:rFonts w:ascii="Franklin Gothic Medium" w:hAnsi="Franklin Gothic Medium"/>
                              <w:color w:val="7E7E7E"/>
                              <w:sz w:val="16"/>
                            </w:rPr>
                            <w:t>DELEGADOS</w:t>
                          </w:r>
                          <w:r>
                            <w:rPr>
                              <w:rFonts w:ascii="Franklin Gothic Medium" w:hAnsi="Franklin Gothic Medium"/>
                              <w:color w:val="7E7E7E"/>
                              <w:spacing w:val="-6"/>
                              <w:sz w:val="16"/>
                            </w:rPr>
                            <w:t xml:space="preserve"> </w:t>
                          </w:r>
                          <w:r>
                            <w:rPr>
                              <w:rFonts w:ascii="Franklin Gothic Medium" w:hAnsi="Franklin Gothic Medium"/>
                              <w:color w:val="7E7E7E"/>
                              <w:sz w:val="16"/>
                            </w:rPr>
                            <w:t>DE TRANSPORTE</w:t>
                          </w:r>
                          <w:r>
                            <w:rPr>
                              <w:rFonts w:ascii="Franklin Gothic Medium" w:hAnsi="Franklin Gothic Medium"/>
                              <w:color w:val="7E7E7E"/>
                              <w:spacing w:val="-4"/>
                              <w:sz w:val="16"/>
                            </w:rPr>
                            <w:t xml:space="preserve"> </w:t>
                          </w:r>
                          <w:r>
                            <w:rPr>
                              <w:rFonts w:ascii="Franklin Gothic Medium" w:hAnsi="Franklin Gothic Medium"/>
                              <w:color w:val="7E7E7E"/>
                              <w:sz w:val="16"/>
                            </w:rPr>
                            <w:t>DO</w:t>
                          </w:r>
                          <w:r>
                            <w:rPr>
                              <w:rFonts w:ascii="Franklin Gothic Medium" w:hAnsi="Franklin Gothic Medium"/>
                              <w:color w:val="7E7E7E"/>
                              <w:spacing w:val="-5"/>
                              <w:sz w:val="16"/>
                            </w:rPr>
                            <w:t xml:space="preserve"> </w:t>
                          </w:r>
                          <w:r>
                            <w:rPr>
                              <w:rFonts w:ascii="Franklin Gothic Medium" w:hAnsi="Franklin Gothic Medium"/>
                              <w:color w:val="7E7E7E"/>
                              <w:sz w:val="16"/>
                            </w:rPr>
                            <w:t>ESTADO</w:t>
                          </w:r>
                          <w:r>
                            <w:rPr>
                              <w:rFonts w:ascii="Franklin Gothic Medium" w:hAnsi="Franklin Gothic Medium"/>
                              <w:color w:val="7E7E7E"/>
                              <w:spacing w:val="-4"/>
                              <w:sz w:val="16"/>
                            </w:rPr>
                            <w:t xml:space="preserve"> </w:t>
                          </w:r>
                          <w:r>
                            <w:rPr>
                              <w:rFonts w:ascii="Franklin Gothic Medium" w:hAnsi="Franklin Gothic Medium"/>
                              <w:color w:val="7E7E7E"/>
                              <w:sz w:val="16"/>
                            </w:rPr>
                            <w:t>DE</w:t>
                          </w:r>
                          <w:r>
                            <w:rPr>
                              <w:rFonts w:ascii="Franklin Gothic Medium" w:hAnsi="Franklin Gothic Medium"/>
                              <w:color w:val="7E7E7E"/>
                              <w:spacing w:val="-5"/>
                              <w:sz w:val="16"/>
                            </w:rPr>
                            <w:t xml:space="preserve"> </w:t>
                          </w:r>
                          <w:r>
                            <w:rPr>
                              <w:rFonts w:ascii="Franklin Gothic Medium" w:hAnsi="Franklin Gothic Medium"/>
                              <w:color w:val="7E7E7E"/>
                              <w:sz w:val="16"/>
                            </w:rPr>
                            <w:t>SÃO</w:t>
                          </w:r>
                          <w:r>
                            <w:rPr>
                              <w:rFonts w:ascii="Franklin Gothic Medium" w:hAnsi="Franklin Gothic Medium"/>
                              <w:color w:val="7E7E7E"/>
                              <w:spacing w:val="-3"/>
                              <w:sz w:val="16"/>
                            </w:rPr>
                            <w:t xml:space="preserve"> </w:t>
                          </w:r>
                          <w:r>
                            <w:rPr>
                              <w:rFonts w:ascii="Franklin Gothic Medium" w:hAnsi="Franklin Gothic Medium"/>
                              <w:color w:val="7E7E7E"/>
                              <w:spacing w:val="-2"/>
                              <w:sz w:val="16"/>
                            </w:rPr>
                            <w:t>PAULO</w:t>
                          </w:r>
                        </w:p>
                        <w:p w14:paraId="1A6DC785" w14:textId="77777777" w:rsidR="001624B9" w:rsidRDefault="00845725">
                          <w:pPr>
                            <w:spacing w:before="1"/>
                            <w:ind w:left="260"/>
                            <w:rPr>
                              <w:rFonts w:ascii="Franklin Gothic Medium" w:hAnsi="Franklin Gothic Medium"/>
                              <w:sz w:val="16"/>
                            </w:rPr>
                          </w:pPr>
                          <w:r>
                            <w:rPr>
                              <w:rFonts w:ascii="Franklin Gothic Medium" w:hAnsi="Franklin Gothic Medium"/>
                              <w:color w:val="999999"/>
                              <w:sz w:val="16"/>
                            </w:rPr>
                            <w:t>Rua</w:t>
                          </w:r>
                          <w:r>
                            <w:rPr>
                              <w:rFonts w:ascii="Franklin Gothic Medium" w:hAnsi="Franklin Gothic Medium"/>
                              <w:color w:val="999999"/>
                              <w:spacing w:val="-5"/>
                              <w:sz w:val="16"/>
                            </w:rPr>
                            <w:t xml:space="preserve"> </w:t>
                          </w:r>
                          <w:r>
                            <w:rPr>
                              <w:rFonts w:ascii="Franklin Gothic Medium" w:hAnsi="Franklin Gothic Medium"/>
                              <w:color w:val="999999"/>
                              <w:sz w:val="16"/>
                            </w:rPr>
                            <w:t>Iguatemi,</w:t>
                          </w:r>
                          <w:r>
                            <w:rPr>
                              <w:rFonts w:ascii="Franklin Gothic Medium" w:hAnsi="Franklin Gothic Medium"/>
                              <w:color w:val="999999"/>
                              <w:spacing w:val="-2"/>
                              <w:sz w:val="16"/>
                            </w:rPr>
                            <w:t xml:space="preserve"> </w:t>
                          </w:r>
                          <w:r>
                            <w:rPr>
                              <w:rFonts w:ascii="Franklin Gothic Medium" w:hAnsi="Franklin Gothic Medium"/>
                              <w:color w:val="999999"/>
                              <w:sz w:val="16"/>
                            </w:rPr>
                            <w:t>105</w:t>
                          </w:r>
                          <w:r>
                            <w:rPr>
                              <w:rFonts w:ascii="Franklin Gothic Medium" w:hAnsi="Franklin Gothic Medium"/>
                              <w:color w:val="999999"/>
                              <w:spacing w:val="5"/>
                              <w:sz w:val="16"/>
                            </w:rPr>
                            <w:t xml:space="preserve"> </w:t>
                          </w:r>
                          <w:r>
                            <w:rPr>
                              <w:rFonts w:ascii="Microsoft Sans Serif" w:hAnsi="Microsoft Sans Serif"/>
                              <w:color w:val="999999"/>
                              <w:sz w:val="18"/>
                            </w:rPr>
                            <w:t>-</w:t>
                          </w:r>
                          <w:r>
                            <w:rPr>
                              <w:rFonts w:ascii="Microsoft Sans Serif" w:hAnsi="Microsoft Sans Serif"/>
                              <w:color w:val="999999"/>
                              <w:spacing w:val="-6"/>
                              <w:sz w:val="18"/>
                            </w:rPr>
                            <w:t xml:space="preserve"> </w:t>
                          </w:r>
                          <w:r>
                            <w:rPr>
                              <w:rFonts w:ascii="Franklin Gothic Medium" w:hAnsi="Franklin Gothic Medium"/>
                              <w:color w:val="999999"/>
                              <w:sz w:val="16"/>
                            </w:rPr>
                            <w:t>Itaim</w:t>
                          </w:r>
                          <w:r>
                            <w:rPr>
                              <w:rFonts w:ascii="Franklin Gothic Medium" w:hAnsi="Franklin Gothic Medium"/>
                              <w:color w:val="999999"/>
                              <w:spacing w:val="-3"/>
                              <w:sz w:val="16"/>
                            </w:rPr>
                            <w:t xml:space="preserve"> </w:t>
                          </w:r>
                          <w:r>
                            <w:rPr>
                              <w:rFonts w:ascii="Franklin Gothic Medium" w:hAnsi="Franklin Gothic Medium"/>
                              <w:color w:val="999999"/>
                              <w:sz w:val="16"/>
                            </w:rPr>
                            <w:t>Bibi,</w:t>
                          </w:r>
                          <w:r>
                            <w:rPr>
                              <w:rFonts w:ascii="Franklin Gothic Medium" w:hAnsi="Franklin Gothic Medium"/>
                              <w:color w:val="999999"/>
                              <w:spacing w:val="5"/>
                              <w:sz w:val="16"/>
                            </w:rPr>
                            <w:t xml:space="preserve"> </w:t>
                          </w:r>
                          <w:r>
                            <w:rPr>
                              <w:rFonts w:ascii="Franklin Gothic Medium" w:hAnsi="Franklin Gothic Medium"/>
                              <w:color w:val="999999"/>
                              <w:sz w:val="16"/>
                            </w:rPr>
                            <w:t>11º</w:t>
                          </w:r>
                          <w:r>
                            <w:rPr>
                              <w:rFonts w:ascii="Franklin Gothic Medium" w:hAnsi="Franklin Gothic Medium"/>
                              <w:color w:val="999999"/>
                              <w:spacing w:val="-3"/>
                              <w:sz w:val="16"/>
                            </w:rPr>
                            <w:t xml:space="preserve"> </w:t>
                          </w:r>
                          <w:r>
                            <w:rPr>
                              <w:rFonts w:ascii="Franklin Gothic Medium" w:hAnsi="Franklin Gothic Medium"/>
                              <w:color w:val="999999"/>
                              <w:sz w:val="16"/>
                            </w:rPr>
                            <w:t>andar</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CEP</w:t>
                          </w:r>
                          <w:r>
                            <w:rPr>
                              <w:rFonts w:ascii="Franklin Gothic Medium" w:hAnsi="Franklin Gothic Medium"/>
                              <w:color w:val="999999"/>
                              <w:spacing w:val="-2"/>
                              <w:sz w:val="16"/>
                            </w:rPr>
                            <w:t xml:space="preserve"> </w:t>
                          </w:r>
                          <w:r>
                            <w:rPr>
                              <w:rFonts w:ascii="Franklin Gothic Medium" w:hAnsi="Franklin Gothic Medium"/>
                              <w:color w:val="999999"/>
                              <w:sz w:val="16"/>
                            </w:rPr>
                            <w:t>01451-011</w:t>
                          </w:r>
                          <w:r>
                            <w:rPr>
                              <w:rFonts w:ascii="Franklin Gothic Medium" w:hAnsi="Franklin Gothic Medium"/>
                              <w:color w:val="999999"/>
                              <w:spacing w:val="6"/>
                              <w:sz w:val="16"/>
                            </w:rPr>
                            <w:t xml:space="preserve"> </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São</w:t>
                          </w:r>
                          <w:r>
                            <w:rPr>
                              <w:rFonts w:ascii="Franklin Gothic Medium" w:hAnsi="Franklin Gothic Medium"/>
                              <w:color w:val="999999"/>
                              <w:spacing w:val="-4"/>
                              <w:sz w:val="16"/>
                            </w:rPr>
                            <w:t xml:space="preserve"> </w:t>
                          </w:r>
                          <w:r>
                            <w:rPr>
                              <w:rFonts w:ascii="Franklin Gothic Medium" w:hAnsi="Franklin Gothic Medium"/>
                              <w:color w:val="999999"/>
                              <w:sz w:val="16"/>
                            </w:rPr>
                            <w:t>Paulo</w:t>
                          </w:r>
                          <w:r>
                            <w:rPr>
                              <w:rFonts w:ascii="Microsoft Sans Serif" w:hAnsi="Microsoft Sans Serif"/>
                              <w:color w:val="999999"/>
                              <w:sz w:val="18"/>
                            </w:rPr>
                            <w:t>/</w:t>
                          </w:r>
                          <w:r>
                            <w:rPr>
                              <w:rFonts w:ascii="Franklin Gothic Medium" w:hAnsi="Franklin Gothic Medium"/>
                              <w:color w:val="999999"/>
                              <w:sz w:val="16"/>
                            </w:rPr>
                            <w:t>SP</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FONE/FAX:</w:t>
                          </w:r>
                          <w:r>
                            <w:rPr>
                              <w:rFonts w:ascii="Franklin Gothic Medium" w:hAnsi="Franklin Gothic Medium"/>
                              <w:color w:val="999999"/>
                              <w:spacing w:val="-4"/>
                              <w:sz w:val="16"/>
                            </w:rPr>
                            <w:t xml:space="preserve"> </w:t>
                          </w:r>
                          <w:r>
                            <w:rPr>
                              <w:rFonts w:ascii="Franklin Gothic Medium" w:hAnsi="Franklin Gothic Medium"/>
                              <w:color w:val="999999"/>
                              <w:sz w:val="16"/>
                            </w:rPr>
                            <w:t>(11)</w:t>
                          </w:r>
                          <w:r>
                            <w:rPr>
                              <w:rFonts w:ascii="Franklin Gothic Medium" w:hAnsi="Franklin Gothic Medium"/>
                              <w:color w:val="999999"/>
                              <w:spacing w:val="-1"/>
                              <w:sz w:val="16"/>
                            </w:rPr>
                            <w:t xml:space="preserve"> </w:t>
                          </w:r>
                          <w:r>
                            <w:rPr>
                              <w:rFonts w:ascii="Franklin Gothic Medium" w:hAnsi="Franklin Gothic Medium"/>
                              <w:color w:val="999999"/>
                              <w:sz w:val="16"/>
                            </w:rPr>
                            <w:t>3465-</w:t>
                          </w:r>
                          <w:r>
                            <w:rPr>
                              <w:rFonts w:ascii="Franklin Gothic Medium" w:hAnsi="Franklin Gothic Medium"/>
                              <w:color w:val="999999"/>
                              <w:spacing w:val="-4"/>
                              <w:sz w:val="16"/>
                            </w:rPr>
                            <w:t>2000</w:t>
                          </w:r>
                        </w:p>
                      </w:txbxContent>
                    </wps:txbx>
                    <wps:bodyPr wrap="square" lIns="0" tIns="0" rIns="0" bIns="0" rtlCol="0">
                      <a:noAutofit/>
                    </wps:bodyPr>
                  </wps:wsp>
                </a:graphicData>
              </a:graphic>
            </wp:anchor>
          </w:drawing>
        </mc:Choice>
        <mc:Fallback xmlns:arto="http://schemas.microsoft.com/office/word/2006/arto">
          <w:pict>
            <v:shapetype w14:anchorId="5D5FDD42" id="_x0000_t202" coordsize="21600,21600" o:spt="202" path="m,l,21600r21600,l21600,xe">
              <v:stroke joinstyle="miter"/>
              <v:path gradientshapeok="t" o:connecttype="rect"/>
            </v:shapetype>
            <v:shape id="Text Box 5" o:spid="_x0000_s1027" type="#_x0000_t202" style="position:absolute;margin-left:105.1pt;margin-top:797.55pt;width:372.8pt;height:21.35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" filled="f" stroked="f">
              <v:textbox inset="0,0,0,0">
                <w:txbxContent>
                  <w:p w14:paraId="512BDA98" w14:textId="77777777" w:rsidR="001624B9" w:rsidRDefault="00845725">
                    <w:pPr>
                      <w:spacing w:before="20"/>
                      <w:ind w:left="20"/>
                      <w:rPr>
                        <w:rFonts w:ascii="Franklin Gothic Medium" w:hAnsi="Franklin Gothic Medium"/>
                        <w:sz w:val="16"/>
                      </w:rPr>
                    </w:pPr>
                    <w:r>
                      <w:rPr>
                        <w:rFonts w:ascii="Franklin Gothic Medium" w:hAnsi="Franklin Gothic Medium"/>
                        <w:color w:val="7E7E7E"/>
                        <w:sz w:val="16"/>
                      </w:rPr>
                      <w:t>AGÊNCIAREGULADORA</w:t>
                    </w:r>
                    <w:r>
                      <w:rPr>
                        <w:rFonts w:ascii="Franklin Gothic Medium" w:hAnsi="Franklin Gothic Medium"/>
                        <w:color w:val="7E7E7E"/>
                        <w:spacing w:val="-7"/>
                        <w:sz w:val="16"/>
                      </w:rPr>
                      <w:t xml:space="preserve"> </w:t>
                    </w:r>
                    <w:r>
                      <w:rPr>
                        <w:rFonts w:ascii="Franklin Gothic Medium" w:hAnsi="Franklin Gothic Medium"/>
                        <w:color w:val="7E7E7E"/>
                        <w:sz w:val="16"/>
                      </w:rPr>
                      <w:t>DE</w:t>
                    </w:r>
                    <w:r>
                      <w:rPr>
                        <w:rFonts w:ascii="Franklin Gothic Medium" w:hAnsi="Franklin Gothic Medium"/>
                        <w:color w:val="7E7E7E"/>
                        <w:spacing w:val="-5"/>
                        <w:sz w:val="16"/>
                      </w:rPr>
                      <w:t xml:space="preserve"> </w:t>
                    </w:r>
                    <w:r>
                      <w:rPr>
                        <w:rFonts w:ascii="Franklin Gothic Medium" w:hAnsi="Franklin Gothic Medium"/>
                        <w:color w:val="7E7E7E"/>
                        <w:sz w:val="16"/>
                      </w:rPr>
                      <w:t>SERVIÇOS</w:t>
                    </w:r>
                    <w:r>
                      <w:rPr>
                        <w:rFonts w:ascii="Franklin Gothic Medium" w:hAnsi="Franklin Gothic Medium"/>
                        <w:color w:val="7E7E7E"/>
                        <w:spacing w:val="-5"/>
                        <w:sz w:val="16"/>
                      </w:rPr>
                      <w:t xml:space="preserve"> </w:t>
                    </w:r>
                    <w:r>
                      <w:rPr>
                        <w:rFonts w:ascii="Franklin Gothic Medium" w:hAnsi="Franklin Gothic Medium"/>
                        <w:color w:val="7E7E7E"/>
                        <w:sz w:val="16"/>
                      </w:rPr>
                      <w:t>PÚBLICOS</w:t>
                    </w:r>
                    <w:r>
                      <w:rPr>
                        <w:rFonts w:ascii="Franklin Gothic Medium" w:hAnsi="Franklin Gothic Medium"/>
                        <w:color w:val="7E7E7E"/>
                        <w:spacing w:val="-6"/>
                        <w:sz w:val="16"/>
                      </w:rPr>
                      <w:t xml:space="preserve"> </w:t>
                    </w:r>
                    <w:r>
                      <w:rPr>
                        <w:rFonts w:ascii="Franklin Gothic Medium" w:hAnsi="Franklin Gothic Medium"/>
                        <w:color w:val="7E7E7E"/>
                        <w:sz w:val="16"/>
                      </w:rPr>
                      <w:t>DELEGADOS</w:t>
                    </w:r>
                    <w:r>
                      <w:rPr>
                        <w:rFonts w:ascii="Franklin Gothic Medium" w:hAnsi="Franklin Gothic Medium"/>
                        <w:color w:val="7E7E7E"/>
                        <w:spacing w:val="-6"/>
                        <w:sz w:val="16"/>
                      </w:rPr>
                      <w:t xml:space="preserve"> </w:t>
                    </w:r>
                    <w:r>
                      <w:rPr>
                        <w:rFonts w:ascii="Franklin Gothic Medium" w:hAnsi="Franklin Gothic Medium"/>
                        <w:color w:val="7E7E7E"/>
                        <w:sz w:val="16"/>
                      </w:rPr>
                      <w:t>DE TRANSPORTE</w:t>
                    </w:r>
                    <w:r>
                      <w:rPr>
                        <w:rFonts w:ascii="Franklin Gothic Medium" w:hAnsi="Franklin Gothic Medium"/>
                        <w:color w:val="7E7E7E"/>
                        <w:spacing w:val="-4"/>
                        <w:sz w:val="16"/>
                      </w:rPr>
                      <w:t xml:space="preserve"> </w:t>
                    </w:r>
                    <w:r>
                      <w:rPr>
                        <w:rFonts w:ascii="Franklin Gothic Medium" w:hAnsi="Franklin Gothic Medium"/>
                        <w:color w:val="7E7E7E"/>
                        <w:sz w:val="16"/>
                      </w:rPr>
                      <w:t>DO</w:t>
                    </w:r>
                    <w:r>
                      <w:rPr>
                        <w:rFonts w:ascii="Franklin Gothic Medium" w:hAnsi="Franklin Gothic Medium"/>
                        <w:color w:val="7E7E7E"/>
                        <w:spacing w:val="-5"/>
                        <w:sz w:val="16"/>
                      </w:rPr>
                      <w:t xml:space="preserve"> </w:t>
                    </w:r>
                    <w:r>
                      <w:rPr>
                        <w:rFonts w:ascii="Franklin Gothic Medium" w:hAnsi="Franklin Gothic Medium"/>
                        <w:color w:val="7E7E7E"/>
                        <w:sz w:val="16"/>
                      </w:rPr>
                      <w:t>ESTADO</w:t>
                    </w:r>
                    <w:r>
                      <w:rPr>
                        <w:rFonts w:ascii="Franklin Gothic Medium" w:hAnsi="Franklin Gothic Medium"/>
                        <w:color w:val="7E7E7E"/>
                        <w:spacing w:val="-4"/>
                        <w:sz w:val="16"/>
                      </w:rPr>
                      <w:t xml:space="preserve"> </w:t>
                    </w:r>
                    <w:r>
                      <w:rPr>
                        <w:rFonts w:ascii="Franklin Gothic Medium" w:hAnsi="Franklin Gothic Medium"/>
                        <w:color w:val="7E7E7E"/>
                        <w:sz w:val="16"/>
                      </w:rPr>
                      <w:t>DE</w:t>
                    </w:r>
                    <w:r>
                      <w:rPr>
                        <w:rFonts w:ascii="Franklin Gothic Medium" w:hAnsi="Franklin Gothic Medium"/>
                        <w:color w:val="7E7E7E"/>
                        <w:spacing w:val="-5"/>
                        <w:sz w:val="16"/>
                      </w:rPr>
                      <w:t xml:space="preserve"> </w:t>
                    </w:r>
                    <w:r>
                      <w:rPr>
                        <w:rFonts w:ascii="Franklin Gothic Medium" w:hAnsi="Franklin Gothic Medium"/>
                        <w:color w:val="7E7E7E"/>
                        <w:sz w:val="16"/>
                      </w:rPr>
                      <w:t>SÃO</w:t>
                    </w:r>
                    <w:r>
                      <w:rPr>
                        <w:rFonts w:ascii="Franklin Gothic Medium" w:hAnsi="Franklin Gothic Medium"/>
                        <w:color w:val="7E7E7E"/>
                        <w:spacing w:val="-3"/>
                        <w:sz w:val="16"/>
                      </w:rPr>
                      <w:t xml:space="preserve"> </w:t>
                    </w:r>
                    <w:r>
                      <w:rPr>
                        <w:rFonts w:ascii="Franklin Gothic Medium" w:hAnsi="Franklin Gothic Medium"/>
                        <w:color w:val="7E7E7E"/>
                        <w:spacing w:val="-2"/>
                        <w:sz w:val="16"/>
                      </w:rPr>
                      <w:t>PAULO</w:t>
                    </w:r>
                  </w:p>
                  <w:p w14:paraId="1A6DC785" w14:textId="77777777" w:rsidR="001624B9" w:rsidRDefault="00845725">
                    <w:pPr>
                      <w:spacing w:before="1"/>
                      <w:ind w:left="260"/>
                      <w:rPr>
                        <w:rFonts w:ascii="Franklin Gothic Medium" w:hAnsi="Franklin Gothic Medium"/>
                        <w:sz w:val="16"/>
                      </w:rPr>
                    </w:pPr>
                    <w:r>
                      <w:rPr>
                        <w:rFonts w:ascii="Franklin Gothic Medium" w:hAnsi="Franklin Gothic Medium"/>
                        <w:color w:val="999999"/>
                        <w:sz w:val="16"/>
                      </w:rPr>
                      <w:t>Rua</w:t>
                    </w:r>
                    <w:r>
                      <w:rPr>
                        <w:rFonts w:ascii="Franklin Gothic Medium" w:hAnsi="Franklin Gothic Medium"/>
                        <w:color w:val="999999"/>
                        <w:spacing w:val="-5"/>
                        <w:sz w:val="16"/>
                      </w:rPr>
                      <w:t xml:space="preserve"> </w:t>
                    </w:r>
                    <w:r>
                      <w:rPr>
                        <w:rFonts w:ascii="Franklin Gothic Medium" w:hAnsi="Franklin Gothic Medium"/>
                        <w:color w:val="999999"/>
                        <w:sz w:val="16"/>
                      </w:rPr>
                      <w:t>Iguatemi,</w:t>
                    </w:r>
                    <w:r>
                      <w:rPr>
                        <w:rFonts w:ascii="Franklin Gothic Medium" w:hAnsi="Franklin Gothic Medium"/>
                        <w:color w:val="999999"/>
                        <w:spacing w:val="-2"/>
                        <w:sz w:val="16"/>
                      </w:rPr>
                      <w:t xml:space="preserve"> </w:t>
                    </w:r>
                    <w:r>
                      <w:rPr>
                        <w:rFonts w:ascii="Franklin Gothic Medium" w:hAnsi="Franklin Gothic Medium"/>
                        <w:color w:val="999999"/>
                        <w:sz w:val="16"/>
                      </w:rPr>
                      <w:t>105</w:t>
                    </w:r>
                    <w:r>
                      <w:rPr>
                        <w:rFonts w:ascii="Franklin Gothic Medium" w:hAnsi="Franklin Gothic Medium"/>
                        <w:color w:val="999999"/>
                        <w:spacing w:val="5"/>
                        <w:sz w:val="16"/>
                      </w:rPr>
                      <w:t xml:space="preserve"> </w:t>
                    </w:r>
                    <w:r>
                      <w:rPr>
                        <w:rFonts w:ascii="Microsoft Sans Serif" w:hAnsi="Microsoft Sans Serif"/>
                        <w:color w:val="999999"/>
                        <w:sz w:val="18"/>
                      </w:rPr>
                      <w:t>-</w:t>
                    </w:r>
                    <w:r>
                      <w:rPr>
                        <w:rFonts w:ascii="Microsoft Sans Serif" w:hAnsi="Microsoft Sans Serif"/>
                        <w:color w:val="999999"/>
                        <w:spacing w:val="-6"/>
                        <w:sz w:val="18"/>
                      </w:rPr>
                      <w:t xml:space="preserve"> </w:t>
                    </w:r>
                    <w:r>
                      <w:rPr>
                        <w:rFonts w:ascii="Franklin Gothic Medium" w:hAnsi="Franklin Gothic Medium"/>
                        <w:color w:val="999999"/>
                        <w:sz w:val="16"/>
                      </w:rPr>
                      <w:t>Itaim</w:t>
                    </w:r>
                    <w:r>
                      <w:rPr>
                        <w:rFonts w:ascii="Franklin Gothic Medium" w:hAnsi="Franklin Gothic Medium"/>
                        <w:color w:val="999999"/>
                        <w:spacing w:val="-3"/>
                        <w:sz w:val="16"/>
                      </w:rPr>
                      <w:t xml:space="preserve"> </w:t>
                    </w:r>
                    <w:r>
                      <w:rPr>
                        <w:rFonts w:ascii="Franklin Gothic Medium" w:hAnsi="Franklin Gothic Medium"/>
                        <w:color w:val="999999"/>
                        <w:sz w:val="16"/>
                      </w:rPr>
                      <w:t>Bibi,</w:t>
                    </w:r>
                    <w:r>
                      <w:rPr>
                        <w:rFonts w:ascii="Franklin Gothic Medium" w:hAnsi="Franklin Gothic Medium"/>
                        <w:color w:val="999999"/>
                        <w:spacing w:val="5"/>
                        <w:sz w:val="16"/>
                      </w:rPr>
                      <w:t xml:space="preserve"> </w:t>
                    </w:r>
                    <w:r>
                      <w:rPr>
                        <w:rFonts w:ascii="Franklin Gothic Medium" w:hAnsi="Franklin Gothic Medium"/>
                        <w:color w:val="999999"/>
                        <w:sz w:val="16"/>
                      </w:rPr>
                      <w:t>11º</w:t>
                    </w:r>
                    <w:r>
                      <w:rPr>
                        <w:rFonts w:ascii="Franklin Gothic Medium" w:hAnsi="Franklin Gothic Medium"/>
                        <w:color w:val="999999"/>
                        <w:spacing w:val="-3"/>
                        <w:sz w:val="16"/>
                      </w:rPr>
                      <w:t xml:space="preserve"> </w:t>
                    </w:r>
                    <w:r>
                      <w:rPr>
                        <w:rFonts w:ascii="Franklin Gothic Medium" w:hAnsi="Franklin Gothic Medium"/>
                        <w:color w:val="999999"/>
                        <w:sz w:val="16"/>
                      </w:rPr>
                      <w:t>andar</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CEP</w:t>
                    </w:r>
                    <w:r>
                      <w:rPr>
                        <w:rFonts w:ascii="Franklin Gothic Medium" w:hAnsi="Franklin Gothic Medium"/>
                        <w:color w:val="999999"/>
                        <w:spacing w:val="-2"/>
                        <w:sz w:val="16"/>
                      </w:rPr>
                      <w:t xml:space="preserve"> </w:t>
                    </w:r>
                    <w:r>
                      <w:rPr>
                        <w:rFonts w:ascii="Franklin Gothic Medium" w:hAnsi="Franklin Gothic Medium"/>
                        <w:color w:val="999999"/>
                        <w:sz w:val="16"/>
                      </w:rPr>
                      <w:t>01451-011</w:t>
                    </w:r>
                    <w:r>
                      <w:rPr>
                        <w:rFonts w:ascii="Franklin Gothic Medium" w:hAnsi="Franklin Gothic Medium"/>
                        <w:color w:val="999999"/>
                        <w:spacing w:val="6"/>
                        <w:sz w:val="16"/>
                      </w:rPr>
                      <w:t xml:space="preserve"> </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São</w:t>
                    </w:r>
                    <w:r>
                      <w:rPr>
                        <w:rFonts w:ascii="Franklin Gothic Medium" w:hAnsi="Franklin Gothic Medium"/>
                        <w:color w:val="999999"/>
                        <w:spacing w:val="-4"/>
                        <w:sz w:val="16"/>
                      </w:rPr>
                      <w:t xml:space="preserve"> </w:t>
                    </w:r>
                    <w:r>
                      <w:rPr>
                        <w:rFonts w:ascii="Franklin Gothic Medium" w:hAnsi="Franklin Gothic Medium"/>
                        <w:color w:val="999999"/>
                        <w:sz w:val="16"/>
                      </w:rPr>
                      <w:t>Paulo</w:t>
                    </w:r>
                    <w:r>
                      <w:rPr>
                        <w:rFonts w:ascii="Microsoft Sans Serif" w:hAnsi="Microsoft Sans Serif"/>
                        <w:color w:val="999999"/>
                        <w:sz w:val="18"/>
                      </w:rPr>
                      <w:t>/</w:t>
                    </w:r>
                    <w:r>
                      <w:rPr>
                        <w:rFonts w:ascii="Franklin Gothic Medium" w:hAnsi="Franklin Gothic Medium"/>
                        <w:color w:val="999999"/>
                        <w:sz w:val="16"/>
                      </w:rPr>
                      <w:t>SP</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FONE/FAX:</w:t>
                    </w:r>
                    <w:r>
                      <w:rPr>
                        <w:rFonts w:ascii="Franklin Gothic Medium" w:hAnsi="Franklin Gothic Medium"/>
                        <w:color w:val="999999"/>
                        <w:spacing w:val="-4"/>
                        <w:sz w:val="16"/>
                      </w:rPr>
                      <w:t xml:space="preserve"> </w:t>
                    </w:r>
                    <w:r>
                      <w:rPr>
                        <w:rFonts w:ascii="Franklin Gothic Medium" w:hAnsi="Franklin Gothic Medium"/>
                        <w:color w:val="999999"/>
                        <w:sz w:val="16"/>
                      </w:rPr>
                      <w:t>(11)</w:t>
                    </w:r>
                    <w:r>
                      <w:rPr>
                        <w:rFonts w:ascii="Franklin Gothic Medium" w:hAnsi="Franklin Gothic Medium"/>
                        <w:color w:val="999999"/>
                        <w:spacing w:val="-1"/>
                        <w:sz w:val="16"/>
                      </w:rPr>
                      <w:t xml:space="preserve"> </w:t>
                    </w:r>
                    <w:r>
                      <w:rPr>
                        <w:rFonts w:ascii="Franklin Gothic Medium" w:hAnsi="Franklin Gothic Medium"/>
                        <w:color w:val="999999"/>
                        <w:sz w:val="16"/>
                      </w:rPr>
                      <w:t>3465-</w:t>
                    </w:r>
                    <w:r>
                      <w:rPr>
                        <w:rFonts w:ascii="Franklin Gothic Medium" w:hAnsi="Franklin Gothic Medium"/>
                        <w:color w:val="999999"/>
                        <w:spacing w:val="-4"/>
                        <w:sz w:val="16"/>
                      </w:rPr>
                      <w:t>2000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00EC27" w14:textId="77777777" w:rsidR="00F75F44" w:rsidRDefault="00F75F44">
      <w:r>
        <w:separator/>
      </w:r>
    </w:p>
  </w:footnote>
  <w:footnote w:type="continuationSeparator" w:id="0">
    <w:p w14:paraId="16868566" w14:textId="77777777" w:rsidR="00F75F44" w:rsidRDefault="00F75F44">
      <w:r>
        <w:continuationSeparator/>
      </w:r>
    </w:p>
  </w:footnote>
  <w:footnote w:type="continuationNotice" w:id="1">
    <w:p w14:paraId="598B4929" w14:textId="77777777" w:rsidR="00F75F44" w:rsidRDefault="00F75F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A4122" w14:textId="6EEB3F2B" w:rsidR="001624B9" w:rsidRDefault="00845725">
    <w:pPr>
      <w:pStyle w:val="Corpodetexto"/>
      <w:spacing w:line="14" w:lineRule="auto"/>
    </w:pPr>
    <w:r>
      <w:rPr>
        <w:noProof/>
        <w:color w:val="2B579A"/>
        <w:shd w:val="clear" w:color="auto" w:fill="E6E6E6"/>
      </w:rPr>
      <w:drawing>
        <wp:anchor distT="0" distB="0" distL="0" distR="0" simplePos="0" relativeHeight="251658240" behindDoc="1" locked="0" layoutInCell="1" allowOverlap="1" wp14:anchorId="77EACB5D" wp14:editId="0588A853">
          <wp:simplePos x="0" y="0"/>
          <wp:positionH relativeFrom="page">
            <wp:posOffset>969010</wp:posOffset>
          </wp:positionH>
          <wp:positionV relativeFrom="page">
            <wp:posOffset>450214</wp:posOffset>
          </wp:positionV>
          <wp:extent cx="2057400" cy="481329"/>
          <wp:effectExtent l="0" t="0" r="0" b="0"/>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2057400" cy="481329"/>
                  </a:xfrm>
                  <a:prstGeom prst="rect">
                    <a:avLst/>
                  </a:prstGeom>
                </pic:spPr>
              </pic:pic>
            </a:graphicData>
          </a:graphic>
        </wp:anchor>
      </w:drawing>
    </w:r>
    <w:r>
      <w:rPr>
        <w:noProof/>
        <w:color w:val="2B579A"/>
        <w:shd w:val="clear" w:color="auto" w:fill="E6E6E6"/>
      </w:rPr>
      <mc:AlternateContent>
        <mc:Choice Requires="wps">
          <w:drawing>
            <wp:anchor distT="0" distB="0" distL="0" distR="0" simplePos="0" relativeHeight="251658241" behindDoc="1" locked="0" layoutInCell="1" allowOverlap="1" wp14:anchorId="66AE1D3D" wp14:editId="5B1ADEA8">
              <wp:simplePos x="0" y="0"/>
              <wp:positionH relativeFrom="page">
                <wp:posOffset>900988</wp:posOffset>
              </wp:positionH>
              <wp:positionV relativeFrom="page">
                <wp:posOffset>1007617</wp:posOffset>
              </wp:positionV>
              <wp:extent cx="5761990" cy="6350"/>
              <wp:effectExtent l="0" t="0" r="0" b="0"/>
              <wp:wrapNone/>
              <wp:docPr id="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1990" cy="6350"/>
                      </a:xfrm>
                      <a:custGeom>
                        <a:avLst/>
                        <a:gdLst/>
                        <a:ahLst/>
                        <a:cxnLst/>
                        <a:rect l="l" t="t" r="r" b="b"/>
                        <a:pathLst>
                          <a:path w="5761990" h="6350">
                            <a:moveTo>
                              <a:pt x="5761558" y="0"/>
                            </a:moveTo>
                            <a:lnTo>
                              <a:pt x="3607892" y="0"/>
                            </a:lnTo>
                            <a:lnTo>
                              <a:pt x="3601847" y="0"/>
                            </a:lnTo>
                            <a:lnTo>
                              <a:pt x="0" y="0"/>
                            </a:lnTo>
                            <a:lnTo>
                              <a:pt x="0" y="6096"/>
                            </a:lnTo>
                            <a:lnTo>
                              <a:pt x="3601796" y="6096"/>
                            </a:lnTo>
                            <a:lnTo>
                              <a:pt x="3607892" y="6096"/>
                            </a:lnTo>
                            <a:lnTo>
                              <a:pt x="5761558" y="6096"/>
                            </a:lnTo>
                            <a:lnTo>
                              <a:pt x="576155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rto="http://schemas.microsoft.com/office/word/2006/arto">
          <w:pict>
            <v:shape w14:anchorId="6847243F" id="Freeform: Shape 2" o:spid="_x0000_s1026" style="position:absolute;margin-left:70.95pt;margin-top:79.35pt;width:453.7pt;height:.5pt;z-index:-251658239;visibility:visible;mso-wrap-style:square;mso-wrap-distance-left:0;mso-wrap-distance-top:0;mso-wrap-distance-right:0;mso-wrap-distance-bottom:0;mso-position-horizontal:absolute;mso-position-horizontal-relative:page;mso-position-vertical:absolute;mso-position-vertical-relative:page;v-text-anchor:top" coordsize="576199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" path="m5761558,l3607892,r-6045,l,,,6096r3601796,l3607892,6096r2153666,l5761558,xe" fillcolor="black" stroked="f">
              <v:path arrowok="t"/>
              <w10:wrap anchorx="page" anchory="page"/>
            </v:shape>
          </w:pict>
        </mc:Fallback>
      </mc:AlternateContent>
    </w:r>
    <w:r>
      <w:rPr>
        <w:noProof/>
        <w:color w:val="2B579A"/>
        <w:shd w:val="clear" w:color="auto" w:fill="E6E6E6"/>
      </w:rPr>
      <mc:AlternateContent>
        <mc:Choice Requires="wps">
          <w:drawing>
            <wp:anchor distT="0" distB="0" distL="0" distR="0" simplePos="0" relativeHeight="251658242" behindDoc="1" locked="0" layoutInCell="1" allowOverlap="1" wp14:anchorId="6C122D4A" wp14:editId="10606719">
              <wp:simplePos x="0" y="0"/>
              <wp:positionH relativeFrom="page">
                <wp:posOffset>5734050</wp:posOffset>
              </wp:positionH>
              <wp:positionV relativeFrom="page">
                <wp:posOffset>1005375</wp:posOffset>
              </wp:positionV>
              <wp:extent cx="871219" cy="16700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1219" cy="167005"/>
                      </a:xfrm>
                      <a:prstGeom prst="rect">
                        <a:avLst/>
                      </a:prstGeom>
                    </wps:spPr>
                    <wps:txbx>
                      <w:txbxContent>
                        <w:p w14:paraId="34995BF8" w14:textId="77777777" w:rsidR="001624B9" w:rsidRDefault="00845725">
                          <w:pPr>
                            <w:pStyle w:val="Corpodetexto"/>
                            <w:spacing w:before="12"/>
                            <w:ind w:left="20"/>
                          </w:pPr>
                          <w:r>
                            <w:t>Folha</w:t>
                          </w:r>
                          <w:r>
                            <w:rPr>
                              <w:spacing w:val="-4"/>
                            </w:rPr>
                            <w:t xml:space="preserve"> </w:t>
                          </w:r>
                          <w:r>
                            <w:rPr>
                              <w:color w:val="2B579A"/>
                              <w:shd w:val="clear" w:color="auto" w:fill="E6E6E6"/>
                            </w:rPr>
                            <w:fldChar w:fldCharType="begin"/>
                          </w:r>
                          <w:r>
                            <w:instrText xml:space="preserve"> PAGE </w:instrText>
                          </w:r>
                          <w:r>
                            <w:rPr>
                              <w:color w:val="2B579A"/>
                              <w:shd w:val="clear" w:color="auto" w:fill="E6E6E6"/>
                            </w:rPr>
                            <w:fldChar w:fldCharType="separate"/>
                          </w:r>
                          <w:r>
                            <w:t>10</w:t>
                          </w:r>
                          <w:r>
                            <w:rPr>
                              <w:color w:val="2B579A"/>
                              <w:shd w:val="clear" w:color="auto" w:fill="E6E6E6"/>
                            </w:rPr>
                            <w:fldChar w:fldCharType="end"/>
                          </w:r>
                          <w:r>
                            <w:rPr>
                              <w:spacing w:val="-4"/>
                            </w:rPr>
                            <w:t xml:space="preserve"> </w:t>
                          </w:r>
                          <w:r>
                            <w:t>de</w:t>
                          </w:r>
                          <w:r>
                            <w:rPr>
                              <w:spacing w:val="-4"/>
                            </w:rPr>
                            <w:t xml:space="preserve"> </w:t>
                          </w:r>
                          <w:r>
                            <w:rPr>
                              <w:color w:val="2B579A"/>
                              <w:spacing w:val="-5"/>
                              <w:shd w:val="clear" w:color="auto" w:fill="E6E6E6"/>
                            </w:rPr>
                            <w:fldChar w:fldCharType="begin"/>
                          </w:r>
                          <w:r>
                            <w:rPr>
                              <w:spacing w:val="-5"/>
                            </w:rPr>
                            <w:instrText xml:space="preserve"> NUMPAGES </w:instrText>
                          </w:r>
                          <w:r>
                            <w:rPr>
                              <w:color w:val="2B579A"/>
                              <w:spacing w:val="-5"/>
                              <w:shd w:val="clear" w:color="auto" w:fill="E6E6E6"/>
                            </w:rPr>
                            <w:fldChar w:fldCharType="separate"/>
                          </w:r>
                          <w:r>
                            <w:rPr>
                              <w:spacing w:val="-5"/>
                            </w:rPr>
                            <w:t>61</w:t>
                          </w:r>
                          <w:r>
                            <w:rPr>
                              <w:color w:val="2B579A"/>
                              <w:spacing w:val="-5"/>
                              <w:shd w:val="clear" w:color="auto" w:fill="E6E6E6"/>
                            </w:rPr>
                            <w:fldChar w:fldCharType="end"/>
                          </w:r>
                        </w:p>
                      </w:txbxContent>
                    </wps:txbx>
                    <wps:bodyPr wrap="square" lIns="0" tIns="0" rIns="0" bIns="0" rtlCol="0">
                      <a:noAutofit/>
                    </wps:bodyPr>
                  </wps:wsp>
                </a:graphicData>
              </a:graphic>
            </wp:anchor>
          </w:drawing>
        </mc:Choice>
        <mc:Fallback xmlns:arto="http://schemas.microsoft.com/office/word/2006/arto">
          <w:pict>
            <v:shapetype w14:anchorId="6C122D4A" id="_x0000_t202" coordsize="21600,21600" o:spt="202" path="m,l,21600r21600,l21600,xe">
              <v:stroke joinstyle="miter"/>
              <v:path gradientshapeok="t" o:connecttype="rect"/>
            </v:shapetype>
            <v:shape id="Text Box 4" o:spid="_x0000_s1026" type="#_x0000_t202" style="position:absolute;margin-left:451.5pt;margin-top:79.15pt;width:68.6pt;height:13.1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" filled="f" stroked="f">
              <v:textbox inset="0,0,0,0">
                <w:txbxContent>
                  <w:p w14:paraId="34995BF8" w14:textId="77777777" w:rsidR="001624B9" w:rsidRDefault="00845725">
                    <w:pPr>
                      <w:pStyle w:val="BodyText"/>
                      <w:spacing w:before="12"/>
                      <w:ind w:left="20"/>
                    </w:pPr>
                    <w:r>
                      <w:t>Folha</w:t>
                    </w:r>
                    <w:r>
                      <w:rPr>
                        <w:spacing w:val="-4"/>
                      </w:rPr>
                      <w:t xml:space="preserve"> </w:t>
                    </w:r>
                    <w:r>
                      <w:rPr>
                        <w:color w:val="2B579A"/>
                        <w:shd w:val="clear" w:color="auto" w:fill="E6E6E6"/>
                      </w:rPr>
                      <w:fldChar w:fldCharType="begin"/>
                    </w:r>
                    <w:r>
                      <w:instrText xml:space="preserve"> PAGE </w:instrText>
                    </w:r>
                    <w:r>
                      <w:rPr>
                        <w:color w:val="2B579A"/>
                        <w:shd w:val="clear" w:color="auto" w:fill="E6E6E6"/>
                      </w:rPr>
                      <w:fldChar w:fldCharType="separate"/>
                    </w:r>
                    <w:r>
                      <w:t>10</w:t>
                    </w:r>
                    <w:r>
                      <w:rPr>
                        <w:color w:val="2B579A"/>
                        <w:shd w:val="clear" w:color="auto" w:fill="E6E6E6"/>
                      </w:rPr>
                      <w:fldChar w:fldCharType="end"/>
                    </w:r>
                    <w:r>
                      <w:rPr>
                        <w:spacing w:val="-4"/>
                      </w:rPr>
                      <w:t xml:space="preserve"> </w:t>
                    </w:r>
                    <w:r>
                      <w:t>de</w:t>
                    </w:r>
                    <w:r>
                      <w:rPr>
                        <w:spacing w:val="-4"/>
                      </w:rPr>
                      <w:t xml:space="preserve"> </w:t>
                    </w:r>
                    <w:r>
                      <w:rPr>
                        <w:color w:val="2B579A"/>
                        <w:spacing w:val="-5"/>
                        <w:shd w:val="clear" w:color="auto" w:fill="E6E6E6"/>
                      </w:rPr>
                      <w:fldChar w:fldCharType="begin"/>
                    </w:r>
                    <w:r>
                      <w:rPr>
                        <w:spacing w:val="-5"/>
                      </w:rPr>
                      <w:instrText xml:space="preserve"> NUMPAGES </w:instrText>
                    </w:r>
                    <w:r>
                      <w:rPr>
                        <w:color w:val="2B579A"/>
                        <w:spacing w:val="-5"/>
                        <w:shd w:val="clear" w:color="auto" w:fill="E6E6E6"/>
                      </w:rPr>
                      <w:fldChar w:fldCharType="separate"/>
                    </w:r>
                    <w:r>
                      <w:rPr>
                        <w:spacing w:val="-5"/>
                      </w:rPr>
                      <w:t>61</w:t>
                    </w:r>
                    <w:r>
                      <w:rPr>
                        <w:color w:val="2B579A"/>
                        <w:spacing w:val="-5"/>
                        <w:shd w:val="clear" w:color="auto" w:fill="E6E6E6"/>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915E5"/>
    <w:multiLevelType w:val="hybridMultilevel"/>
    <w:tmpl w:val="725CD526"/>
    <w:lvl w:ilvl="0" w:tplc="AE464B0A">
      <w:start w:val="1"/>
      <w:numFmt w:val="lowerRoman"/>
      <w:lvlText w:val="%1."/>
      <w:lvlJc w:val="left"/>
      <w:pPr>
        <w:ind w:left="1112" w:hanging="526"/>
        <w:jc w:val="right"/>
      </w:pPr>
      <w:rPr>
        <w:rFonts w:ascii="Arial" w:eastAsia="Arial" w:hAnsi="Arial" w:cs="Arial" w:hint="default"/>
        <w:b w:val="0"/>
        <w:bCs w:val="0"/>
        <w:i w:val="0"/>
        <w:iCs w:val="0"/>
        <w:spacing w:val="-2"/>
        <w:w w:val="99"/>
        <w:sz w:val="20"/>
        <w:szCs w:val="20"/>
        <w:lang w:val="pt-PT" w:eastAsia="en-US" w:bidi="ar-SA"/>
      </w:rPr>
    </w:lvl>
    <w:lvl w:ilvl="1" w:tplc="1B7CC7AE">
      <w:numFmt w:val="bullet"/>
      <w:lvlText w:val="•"/>
      <w:lvlJc w:val="left"/>
      <w:pPr>
        <w:ind w:left="1960" w:hanging="526"/>
      </w:pPr>
      <w:rPr>
        <w:rFonts w:hint="default"/>
        <w:lang w:val="pt-PT" w:eastAsia="en-US" w:bidi="ar-SA"/>
      </w:rPr>
    </w:lvl>
    <w:lvl w:ilvl="2" w:tplc="F642C94C">
      <w:numFmt w:val="bullet"/>
      <w:lvlText w:val="•"/>
      <w:lvlJc w:val="left"/>
      <w:pPr>
        <w:ind w:left="2801" w:hanging="526"/>
      </w:pPr>
      <w:rPr>
        <w:rFonts w:hint="default"/>
        <w:lang w:val="pt-PT" w:eastAsia="en-US" w:bidi="ar-SA"/>
      </w:rPr>
    </w:lvl>
    <w:lvl w:ilvl="3" w:tplc="06DA2816">
      <w:numFmt w:val="bullet"/>
      <w:lvlText w:val="•"/>
      <w:lvlJc w:val="left"/>
      <w:pPr>
        <w:ind w:left="3641" w:hanging="526"/>
      </w:pPr>
      <w:rPr>
        <w:rFonts w:hint="default"/>
        <w:lang w:val="pt-PT" w:eastAsia="en-US" w:bidi="ar-SA"/>
      </w:rPr>
    </w:lvl>
    <w:lvl w:ilvl="4" w:tplc="3356D81A">
      <w:numFmt w:val="bullet"/>
      <w:lvlText w:val="•"/>
      <w:lvlJc w:val="left"/>
      <w:pPr>
        <w:ind w:left="4482" w:hanging="526"/>
      </w:pPr>
      <w:rPr>
        <w:rFonts w:hint="default"/>
        <w:lang w:val="pt-PT" w:eastAsia="en-US" w:bidi="ar-SA"/>
      </w:rPr>
    </w:lvl>
    <w:lvl w:ilvl="5" w:tplc="0CB27EBE">
      <w:numFmt w:val="bullet"/>
      <w:lvlText w:val="•"/>
      <w:lvlJc w:val="left"/>
      <w:pPr>
        <w:ind w:left="5323" w:hanging="526"/>
      </w:pPr>
      <w:rPr>
        <w:rFonts w:hint="default"/>
        <w:lang w:val="pt-PT" w:eastAsia="en-US" w:bidi="ar-SA"/>
      </w:rPr>
    </w:lvl>
    <w:lvl w:ilvl="6" w:tplc="A81A868A">
      <w:numFmt w:val="bullet"/>
      <w:lvlText w:val="•"/>
      <w:lvlJc w:val="left"/>
      <w:pPr>
        <w:ind w:left="6163" w:hanging="526"/>
      </w:pPr>
      <w:rPr>
        <w:rFonts w:hint="default"/>
        <w:lang w:val="pt-PT" w:eastAsia="en-US" w:bidi="ar-SA"/>
      </w:rPr>
    </w:lvl>
    <w:lvl w:ilvl="7" w:tplc="D69E26D2">
      <w:numFmt w:val="bullet"/>
      <w:lvlText w:val="•"/>
      <w:lvlJc w:val="left"/>
      <w:pPr>
        <w:ind w:left="7004" w:hanging="526"/>
      </w:pPr>
      <w:rPr>
        <w:rFonts w:hint="default"/>
        <w:lang w:val="pt-PT" w:eastAsia="en-US" w:bidi="ar-SA"/>
      </w:rPr>
    </w:lvl>
    <w:lvl w:ilvl="8" w:tplc="975E925A">
      <w:numFmt w:val="bullet"/>
      <w:lvlText w:val="•"/>
      <w:lvlJc w:val="left"/>
      <w:pPr>
        <w:ind w:left="7845" w:hanging="526"/>
      </w:pPr>
      <w:rPr>
        <w:rFonts w:hint="default"/>
        <w:lang w:val="pt-PT" w:eastAsia="en-US" w:bidi="ar-SA"/>
      </w:rPr>
    </w:lvl>
  </w:abstractNum>
  <w:abstractNum w:abstractNumId="1" w15:restartNumberingAfterBreak="0">
    <w:nsid w:val="38F717F0"/>
    <w:multiLevelType w:val="hybridMultilevel"/>
    <w:tmpl w:val="17CC6EC8"/>
    <w:lvl w:ilvl="0" w:tplc="80DCE6A8">
      <w:start w:val="1"/>
      <w:numFmt w:val="lowerLetter"/>
      <w:lvlText w:val="%1."/>
      <w:lvlJc w:val="left"/>
      <w:pPr>
        <w:ind w:left="784" w:hanging="360"/>
      </w:pPr>
      <w:rPr>
        <w:rFonts w:ascii="Arial" w:eastAsia="Arial" w:hAnsi="Arial" w:cs="Arial" w:hint="default"/>
        <w:b w:val="0"/>
        <w:bCs w:val="0"/>
        <w:i w:val="0"/>
        <w:iCs w:val="0"/>
        <w:spacing w:val="-1"/>
        <w:w w:val="99"/>
        <w:sz w:val="20"/>
        <w:szCs w:val="20"/>
        <w:lang w:val="pt-PT" w:eastAsia="en-US" w:bidi="ar-SA"/>
      </w:rPr>
    </w:lvl>
    <w:lvl w:ilvl="1" w:tplc="3A66C8BE">
      <w:numFmt w:val="bullet"/>
      <w:lvlText w:val="•"/>
      <w:lvlJc w:val="left"/>
      <w:pPr>
        <w:ind w:left="1104" w:hanging="360"/>
      </w:pPr>
      <w:rPr>
        <w:rFonts w:hint="default"/>
        <w:lang w:val="pt-PT" w:eastAsia="en-US" w:bidi="ar-SA"/>
      </w:rPr>
    </w:lvl>
    <w:lvl w:ilvl="2" w:tplc="ABCE93EC">
      <w:numFmt w:val="bullet"/>
      <w:lvlText w:val="•"/>
      <w:lvlJc w:val="left"/>
      <w:pPr>
        <w:ind w:left="1429" w:hanging="360"/>
      </w:pPr>
      <w:rPr>
        <w:rFonts w:hint="default"/>
        <w:lang w:val="pt-PT" w:eastAsia="en-US" w:bidi="ar-SA"/>
      </w:rPr>
    </w:lvl>
    <w:lvl w:ilvl="3" w:tplc="48BA8CDA">
      <w:numFmt w:val="bullet"/>
      <w:lvlText w:val="•"/>
      <w:lvlJc w:val="left"/>
      <w:pPr>
        <w:ind w:left="1753" w:hanging="360"/>
      </w:pPr>
      <w:rPr>
        <w:rFonts w:hint="default"/>
        <w:lang w:val="pt-PT" w:eastAsia="en-US" w:bidi="ar-SA"/>
      </w:rPr>
    </w:lvl>
    <w:lvl w:ilvl="4" w:tplc="0C928F4A">
      <w:numFmt w:val="bullet"/>
      <w:lvlText w:val="•"/>
      <w:lvlJc w:val="left"/>
      <w:pPr>
        <w:ind w:left="2078" w:hanging="360"/>
      </w:pPr>
      <w:rPr>
        <w:rFonts w:hint="default"/>
        <w:lang w:val="pt-PT" w:eastAsia="en-US" w:bidi="ar-SA"/>
      </w:rPr>
    </w:lvl>
    <w:lvl w:ilvl="5" w:tplc="ADB0EC60">
      <w:numFmt w:val="bullet"/>
      <w:lvlText w:val="•"/>
      <w:lvlJc w:val="left"/>
      <w:pPr>
        <w:ind w:left="2402" w:hanging="360"/>
      </w:pPr>
      <w:rPr>
        <w:rFonts w:hint="default"/>
        <w:lang w:val="pt-PT" w:eastAsia="en-US" w:bidi="ar-SA"/>
      </w:rPr>
    </w:lvl>
    <w:lvl w:ilvl="6" w:tplc="B442E3D6">
      <w:numFmt w:val="bullet"/>
      <w:lvlText w:val="•"/>
      <w:lvlJc w:val="left"/>
      <w:pPr>
        <w:ind w:left="2727" w:hanging="360"/>
      </w:pPr>
      <w:rPr>
        <w:rFonts w:hint="default"/>
        <w:lang w:val="pt-PT" w:eastAsia="en-US" w:bidi="ar-SA"/>
      </w:rPr>
    </w:lvl>
    <w:lvl w:ilvl="7" w:tplc="420E9B70">
      <w:numFmt w:val="bullet"/>
      <w:lvlText w:val="•"/>
      <w:lvlJc w:val="left"/>
      <w:pPr>
        <w:ind w:left="3051" w:hanging="360"/>
      </w:pPr>
      <w:rPr>
        <w:rFonts w:hint="default"/>
        <w:lang w:val="pt-PT" w:eastAsia="en-US" w:bidi="ar-SA"/>
      </w:rPr>
    </w:lvl>
    <w:lvl w:ilvl="8" w:tplc="8AEAB2AE">
      <w:numFmt w:val="bullet"/>
      <w:lvlText w:val="•"/>
      <w:lvlJc w:val="left"/>
      <w:pPr>
        <w:ind w:left="3376" w:hanging="360"/>
      </w:pPr>
      <w:rPr>
        <w:rFonts w:hint="default"/>
        <w:lang w:val="pt-PT" w:eastAsia="en-US" w:bidi="ar-SA"/>
      </w:rPr>
    </w:lvl>
  </w:abstractNum>
  <w:abstractNum w:abstractNumId="2" w15:restartNumberingAfterBreak="0">
    <w:nsid w:val="3916386E"/>
    <w:multiLevelType w:val="hybridMultilevel"/>
    <w:tmpl w:val="5F50FF58"/>
    <w:lvl w:ilvl="0" w:tplc="3D3C9D0C">
      <w:start w:val="1"/>
      <w:numFmt w:val="lowerLetter"/>
      <w:lvlText w:val="%1)"/>
      <w:lvlJc w:val="left"/>
      <w:pPr>
        <w:ind w:left="2463" w:hanging="360"/>
      </w:pPr>
      <w:rPr>
        <w:rFonts w:hint="default"/>
      </w:rPr>
    </w:lvl>
    <w:lvl w:ilvl="1" w:tplc="04160019" w:tentative="1">
      <w:start w:val="1"/>
      <w:numFmt w:val="lowerLetter"/>
      <w:lvlText w:val="%2."/>
      <w:lvlJc w:val="left"/>
      <w:pPr>
        <w:ind w:left="3183" w:hanging="360"/>
      </w:pPr>
    </w:lvl>
    <w:lvl w:ilvl="2" w:tplc="0416001B" w:tentative="1">
      <w:start w:val="1"/>
      <w:numFmt w:val="lowerRoman"/>
      <w:lvlText w:val="%3."/>
      <w:lvlJc w:val="right"/>
      <w:pPr>
        <w:ind w:left="3903" w:hanging="180"/>
      </w:pPr>
    </w:lvl>
    <w:lvl w:ilvl="3" w:tplc="0416000F" w:tentative="1">
      <w:start w:val="1"/>
      <w:numFmt w:val="decimal"/>
      <w:lvlText w:val="%4."/>
      <w:lvlJc w:val="left"/>
      <w:pPr>
        <w:ind w:left="4623" w:hanging="360"/>
      </w:pPr>
    </w:lvl>
    <w:lvl w:ilvl="4" w:tplc="04160019" w:tentative="1">
      <w:start w:val="1"/>
      <w:numFmt w:val="lowerLetter"/>
      <w:lvlText w:val="%5."/>
      <w:lvlJc w:val="left"/>
      <w:pPr>
        <w:ind w:left="5343" w:hanging="360"/>
      </w:pPr>
    </w:lvl>
    <w:lvl w:ilvl="5" w:tplc="0416001B" w:tentative="1">
      <w:start w:val="1"/>
      <w:numFmt w:val="lowerRoman"/>
      <w:lvlText w:val="%6."/>
      <w:lvlJc w:val="right"/>
      <w:pPr>
        <w:ind w:left="6063" w:hanging="180"/>
      </w:pPr>
    </w:lvl>
    <w:lvl w:ilvl="6" w:tplc="0416000F" w:tentative="1">
      <w:start w:val="1"/>
      <w:numFmt w:val="decimal"/>
      <w:lvlText w:val="%7."/>
      <w:lvlJc w:val="left"/>
      <w:pPr>
        <w:ind w:left="6783" w:hanging="360"/>
      </w:pPr>
    </w:lvl>
    <w:lvl w:ilvl="7" w:tplc="04160019" w:tentative="1">
      <w:start w:val="1"/>
      <w:numFmt w:val="lowerLetter"/>
      <w:lvlText w:val="%8."/>
      <w:lvlJc w:val="left"/>
      <w:pPr>
        <w:ind w:left="7503" w:hanging="360"/>
      </w:pPr>
    </w:lvl>
    <w:lvl w:ilvl="8" w:tplc="0416001B" w:tentative="1">
      <w:start w:val="1"/>
      <w:numFmt w:val="lowerRoman"/>
      <w:lvlText w:val="%9."/>
      <w:lvlJc w:val="right"/>
      <w:pPr>
        <w:ind w:left="8223" w:hanging="180"/>
      </w:pPr>
    </w:lvl>
  </w:abstractNum>
  <w:abstractNum w:abstractNumId="3" w15:restartNumberingAfterBreak="0">
    <w:nsid w:val="4E531433"/>
    <w:multiLevelType w:val="multilevel"/>
    <w:tmpl w:val="201A031C"/>
    <w:lvl w:ilvl="0">
      <w:start w:val="1"/>
      <w:numFmt w:val="decimal"/>
      <w:lvlText w:val="%1."/>
      <w:lvlJc w:val="left"/>
      <w:pPr>
        <w:ind w:left="685" w:hanging="567"/>
      </w:pPr>
      <w:rPr>
        <w:rFonts w:ascii="Arial" w:eastAsia="Arial" w:hAnsi="Arial" w:cs="Arial" w:hint="default"/>
        <w:b/>
        <w:bCs/>
        <w:i w:val="0"/>
        <w:iCs w:val="0"/>
        <w:spacing w:val="0"/>
        <w:w w:val="94"/>
        <w:sz w:val="20"/>
        <w:szCs w:val="20"/>
        <w:lang w:val="pt-PT" w:eastAsia="en-US" w:bidi="ar-SA"/>
      </w:rPr>
    </w:lvl>
    <w:lvl w:ilvl="1">
      <w:start w:val="1"/>
      <w:numFmt w:val="decimal"/>
      <w:lvlText w:val="%1.%2."/>
      <w:lvlJc w:val="left"/>
      <w:pPr>
        <w:ind w:left="1251" w:hanging="567"/>
      </w:pPr>
      <w:rPr>
        <w:rFonts w:ascii="Arial" w:eastAsia="Arial" w:hAnsi="Arial" w:cs="Arial" w:hint="default"/>
        <w:b/>
        <w:bCs/>
        <w:i w:val="0"/>
        <w:iCs w:val="0"/>
        <w:spacing w:val="0"/>
        <w:w w:val="94"/>
        <w:sz w:val="20"/>
        <w:szCs w:val="20"/>
        <w:lang w:val="pt-PT" w:eastAsia="en-US" w:bidi="ar-SA"/>
      </w:rPr>
    </w:lvl>
    <w:lvl w:ilvl="2">
      <w:start w:val="1"/>
      <w:numFmt w:val="decimal"/>
      <w:lvlText w:val="%1.%2.%3."/>
      <w:lvlJc w:val="left"/>
      <w:pPr>
        <w:ind w:left="1962" w:hanging="711"/>
      </w:pPr>
      <w:rPr>
        <w:rFonts w:ascii="Arial" w:eastAsia="Arial" w:hAnsi="Arial" w:cs="Arial" w:hint="default"/>
        <w:b w:val="0"/>
        <w:bCs w:val="0"/>
        <w:i w:val="0"/>
        <w:iCs w:val="0"/>
        <w:spacing w:val="0"/>
        <w:w w:val="94"/>
        <w:sz w:val="20"/>
        <w:szCs w:val="20"/>
        <w:lang w:val="pt-PT" w:eastAsia="en-US" w:bidi="ar-SA"/>
      </w:rPr>
    </w:lvl>
    <w:lvl w:ilvl="3">
      <w:start w:val="1"/>
      <w:numFmt w:val="decimal"/>
      <w:lvlText w:val="%1.%2.%3.%4."/>
      <w:lvlJc w:val="left"/>
      <w:pPr>
        <w:ind w:left="2386" w:hanging="850"/>
      </w:pPr>
      <w:rPr>
        <w:rFonts w:ascii="Arial" w:eastAsia="Arial" w:hAnsi="Arial" w:cs="Arial" w:hint="default"/>
        <w:b w:val="0"/>
        <w:bCs w:val="0"/>
        <w:i w:val="0"/>
        <w:iCs w:val="0"/>
        <w:spacing w:val="0"/>
        <w:w w:val="94"/>
        <w:sz w:val="20"/>
        <w:szCs w:val="20"/>
        <w:lang w:val="pt-PT" w:eastAsia="en-US" w:bidi="ar-SA"/>
      </w:rPr>
    </w:lvl>
    <w:lvl w:ilvl="4">
      <w:numFmt w:val="bullet"/>
      <w:lvlText w:val="•"/>
      <w:lvlJc w:val="left"/>
      <w:pPr>
        <w:ind w:left="3406" w:hanging="850"/>
      </w:pPr>
      <w:rPr>
        <w:rFonts w:hint="default"/>
        <w:lang w:val="pt-PT" w:eastAsia="en-US" w:bidi="ar-SA"/>
      </w:rPr>
    </w:lvl>
    <w:lvl w:ilvl="5">
      <w:numFmt w:val="bullet"/>
      <w:lvlText w:val="•"/>
      <w:lvlJc w:val="left"/>
      <w:pPr>
        <w:ind w:left="4433" w:hanging="850"/>
      </w:pPr>
      <w:rPr>
        <w:rFonts w:hint="default"/>
        <w:lang w:val="pt-PT" w:eastAsia="en-US" w:bidi="ar-SA"/>
      </w:rPr>
    </w:lvl>
    <w:lvl w:ilvl="6">
      <w:numFmt w:val="bullet"/>
      <w:lvlText w:val="•"/>
      <w:lvlJc w:val="left"/>
      <w:pPr>
        <w:ind w:left="5459" w:hanging="850"/>
      </w:pPr>
      <w:rPr>
        <w:rFonts w:hint="default"/>
        <w:lang w:val="pt-PT" w:eastAsia="en-US" w:bidi="ar-SA"/>
      </w:rPr>
    </w:lvl>
    <w:lvl w:ilvl="7">
      <w:numFmt w:val="bullet"/>
      <w:lvlText w:val="•"/>
      <w:lvlJc w:val="left"/>
      <w:pPr>
        <w:ind w:left="6486" w:hanging="850"/>
      </w:pPr>
      <w:rPr>
        <w:rFonts w:hint="default"/>
        <w:lang w:val="pt-PT" w:eastAsia="en-US" w:bidi="ar-SA"/>
      </w:rPr>
    </w:lvl>
    <w:lvl w:ilvl="8">
      <w:numFmt w:val="bullet"/>
      <w:lvlText w:val="•"/>
      <w:lvlJc w:val="left"/>
      <w:pPr>
        <w:ind w:left="7513" w:hanging="850"/>
      </w:pPr>
      <w:rPr>
        <w:rFonts w:hint="default"/>
        <w:lang w:val="pt-PT" w:eastAsia="en-US" w:bidi="ar-SA"/>
      </w:rPr>
    </w:lvl>
  </w:abstractNum>
  <w:abstractNum w:abstractNumId="4" w15:restartNumberingAfterBreak="0">
    <w:nsid w:val="553C1C5A"/>
    <w:multiLevelType w:val="multilevel"/>
    <w:tmpl w:val="D8F49056"/>
    <w:lvl w:ilvl="0">
      <w:start w:val="1"/>
      <w:numFmt w:val="decimal"/>
      <w:lvlText w:val="%1."/>
      <w:lvlJc w:val="left"/>
      <w:pPr>
        <w:ind w:left="685" w:hanging="567"/>
      </w:pPr>
      <w:rPr>
        <w:rFonts w:ascii="Arial" w:eastAsia="Arial" w:hAnsi="Arial" w:cs="Arial" w:hint="default"/>
        <w:b/>
        <w:bCs/>
        <w:i w:val="0"/>
        <w:iCs w:val="0"/>
        <w:spacing w:val="-1"/>
        <w:w w:val="99"/>
        <w:sz w:val="20"/>
        <w:szCs w:val="20"/>
        <w:lang w:val="pt-PT" w:eastAsia="en-US" w:bidi="ar-SA"/>
      </w:rPr>
    </w:lvl>
    <w:lvl w:ilvl="1">
      <w:start w:val="1"/>
      <w:numFmt w:val="decimal"/>
      <w:lvlText w:val="%1.%2."/>
      <w:lvlJc w:val="left"/>
      <w:pPr>
        <w:ind w:left="685" w:hanging="567"/>
      </w:pPr>
      <w:rPr>
        <w:rFonts w:ascii="Arial" w:eastAsia="Arial" w:hAnsi="Arial" w:cs="Arial" w:hint="default"/>
        <w:b w:val="0"/>
        <w:bCs w:val="0"/>
        <w:i w:val="0"/>
        <w:iCs w:val="0"/>
        <w:spacing w:val="-1"/>
        <w:w w:val="99"/>
        <w:sz w:val="20"/>
        <w:szCs w:val="20"/>
        <w:lang w:val="pt-PT" w:eastAsia="en-US" w:bidi="ar-SA"/>
      </w:rPr>
    </w:lvl>
    <w:lvl w:ilvl="2">
      <w:start w:val="1"/>
      <w:numFmt w:val="decimal"/>
      <w:lvlText w:val="%1.%2.%3."/>
      <w:lvlJc w:val="left"/>
      <w:pPr>
        <w:ind w:left="1251" w:hanging="706"/>
      </w:pPr>
      <w:rPr>
        <w:rFonts w:ascii="Arial" w:eastAsia="Arial" w:hAnsi="Arial" w:cs="Arial" w:hint="default"/>
        <w:b w:val="0"/>
        <w:bCs w:val="0"/>
        <w:i w:val="0"/>
        <w:iCs w:val="0"/>
        <w:spacing w:val="-1"/>
        <w:w w:val="99"/>
        <w:sz w:val="20"/>
        <w:szCs w:val="20"/>
        <w:lang w:val="pt-PT" w:eastAsia="en-US" w:bidi="ar-SA"/>
      </w:rPr>
    </w:lvl>
    <w:lvl w:ilvl="3">
      <w:start w:val="1"/>
      <w:numFmt w:val="lowerRoman"/>
      <w:lvlText w:val="%4."/>
      <w:lvlJc w:val="left"/>
      <w:pPr>
        <w:ind w:left="2245" w:hanging="668"/>
      </w:pPr>
      <w:rPr>
        <w:rFonts w:ascii="Arial" w:eastAsia="Arial" w:hAnsi="Arial" w:cs="Arial" w:hint="default"/>
        <w:b w:val="0"/>
        <w:bCs w:val="0"/>
        <w:i w:val="0"/>
        <w:iCs w:val="0"/>
        <w:spacing w:val="-2"/>
        <w:w w:val="99"/>
        <w:sz w:val="20"/>
        <w:szCs w:val="20"/>
        <w:lang w:val="pt-PT" w:eastAsia="en-US" w:bidi="ar-SA"/>
      </w:rPr>
    </w:lvl>
    <w:lvl w:ilvl="4">
      <w:numFmt w:val="bullet"/>
      <w:lvlText w:val="•"/>
      <w:lvlJc w:val="left"/>
      <w:pPr>
        <w:ind w:left="1540" w:hanging="668"/>
      </w:pPr>
      <w:rPr>
        <w:rFonts w:hint="default"/>
        <w:lang w:val="pt-PT" w:eastAsia="en-US" w:bidi="ar-SA"/>
      </w:rPr>
    </w:lvl>
    <w:lvl w:ilvl="5">
      <w:numFmt w:val="bullet"/>
      <w:lvlText w:val="•"/>
      <w:lvlJc w:val="left"/>
      <w:pPr>
        <w:ind w:left="2100" w:hanging="668"/>
      </w:pPr>
      <w:rPr>
        <w:rFonts w:hint="default"/>
        <w:lang w:val="pt-PT" w:eastAsia="en-US" w:bidi="ar-SA"/>
      </w:rPr>
    </w:lvl>
    <w:lvl w:ilvl="6">
      <w:numFmt w:val="bullet"/>
      <w:lvlText w:val="•"/>
      <w:lvlJc w:val="left"/>
      <w:pPr>
        <w:ind w:left="2240" w:hanging="668"/>
      </w:pPr>
      <w:rPr>
        <w:rFonts w:hint="default"/>
        <w:lang w:val="pt-PT" w:eastAsia="en-US" w:bidi="ar-SA"/>
      </w:rPr>
    </w:lvl>
    <w:lvl w:ilvl="7">
      <w:numFmt w:val="bullet"/>
      <w:lvlText w:val="•"/>
      <w:lvlJc w:val="left"/>
      <w:pPr>
        <w:ind w:left="4061" w:hanging="668"/>
      </w:pPr>
      <w:rPr>
        <w:rFonts w:hint="default"/>
        <w:lang w:val="pt-PT" w:eastAsia="en-US" w:bidi="ar-SA"/>
      </w:rPr>
    </w:lvl>
    <w:lvl w:ilvl="8">
      <w:numFmt w:val="bullet"/>
      <w:lvlText w:val="•"/>
      <w:lvlJc w:val="left"/>
      <w:pPr>
        <w:ind w:left="5883" w:hanging="668"/>
      </w:pPr>
      <w:rPr>
        <w:rFonts w:hint="default"/>
        <w:lang w:val="pt-PT" w:eastAsia="en-US" w:bidi="ar-SA"/>
      </w:rPr>
    </w:lvl>
  </w:abstractNum>
  <w:abstractNum w:abstractNumId="5" w15:restartNumberingAfterBreak="0">
    <w:nsid w:val="6E5D399C"/>
    <w:multiLevelType w:val="hybridMultilevel"/>
    <w:tmpl w:val="C92C1930"/>
    <w:lvl w:ilvl="0" w:tplc="B5C4BD72">
      <w:start w:val="1"/>
      <w:numFmt w:val="lowerRoman"/>
      <w:lvlText w:val="%1."/>
      <w:lvlJc w:val="left"/>
      <w:pPr>
        <w:ind w:left="1112" w:hanging="526"/>
        <w:jc w:val="right"/>
      </w:pPr>
      <w:rPr>
        <w:rFonts w:ascii="Arial" w:eastAsia="Arial" w:hAnsi="Arial" w:cs="Arial" w:hint="default"/>
        <w:b w:val="0"/>
        <w:bCs w:val="0"/>
        <w:i w:val="0"/>
        <w:iCs w:val="0"/>
        <w:spacing w:val="-2"/>
        <w:w w:val="99"/>
        <w:sz w:val="20"/>
        <w:szCs w:val="20"/>
        <w:lang w:val="pt-PT" w:eastAsia="en-US" w:bidi="ar-SA"/>
      </w:rPr>
    </w:lvl>
    <w:lvl w:ilvl="1" w:tplc="37CAA724">
      <w:numFmt w:val="bullet"/>
      <w:lvlText w:val="•"/>
      <w:lvlJc w:val="left"/>
      <w:pPr>
        <w:ind w:left="1960" w:hanging="526"/>
      </w:pPr>
      <w:rPr>
        <w:rFonts w:hint="default"/>
        <w:lang w:val="pt-PT" w:eastAsia="en-US" w:bidi="ar-SA"/>
      </w:rPr>
    </w:lvl>
    <w:lvl w:ilvl="2" w:tplc="A3F8DAA2">
      <w:numFmt w:val="bullet"/>
      <w:lvlText w:val="•"/>
      <w:lvlJc w:val="left"/>
      <w:pPr>
        <w:ind w:left="2801" w:hanging="526"/>
      </w:pPr>
      <w:rPr>
        <w:rFonts w:hint="default"/>
        <w:lang w:val="pt-PT" w:eastAsia="en-US" w:bidi="ar-SA"/>
      </w:rPr>
    </w:lvl>
    <w:lvl w:ilvl="3" w:tplc="23B6721A">
      <w:numFmt w:val="bullet"/>
      <w:lvlText w:val="•"/>
      <w:lvlJc w:val="left"/>
      <w:pPr>
        <w:ind w:left="3641" w:hanging="526"/>
      </w:pPr>
      <w:rPr>
        <w:rFonts w:hint="default"/>
        <w:lang w:val="pt-PT" w:eastAsia="en-US" w:bidi="ar-SA"/>
      </w:rPr>
    </w:lvl>
    <w:lvl w:ilvl="4" w:tplc="CE4E3E12">
      <w:numFmt w:val="bullet"/>
      <w:lvlText w:val="•"/>
      <w:lvlJc w:val="left"/>
      <w:pPr>
        <w:ind w:left="4482" w:hanging="526"/>
      </w:pPr>
      <w:rPr>
        <w:rFonts w:hint="default"/>
        <w:lang w:val="pt-PT" w:eastAsia="en-US" w:bidi="ar-SA"/>
      </w:rPr>
    </w:lvl>
    <w:lvl w:ilvl="5" w:tplc="8B945798">
      <w:numFmt w:val="bullet"/>
      <w:lvlText w:val="•"/>
      <w:lvlJc w:val="left"/>
      <w:pPr>
        <w:ind w:left="5323" w:hanging="526"/>
      </w:pPr>
      <w:rPr>
        <w:rFonts w:hint="default"/>
        <w:lang w:val="pt-PT" w:eastAsia="en-US" w:bidi="ar-SA"/>
      </w:rPr>
    </w:lvl>
    <w:lvl w:ilvl="6" w:tplc="C09E0BDA">
      <w:numFmt w:val="bullet"/>
      <w:lvlText w:val="•"/>
      <w:lvlJc w:val="left"/>
      <w:pPr>
        <w:ind w:left="6163" w:hanging="526"/>
      </w:pPr>
      <w:rPr>
        <w:rFonts w:hint="default"/>
        <w:lang w:val="pt-PT" w:eastAsia="en-US" w:bidi="ar-SA"/>
      </w:rPr>
    </w:lvl>
    <w:lvl w:ilvl="7" w:tplc="29AE4898">
      <w:numFmt w:val="bullet"/>
      <w:lvlText w:val="•"/>
      <w:lvlJc w:val="left"/>
      <w:pPr>
        <w:ind w:left="7004" w:hanging="526"/>
      </w:pPr>
      <w:rPr>
        <w:rFonts w:hint="default"/>
        <w:lang w:val="pt-PT" w:eastAsia="en-US" w:bidi="ar-SA"/>
      </w:rPr>
    </w:lvl>
    <w:lvl w:ilvl="8" w:tplc="68423724">
      <w:numFmt w:val="bullet"/>
      <w:lvlText w:val="•"/>
      <w:lvlJc w:val="left"/>
      <w:pPr>
        <w:ind w:left="7845" w:hanging="526"/>
      </w:pPr>
      <w:rPr>
        <w:rFonts w:hint="default"/>
        <w:lang w:val="pt-PT" w:eastAsia="en-US" w:bidi="ar-SA"/>
      </w:rPr>
    </w:lvl>
  </w:abstractNum>
  <w:abstractNum w:abstractNumId="6" w15:restartNumberingAfterBreak="0">
    <w:nsid w:val="716B5348"/>
    <w:multiLevelType w:val="hybridMultilevel"/>
    <w:tmpl w:val="822E983E"/>
    <w:lvl w:ilvl="0" w:tplc="312CBE68">
      <w:start w:val="5"/>
      <w:numFmt w:val="decimal"/>
      <w:lvlText w:val="%1."/>
      <w:lvlJc w:val="left"/>
      <w:pPr>
        <w:ind w:left="543" w:hanging="425"/>
      </w:pPr>
      <w:rPr>
        <w:rFonts w:ascii="Arial" w:eastAsia="Arial" w:hAnsi="Arial" w:cs="Arial" w:hint="default"/>
        <w:b w:val="0"/>
        <w:bCs w:val="0"/>
        <w:i w:val="0"/>
        <w:iCs w:val="0"/>
        <w:spacing w:val="-1"/>
        <w:w w:val="99"/>
        <w:sz w:val="20"/>
        <w:szCs w:val="20"/>
        <w:lang w:val="pt-PT" w:eastAsia="en-US" w:bidi="ar-SA"/>
      </w:rPr>
    </w:lvl>
    <w:lvl w:ilvl="1" w:tplc="41EC9028">
      <w:numFmt w:val="bullet"/>
      <w:lvlText w:val="•"/>
      <w:lvlJc w:val="left"/>
      <w:pPr>
        <w:ind w:left="1438" w:hanging="425"/>
      </w:pPr>
      <w:rPr>
        <w:rFonts w:hint="default"/>
        <w:lang w:val="pt-PT" w:eastAsia="en-US" w:bidi="ar-SA"/>
      </w:rPr>
    </w:lvl>
    <w:lvl w:ilvl="2" w:tplc="F5600038">
      <w:numFmt w:val="bullet"/>
      <w:lvlText w:val="•"/>
      <w:lvlJc w:val="left"/>
      <w:pPr>
        <w:ind w:left="2337" w:hanging="425"/>
      </w:pPr>
      <w:rPr>
        <w:rFonts w:hint="default"/>
        <w:lang w:val="pt-PT" w:eastAsia="en-US" w:bidi="ar-SA"/>
      </w:rPr>
    </w:lvl>
    <w:lvl w:ilvl="3" w:tplc="D20470C8">
      <w:numFmt w:val="bullet"/>
      <w:lvlText w:val="•"/>
      <w:lvlJc w:val="left"/>
      <w:pPr>
        <w:ind w:left="3235" w:hanging="425"/>
      </w:pPr>
      <w:rPr>
        <w:rFonts w:hint="default"/>
        <w:lang w:val="pt-PT" w:eastAsia="en-US" w:bidi="ar-SA"/>
      </w:rPr>
    </w:lvl>
    <w:lvl w:ilvl="4" w:tplc="1050250A">
      <w:numFmt w:val="bullet"/>
      <w:lvlText w:val="•"/>
      <w:lvlJc w:val="left"/>
      <w:pPr>
        <w:ind w:left="4134" w:hanging="425"/>
      </w:pPr>
      <w:rPr>
        <w:rFonts w:hint="default"/>
        <w:lang w:val="pt-PT" w:eastAsia="en-US" w:bidi="ar-SA"/>
      </w:rPr>
    </w:lvl>
    <w:lvl w:ilvl="5" w:tplc="55B8F7D2">
      <w:numFmt w:val="bullet"/>
      <w:lvlText w:val="•"/>
      <w:lvlJc w:val="left"/>
      <w:pPr>
        <w:ind w:left="5033" w:hanging="425"/>
      </w:pPr>
      <w:rPr>
        <w:rFonts w:hint="default"/>
        <w:lang w:val="pt-PT" w:eastAsia="en-US" w:bidi="ar-SA"/>
      </w:rPr>
    </w:lvl>
    <w:lvl w:ilvl="6" w:tplc="C7602932">
      <w:numFmt w:val="bullet"/>
      <w:lvlText w:val="•"/>
      <w:lvlJc w:val="left"/>
      <w:pPr>
        <w:ind w:left="5931" w:hanging="425"/>
      </w:pPr>
      <w:rPr>
        <w:rFonts w:hint="default"/>
        <w:lang w:val="pt-PT" w:eastAsia="en-US" w:bidi="ar-SA"/>
      </w:rPr>
    </w:lvl>
    <w:lvl w:ilvl="7" w:tplc="C5F00E06">
      <w:numFmt w:val="bullet"/>
      <w:lvlText w:val="•"/>
      <w:lvlJc w:val="left"/>
      <w:pPr>
        <w:ind w:left="6830" w:hanging="425"/>
      </w:pPr>
      <w:rPr>
        <w:rFonts w:hint="default"/>
        <w:lang w:val="pt-PT" w:eastAsia="en-US" w:bidi="ar-SA"/>
      </w:rPr>
    </w:lvl>
    <w:lvl w:ilvl="8" w:tplc="7B62DE5C">
      <w:numFmt w:val="bullet"/>
      <w:lvlText w:val="•"/>
      <w:lvlJc w:val="left"/>
      <w:pPr>
        <w:ind w:left="7729" w:hanging="425"/>
      </w:pPr>
      <w:rPr>
        <w:rFonts w:hint="default"/>
        <w:lang w:val="pt-PT" w:eastAsia="en-US" w:bidi="ar-SA"/>
      </w:rPr>
    </w:lvl>
  </w:abstractNum>
  <w:abstractNum w:abstractNumId="7" w15:restartNumberingAfterBreak="0">
    <w:nsid w:val="7DA32218"/>
    <w:multiLevelType w:val="hybridMultilevel"/>
    <w:tmpl w:val="573AE81E"/>
    <w:lvl w:ilvl="0" w:tplc="5A3AEFAE">
      <w:start w:val="1"/>
      <w:numFmt w:val="decimal"/>
      <w:lvlText w:val="%1."/>
      <w:lvlJc w:val="left"/>
      <w:pPr>
        <w:ind w:left="543" w:hanging="425"/>
      </w:pPr>
      <w:rPr>
        <w:rFonts w:ascii="Arial" w:eastAsia="Arial" w:hAnsi="Arial" w:cs="Arial" w:hint="default"/>
        <w:b w:val="0"/>
        <w:bCs w:val="0"/>
        <w:i w:val="0"/>
        <w:iCs w:val="0"/>
        <w:spacing w:val="0"/>
        <w:w w:val="94"/>
        <w:sz w:val="20"/>
        <w:szCs w:val="20"/>
        <w:lang w:val="pt-PT" w:eastAsia="en-US" w:bidi="ar-SA"/>
      </w:rPr>
    </w:lvl>
    <w:lvl w:ilvl="1" w:tplc="9834694C">
      <w:numFmt w:val="bullet"/>
      <w:lvlText w:val="•"/>
      <w:lvlJc w:val="left"/>
      <w:pPr>
        <w:ind w:left="1438" w:hanging="425"/>
      </w:pPr>
      <w:rPr>
        <w:rFonts w:hint="default"/>
        <w:lang w:val="pt-PT" w:eastAsia="en-US" w:bidi="ar-SA"/>
      </w:rPr>
    </w:lvl>
    <w:lvl w:ilvl="2" w:tplc="109A3BEC">
      <w:numFmt w:val="bullet"/>
      <w:lvlText w:val="•"/>
      <w:lvlJc w:val="left"/>
      <w:pPr>
        <w:ind w:left="2337" w:hanging="425"/>
      </w:pPr>
      <w:rPr>
        <w:rFonts w:hint="default"/>
        <w:lang w:val="pt-PT" w:eastAsia="en-US" w:bidi="ar-SA"/>
      </w:rPr>
    </w:lvl>
    <w:lvl w:ilvl="3" w:tplc="56AC8BFE">
      <w:numFmt w:val="bullet"/>
      <w:lvlText w:val="•"/>
      <w:lvlJc w:val="left"/>
      <w:pPr>
        <w:ind w:left="3235" w:hanging="425"/>
      </w:pPr>
      <w:rPr>
        <w:rFonts w:hint="default"/>
        <w:lang w:val="pt-PT" w:eastAsia="en-US" w:bidi="ar-SA"/>
      </w:rPr>
    </w:lvl>
    <w:lvl w:ilvl="4" w:tplc="1226BFBC">
      <w:numFmt w:val="bullet"/>
      <w:lvlText w:val="•"/>
      <w:lvlJc w:val="left"/>
      <w:pPr>
        <w:ind w:left="4134" w:hanging="425"/>
      </w:pPr>
      <w:rPr>
        <w:rFonts w:hint="default"/>
        <w:lang w:val="pt-PT" w:eastAsia="en-US" w:bidi="ar-SA"/>
      </w:rPr>
    </w:lvl>
    <w:lvl w:ilvl="5" w:tplc="1C2AFD92">
      <w:numFmt w:val="bullet"/>
      <w:lvlText w:val="•"/>
      <w:lvlJc w:val="left"/>
      <w:pPr>
        <w:ind w:left="5033" w:hanging="425"/>
      </w:pPr>
      <w:rPr>
        <w:rFonts w:hint="default"/>
        <w:lang w:val="pt-PT" w:eastAsia="en-US" w:bidi="ar-SA"/>
      </w:rPr>
    </w:lvl>
    <w:lvl w:ilvl="6" w:tplc="624A3C36">
      <w:numFmt w:val="bullet"/>
      <w:lvlText w:val="•"/>
      <w:lvlJc w:val="left"/>
      <w:pPr>
        <w:ind w:left="5931" w:hanging="425"/>
      </w:pPr>
      <w:rPr>
        <w:rFonts w:hint="default"/>
        <w:lang w:val="pt-PT" w:eastAsia="en-US" w:bidi="ar-SA"/>
      </w:rPr>
    </w:lvl>
    <w:lvl w:ilvl="7" w:tplc="715413DA">
      <w:numFmt w:val="bullet"/>
      <w:lvlText w:val="•"/>
      <w:lvlJc w:val="left"/>
      <w:pPr>
        <w:ind w:left="6830" w:hanging="425"/>
      </w:pPr>
      <w:rPr>
        <w:rFonts w:hint="default"/>
        <w:lang w:val="pt-PT" w:eastAsia="en-US" w:bidi="ar-SA"/>
      </w:rPr>
    </w:lvl>
    <w:lvl w:ilvl="8" w:tplc="F79256E0">
      <w:numFmt w:val="bullet"/>
      <w:lvlText w:val="•"/>
      <w:lvlJc w:val="left"/>
      <w:pPr>
        <w:ind w:left="7729" w:hanging="425"/>
      </w:pPr>
      <w:rPr>
        <w:rFonts w:hint="default"/>
        <w:lang w:val="pt-PT" w:eastAsia="en-US" w:bidi="ar-SA"/>
      </w:rPr>
    </w:lvl>
  </w:abstractNum>
  <w:num w:numId="1" w16cid:durableId="295263796">
    <w:abstractNumId w:val="1"/>
  </w:num>
  <w:num w:numId="2" w16cid:durableId="981420647">
    <w:abstractNumId w:val="5"/>
  </w:num>
  <w:num w:numId="3" w16cid:durableId="212814572">
    <w:abstractNumId w:val="0"/>
  </w:num>
  <w:num w:numId="4" w16cid:durableId="139463155">
    <w:abstractNumId w:val="4"/>
  </w:num>
  <w:num w:numId="5" w16cid:durableId="1728412729">
    <w:abstractNumId w:val="6"/>
  </w:num>
  <w:num w:numId="6" w16cid:durableId="343826936">
    <w:abstractNumId w:val="7"/>
  </w:num>
  <w:num w:numId="7" w16cid:durableId="688022324">
    <w:abstractNumId w:val="3"/>
  </w:num>
  <w:num w:numId="8" w16cid:durableId="6366831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4B9"/>
    <w:rsid w:val="0000103F"/>
    <w:rsid w:val="00007829"/>
    <w:rsid w:val="000269D1"/>
    <w:rsid w:val="000509EC"/>
    <w:rsid w:val="00052752"/>
    <w:rsid w:val="00054C06"/>
    <w:rsid w:val="00056292"/>
    <w:rsid w:val="00057036"/>
    <w:rsid w:val="000704E0"/>
    <w:rsid w:val="0007179E"/>
    <w:rsid w:val="0007542D"/>
    <w:rsid w:val="000823EF"/>
    <w:rsid w:val="000932BF"/>
    <w:rsid w:val="0009405A"/>
    <w:rsid w:val="000A522C"/>
    <w:rsid w:val="000B1D5C"/>
    <w:rsid w:val="000B528B"/>
    <w:rsid w:val="000B7434"/>
    <w:rsid w:val="000C10A3"/>
    <w:rsid w:val="000C532E"/>
    <w:rsid w:val="000C7359"/>
    <w:rsid w:val="000C7A4D"/>
    <w:rsid w:val="000E4045"/>
    <w:rsid w:val="000F1C37"/>
    <w:rsid w:val="00110063"/>
    <w:rsid w:val="001119E8"/>
    <w:rsid w:val="00112059"/>
    <w:rsid w:val="00116AF0"/>
    <w:rsid w:val="00121A43"/>
    <w:rsid w:val="0013754E"/>
    <w:rsid w:val="0014293B"/>
    <w:rsid w:val="001624B9"/>
    <w:rsid w:val="0017347C"/>
    <w:rsid w:val="00191356"/>
    <w:rsid w:val="001A01EF"/>
    <w:rsid w:val="001A0D46"/>
    <w:rsid w:val="001A3339"/>
    <w:rsid w:val="001A44DC"/>
    <w:rsid w:val="001A5A76"/>
    <w:rsid w:val="001B197D"/>
    <w:rsid w:val="001B4AF9"/>
    <w:rsid w:val="001B6B7C"/>
    <w:rsid w:val="001B71F7"/>
    <w:rsid w:val="001C6AA2"/>
    <w:rsid w:val="001C71C7"/>
    <w:rsid w:val="001E1400"/>
    <w:rsid w:val="0020081E"/>
    <w:rsid w:val="00201A7D"/>
    <w:rsid w:val="00201EEB"/>
    <w:rsid w:val="00220013"/>
    <w:rsid w:val="00221DC2"/>
    <w:rsid w:val="00240501"/>
    <w:rsid w:val="002444D4"/>
    <w:rsid w:val="002462AF"/>
    <w:rsid w:val="00272A33"/>
    <w:rsid w:val="00286320"/>
    <w:rsid w:val="00296732"/>
    <w:rsid w:val="00296A45"/>
    <w:rsid w:val="002B05E8"/>
    <w:rsid w:val="002C1752"/>
    <w:rsid w:val="002C317B"/>
    <w:rsid w:val="002D6486"/>
    <w:rsid w:val="002D79B7"/>
    <w:rsid w:val="002E29E0"/>
    <w:rsid w:val="002E5EF3"/>
    <w:rsid w:val="002F1613"/>
    <w:rsid w:val="0031763B"/>
    <w:rsid w:val="00317E3F"/>
    <w:rsid w:val="00332EC4"/>
    <w:rsid w:val="00353584"/>
    <w:rsid w:val="003606FF"/>
    <w:rsid w:val="003762A1"/>
    <w:rsid w:val="003866B5"/>
    <w:rsid w:val="00390110"/>
    <w:rsid w:val="003A3FB9"/>
    <w:rsid w:val="003B1671"/>
    <w:rsid w:val="003C0AC9"/>
    <w:rsid w:val="003C0BCE"/>
    <w:rsid w:val="003C3424"/>
    <w:rsid w:val="003E134A"/>
    <w:rsid w:val="003E600E"/>
    <w:rsid w:val="003E79B0"/>
    <w:rsid w:val="003F311B"/>
    <w:rsid w:val="003F4BC9"/>
    <w:rsid w:val="003F70ED"/>
    <w:rsid w:val="00412EC6"/>
    <w:rsid w:val="00416299"/>
    <w:rsid w:val="0041658D"/>
    <w:rsid w:val="0042165B"/>
    <w:rsid w:val="004233A3"/>
    <w:rsid w:val="00430471"/>
    <w:rsid w:val="0044164F"/>
    <w:rsid w:val="00463FA5"/>
    <w:rsid w:val="004759E6"/>
    <w:rsid w:val="00481E60"/>
    <w:rsid w:val="00484131"/>
    <w:rsid w:val="00484FE0"/>
    <w:rsid w:val="00486B64"/>
    <w:rsid w:val="00492F91"/>
    <w:rsid w:val="00495F3E"/>
    <w:rsid w:val="004B2CEB"/>
    <w:rsid w:val="004B74A5"/>
    <w:rsid w:val="004C2063"/>
    <w:rsid w:val="004C4BE2"/>
    <w:rsid w:val="004D0B93"/>
    <w:rsid w:val="004D3233"/>
    <w:rsid w:val="004D51DF"/>
    <w:rsid w:val="004E3574"/>
    <w:rsid w:val="004E7636"/>
    <w:rsid w:val="004F700E"/>
    <w:rsid w:val="0050178A"/>
    <w:rsid w:val="0051009E"/>
    <w:rsid w:val="00514F42"/>
    <w:rsid w:val="0052124D"/>
    <w:rsid w:val="005216AD"/>
    <w:rsid w:val="00523518"/>
    <w:rsid w:val="00526B78"/>
    <w:rsid w:val="0052717B"/>
    <w:rsid w:val="00533FAC"/>
    <w:rsid w:val="00535E9B"/>
    <w:rsid w:val="005371CD"/>
    <w:rsid w:val="00537F1A"/>
    <w:rsid w:val="0055102F"/>
    <w:rsid w:val="00562776"/>
    <w:rsid w:val="00565ED8"/>
    <w:rsid w:val="00567736"/>
    <w:rsid w:val="00574A46"/>
    <w:rsid w:val="00577A2E"/>
    <w:rsid w:val="005805F3"/>
    <w:rsid w:val="00580913"/>
    <w:rsid w:val="005814D8"/>
    <w:rsid w:val="00581E0F"/>
    <w:rsid w:val="0058324D"/>
    <w:rsid w:val="0058585B"/>
    <w:rsid w:val="00587D1C"/>
    <w:rsid w:val="00590514"/>
    <w:rsid w:val="00594617"/>
    <w:rsid w:val="005A40DF"/>
    <w:rsid w:val="005A51D0"/>
    <w:rsid w:val="005A7188"/>
    <w:rsid w:val="005B1869"/>
    <w:rsid w:val="005B5B54"/>
    <w:rsid w:val="005C043A"/>
    <w:rsid w:val="005C1B99"/>
    <w:rsid w:val="005C3ADD"/>
    <w:rsid w:val="005C539A"/>
    <w:rsid w:val="005D7C45"/>
    <w:rsid w:val="005E5C2C"/>
    <w:rsid w:val="005F1B26"/>
    <w:rsid w:val="005F4B47"/>
    <w:rsid w:val="005F76FC"/>
    <w:rsid w:val="006003FC"/>
    <w:rsid w:val="006044F1"/>
    <w:rsid w:val="00605669"/>
    <w:rsid w:val="00611FAC"/>
    <w:rsid w:val="00612C93"/>
    <w:rsid w:val="00616665"/>
    <w:rsid w:val="00620383"/>
    <w:rsid w:val="00636E33"/>
    <w:rsid w:val="00637D82"/>
    <w:rsid w:val="00642068"/>
    <w:rsid w:val="00642C8F"/>
    <w:rsid w:val="00644C6C"/>
    <w:rsid w:val="00647603"/>
    <w:rsid w:val="006511EC"/>
    <w:rsid w:val="00652539"/>
    <w:rsid w:val="00652E35"/>
    <w:rsid w:val="0065494E"/>
    <w:rsid w:val="00657BA1"/>
    <w:rsid w:val="00664D3A"/>
    <w:rsid w:val="0066533E"/>
    <w:rsid w:val="00666090"/>
    <w:rsid w:val="00667285"/>
    <w:rsid w:val="0066734C"/>
    <w:rsid w:val="00684438"/>
    <w:rsid w:val="00692CE2"/>
    <w:rsid w:val="00695279"/>
    <w:rsid w:val="006963CA"/>
    <w:rsid w:val="006978FB"/>
    <w:rsid w:val="00697F43"/>
    <w:rsid w:val="006A5F6B"/>
    <w:rsid w:val="006A7E56"/>
    <w:rsid w:val="006B3FD6"/>
    <w:rsid w:val="006B7DF5"/>
    <w:rsid w:val="006C3219"/>
    <w:rsid w:val="006C67D3"/>
    <w:rsid w:val="006D025F"/>
    <w:rsid w:val="006E422F"/>
    <w:rsid w:val="006F3E6E"/>
    <w:rsid w:val="0070273C"/>
    <w:rsid w:val="00703158"/>
    <w:rsid w:val="00706D25"/>
    <w:rsid w:val="00716B8C"/>
    <w:rsid w:val="00721190"/>
    <w:rsid w:val="00724870"/>
    <w:rsid w:val="00724F33"/>
    <w:rsid w:val="00733E97"/>
    <w:rsid w:val="00741244"/>
    <w:rsid w:val="0074267B"/>
    <w:rsid w:val="007606E8"/>
    <w:rsid w:val="007622AC"/>
    <w:rsid w:val="00767A7F"/>
    <w:rsid w:val="007709C8"/>
    <w:rsid w:val="00777770"/>
    <w:rsid w:val="007835E6"/>
    <w:rsid w:val="00797659"/>
    <w:rsid w:val="007B44C5"/>
    <w:rsid w:val="007B6C67"/>
    <w:rsid w:val="007C01FF"/>
    <w:rsid w:val="007C51AA"/>
    <w:rsid w:val="007D5D02"/>
    <w:rsid w:val="007D6A3E"/>
    <w:rsid w:val="007D6E75"/>
    <w:rsid w:val="007E6FEB"/>
    <w:rsid w:val="007F00E2"/>
    <w:rsid w:val="007F14B1"/>
    <w:rsid w:val="007F489F"/>
    <w:rsid w:val="00811714"/>
    <w:rsid w:val="00813EDB"/>
    <w:rsid w:val="008202F8"/>
    <w:rsid w:val="0082176E"/>
    <w:rsid w:val="00821C6F"/>
    <w:rsid w:val="008341BB"/>
    <w:rsid w:val="008371EE"/>
    <w:rsid w:val="00840E95"/>
    <w:rsid w:val="00845725"/>
    <w:rsid w:val="00845755"/>
    <w:rsid w:val="0084614A"/>
    <w:rsid w:val="00852048"/>
    <w:rsid w:val="00863244"/>
    <w:rsid w:val="0086634F"/>
    <w:rsid w:val="008758D3"/>
    <w:rsid w:val="00881BEE"/>
    <w:rsid w:val="00881E48"/>
    <w:rsid w:val="008828A3"/>
    <w:rsid w:val="0089004D"/>
    <w:rsid w:val="0089534E"/>
    <w:rsid w:val="008A1E79"/>
    <w:rsid w:val="008B1625"/>
    <w:rsid w:val="008B4915"/>
    <w:rsid w:val="008B5222"/>
    <w:rsid w:val="008E0809"/>
    <w:rsid w:val="008E1363"/>
    <w:rsid w:val="008E2B05"/>
    <w:rsid w:val="008E7904"/>
    <w:rsid w:val="008F4CE4"/>
    <w:rsid w:val="008F4E8B"/>
    <w:rsid w:val="00911148"/>
    <w:rsid w:val="009147BC"/>
    <w:rsid w:val="00933C9F"/>
    <w:rsid w:val="00934A80"/>
    <w:rsid w:val="00937A26"/>
    <w:rsid w:val="0094721B"/>
    <w:rsid w:val="00960A3E"/>
    <w:rsid w:val="0096308B"/>
    <w:rsid w:val="00964E16"/>
    <w:rsid w:val="00981B88"/>
    <w:rsid w:val="0098603D"/>
    <w:rsid w:val="0099122C"/>
    <w:rsid w:val="00994E96"/>
    <w:rsid w:val="0099584E"/>
    <w:rsid w:val="009A2ABA"/>
    <w:rsid w:val="009C029E"/>
    <w:rsid w:val="009C0344"/>
    <w:rsid w:val="009C12DF"/>
    <w:rsid w:val="009D1080"/>
    <w:rsid w:val="009D25D2"/>
    <w:rsid w:val="009D2ACB"/>
    <w:rsid w:val="009D61BA"/>
    <w:rsid w:val="009D669F"/>
    <w:rsid w:val="009E5628"/>
    <w:rsid w:val="009F6065"/>
    <w:rsid w:val="009F6B0C"/>
    <w:rsid w:val="00A06CCC"/>
    <w:rsid w:val="00A073F8"/>
    <w:rsid w:val="00A10F95"/>
    <w:rsid w:val="00A127AC"/>
    <w:rsid w:val="00A15251"/>
    <w:rsid w:val="00A15A43"/>
    <w:rsid w:val="00A2217A"/>
    <w:rsid w:val="00A22678"/>
    <w:rsid w:val="00A24690"/>
    <w:rsid w:val="00A35D5B"/>
    <w:rsid w:val="00A35EF3"/>
    <w:rsid w:val="00A623B7"/>
    <w:rsid w:val="00A62CA2"/>
    <w:rsid w:val="00A906EF"/>
    <w:rsid w:val="00A94902"/>
    <w:rsid w:val="00A9520B"/>
    <w:rsid w:val="00AA072B"/>
    <w:rsid w:val="00AA2665"/>
    <w:rsid w:val="00AB1D76"/>
    <w:rsid w:val="00AB377F"/>
    <w:rsid w:val="00AB7DE8"/>
    <w:rsid w:val="00AC15C5"/>
    <w:rsid w:val="00AC4E6F"/>
    <w:rsid w:val="00AE3293"/>
    <w:rsid w:val="00AE54AB"/>
    <w:rsid w:val="00B03ACC"/>
    <w:rsid w:val="00B132A2"/>
    <w:rsid w:val="00B21179"/>
    <w:rsid w:val="00B2207D"/>
    <w:rsid w:val="00B315D9"/>
    <w:rsid w:val="00B418B6"/>
    <w:rsid w:val="00B4744B"/>
    <w:rsid w:val="00B51AC1"/>
    <w:rsid w:val="00B52F58"/>
    <w:rsid w:val="00B6133E"/>
    <w:rsid w:val="00B61724"/>
    <w:rsid w:val="00B638A2"/>
    <w:rsid w:val="00B70B97"/>
    <w:rsid w:val="00B77705"/>
    <w:rsid w:val="00B816A7"/>
    <w:rsid w:val="00B821CA"/>
    <w:rsid w:val="00B83AFB"/>
    <w:rsid w:val="00B849F7"/>
    <w:rsid w:val="00B91C24"/>
    <w:rsid w:val="00B94E42"/>
    <w:rsid w:val="00B979DC"/>
    <w:rsid w:val="00BA6833"/>
    <w:rsid w:val="00BD712A"/>
    <w:rsid w:val="00BE17A5"/>
    <w:rsid w:val="00BE7264"/>
    <w:rsid w:val="00BF19FA"/>
    <w:rsid w:val="00BF2D46"/>
    <w:rsid w:val="00BF308C"/>
    <w:rsid w:val="00BF5C8F"/>
    <w:rsid w:val="00C165DD"/>
    <w:rsid w:val="00C244D7"/>
    <w:rsid w:val="00C2473E"/>
    <w:rsid w:val="00C274F8"/>
    <w:rsid w:val="00C331E6"/>
    <w:rsid w:val="00C361C1"/>
    <w:rsid w:val="00C45DD5"/>
    <w:rsid w:val="00C54627"/>
    <w:rsid w:val="00C66232"/>
    <w:rsid w:val="00C773A6"/>
    <w:rsid w:val="00C813D9"/>
    <w:rsid w:val="00CA0846"/>
    <w:rsid w:val="00CA2675"/>
    <w:rsid w:val="00CB1D61"/>
    <w:rsid w:val="00CC27A5"/>
    <w:rsid w:val="00CC3B11"/>
    <w:rsid w:val="00CC50E1"/>
    <w:rsid w:val="00CE23B4"/>
    <w:rsid w:val="00CE4EDD"/>
    <w:rsid w:val="00CF4978"/>
    <w:rsid w:val="00D01A85"/>
    <w:rsid w:val="00D03D95"/>
    <w:rsid w:val="00D1293F"/>
    <w:rsid w:val="00D14C9F"/>
    <w:rsid w:val="00D16719"/>
    <w:rsid w:val="00D248F7"/>
    <w:rsid w:val="00D318AC"/>
    <w:rsid w:val="00D34BE1"/>
    <w:rsid w:val="00D3587B"/>
    <w:rsid w:val="00D36C2D"/>
    <w:rsid w:val="00D422A0"/>
    <w:rsid w:val="00D475AD"/>
    <w:rsid w:val="00D50476"/>
    <w:rsid w:val="00D53E78"/>
    <w:rsid w:val="00D55CC4"/>
    <w:rsid w:val="00D57630"/>
    <w:rsid w:val="00D80672"/>
    <w:rsid w:val="00D83449"/>
    <w:rsid w:val="00D83710"/>
    <w:rsid w:val="00DA4DD0"/>
    <w:rsid w:val="00DA50E0"/>
    <w:rsid w:val="00DA51C1"/>
    <w:rsid w:val="00DB3FD6"/>
    <w:rsid w:val="00DB6094"/>
    <w:rsid w:val="00DB7F81"/>
    <w:rsid w:val="00DC360D"/>
    <w:rsid w:val="00DC4DA4"/>
    <w:rsid w:val="00DD487C"/>
    <w:rsid w:val="00DD644B"/>
    <w:rsid w:val="00DD79FB"/>
    <w:rsid w:val="00DD7B6A"/>
    <w:rsid w:val="00DE09CC"/>
    <w:rsid w:val="00DF0A41"/>
    <w:rsid w:val="00DF2ACE"/>
    <w:rsid w:val="00DF55FD"/>
    <w:rsid w:val="00DF6EBF"/>
    <w:rsid w:val="00E051AF"/>
    <w:rsid w:val="00E14AC5"/>
    <w:rsid w:val="00E151CF"/>
    <w:rsid w:val="00E21F4B"/>
    <w:rsid w:val="00E24F8A"/>
    <w:rsid w:val="00E35110"/>
    <w:rsid w:val="00E37345"/>
    <w:rsid w:val="00E42C6F"/>
    <w:rsid w:val="00E42D0C"/>
    <w:rsid w:val="00E455A7"/>
    <w:rsid w:val="00E51AF1"/>
    <w:rsid w:val="00E54663"/>
    <w:rsid w:val="00E552F6"/>
    <w:rsid w:val="00E61D5D"/>
    <w:rsid w:val="00E75741"/>
    <w:rsid w:val="00E80E3B"/>
    <w:rsid w:val="00E81EEF"/>
    <w:rsid w:val="00E9013C"/>
    <w:rsid w:val="00E96F8A"/>
    <w:rsid w:val="00EA0039"/>
    <w:rsid w:val="00EA3303"/>
    <w:rsid w:val="00EA354D"/>
    <w:rsid w:val="00ED3266"/>
    <w:rsid w:val="00ED7698"/>
    <w:rsid w:val="00F076C2"/>
    <w:rsid w:val="00F07854"/>
    <w:rsid w:val="00F26CDB"/>
    <w:rsid w:val="00F3174C"/>
    <w:rsid w:val="00F36428"/>
    <w:rsid w:val="00F4133F"/>
    <w:rsid w:val="00F4562B"/>
    <w:rsid w:val="00F556C3"/>
    <w:rsid w:val="00F613BD"/>
    <w:rsid w:val="00F75F44"/>
    <w:rsid w:val="00F9353C"/>
    <w:rsid w:val="00F93C87"/>
    <w:rsid w:val="00F96037"/>
    <w:rsid w:val="00F97FDD"/>
    <w:rsid w:val="00FA1671"/>
    <w:rsid w:val="00FA27CA"/>
    <w:rsid w:val="00FA6390"/>
    <w:rsid w:val="00FA7ACA"/>
    <w:rsid w:val="00FC1CF3"/>
    <w:rsid w:val="00FC3AFA"/>
    <w:rsid w:val="00FC515A"/>
    <w:rsid w:val="00FC5B46"/>
    <w:rsid w:val="00FD1CF2"/>
    <w:rsid w:val="00FD2437"/>
    <w:rsid w:val="00FD7B8A"/>
    <w:rsid w:val="00FD7D1E"/>
    <w:rsid w:val="00FE1A85"/>
    <w:rsid w:val="01CD84BA"/>
    <w:rsid w:val="0445D263"/>
    <w:rsid w:val="04CA8C36"/>
    <w:rsid w:val="05CA8D6C"/>
    <w:rsid w:val="0688B11C"/>
    <w:rsid w:val="074C1C86"/>
    <w:rsid w:val="07DBFD46"/>
    <w:rsid w:val="09557091"/>
    <w:rsid w:val="0CBC988F"/>
    <w:rsid w:val="0FE6F0A6"/>
    <w:rsid w:val="10811ACD"/>
    <w:rsid w:val="1286668B"/>
    <w:rsid w:val="1CB24E2F"/>
    <w:rsid w:val="1EA86E94"/>
    <w:rsid w:val="2020C62D"/>
    <w:rsid w:val="20CC6B9F"/>
    <w:rsid w:val="20CEB7E4"/>
    <w:rsid w:val="20F557E1"/>
    <w:rsid w:val="26C1E834"/>
    <w:rsid w:val="27F2698A"/>
    <w:rsid w:val="2907E2C9"/>
    <w:rsid w:val="29D2200C"/>
    <w:rsid w:val="2CFABBDE"/>
    <w:rsid w:val="2DB5EDC4"/>
    <w:rsid w:val="2F044A41"/>
    <w:rsid w:val="2F6204DC"/>
    <w:rsid w:val="2FDCE512"/>
    <w:rsid w:val="3019FD25"/>
    <w:rsid w:val="3470AB3C"/>
    <w:rsid w:val="38FAF180"/>
    <w:rsid w:val="3D10336F"/>
    <w:rsid w:val="41C696F5"/>
    <w:rsid w:val="4416234A"/>
    <w:rsid w:val="488947E7"/>
    <w:rsid w:val="4968CE58"/>
    <w:rsid w:val="4A9C461E"/>
    <w:rsid w:val="4BE5067E"/>
    <w:rsid w:val="4C9AFB85"/>
    <w:rsid w:val="4CD24093"/>
    <w:rsid w:val="4FC64922"/>
    <w:rsid w:val="51956E30"/>
    <w:rsid w:val="5212F519"/>
    <w:rsid w:val="537D0F59"/>
    <w:rsid w:val="5422A0A7"/>
    <w:rsid w:val="558D785D"/>
    <w:rsid w:val="56374FCB"/>
    <w:rsid w:val="58C82D13"/>
    <w:rsid w:val="5C2F96B9"/>
    <w:rsid w:val="5C96D50B"/>
    <w:rsid w:val="5E09D236"/>
    <w:rsid w:val="5F74ADC1"/>
    <w:rsid w:val="611F6782"/>
    <w:rsid w:val="6529AE83"/>
    <w:rsid w:val="6B8B5929"/>
    <w:rsid w:val="6D922C3E"/>
    <w:rsid w:val="6E40240E"/>
    <w:rsid w:val="6EA344AF"/>
    <w:rsid w:val="6F04ADB0"/>
    <w:rsid w:val="6F4BB72A"/>
    <w:rsid w:val="70F62ECE"/>
    <w:rsid w:val="755BCF4F"/>
    <w:rsid w:val="7C028EEC"/>
    <w:rsid w:val="7D45480D"/>
    <w:rsid w:val="7D5C6686"/>
    <w:rsid w:val="7F8CF41B"/>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87239F"/>
  <w15:docId w15:val="{D11371E9-BCBA-406B-8C4E-8EDCCDF53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pt-PT"/>
    </w:rPr>
  </w:style>
  <w:style w:type="paragraph" w:styleId="Ttulo1">
    <w:name w:val="heading 1"/>
    <w:basedOn w:val="Normal"/>
    <w:uiPriority w:val="9"/>
    <w:qFormat/>
    <w:pPr>
      <w:ind w:left="545" w:hanging="427"/>
      <w:outlineLvl w:val="0"/>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1"/>
    <w:qFormat/>
    <w:pPr>
      <w:spacing w:before="199"/>
      <w:ind w:left="543" w:hanging="425"/>
    </w:pPr>
    <w:rPr>
      <w:sz w:val="20"/>
      <w:szCs w:val="20"/>
    </w:rPr>
  </w:style>
  <w:style w:type="paragraph" w:styleId="Corpodetexto">
    <w:name w:val="Body Text"/>
    <w:basedOn w:val="Normal"/>
    <w:uiPriority w:val="1"/>
    <w:qFormat/>
    <w:rPr>
      <w:sz w:val="20"/>
      <w:szCs w:val="20"/>
    </w:rPr>
  </w:style>
  <w:style w:type="paragraph" w:styleId="PargrafodaLista">
    <w:name w:val="List Paragraph"/>
    <w:basedOn w:val="Normal"/>
    <w:uiPriority w:val="1"/>
    <w:qFormat/>
    <w:pPr>
      <w:ind w:left="546" w:hanging="428"/>
      <w:jc w:val="both"/>
    </w:pPr>
  </w:style>
  <w:style w:type="paragraph" w:customStyle="1" w:styleId="TableParagraph">
    <w:name w:val="Table Paragraph"/>
    <w:basedOn w:val="Normal"/>
    <w:uiPriority w:val="1"/>
    <w:qFormat/>
  </w:style>
  <w:style w:type="paragraph" w:styleId="Reviso">
    <w:name w:val="Revision"/>
    <w:hidden/>
    <w:uiPriority w:val="99"/>
    <w:semiHidden/>
    <w:rsid w:val="00937A26"/>
    <w:pPr>
      <w:widowControl/>
      <w:autoSpaceDE/>
      <w:autoSpaceDN/>
    </w:pPr>
    <w:rPr>
      <w:rFonts w:ascii="Arial" w:eastAsia="Arial" w:hAnsi="Arial" w:cs="Arial"/>
      <w:lang w:val="pt-PT"/>
    </w:rPr>
  </w:style>
  <w:style w:type="paragraph" w:styleId="Cabealho">
    <w:name w:val="header"/>
    <w:basedOn w:val="Normal"/>
    <w:link w:val="CabealhoChar"/>
    <w:uiPriority w:val="99"/>
    <w:unhideWhenUsed/>
    <w:rsid w:val="00845725"/>
    <w:pPr>
      <w:tabs>
        <w:tab w:val="center" w:pos="4252"/>
        <w:tab w:val="right" w:pos="8504"/>
      </w:tabs>
    </w:pPr>
  </w:style>
  <w:style w:type="character" w:customStyle="1" w:styleId="CabealhoChar">
    <w:name w:val="Cabeçalho Char"/>
    <w:basedOn w:val="Fontepargpadro"/>
    <w:link w:val="Cabealho"/>
    <w:uiPriority w:val="99"/>
    <w:rsid w:val="00845725"/>
    <w:rPr>
      <w:rFonts w:ascii="Arial" w:eastAsia="Arial" w:hAnsi="Arial" w:cs="Arial"/>
      <w:lang w:val="pt-PT"/>
    </w:rPr>
  </w:style>
  <w:style w:type="paragraph" w:styleId="Rodap">
    <w:name w:val="footer"/>
    <w:basedOn w:val="Normal"/>
    <w:link w:val="RodapChar"/>
    <w:uiPriority w:val="99"/>
    <w:unhideWhenUsed/>
    <w:rsid w:val="00845725"/>
    <w:pPr>
      <w:tabs>
        <w:tab w:val="center" w:pos="4252"/>
        <w:tab w:val="right" w:pos="8504"/>
      </w:tabs>
    </w:pPr>
  </w:style>
  <w:style w:type="character" w:customStyle="1" w:styleId="RodapChar">
    <w:name w:val="Rodapé Char"/>
    <w:basedOn w:val="Fontepargpadro"/>
    <w:link w:val="Rodap"/>
    <w:uiPriority w:val="99"/>
    <w:rsid w:val="00845725"/>
    <w:rPr>
      <w:rFonts w:ascii="Arial" w:eastAsia="Arial" w:hAnsi="Arial" w:cs="Arial"/>
      <w:lang w:val="pt-PT"/>
    </w:rPr>
  </w:style>
  <w:style w:type="character" w:styleId="Refdecomentrio">
    <w:name w:val="annotation reference"/>
    <w:basedOn w:val="Fontepargpadro"/>
    <w:uiPriority w:val="99"/>
    <w:semiHidden/>
    <w:unhideWhenUsed/>
    <w:rsid w:val="00960A3E"/>
    <w:rPr>
      <w:sz w:val="16"/>
      <w:szCs w:val="16"/>
    </w:rPr>
  </w:style>
  <w:style w:type="paragraph" w:styleId="Textodecomentrio">
    <w:name w:val="annotation text"/>
    <w:basedOn w:val="Normal"/>
    <w:link w:val="TextodecomentrioChar"/>
    <w:uiPriority w:val="99"/>
    <w:unhideWhenUsed/>
    <w:rsid w:val="00960A3E"/>
    <w:rPr>
      <w:sz w:val="20"/>
      <w:szCs w:val="20"/>
    </w:rPr>
  </w:style>
  <w:style w:type="character" w:customStyle="1" w:styleId="TextodecomentrioChar">
    <w:name w:val="Texto de comentário Char"/>
    <w:basedOn w:val="Fontepargpadro"/>
    <w:link w:val="Textodecomentrio"/>
    <w:uiPriority w:val="99"/>
    <w:rsid w:val="00960A3E"/>
    <w:rPr>
      <w:rFonts w:ascii="Arial" w:eastAsia="Arial" w:hAnsi="Arial" w:cs="Arial"/>
      <w:sz w:val="20"/>
      <w:szCs w:val="20"/>
      <w:lang w:val="pt-PT"/>
    </w:rPr>
  </w:style>
  <w:style w:type="paragraph" w:styleId="Assuntodocomentrio">
    <w:name w:val="annotation subject"/>
    <w:basedOn w:val="Textodecomentrio"/>
    <w:next w:val="Textodecomentrio"/>
    <w:link w:val="AssuntodocomentrioChar"/>
    <w:uiPriority w:val="99"/>
    <w:semiHidden/>
    <w:unhideWhenUsed/>
    <w:rsid w:val="00960A3E"/>
    <w:rPr>
      <w:b/>
      <w:bCs/>
    </w:rPr>
  </w:style>
  <w:style w:type="character" w:customStyle="1" w:styleId="AssuntodocomentrioChar">
    <w:name w:val="Assunto do comentário Char"/>
    <w:basedOn w:val="TextodecomentrioChar"/>
    <w:link w:val="Assuntodocomentrio"/>
    <w:uiPriority w:val="99"/>
    <w:semiHidden/>
    <w:rsid w:val="00960A3E"/>
    <w:rPr>
      <w:rFonts w:ascii="Arial" w:eastAsia="Arial" w:hAnsi="Arial" w:cs="Arial"/>
      <w:b/>
      <w:bCs/>
      <w:sz w:val="20"/>
      <w:szCs w:val="20"/>
      <w:lang w:val="pt-PT"/>
    </w:rPr>
  </w:style>
  <w:style w:type="character" w:styleId="Meno">
    <w:name w:val="Mention"/>
    <w:basedOn w:val="Fontepargpadro"/>
    <w:uiPriority w:val="99"/>
    <w:unhideWhenUsed/>
    <w:rsid w:val="0056277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1 6 " ? > < p r o p e r t i e s   x m l n s = " h t t p : / / w w w . i m a n a g e . c o m / w o r k / x m l s c h e m a " >  
     < d o c u m e n t i d > M R P A M ! 3 2 1 5 2 5 9 . 2 < / d o c u m e n t i d >  
     < s e n d e r i d > R P F < / s e n d e r i d >  
     < s e n d e r e m a i l > R A F A E L . F E R N A N D E S @ M A N E S C O . C O M . B R < / s e n d e r e m a i l >  
     < l a s t m o d i f i e d > 2 0 2 4 - 0 1 - 3 1 T 2 2 : 3 1 : 0 0 . 0 0 0 0 0 0 0 - 0 3 : 0 0 < / l a s t m o d i f i e d >  
     < d a t a b a s e > M R P A M < / d a t a b a s e >  
 < / 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b318f68b-5cad-4315-b3e1-14a86a3611b7" xsi:nil="true"/>
    <lcf76f155ced4ddcb4097134ff3c332f xmlns="5a1f95b5-93fd-4ac0-9ae9-55206d2a148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1537FD6FAC5FB4F9EC8CA4508447804" ma:contentTypeVersion="15" ma:contentTypeDescription="Create a new document." ma:contentTypeScope="" ma:versionID="38a0e6fcc88350a93b53306932ea6388">
  <xsd:schema xmlns:xsd="http://www.w3.org/2001/XMLSchema" xmlns:xs="http://www.w3.org/2001/XMLSchema" xmlns:p="http://schemas.microsoft.com/office/2006/metadata/properties" xmlns:ns2="5a1f95b5-93fd-4ac0-9ae9-55206d2a148c" xmlns:ns3="b318f68b-5cad-4315-b3e1-14a86a3611b7" targetNamespace="http://schemas.microsoft.com/office/2006/metadata/properties" ma:root="true" ma:fieldsID="fba606ab4f16dbb60f55219c89ce45d1" ns2:_="" ns3:_="">
    <xsd:import namespace="5a1f95b5-93fd-4ac0-9ae9-55206d2a148c"/>
    <xsd:import namespace="b318f68b-5cad-4315-b3e1-14a86a3611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95b5-93fd-4ac0-9ae9-55206d2a1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dab9438-f903-450b-a158-c86bb4a35df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18f68b-5cad-4315-b3e1-14a86a3611b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17e80c8b-ed9f-49da-b46b-273b02c1b7b7}" ma:internalName="TaxCatchAll" ma:showField="CatchAllData" ma:web="b318f68b-5cad-4315-b3e1-14a86a361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10D9A6-AB1D-4AC6-BD69-C957E435E1A7}">
  <ds:schemaRefs>
    <ds:schemaRef ds:uri="http://www.imanage.com/work/xmlschema"/>
  </ds:schemaRefs>
</ds:datastoreItem>
</file>

<file path=customXml/itemProps2.xml><?xml version="1.0" encoding="utf-8"?>
<ds:datastoreItem xmlns:ds="http://schemas.openxmlformats.org/officeDocument/2006/customXml" ds:itemID="{AFC3D74F-1781-468C-8A0C-697CA58DA558}">
  <ds:schemaRefs>
    <ds:schemaRef ds:uri="b318f68b-5cad-4315-b3e1-14a86a3611b7"/>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schemas.microsoft.com/office/infopath/2007/PartnerControls"/>
    <ds:schemaRef ds:uri="5a1f95b5-93fd-4ac0-9ae9-55206d2a148c"/>
    <ds:schemaRef ds:uri="http://www.w3.org/XML/1998/namespace"/>
    <ds:schemaRef ds:uri="http://purl.org/dc/terms/"/>
    <ds:schemaRef ds:uri="http://purl.org/dc/elements/1.1/"/>
  </ds:schemaRefs>
</ds:datastoreItem>
</file>

<file path=customXml/itemProps3.xml><?xml version="1.0" encoding="utf-8"?>
<ds:datastoreItem xmlns:ds="http://schemas.openxmlformats.org/officeDocument/2006/customXml" ds:itemID="{4745ED30-13AC-43F8-9DF2-CE4FA2DB033E}">
  <ds:schemaRefs>
    <ds:schemaRef ds:uri="http://schemas.microsoft.com/sharepoint/v3/contenttype/forms"/>
  </ds:schemaRefs>
</ds:datastoreItem>
</file>

<file path=customXml/itemProps4.xml><?xml version="1.0" encoding="utf-8"?>
<ds:datastoreItem xmlns:ds="http://schemas.openxmlformats.org/officeDocument/2006/customXml" ds:itemID="{68530C8A-3538-4A2D-ACD8-FBF3345FE67F}"/>
</file>

<file path=docProps/app.xml><?xml version="1.0" encoding="utf-8"?>
<Properties xmlns="http://schemas.openxmlformats.org/officeDocument/2006/extended-properties" xmlns:vt="http://schemas.openxmlformats.org/officeDocument/2006/docPropsVTypes">
  <Template>Normal</Template>
  <TotalTime>22</TotalTime>
  <Pages>58</Pages>
  <Words>22085</Words>
  <Characters>119261</Characters>
  <Application>Microsoft Office Word</Application>
  <DocSecurity>0</DocSecurity>
  <Lines>993</Lines>
  <Paragraphs>282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Torquato | Stone</dc:creator>
  <cp:keywords/>
  <cp:lastModifiedBy>Cecilia Alvarez</cp:lastModifiedBy>
  <cp:revision>24</cp:revision>
  <cp:lastPrinted>2024-07-11T17:04:00Z</cp:lastPrinted>
  <dcterms:created xsi:type="dcterms:W3CDTF">2024-10-24T00:56:00Z</dcterms:created>
  <dcterms:modified xsi:type="dcterms:W3CDTF">2024-12-08T22:47:00Z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2022-06-03T00:00:00Z</vt:filetime>
  </property>
  <property fmtid="{D5CDD505-2E9C-101B-9397-08002B2CF9AE}" pid="3" name="Creator">
    <vt:lpwstr>Microsoft® Word para Microsoft 365</vt:lpwstr>
  </property>
  <property fmtid="{D5CDD505-2E9C-101B-9397-08002B2CF9AE}" pid="4" name="LastSaved">
    <vt:filetime>2023-12-18T00:00:00Z</vt:filetime>
  </property>
  <property fmtid="{D5CDD505-2E9C-101B-9397-08002B2CF9AE}" pid="5" name="Producer">
    <vt:lpwstr>Microsoft® Word para Microsoft 365</vt:lpwstr>
  </property>
  <property fmtid="{D5CDD505-2E9C-101B-9397-08002B2CF9AE}" pid="6" name="iManageFooter">
    <vt:lpwstr>#3210243v1&lt;MRPAM&gt; - LOTE 1 - Anexo 11 - Penalidades_ida</vt:lpwstr>
  </property>
  <property fmtid="{D5CDD505-2E9C-101B-9397-08002B2CF9AE}" pid="7" name="ContentTypeId">
    <vt:lpwstr>0x010100C1537FD6FAC5FB4F9EC8CA4508447804</vt:lpwstr>
  </property>
  <property fmtid="{D5CDD505-2E9C-101B-9397-08002B2CF9AE}" pid="8" name="MediaServiceImageTags">
    <vt:lpwstr/>
  </property>
</Properties>
</file>