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33196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318247B2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6E054969" w14:textId="2B6D57BB" w:rsidR="002C6EF8" w:rsidRPr="000F6E93" w:rsidRDefault="00776BF3" w:rsidP="00776BF3">
      <w:pPr>
        <w:pStyle w:val="Corpodetexto"/>
        <w:tabs>
          <w:tab w:val="left" w:pos="142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BDE2180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73B81C1D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791B84F6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2FC8B818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424B4BC2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5DA61F8D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49154867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50876BA3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76392C58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0A672DE6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335882D5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659FFAA5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455F80E8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7BE10C82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03A9DB54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264FE1FC" w14:textId="77777777" w:rsidR="002C6EF8" w:rsidRPr="000F6E93" w:rsidRDefault="002C6EF8">
      <w:pPr>
        <w:pStyle w:val="Corpodetexto"/>
        <w:rPr>
          <w:rFonts w:ascii="Arial" w:hAnsi="Arial" w:cs="Arial"/>
        </w:rPr>
      </w:pPr>
    </w:p>
    <w:p w14:paraId="619D4A6D" w14:textId="77777777" w:rsidR="002C6EF8" w:rsidRPr="000F6E93" w:rsidRDefault="002C6EF8" w:rsidP="00517EDF">
      <w:pPr>
        <w:pStyle w:val="Corpodetexto"/>
        <w:rPr>
          <w:rFonts w:ascii="Arial" w:hAnsi="Arial" w:cs="Arial"/>
        </w:rPr>
      </w:pPr>
    </w:p>
    <w:p w14:paraId="11F79C59" w14:textId="274C5329" w:rsidR="002C6EF8" w:rsidRPr="00400906" w:rsidRDefault="005C6079" w:rsidP="00CE6223">
      <w:pPr>
        <w:spacing w:before="240" w:after="240" w:line="276" w:lineRule="auto"/>
        <w:ind w:left="17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ANEXO</w:t>
      </w:r>
      <w:r>
        <w:rPr>
          <w:rFonts w:ascii="Arial"/>
          <w:b/>
          <w:spacing w:val="-8"/>
          <w:sz w:val="20"/>
        </w:rPr>
        <w:t xml:space="preserve"> </w:t>
      </w:r>
      <w:r w:rsidR="00EC2551">
        <w:rPr>
          <w:rFonts w:ascii="Arial"/>
          <w:b/>
          <w:spacing w:val="-5"/>
          <w:sz w:val="20"/>
        </w:rPr>
        <w:t>14</w:t>
      </w:r>
    </w:p>
    <w:p w14:paraId="6335BCED" w14:textId="1EE92968" w:rsidR="002C6EF8" w:rsidRDefault="00EC2551" w:rsidP="005A5FD1">
      <w:pPr>
        <w:spacing w:before="480" w:line="276" w:lineRule="auto"/>
        <w:ind w:left="17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PLANOS DE INVESTIMENTOS</w:t>
      </w:r>
    </w:p>
    <w:p w14:paraId="033243E9" w14:textId="64460792" w:rsidR="002C6EF8" w:rsidRPr="00400906" w:rsidRDefault="004D5F05" w:rsidP="00CE6223">
      <w:pPr>
        <w:spacing w:before="37" w:after="240" w:line="276" w:lineRule="auto"/>
        <w:ind w:left="17"/>
        <w:jc w:val="center"/>
        <w:rPr>
          <w:rFonts w:ascii="Arial" w:hAnsi="Arial"/>
          <w:bCs/>
          <w:i/>
          <w:iCs/>
          <w:sz w:val="20"/>
        </w:rPr>
      </w:pPr>
      <w:r w:rsidRPr="00260931">
        <w:rPr>
          <w:rFonts w:ascii="Arial" w:hAnsi="Arial"/>
          <w:bCs/>
          <w:i/>
          <w:iCs/>
          <w:sz w:val="20"/>
        </w:rPr>
        <w:t xml:space="preserve">(documentos </w:t>
      </w:r>
      <w:r w:rsidR="00EC2551">
        <w:rPr>
          <w:rFonts w:ascii="Arial" w:hAnsi="Arial"/>
          <w:bCs/>
          <w:i/>
          <w:iCs/>
          <w:sz w:val="20"/>
        </w:rPr>
        <w:t>serão entregues pela Concessionária</w:t>
      </w:r>
      <w:r w:rsidRPr="00260931">
        <w:rPr>
          <w:rFonts w:ascii="Arial" w:hAnsi="Arial"/>
          <w:bCs/>
          <w:i/>
          <w:iCs/>
          <w:sz w:val="20"/>
        </w:rPr>
        <w:t>)</w:t>
      </w:r>
    </w:p>
    <w:p w14:paraId="72AD934F" w14:textId="4576D2CF" w:rsidR="00092AC1" w:rsidRPr="0058631E" w:rsidRDefault="00936BD9" w:rsidP="00936BD9">
      <w:pPr>
        <w:spacing w:before="720" w:after="240" w:line="276" w:lineRule="auto"/>
        <w:ind w:left="119" w:right="102"/>
        <w:jc w:val="both"/>
        <w:rPr>
          <w:rFonts w:ascii="Arial" w:hAnsi="Arial"/>
          <w:b/>
          <w:sz w:val="20"/>
        </w:rPr>
      </w:pPr>
      <w:r w:rsidRPr="00936BD9">
        <w:rPr>
          <w:rFonts w:ascii="Arial" w:hAnsi="Arial"/>
          <w:b/>
          <w:sz w:val="20"/>
        </w:rPr>
        <w:t>CONCESSÃO PATROCINADA DOS SERVIÇOS PÚBLICOS DE AMPLIAÇÃO, OPERAÇÃO, CONSERVAÇÃO, MANUTENÇÃO E REALIZAÇÃO DOS INVESTIMENTOS NECESSÁRIOS PARA A EXPLORAÇÃO DO SISTEMA RODOVIÁRIO DENOMINADO LOTE PARANAPANEMA</w:t>
      </w:r>
    </w:p>
    <w:sectPr w:rsidR="00092AC1" w:rsidRPr="0058631E" w:rsidSect="00553DF6">
      <w:headerReference w:type="default" r:id="rId10"/>
      <w:footerReference w:type="default" r:id="rId11"/>
      <w:pgSz w:w="11900" w:h="16850"/>
      <w:pgMar w:top="2160" w:right="1134" w:bottom="1134" w:left="1134" w:header="539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837B8" w14:textId="77777777" w:rsidR="00F80DE4" w:rsidRDefault="00F80DE4">
      <w:r>
        <w:separator/>
      </w:r>
    </w:p>
  </w:endnote>
  <w:endnote w:type="continuationSeparator" w:id="0">
    <w:p w14:paraId="17C05F6E" w14:textId="77777777" w:rsidR="00F80DE4" w:rsidRDefault="00F8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AC1F5" w14:textId="48CC99F1" w:rsidR="00545EB0" w:rsidRPr="00DB4960" w:rsidRDefault="00A64113" w:rsidP="00DB4960">
    <w:pPr>
      <w:pStyle w:val="Rodap"/>
      <w:rPr>
        <w:sz w:val="20"/>
        <w:szCs w:val="20"/>
      </w:rPr>
    </w:pPr>
    <w:r w:rsidRPr="00DB4960">
      <w:rPr>
        <w:noProof/>
        <w:sz w:val="20"/>
        <w:szCs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41DA195" wp14:editId="6750504F">
              <wp:simplePos x="0" y="0"/>
              <wp:positionH relativeFrom="page">
                <wp:posOffset>1530985</wp:posOffset>
              </wp:positionH>
              <wp:positionV relativeFrom="page">
                <wp:posOffset>9907270</wp:posOffset>
              </wp:positionV>
              <wp:extent cx="4693920" cy="27559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93920" cy="275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5C6EC3" w14:textId="77777777" w:rsidR="00DE4A2E" w:rsidRDefault="00DE4A2E" w:rsidP="00DE4A2E">
                          <w:pPr>
                            <w:spacing w:before="20"/>
                            <w:ind w:left="20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AGÊNCIA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REGULADORA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SERVIÇOS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PÚBLICOS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DELEGADOS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TRANSPORTE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ESTADO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2"/>
                              <w:sz w:val="16"/>
                            </w:rPr>
                            <w:t>PAULO</w:t>
                          </w:r>
                        </w:p>
                        <w:p w14:paraId="2311E23E" w14:textId="77777777" w:rsidR="00DE4A2E" w:rsidRDefault="00DE4A2E" w:rsidP="00DE4A2E">
                          <w:pPr>
                            <w:spacing w:before="9"/>
                            <w:ind w:left="692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R.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Iguatemi,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105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Itaim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Bibi.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Paulo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SP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CEP: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01451-011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F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ONE/FAX/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(11)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3465-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>2000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1DA195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120.55pt;margin-top:780.1pt;width:369.6pt;height:21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NOamQEAACIDAAAOAAAAZHJzL2Uyb0RvYy54bWysUl9v0zAQf0fad7D8vrrr2KBR04kxgZAm&#10;QBp8ANexm4jYZ+7cJv32nL20Rext4sW5+M4///54dTf6XuwtUgehllezuRQ2GGi6sK3lzx+fLt9L&#10;QUmHRvcQbC0PluTd+uLNaoiVXUALfWNRMEigaoi1bFOKlVJkWus1zSDawE0H6HXiX9yqBvXA6L5X&#10;i/n8Vg2ATUQwloh3H56bcl3wnbMmfXOObBJ9LZlbKiuWdZNXtV7paos6tp2ZaOhXsPC6C3zpCepB&#10;Jy122L2A8p1BIHBpZsArcK4ztmhgNVfzf9Q8tTraooXNoXiyif4frPm6f4rfUaTxHkYOsIig+Ajm&#10;F7E3aohUTTPZU6qIp7PQ0aHPX5Yg+CB7ezj5acckDG++vV1eLxfcMtxbvLu5WRbD1fl0REqfLXiR&#10;i1oi51UY6P0jpXy/ro4jE5nn+zOTNG5G0TWMnFPMOxtoDqxl4DhrSb93Gq0U/ZfAfuXsjwUei82x&#10;wNR/hPJCsqQAH3YJXFcInHEnAhxE4TU9mpz03/9l6vy0138AAAD//wMAUEsDBBQABgAIAAAAIQCI&#10;Ws/N4QAAAA0BAAAPAAAAZHJzL2Rvd25yZXYueG1sTI/BTsMwDIbvSLxD5EncWNIOqq1rOk0ITkiI&#10;rhw4pk3WRmuc0mRbeXvMCY72/+n352I3u4FdzBSsRwnJUgAz2HptsZPwUb/cr4GFqFCrwaOR8G0C&#10;7Mrbm0Ll2l+xMpdD7BiVYMiVhD7GMec8tL1xKiz9aJCyo5+cijROHdeTulK5G3gqRMadskgXejWa&#10;p960p8PZSdh/YvVsv96a9+pY2breCHzNTlLeLeb9Flg0c/yD4Vef1KEkp8afUQc2SEgfkoRQCh4z&#10;kQIjZLMWK2ANrTKxyoCXBf//RfkDAAD//wMAUEsBAi0AFAAGAAgAAAAhALaDOJL+AAAA4QEAABMA&#10;AAAAAAAAAAAAAAAAAAAAAFtDb250ZW50X1R5cGVzXS54bWxQSwECLQAUAAYACAAAACEAOP0h/9YA&#10;AACUAQAACwAAAAAAAAAAAAAAAAAvAQAAX3JlbHMvLnJlbHNQSwECLQAUAAYACAAAACEAWuTTmpkB&#10;AAAiAwAADgAAAAAAAAAAAAAAAAAuAgAAZHJzL2Uyb0RvYy54bWxQSwECLQAUAAYACAAAACEAiFrP&#10;zeEAAAANAQAADwAAAAAAAAAAAAAAAADzAwAAZHJzL2Rvd25yZXYueG1sUEsFBgAAAAAEAAQA8wAA&#10;AAEFAAAAAA==&#10;" filled="f" stroked="f">
              <v:textbox inset="0,0,0,0">
                <w:txbxContent>
                  <w:p w14:paraId="065C6EC3" w14:textId="77777777" w:rsidR="00DE4A2E" w:rsidRDefault="00DE4A2E" w:rsidP="00DE4A2E">
                    <w:pPr>
                      <w:spacing w:before="20"/>
                      <w:ind w:left="20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AGÊNCIA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REGULADORA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SERVIÇOS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PÚBLICOS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DELEGADOS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TRANSPORTE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ESTADO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2"/>
                        <w:sz w:val="16"/>
                      </w:rPr>
                      <w:t>PAULO</w:t>
                    </w:r>
                  </w:p>
                  <w:p w14:paraId="2311E23E" w14:textId="77777777" w:rsidR="00DE4A2E" w:rsidRDefault="00DE4A2E" w:rsidP="00DE4A2E">
                    <w:pPr>
                      <w:spacing w:before="9"/>
                      <w:ind w:left="692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R.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Iguatemi,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105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Itaim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Bibi.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Paulo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SP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CEP: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01451-011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F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ONE/FAX/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(11)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3465-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>2000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4B2C5" w14:textId="77777777" w:rsidR="00F80DE4" w:rsidRDefault="00F80DE4">
      <w:r>
        <w:separator/>
      </w:r>
    </w:p>
  </w:footnote>
  <w:footnote w:type="continuationSeparator" w:id="0">
    <w:p w14:paraId="64254AE3" w14:textId="77777777" w:rsidR="00F80DE4" w:rsidRDefault="00F80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4BF2" w14:textId="4989B10B" w:rsidR="0058631E" w:rsidRDefault="0058631E" w:rsidP="0058631E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251661312" behindDoc="1" locked="0" layoutInCell="1" allowOverlap="1" wp14:anchorId="57F1E463" wp14:editId="4259BEE6">
          <wp:simplePos x="0" y="0"/>
          <wp:positionH relativeFrom="page">
            <wp:posOffset>904875</wp:posOffset>
          </wp:positionH>
          <wp:positionV relativeFrom="page">
            <wp:posOffset>342899</wp:posOffset>
          </wp:positionV>
          <wp:extent cx="2057400" cy="485775"/>
          <wp:effectExtent l="0" t="0" r="0" b="0"/>
          <wp:wrapNone/>
          <wp:docPr id="17" name="Picture 17" descr="Desenho com traços pretos em fundo branco&#10;&#10;Descrição gerada automaticamente com confiança médi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05292" name="Imagem 1617305292" descr="Desenho com traços pretos em fundo branco&#10;&#10;Descrição gerada automaticamente com confiança média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5740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2DC84B6" wp14:editId="70DC09C3">
              <wp:simplePos x="0" y="0"/>
              <wp:positionH relativeFrom="page">
                <wp:posOffset>882650</wp:posOffset>
              </wp:positionH>
              <wp:positionV relativeFrom="page">
                <wp:posOffset>905509</wp:posOffset>
              </wp:positionV>
              <wp:extent cx="5976620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66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6620">
                            <a:moveTo>
                              <a:pt x="0" y="0"/>
                            </a:moveTo>
                            <a:lnTo>
                              <a:pt x="5976620" y="0"/>
                            </a:lnTo>
                          </a:path>
                        </a:pathLst>
                      </a:custGeom>
                      <a:ln w="914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46B586" id="Graphic 2" o:spid="_x0000_s1026" style="position:absolute;margin-left:69.5pt;margin-top:71.3pt;width:470.6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6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mCEAIAAFsEAAAOAAAAZHJzL2Uyb0RvYy54bWysVMFu2zAMvQ/YPwi6L06CLl2NOMXQoMOA&#10;oivQDDsrshwbk0WNVOLk70fJsZN1t2E+CJT4RD7yUV7eH1srDgapAVfI2WQqhXEaysbtCvl98/jh&#10;kxQUlCuVBWcKeTIk71fv3y07n5s51GBLg4KDOMo7X8g6BJ9nGenatIom4I1jZwXYqsBb3GUlqo6j&#10;tzabT6eLrAMsPYI2RHy67p1yleJXldHhW1WRCcIWkrmFtGJat3HNVkuV71D5utFnGuofWLSqcZx0&#10;DLVWQYk9Nn+FahuNQFCFiYY2g6pqtEk1cDWz6ZtqXmvlTaqFm0N+bBP9v7D6+fDqXzBSJ/8E+idx&#10;R7LOUz564obOmGOFbcQycXFMXTyNXTTHIDQffry7XSzm3GzNvtn8NjU5U/lwV+8pfDGQ4qjDE4Ve&#10;g3KwVD1Y+ugGE1nJqKFNGgYpWEOUgjXc9hp6FeK9SC6aorsQiWctHMwGkje8Yc7ULl7rrlFjKUOV&#10;jO0RbMQ03KveSKnZvi7OusjibnZzk0aDwDblY2NtZEG42z5YFAcVBzN9sQ6O8AfMI4W1orrHJdcZ&#10;Zt1Zp16aKNIWytMLio6nuZD0a6/QSGG/Oh6XOPqDgYOxHQwM9gHSA0kN4pyb4w+FXsT0hQys7DMM&#10;w6jyQbRY+oiNNx183geomqhomqGe0XnDE5wKPL+2+ESu9wl1+SesfgMAAP//AwBQSwMEFAAGAAgA&#10;AAAhAKx1PoHhAAAADAEAAA8AAABkcnMvZG93bnJldi54bWxMj81OwzAQhO9IvIO1SNyo0wBVCHEq&#10;foSE1FPTInF0Y5NEidch3qYpT8+2F7jt7I5mv8mWk+vEaIfQeFQwn0UgLJbeNFgp2G7ebhIQgTQa&#10;3Xm0Co42wDK/vMh0avwB13YsqBIcgiHVCmqiPpUylLV1Osx8b5FvX35wmlgOlTSDPnC462QcRQvp&#10;dIP8oda9falt2RZ7p+D+Y/U9rj/7dr56PpKh1/efovVKXV9NT48gyE70Z4YTPqNDzkw7v0cTRMf6&#10;9oG7EA938QLEyRElUQxid14lIPNM/i+R/wIAAP//AwBQSwECLQAUAAYACAAAACEAtoM4kv4AAADh&#10;AQAAEwAAAAAAAAAAAAAAAAAAAAAAW0NvbnRlbnRfVHlwZXNdLnhtbFBLAQItABQABgAIAAAAIQA4&#10;/SH/1gAAAJQBAAALAAAAAAAAAAAAAAAAAC8BAABfcmVscy8ucmVsc1BLAQItABQABgAIAAAAIQA3&#10;/imCEAIAAFsEAAAOAAAAAAAAAAAAAAAAAC4CAABkcnMvZTJvRG9jLnhtbFBLAQItABQABgAIAAAA&#10;IQCsdT6B4QAAAAwBAAAPAAAAAAAAAAAAAAAAAGoEAABkcnMvZG93bnJldi54bWxQSwUGAAAAAAQA&#10;BADzAAAAeAUAAAAA&#10;" path="m,l5976620,e" filled="f" strokeweight=".72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446F8144" wp14:editId="04BED843">
              <wp:simplePos x="0" y="0"/>
              <wp:positionH relativeFrom="page">
                <wp:posOffset>6067805</wp:posOffset>
              </wp:positionH>
              <wp:positionV relativeFrom="page">
                <wp:posOffset>935756</wp:posOffset>
              </wp:positionV>
              <wp:extent cx="59118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11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321CC4" w14:textId="77777777" w:rsidR="0058631E" w:rsidRDefault="0058631E" w:rsidP="0058631E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Folha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6F8144" id="Textbox 4" o:spid="_x0000_s1027" type="#_x0000_t202" style="position:absolute;margin-left:477.8pt;margin-top:73.7pt;width:46.55pt;height:1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G6mAEAACEDAAAOAAAAZHJzL2Uyb0RvYy54bWysUsGO0zAQvSPxD5bvNMmihd2o6QpYgZBW&#10;sNLCB7iO3VjEHjPjNunfM/amLYIb4mKPZ8bP773x+m72ozgYJAehk82qlsIEDb0Lu05+//bx1Y0U&#10;lFTo1QjBdPJoSN5tXr5YT7E1VzDA2BsUDBKonWInh5RiW1WkB+MVrSCawEUL6FXiI+6qHtXE6H6s&#10;rur6TTUB9hFBGyLO3j8X5abgW2t0+motmSTGTjK3VFYs6zav1Wat2h2qODi90FD/wMIrF/jRM9S9&#10;Skrs0f0F5Z1GILBppcFXYK3TpmhgNU39h5qnQUVTtLA5FM820f+D1V8OT/ERRZrfw8wDLCIoPoD+&#10;QexNNUVql57sKbXE3VnobNHnnSUIvsjeHs9+mjkJzcnr26a5uZZCc6l5ffu2Ln5Xl8sRKX0y4EUO&#10;Ook8rkJAHR4o5edVe2pZuDw/n4mkeTsL12fO3JkzW+iPLGXiaXaSfu4VGinGz4HtyqM/BXgKtqcA&#10;0/gBygfJigK82yewrhC44C4EeA6F1/Jn8qB/P5euy8/e/AIAAP//AwBQSwMEFAAGAAgAAAAhAGzA&#10;Q/ThAAAADAEAAA8AAABkcnMvZG93bnJldi54bWxMj8FOwzAMhu9IvENkJG4sAXXdWppOE4ITEqIr&#10;B45pk7XRGqc02VbeHu80brb+T78/F5vZDexkpmA9SnhcCGAGW68tdhK+6reHNbAQFWo1eDQSfk2A&#10;TXl7U6hc+zNW5rSLHaMSDLmS0Mc45pyHtjdOhYUfDVK295NTkdap43pSZyp3A38SIuVOWaQLvRrN&#10;S2/aw+7oJGy/sXq1Px/NZ7WvbF1nAt/Tg5T3d/P2GVg0c7zCcNEndSjJqfFH1IENErLlMiWUgmSV&#10;ALsQIlmvgDU0pVkCvCz4/yfKPwAAAP//AwBQSwECLQAUAAYACAAAACEAtoM4kv4AAADhAQAAEwAA&#10;AAAAAAAAAAAAAAAAAAAAW0NvbnRlbnRfVHlwZXNdLnhtbFBLAQItABQABgAIAAAAIQA4/SH/1gAA&#10;AJQBAAALAAAAAAAAAAAAAAAAAC8BAABfcmVscy8ucmVsc1BLAQItABQABgAIAAAAIQDkzcG6mAEA&#10;ACEDAAAOAAAAAAAAAAAAAAAAAC4CAABkcnMvZTJvRG9jLnhtbFBLAQItABQABgAIAAAAIQBswEP0&#10;4QAAAAwBAAAPAAAAAAAAAAAAAAAAAPIDAABkcnMvZG93bnJldi54bWxQSwUGAAAAAAQABADzAAAA&#10;AAUAAAAA&#10;" filled="f" stroked="f">
              <v:textbox inset="0,0,0,0">
                <w:txbxContent>
                  <w:p w14:paraId="34321CC4" w14:textId="77777777" w:rsidR="0058631E" w:rsidRDefault="0058631E" w:rsidP="0058631E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Folha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sz w:val="16"/>
                      </w:rPr>
                      <w:t>2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45BCEF9" w14:textId="77777777" w:rsidR="00DE4A2E" w:rsidRDefault="00DE4A2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EF8"/>
    <w:rsid w:val="00092AC1"/>
    <w:rsid w:val="000C10A3"/>
    <w:rsid w:val="000F6E93"/>
    <w:rsid w:val="0016594C"/>
    <w:rsid w:val="001D633D"/>
    <w:rsid w:val="00241C81"/>
    <w:rsid w:val="00260931"/>
    <w:rsid w:val="002825B0"/>
    <w:rsid w:val="002C6EF8"/>
    <w:rsid w:val="003315DF"/>
    <w:rsid w:val="00337C22"/>
    <w:rsid w:val="0034783A"/>
    <w:rsid w:val="0038497A"/>
    <w:rsid w:val="00400906"/>
    <w:rsid w:val="0041098E"/>
    <w:rsid w:val="004405BF"/>
    <w:rsid w:val="00454523"/>
    <w:rsid w:val="004D5F05"/>
    <w:rsid w:val="00517EDF"/>
    <w:rsid w:val="00545EB0"/>
    <w:rsid w:val="00553DF6"/>
    <w:rsid w:val="00563EBF"/>
    <w:rsid w:val="0058631E"/>
    <w:rsid w:val="005A5FD1"/>
    <w:rsid w:val="005C6079"/>
    <w:rsid w:val="00604CE2"/>
    <w:rsid w:val="00693AAD"/>
    <w:rsid w:val="006E38DE"/>
    <w:rsid w:val="006F7088"/>
    <w:rsid w:val="007604C2"/>
    <w:rsid w:val="00776BF3"/>
    <w:rsid w:val="00790831"/>
    <w:rsid w:val="007F796A"/>
    <w:rsid w:val="008438A9"/>
    <w:rsid w:val="008A022E"/>
    <w:rsid w:val="008E1F94"/>
    <w:rsid w:val="00936BD9"/>
    <w:rsid w:val="00A64113"/>
    <w:rsid w:val="00A971C8"/>
    <w:rsid w:val="00AF36D8"/>
    <w:rsid w:val="00C70394"/>
    <w:rsid w:val="00CE6223"/>
    <w:rsid w:val="00D12FFA"/>
    <w:rsid w:val="00D2227A"/>
    <w:rsid w:val="00D60209"/>
    <w:rsid w:val="00D60B8A"/>
    <w:rsid w:val="00D80A8F"/>
    <w:rsid w:val="00D94EAA"/>
    <w:rsid w:val="00DB4960"/>
    <w:rsid w:val="00DE4A2E"/>
    <w:rsid w:val="00E07FF7"/>
    <w:rsid w:val="00E56AA6"/>
    <w:rsid w:val="00E570D7"/>
    <w:rsid w:val="00E617F0"/>
    <w:rsid w:val="00E96197"/>
    <w:rsid w:val="00EC2551"/>
    <w:rsid w:val="00ED57DD"/>
    <w:rsid w:val="00EF63CE"/>
    <w:rsid w:val="00F62F1A"/>
    <w:rsid w:val="00F80DE4"/>
    <w:rsid w:val="00FF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42672"/>
  <w15:docId w15:val="{3FE05A4D-6E95-4929-8931-7482E28B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C607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C607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C607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C6079"/>
    <w:rPr>
      <w:rFonts w:ascii="Arial MT" w:eastAsia="Arial MT" w:hAnsi="Arial MT" w:cs="Arial MT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8631E"/>
    <w:rPr>
      <w:rFonts w:ascii="Arial MT" w:eastAsia="Arial MT" w:hAnsi="Arial MT" w:cs="Arial MT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537FD6FAC5FB4F9EC8CA4508447804" ma:contentTypeVersion="15" ma:contentTypeDescription="Crie um novo documento." ma:contentTypeScope="" ma:versionID="cc095bbb1fa30acdce5a5d09a2625e37">
  <xsd:schema xmlns:xsd="http://www.w3.org/2001/XMLSchema" xmlns:xs="http://www.w3.org/2001/XMLSchema" xmlns:p="http://schemas.microsoft.com/office/2006/metadata/properties" xmlns:ns2="5a1f95b5-93fd-4ac0-9ae9-55206d2a148c" xmlns:ns3="b318f68b-5cad-4315-b3e1-14a86a3611b7" targetNamespace="http://schemas.microsoft.com/office/2006/metadata/properties" ma:root="true" ma:fieldsID="0ae06cebf5f0a88fcaf473bbd9b143eb" ns2:_="" ns3:_="">
    <xsd:import namespace="5a1f95b5-93fd-4ac0-9ae9-55206d2a148c"/>
    <xsd:import namespace="b318f68b-5cad-4315-b3e1-14a86a361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95b5-93fd-4ac0-9ae9-55206d2a1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2dab9438-f903-450b-a158-c86bb4a35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8f68b-5cad-4315-b3e1-14a86a361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7e80c8b-ed9f-49da-b46b-273b02c1b7b7}" ma:internalName="TaxCatchAll" ma:showField="CatchAllData" ma:web="b318f68b-5cad-4315-b3e1-14a86a361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p r o p e r t i e s   x m l n s = " h t t p : / / w w w . i m a n a g e . c o m / w o r k / x m l s c h e m a " >  
     < d o c u m e n t i d > M R P A M ! 3 2 1 0 3 0 5 . 1 < / d o c u m e n t i d >  
     < s e n d e r i d > R P F < / s e n d e r i d >  
     < s e n d e r e m a i l > R A F A E L . F E R N A N D E S @ M A N E S C O . C O M . B R < / s e n d e r e m a i l >  
     < l a s t m o d i f i e d > 2 0 2 4 - 0 1 - 2 0 T 0 1 : 3 3 : 0 0 . 0 0 0 0 0 0 0 - 0 3 : 0 0 < / l a s t m o d i f i e d >  
     < d a t a b a s e > M R P A M < / d a t a b a s e >  
 < / p r o p e r t i e s > 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18f68b-5cad-4315-b3e1-14a86a3611b7" xsi:nil="true"/>
    <lcf76f155ced4ddcb4097134ff3c332f xmlns="5a1f95b5-93fd-4ac0-9ae9-55206d2a14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EBF80-265D-4B0A-8964-FE429EAFC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95b5-93fd-4ac0-9ae9-55206d2a148c"/>
    <ds:schemaRef ds:uri="b318f68b-5cad-4315-b3e1-14a86a361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B939EB-2688-4EF2-8E6A-5B9C6806B3CE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CDE7794A-448B-40E5-A63D-E5DFC1474426}">
  <ds:schemaRefs>
    <ds:schemaRef ds:uri="http://schemas.microsoft.com/office/2006/metadata/properties"/>
    <ds:schemaRef ds:uri="http://schemas.microsoft.com/office/infopath/2007/PartnerControls"/>
    <ds:schemaRef ds:uri="b318f68b-5cad-4315-b3e1-14a86a3611b7"/>
    <ds:schemaRef ds:uri="5a1f95b5-93fd-4ac0-9ae9-55206d2a148c"/>
  </ds:schemaRefs>
</ds:datastoreItem>
</file>

<file path=customXml/itemProps4.xml><?xml version="1.0" encoding="utf-8"?>
<ds:datastoreItem xmlns:ds="http://schemas.openxmlformats.org/officeDocument/2006/customXml" ds:itemID="{1172BF40-1ABA-4A1E-B675-A2624E1D5C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260</Characters>
  <Application>Microsoft Office Word</Application>
  <DocSecurity>0</DocSecurity>
  <Lines>21</Lines>
  <Paragraphs>8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Estrutura Tarifaria _final_</dc:title>
  <dc:creator>Elizabeth</dc:creator>
  <cp:keywords>()</cp:keywords>
  <cp:lastModifiedBy>Nathália Vieira Dias Bertochi</cp:lastModifiedBy>
  <cp:revision>2</cp:revision>
  <cp:lastPrinted>2024-07-11T13:07:00Z</cp:lastPrinted>
  <dcterms:created xsi:type="dcterms:W3CDTF">2024-07-27T00:13:00Z</dcterms:created>
  <dcterms:modified xsi:type="dcterms:W3CDTF">2024-07-27T00:13:00Z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2023-12-04T00:00:00Z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0x010100C1537FD6FAC5FB4F9EC8CA4508447804</vt:lpwstr>
  </property>
  <property fmtid="{D5CDD505-2E9C-101B-9397-08002B2CF9AE}" pid="7" name="MediaServiceImageTags">
    <vt:lpwstr/>
  </property>
</Properties>
</file>